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3F8" w:rsidRPr="00C733F8" w:rsidRDefault="00C733F8" w:rsidP="00C733F8">
      <w:pPr>
        <w:shd w:val="clear" w:color="auto" w:fill="FFFFFF"/>
        <w:tabs>
          <w:tab w:val="left" w:pos="355"/>
          <w:tab w:val="left" w:pos="720"/>
        </w:tabs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33F8">
        <w:rPr>
          <w:rFonts w:ascii="Times New Roman" w:hAnsi="Times New Roman" w:cs="Times New Roman"/>
          <w:sz w:val="24"/>
          <w:szCs w:val="24"/>
        </w:rPr>
        <w:t>Презентация «Весна в искусстве»</w:t>
      </w:r>
    </w:p>
    <w:p w:rsidR="00C733F8" w:rsidRPr="00C733F8" w:rsidRDefault="00C733F8" w:rsidP="00C733F8">
      <w:pPr>
        <w:shd w:val="clear" w:color="auto" w:fill="FFFFFF"/>
        <w:tabs>
          <w:tab w:val="left" w:pos="355"/>
          <w:tab w:val="left" w:pos="720"/>
        </w:tabs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33F8" w:rsidRPr="00C733F8" w:rsidRDefault="00C733F8" w:rsidP="00C733F8">
      <w:pPr>
        <w:shd w:val="clear" w:color="auto" w:fill="FFFFFF"/>
        <w:tabs>
          <w:tab w:val="left" w:pos="355"/>
          <w:tab w:val="left" w:pos="720"/>
        </w:tabs>
        <w:spacing w:after="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733F8">
        <w:rPr>
          <w:rFonts w:ascii="Times New Roman" w:hAnsi="Times New Roman" w:cs="Times New Roman"/>
          <w:sz w:val="24"/>
          <w:szCs w:val="24"/>
        </w:rPr>
        <w:t>Цель  –</w:t>
      </w:r>
      <w:proofErr w:type="gramEnd"/>
      <w:r w:rsidRPr="00C733F8">
        <w:rPr>
          <w:rFonts w:ascii="Times New Roman" w:hAnsi="Times New Roman" w:cs="Times New Roman"/>
          <w:sz w:val="24"/>
          <w:szCs w:val="24"/>
        </w:rPr>
        <w:t xml:space="preserve"> знакомство с произведениями пейзажной живописи, восприятие их во взаимодействии с произведениями музыки и поэзии; повышение мотивации обучения учащихся посредством использования ИКТ.</w:t>
      </w:r>
    </w:p>
    <w:p w:rsidR="00C733F8" w:rsidRPr="00C733F8" w:rsidRDefault="00C733F8" w:rsidP="00C733F8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733F8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C733F8" w:rsidRPr="00C733F8" w:rsidRDefault="00C733F8" w:rsidP="00C733F8">
      <w:pPr>
        <w:widowControl w:val="0"/>
        <w:numPr>
          <w:ilvl w:val="0"/>
          <w:numId w:val="1"/>
        </w:numPr>
        <w:shd w:val="clear" w:color="auto" w:fill="FFFFFF"/>
        <w:tabs>
          <w:tab w:val="left" w:pos="540"/>
          <w:tab w:val="left" w:pos="720"/>
        </w:tabs>
        <w:autoSpaceDE w:val="0"/>
        <w:autoSpaceDN w:val="0"/>
        <w:adjustRightInd w:val="0"/>
        <w:spacing w:after="0" w:line="276" w:lineRule="auto"/>
        <w:ind w:left="54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733F8">
        <w:rPr>
          <w:rFonts w:ascii="Times New Roman" w:hAnsi="Times New Roman" w:cs="Times New Roman"/>
          <w:spacing w:val="-4"/>
          <w:sz w:val="24"/>
          <w:szCs w:val="24"/>
        </w:rPr>
        <w:t>обогатить учащихся знаниями в их образно-понятийной целостности и</w:t>
      </w:r>
      <w:r w:rsidRPr="00C733F8">
        <w:rPr>
          <w:rFonts w:ascii="Times New Roman" w:hAnsi="Times New Roman" w:cs="Times New Roman"/>
          <w:spacing w:val="-4"/>
          <w:sz w:val="24"/>
          <w:szCs w:val="24"/>
        </w:rPr>
        <w:br/>
      </w:r>
      <w:r w:rsidRPr="00C733F8">
        <w:rPr>
          <w:rFonts w:ascii="Times New Roman" w:hAnsi="Times New Roman" w:cs="Times New Roman"/>
          <w:spacing w:val="-2"/>
          <w:sz w:val="24"/>
          <w:szCs w:val="24"/>
        </w:rPr>
        <w:t>эмоциональной окрашенности;</w:t>
      </w:r>
    </w:p>
    <w:p w:rsidR="00C733F8" w:rsidRPr="00C733F8" w:rsidRDefault="00C733F8" w:rsidP="00C733F8">
      <w:pPr>
        <w:widowControl w:val="0"/>
        <w:numPr>
          <w:ilvl w:val="0"/>
          <w:numId w:val="1"/>
        </w:numPr>
        <w:shd w:val="clear" w:color="auto" w:fill="FFFFFF"/>
        <w:tabs>
          <w:tab w:val="left" w:pos="540"/>
          <w:tab w:val="left" w:pos="720"/>
        </w:tabs>
        <w:autoSpaceDE w:val="0"/>
        <w:autoSpaceDN w:val="0"/>
        <w:adjustRightInd w:val="0"/>
        <w:spacing w:after="0" w:line="276" w:lineRule="auto"/>
        <w:ind w:left="54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733F8">
        <w:rPr>
          <w:rFonts w:ascii="Times New Roman" w:hAnsi="Times New Roman" w:cs="Times New Roman"/>
          <w:spacing w:val="-3"/>
          <w:sz w:val="24"/>
          <w:szCs w:val="24"/>
        </w:rPr>
        <w:t xml:space="preserve">психологически облегчить процесс </w:t>
      </w:r>
      <w:proofErr w:type="gramStart"/>
      <w:r w:rsidRPr="00C733F8">
        <w:rPr>
          <w:rFonts w:ascii="Times New Roman" w:hAnsi="Times New Roman" w:cs="Times New Roman"/>
          <w:spacing w:val="-3"/>
          <w:sz w:val="24"/>
          <w:szCs w:val="24"/>
        </w:rPr>
        <w:t>усвоения  материала</w:t>
      </w:r>
      <w:proofErr w:type="gramEnd"/>
      <w:r w:rsidRPr="00C733F8">
        <w:rPr>
          <w:rFonts w:ascii="Times New Roman" w:hAnsi="Times New Roman" w:cs="Times New Roman"/>
          <w:spacing w:val="-3"/>
          <w:sz w:val="24"/>
          <w:szCs w:val="24"/>
        </w:rPr>
        <w:t>;</w:t>
      </w:r>
    </w:p>
    <w:p w:rsidR="00C733F8" w:rsidRPr="00C733F8" w:rsidRDefault="00C733F8" w:rsidP="00C733F8">
      <w:pPr>
        <w:widowControl w:val="0"/>
        <w:numPr>
          <w:ilvl w:val="0"/>
          <w:numId w:val="1"/>
        </w:numPr>
        <w:shd w:val="clear" w:color="auto" w:fill="FFFFFF"/>
        <w:tabs>
          <w:tab w:val="left" w:pos="540"/>
          <w:tab w:val="left" w:pos="720"/>
        </w:tabs>
        <w:autoSpaceDE w:val="0"/>
        <w:autoSpaceDN w:val="0"/>
        <w:adjustRightInd w:val="0"/>
        <w:spacing w:after="0" w:line="276" w:lineRule="auto"/>
        <w:ind w:left="54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733F8">
        <w:rPr>
          <w:rFonts w:ascii="Times New Roman" w:hAnsi="Times New Roman" w:cs="Times New Roman"/>
          <w:spacing w:val="-3"/>
          <w:sz w:val="24"/>
          <w:szCs w:val="24"/>
        </w:rPr>
        <w:t>возбудить живой интерес к предмету познания;</w:t>
      </w:r>
    </w:p>
    <w:p w:rsidR="00C733F8" w:rsidRPr="00C733F8" w:rsidRDefault="00C733F8" w:rsidP="00C733F8">
      <w:pPr>
        <w:widowControl w:val="0"/>
        <w:numPr>
          <w:ilvl w:val="0"/>
          <w:numId w:val="1"/>
        </w:numPr>
        <w:shd w:val="clear" w:color="auto" w:fill="FFFFFF"/>
        <w:tabs>
          <w:tab w:val="left" w:pos="540"/>
          <w:tab w:val="left" w:pos="720"/>
        </w:tabs>
        <w:autoSpaceDE w:val="0"/>
        <w:autoSpaceDN w:val="0"/>
        <w:adjustRightInd w:val="0"/>
        <w:spacing w:after="0" w:line="276" w:lineRule="auto"/>
        <w:ind w:left="54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733F8">
        <w:rPr>
          <w:rFonts w:ascii="Times New Roman" w:hAnsi="Times New Roman" w:cs="Times New Roman"/>
          <w:spacing w:val="-2"/>
          <w:sz w:val="24"/>
          <w:szCs w:val="24"/>
        </w:rPr>
        <w:t xml:space="preserve">расширить общий кругозор детей; </w:t>
      </w:r>
    </w:p>
    <w:p w:rsidR="00C733F8" w:rsidRPr="00C733F8" w:rsidRDefault="00C733F8" w:rsidP="00C733F8">
      <w:pPr>
        <w:widowControl w:val="0"/>
        <w:numPr>
          <w:ilvl w:val="0"/>
          <w:numId w:val="1"/>
        </w:numPr>
        <w:shd w:val="clear" w:color="auto" w:fill="FFFFFF"/>
        <w:tabs>
          <w:tab w:val="left" w:pos="540"/>
          <w:tab w:val="left" w:pos="720"/>
        </w:tabs>
        <w:autoSpaceDE w:val="0"/>
        <w:autoSpaceDN w:val="0"/>
        <w:adjustRightInd w:val="0"/>
        <w:spacing w:after="0" w:line="276" w:lineRule="auto"/>
        <w:ind w:left="54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733F8">
        <w:rPr>
          <w:rFonts w:ascii="Times New Roman" w:hAnsi="Times New Roman" w:cs="Times New Roman"/>
          <w:sz w:val="24"/>
          <w:szCs w:val="24"/>
        </w:rPr>
        <w:t>повысить уровень использования наглядности на уроке, обеспечить аудиальное и визуальное восприятие информации;</w:t>
      </w:r>
    </w:p>
    <w:p w:rsidR="00C733F8" w:rsidRPr="00C733F8" w:rsidRDefault="00C733F8" w:rsidP="00C733F8">
      <w:pPr>
        <w:widowControl w:val="0"/>
        <w:numPr>
          <w:ilvl w:val="0"/>
          <w:numId w:val="1"/>
        </w:numPr>
        <w:shd w:val="clear" w:color="auto" w:fill="FFFFFF"/>
        <w:tabs>
          <w:tab w:val="left" w:pos="540"/>
          <w:tab w:val="left" w:pos="720"/>
        </w:tabs>
        <w:autoSpaceDE w:val="0"/>
        <w:autoSpaceDN w:val="0"/>
        <w:adjustRightInd w:val="0"/>
        <w:spacing w:after="0" w:line="276" w:lineRule="auto"/>
        <w:ind w:left="54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733F8">
        <w:rPr>
          <w:rFonts w:ascii="Times New Roman" w:hAnsi="Times New Roman" w:cs="Times New Roman"/>
          <w:spacing w:val="-3"/>
          <w:sz w:val="24"/>
          <w:szCs w:val="24"/>
        </w:rPr>
        <w:t xml:space="preserve">повысить производительность труда учителя и учащихся на </w:t>
      </w:r>
      <w:r w:rsidRPr="00C733F8">
        <w:rPr>
          <w:rFonts w:ascii="Times New Roman" w:hAnsi="Times New Roman" w:cs="Times New Roman"/>
          <w:spacing w:val="-5"/>
          <w:sz w:val="24"/>
          <w:szCs w:val="24"/>
        </w:rPr>
        <w:t>уроке.</w:t>
      </w:r>
    </w:p>
    <w:p w:rsidR="00C733F8" w:rsidRDefault="00FF40F5" w:rsidP="00C733F8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733F8">
        <w:rPr>
          <w:rFonts w:ascii="Times New Roman" w:hAnsi="Times New Roman" w:cs="Times New Roman"/>
          <w:sz w:val="24"/>
          <w:szCs w:val="24"/>
        </w:rPr>
        <w:t xml:space="preserve">Урок «Весна в искусстве» построен по технологии педагогической мастерской, которая является разновидностью проблемного метода обучения. Главной составляющей частью </w:t>
      </w:r>
      <w:proofErr w:type="gramStart"/>
      <w:r w:rsidRPr="00C733F8">
        <w:rPr>
          <w:rFonts w:ascii="Times New Roman" w:hAnsi="Times New Roman" w:cs="Times New Roman"/>
          <w:sz w:val="24"/>
          <w:szCs w:val="24"/>
        </w:rPr>
        <w:t>урока  является</w:t>
      </w:r>
      <w:proofErr w:type="gramEnd"/>
      <w:r w:rsidRPr="00C733F8">
        <w:rPr>
          <w:rFonts w:ascii="Times New Roman" w:hAnsi="Times New Roman" w:cs="Times New Roman"/>
          <w:sz w:val="24"/>
          <w:szCs w:val="24"/>
        </w:rPr>
        <w:t xml:space="preserve"> презентация, целесообразность использования которой   диктуется возможностью развития познавательной активности учащихся, восприятием информации не только на слух, но и визуально. Использование иллюстративного материала помогает создать образ изучаемого объекта, делает урок информационно и эмоционально насыщенным, привносит в работу учителя новые творческие возможности, удобство и комфорт, решает проблему демонстрационного материала.</w:t>
      </w:r>
      <w:r w:rsidRPr="00C733F8">
        <w:rPr>
          <w:rFonts w:ascii="Times New Roman" w:hAnsi="Times New Roman" w:cs="Times New Roman"/>
          <w:sz w:val="24"/>
          <w:szCs w:val="24"/>
        </w:rPr>
        <w:t xml:space="preserve"> </w:t>
      </w:r>
      <w:r w:rsidRPr="00C733F8">
        <w:rPr>
          <w:rFonts w:ascii="Times New Roman" w:hAnsi="Times New Roman" w:cs="Times New Roman"/>
          <w:sz w:val="24"/>
          <w:szCs w:val="24"/>
        </w:rPr>
        <w:t>Развитию воображения, мотивации к предмету, возможности перейти от пассивного усвоения к активному способствовало использование интерактивных элементов: логических ударений (изображений главного объекта более ярким цветом, изменений размера, расположения, выделений проблесковым свечением), гиперссылок, позволяющих воспринимать информацию не линейно, а с возвратом, при необходимости, к какому-либо фрагменту. Кроме того, презентация позво</w:t>
      </w:r>
      <w:r w:rsidRPr="00C733F8">
        <w:rPr>
          <w:rFonts w:ascii="Times New Roman" w:hAnsi="Times New Roman" w:cs="Times New Roman"/>
          <w:sz w:val="24"/>
          <w:szCs w:val="24"/>
        </w:rPr>
        <w:t>ляет</w:t>
      </w:r>
      <w:r w:rsidRPr="00C733F8">
        <w:rPr>
          <w:rFonts w:ascii="Times New Roman" w:hAnsi="Times New Roman" w:cs="Times New Roman"/>
          <w:sz w:val="24"/>
          <w:szCs w:val="24"/>
        </w:rPr>
        <w:t xml:space="preserve"> провести наглядную демонстрацию пошагового моделирования бумажных цветов для создания коллективной работы</w:t>
      </w:r>
      <w:r w:rsidRPr="00C733F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F40F5" w:rsidRPr="00C733F8" w:rsidRDefault="00C733F8" w:rsidP="00C733F8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733F8">
        <w:rPr>
          <w:rFonts w:ascii="Times New Roman" w:hAnsi="Times New Roman" w:cs="Times New Roman"/>
          <w:sz w:val="24"/>
          <w:szCs w:val="24"/>
        </w:rPr>
        <w:t xml:space="preserve">Доступ по ссылке: </w:t>
      </w:r>
      <w:hyperlink r:id="rId5" w:history="1">
        <w:r w:rsidR="00FF40F5" w:rsidRPr="00C733F8">
          <w:rPr>
            <w:rStyle w:val="a4"/>
            <w:rFonts w:ascii="Times New Roman" w:hAnsi="Times New Roman" w:cs="Times New Roman"/>
            <w:sz w:val="24"/>
            <w:szCs w:val="24"/>
          </w:rPr>
          <w:t>https://cloud.mail.ru/public/uB73/nU</w:t>
        </w:r>
        <w:r w:rsidR="00FF40F5" w:rsidRPr="00C733F8">
          <w:rPr>
            <w:rStyle w:val="a4"/>
            <w:rFonts w:ascii="Times New Roman" w:hAnsi="Times New Roman" w:cs="Times New Roman"/>
            <w:sz w:val="24"/>
            <w:szCs w:val="24"/>
          </w:rPr>
          <w:t>L</w:t>
        </w:r>
        <w:r w:rsidR="00FF40F5" w:rsidRPr="00C733F8">
          <w:rPr>
            <w:rStyle w:val="a4"/>
            <w:rFonts w:ascii="Times New Roman" w:hAnsi="Times New Roman" w:cs="Times New Roman"/>
            <w:sz w:val="24"/>
            <w:szCs w:val="24"/>
          </w:rPr>
          <w:t>r6WRXX</w:t>
        </w:r>
      </w:hyperlink>
    </w:p>
    <w:p w:rsidR="00FF40F5" w:rsidRPr="00C733F8" w:rsidRDefault="00FF40F5" w:rsidP="00C733F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33F8" w:rsidRPr="00C733F8" w:rsidRDefault="00C733F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733F8" w:rsidRPr="00C733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FC2BD60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0F5"/>
    <w:rsid w:val="00C733F8"/>
    <w:rsid w:val="00C86326"/>
    <w:rsid w:val="00FF4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55818"/>
  <w15:chartTrackingRefBased/>
  <w15:docId w15:val="{3681EDF6-757F-49E5-9107-F9F4ED50E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F40F5"/>
    <w:rPr>
      <w:b/>
      <w:bCs/>
    </w:rPr>
  </w:style>
  <w:style w:type="character" w:styleId="a4">
    <w:name w:val="Hyperlink"/>
    <w:basedOn w:val="a0"/>
    <w:uiPriority w:val="99"/>
    <w:unhideWhenUsed/>
    <w:rsid w:val="00FF40F5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F40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uB73/nULr6WRX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</cp:revision>
  <dcterms:created xsi:type="dcterms:W3CDTF">2025-03-01T19:32:00Z</dcterms:created>
  <dcterms:modified xsi:type="dcterms:W3CDTF">2025-03-01T19:50:00Z</dcterms:modified>
</cp:coreProperties>
</file>