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807" w:rsidRDefault="00133807" w:rsidP="00E271B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Связь физики с профессиональным циклом</w:t>
      </w:r>
    </w:p>
    <w:p w:rsidR="007570E2" w:rsidRPr="00D8068F" w:rsidRDefault="007570E2" w:rsidP="007570E2">
      <w:pPr>
        <w:ind w:firstLine="708"/>
        <w:jc w:val="both"/>
        <w:rPr>
          <w:b/>
          <w:sz w:val="28"/>
          <w:szCs w:val="28"/>
        </w:rPr>
      </w:pPr>
      <w:r w:rsidRPr="001D3C9E">
        <w:rPr>
          <w:sz w:val="28"/>
          <w:szCs w:val="28"/>
        </w:rPr>
        <w:t>Социально–экономические преобразования оказали существенное влияние на российское образование</w:t>
      </w:r>
      <w:r>
        <w:rPr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изменились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бования, предъявляемые к </w:t>
      </w:r>
      <w:proofErr w:type="spellStart"/>
      <w:r>
        <w:rPr>
          <w:color w:val="000000"/>
          <w:sz w:val="28"/>
          <w:szCs w:val="28"/>
        </w:rPr>
        <w:t>конкурентноспособному</w:t>
      </w:r>
      <w:proofErr w:type="spellEnd"/>
      <w:r>
        <w:rPr>
          <w:color w:val="000000"/>
          <w:sz w:val="28"/>
          <w:szCs w:val="28"/>
        </w:rPr>
        <w:t xml:space="preserve"> выпускнику среднего профессионального образования на рынке труда. Приоритетным в сфере образования становится создание для каждого обучающегося таких условий, которые способствовали бы формированию у него компетентностей, существенных для личного и общественного успеха в самых разных сферах его жизни</w:t>
      </w:r>
      <w:r w:rsidRPr="001335B5">
        <w:rPr>
          <w:sz w:val="28"/>
          <w:szCs w:val="28"/>
        </w:rPr>
        <w:t>.</w:t>
      </w:r>
      <w:r w:rsidRPr="00D8068F">
        <w:rPr>
          <w:rFonts w:ascii="Arial" w:hAnsi="Arial" w:cs="Arial"/>
          <w:color w:val="333333"/>
          <w:sz w:val="21"/>
          <w:szCs w:val="21"/>
        </w:rPr>
        <w:t xml:space="preserve"> </w:t>
      </w:r>
      <w:r w:rsidRPr="00D8068F">
        <w:rPr>
          <w:sz w:val="28"/>
          <w:szCs w:val="28"/>
        </w:rPr>
        <w:t>Следовательно,</w:t>
      </w:r>
      <w:r>
        <w:rPr>
          <w:sz w:val="28"/>
          <w:szCs w:val="28"/>
        </w:rPr>
        <w:t xml:space="preserve"> современный</w:t>
      </w:r>
      <w:r w:rsidRPr="00D8068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урок должен быть построен с позиции системно</w:t>
      </w:r>
      <w:r w:rsidRPr="000139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01391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деятельностного</w:t>
      </w:r>
      <w:proofErr w:type="spellEnd"/>
      <w:r>
        <w:rPr>
          <w:color w:val="000000"/>
          <w:sz w:val="28"/>
          <w:szCs w:val="28"/>
        </w:rPr>
        <w:t xml:space="preserve"> подхода. Этим и  об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словлен выбор темы методической разработки урока. </w:t>
      </w:r>
    </w:p>
    <w:p w:rsidR="007570E2" w:rsidRDefault="007570E2" w:rsidP="00E271B0">
      <w:pPr>
        <w:jc w:val="both"/>
        <w:rPr>
          <w:b/>
          <w:sz w:val="28"/>
          <w:szCs w:val="28"/>
        </w:rPr>
      </w:pPr>
    </w:p>
    <w:p w:rsidR="00351A9B" w:rsidRPr="00E271B0" w:rsidRDefault="00AE4D03" w:rsidP="00E271B0">
      <w:pPr>
        <w:jc w:val="both"/>
        <w:rPr>
          <w:color w:val="000000"/>
          <w:sz w:val="16"/>
          <w:szCs w:val="16"/>
        </w:rPr>
      </w:pPr>
      <w:r w:rsidRPr="00BD531C">
        <w:rPr>
          <w:b/>
          <w:sz w:val="28"/>
          <w:szCs w:val="28"/>
        </w:rPr>
        <w:t>Бинарное занятие</w:t>
      </w:r>
      <w:r w:rsidR="00E271B0">
        <w:rPr>
          <w:b/>
          <w:sz w:val="28"/>
          <w:szCs w:val="28"/>
        </w:rPr>
        <w:t xml:space="preserve">: </w:t>
      </w:r>
      <w:r w:rsidR="00351A9B" w:rsidRPr="00BD531C">
        <w:rPr>
          <w:b/>
          <w:sz w:val="28"/>
          <w:szCs w:val="28"/>
        </w:rPr>
        <w:t xml:space="preserve"> ОД Физика и ПМ. 01</w:t>
      </w:r>
      <w:r w:rsidR="003B09D1" w:rsidRPr="00BD531C">
        <w:rPr>
          <w:b/>
          <w:sz w:val="28"/>
          <w:szCs w:val="28"/>
        </w:rPr>
        <w:t xml:space="preserve"> </w:t>
      </w:r>
      <w:r w:rsidR="00E31420" w:rsidRPr="00BD531C">
        <w:rPr>
          <w:b/>
          <w:sz w:val="28"/>
          <w:szCs w:val="28"/>
        </w:rPr>
        <w:t xml:space="preserve">Выполнение </w:t>
      </w:r>
      <w:r w:rsidR="00BD531C" w:rsidRPr="00BD531C">
        <w:rPr>
          <w:b/>
          <w:color w:val="000000"/>
          <w:sz w:val="28"/>
          <w:szCs w:val="28"/>
        </w:rPr>
        <w:t>подготовительных, сборочных операций перед сваркой и ко</w:t>
      </w:r>
      <w:r w:rsidR="00BD531C" w:rsidRPr="00BD531C">
        <w:rPr>
          <w:b/>
          <w:color w:val="000000"/>
          <w:sz w:val="28"/>
          <w:szCs w:val="28"/>
        </w:rPr>
        <w:t>н</w:t>
      </w:r>
      <w:r w:rsidR="00BD531C" w:rsidRPr="00BD531C">
        <w:rPr>
          <w:b/>
          <w:color w:val="000000"/>
          <w:sz w:val="28"/>
          <w:szCs w:val="28"/>
        </w:rPr>
        <w:t>троль сварных соединений</w:t>
      </w:r>
    </w:p>
    <w:p w:rsidR="003B09D1" w:rsidRDefault="00AE4D03" w:rsidP="00351A9B">
      <w:pPr>
        <w:jc w:val="both"/>
        <w:rPr>
          <w:b/>
          <w:sz w:val="28"/>
          <w:szCs w:val="28"/>
        </w:rPr>
      </w:pPr>
      <w:r w:rsidRPr="00917E4C">
        <w:rPr>
          <w:b/>
          <w:sz w:val="28"/>
          <w:szCs w:val="28"/>
        </w:rPr>
        <w:t xml:space="preserve">Тема урока: </w:t>
      </w:r>
      <w:r w:rsidR="00917E4C" w:rsidRPr="00917E4C">
        <w:rPr>
          <w:b/>
          <w:sz w:val="28"/>
          <w:szCs w:val="28"/>
        </w:rPr>
        <w:t>Волновые свойства</w:t>
      </w:r>
      <w:r w:rsidR="00917E4C" w:rsidRPr="00917E4C">
        <w:rPr>
          <w:b/>
          <w:spacing w:val="-47"/>
          <w:sz w:val="28"/>
          <w:szCs w:val="28"/>
        </w:rPr>
        <w:t xml:space="preserve"> </w:t>
      </w:r>
      <w:r w:rsidR="00917E4C" w:rsidRPr="00917E4C">
        <w:rPr>
          <w:b/>
          <w:sz w:val="28"/>
          <w:szCs w:val="28"/>
        </w:rPr>
        <w:t>света</w:t>
      </w:r>
      <w:r w:rsidR="00917E4C">
        <w:rPr>
          <w:b/>
        </w:rPr>
        <w:t xml:space="preserve">. </w:t>
      </w:r>
      <w:r w:rsidR="00917E4C" w:rsidRPr="00917E4C">
        <w:rPr>
          <w:b/>
          <w:sz w:val="28"/>
          <w:szCs w:val="28"/>
        </w:rPr>
        <w:t xml:space="preserve"> Излучение и спектры. </w:t>
      </w:r>
    </w:p>
    <w:p w:rsidR="00BD531C" w:rsidRDefault="00BD531C" w:rsidP="00351A9B">
      <w:pPr>
        <w:jc w:val="both"/>
      </w:pPr>
    </w:p>
    <w:p w:rsidR="003B09D1" w:rsidRPr="00E271B0" w:rsidRDefault="003B09D1" w:rsidP="003B09D1">
      <w:pPr>
        <w:pStyle w:val="1"/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1B0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</w:t>
      </w:r>
    </w:p>
    <w:tbl>
      <w:tblPr>
        <w:tblpPr w:leftFromText="180" w:rightFromText="180" w:vertAnchor="text" w:horzAnchor="margin" w:tblpXSpec="center" w:tblpY="14"/>
        <w:tblW w:w="15041" w:type="dxa"/>
        <w:tblCellMar>
          <w:left w:w="0" w:type="dxa"/>
          <w:right w:w="0" w:type="dxa"/>
        </w:tblCellMar>
        <w:tblLook w:val="00A0"/>
      </w:tblPr>
      <w:tblGrid>
        <w:gridCol w:w="4268"/>
        <w:gridCol w:w="10773"/>
      </w:tblGrid>
      <w:tr w:rsidR="003B09D1" w:rsidRPr="00C43B64" w:rsidTr="00BD531C">
        <w:trPr>
          <w:trHeight w:val="820"/>
        </w:trPr>
        <w:tc>
          <w:tcPr>
            <w:tcW w:w="4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3B09D1" w:rsidP="00BD531C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53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07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E271B0" w:rsidRDefault="00E271B0" w:rsidP="00E271B0">
            <w:pPr>
              <w:spacing w:before="1"/>
              <w:ind w:right="117"/>
              <w:jc w:val="both"/>
              <w:rPr>
                <w:b/>
              </w:rPr>
            </w:pPr>
            <w:r w:rsidRPr="00E271B0">
              <w:rPr>
                <w:b/>
                <w:sz w:val="28"/>
                <w:szCs w:val="28"/>
              </w:rPr>
              <w:t>Тема</w:t>
            </w:r>
            <w:r w:rsidRPr="00E271B0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E271B0">
              <w:rPr>
                <w:b/>
                <w:sz w:val="28"/>
                <w:szCs w:val="28"/>
              </w:rPr>
              <w:t>5.2 Волновые свойства</w:t>
            </w:r>
            <w:r w:rsidRPr="00E271B0">
              <w:rPr>
                <w:b/>
                <w:spacing w:val="-47"/>
                <w:sz w:val="28"/>
                <w:szCs w:val="28"/>
              </w:rPr>
              <w:t xml:space="preserve"> </w:t>
            </w:r>
            <w:r w:rsidRPr="00E271B0">
              <w:rPr>
                <w:b/>
                <w:sz w:val="28"/>
                <w:szCs w:val="28"/>
              </w:rPr>
              <w:t>света.</w:t>
            </w:r>
            <w:r w:rsidRPr="00BD531C">
              <w:rPr>
                <w:b/>
                <w:sz w:val="28"/>
                <w:szCs w:val="28"/>
              </w:rPr>
              <w:t xml:space="preserve"> </w:t>
            </w:r>
            <w:r w:rsidR="00917E4C" w:rsidRPr="00BD531C">
              <w:rPr>
                <w:b/>
                <w:sz w:val="28"/>
                <w:szCs w:val="28"/>
              </w:rPr>
              <w:t>Рентгеновское излучение. Применение рентг</w:t>
            </w:r>
            <w:r w:rsidR="00917E4C" w:rsidRPr="00BD531C">
              <w:rPr>
                <w:b/>
                <w:sz w:val="28"/>
                <w:szCs w:val="28"/>
              </w:rPr>
              <w:t>е</w:t>
            </w:r>
            <w:r w:rsidR="00917E4C" w:rsidRPr="00BD531C">
              <w:rPr>
                <w:b/>
                <w:sz w:val="28"/>
                <w:szCs w:val="28"/>
              </w:rPr>
              <w:t>новских лучей. Рентгеновский способ контроля сварных соединений</w:t>
            </w:r>
          </w:p>
        </w:tc>
      </w:tr>
      <w:tr w:rsidR="003B09D1" w:rsidRPr="00C43B64" w:rsidTr="00BD531C">
        <w:trPr>
          <w:trHeight w:val="1386"/>
        </w:trPr>
        <w:tc>
          <w:tcPr>
            <w:tcW w:w="4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BD531C" w:rsidP="00BD531C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B09D1" w:rsidRPr="00BD53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Цели</w:t>
            </w:r>
          </w:p>
        </w:tc>
        <w:tc>
          <w:tcPr>
            <w:tcW w:w="107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BD531C" w:rsidP="00BD531C">
            <w:pPr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B09D1" w:rsidRPr="00BD531C">
              <w:rPr>
                <w:sz w:val="28"/>
                <w:szCs w:val="28"/>
              </w:rPr>
              <w:t xml:space="preserve">- </w:t>
            </w:r>
            <w:r w:rsidR="00133807" w:rsidRPr="00A675D3">
              <w:rPr>
                <w:rStyle w:val="c5"/>
                <w:sz w:val="28"/>
                <w:szCs w:val="28"/>
              </w:rPr>
              <w:t>сформировать у обучающихся представления о</w:t>
            </w:r>
            <w:r w:rsidR="00133807" w:rsidRPr="00A675D3">
              <w:rPr>
                <w:sz w:val="28"/>
                <w:szCs w:val="28"/>
              </w:rPr>
              <w:t xml:space="preserve"> физической</w:t>
            </w:r>
            <w:r w:rsidR="00133807" w:rsidRPr="00A675D3">
              <w:rPr>
                <w:rStyle w:val="c5"/>
                <w:sz w:val="28"/>
                <w:szCs w:val="28"/>
              </w:rPr>
              <w:t xml:space="preserve"> природе, свойствах рен</w:t>
            </w:r>
            <w:r w:rsidR="00133807" w:rsidRPr="00A675D3">
              <w:rPr>
                <w:rStyle w:val="c5"/>
                <w:sz w:val="28"/>
                <w:szCs w:val="28"/>
              </w:rPr>
              <w:t>т</w:t>
            </w:r>
            <w:r w:rsidR="00133807" w:rsidRPr="00A675D3">
              <w:rPr>
                <w:rStyle w:val="c5"/>
                <w:sz w:val="28"/>
                <w:szCs w:val="28"/>
              </w:rPr>
              <w:t>геновского излучения</w:t>
            </w:r>
            <w:r w:rsidR="00133807" w:rsidRPr="00A675D3">
              <w:rPr>
                <w:sz w:val="28"/>
                <w:szCs w:val="28"/>
              </w:rPr>
              <w:t xml:space="preserve"> </w:t>
            </w:r>
            <w:r w:rsidR="00133807">
              <w:rPr>
                <w:sz w:val="28"/>
                <w:szCs w:val="28"/>
              </w:rPr>
              <w:t>и применении</w:t>
            </w:r>
            <w:r w:rsidR="00133807" w:rsidRPr="00A675D3">
              <w:rPr>
                <w:sz w:val="28"/>
                <w:szCs w:val="28"/>
              </w:rPr>
              <w:t xml:space="preserve"> рентгеновских лучей</w:t>
            </w:r>
          </w:p>
          <w:p w:rsidR="003B09D1" w:rsidRPr="00BD531C" w:rsidRDefault="003B09D1" w:rsidP="00BD531C">
            <w:pPr>
              <w:jc w:val="both"/>
              <w:outlineLvl w:val="0"/>
              <w:rPr>
                <w:sz w:val="28"/>
                <w:szCs w:val="28"/>
              </w:rPr>
            </w:pPr>
            <w:r w:rsidRPr="00BD531C">
              <w:rPr>
                <w:sz w:val="28"/>
                <w:szCs w:val="28"/>
              </w:rPr>
              <w:t xml:space="preserve"> - рассмотреть применение рентгеновских лучей; </w:t>
            </w:r>
          </w:p>
          <w:p w:rsidR="003B09D1" w:rsidRPr="00BD531C" w:rsidRDefault="003B09D1" w:rsidP="00BD531C">
            <w:pPr>
              <w:jc w:val="both"/>
              <w:outlineLvl w:val="0"/>
              <w:rPr>
                <w:sz w:val="28"/>
                <w:szCs w:val="28"/>
              </w:rPr>
            </w:pPr>
            <w:r w:rsidRPr="00BD531C">
              <w:rPr>
                <w:sz w:val="28"/>
                <w:szCs w:val="28"/>
              </w:rPr>
              <w:t xml:space="preserve"> - рассмотреть практическое применение рентгеновских лучей в дефектоскопии контроля сварных соединений.</w:t>
            </w:r>
          </w:p>
        </w:tc>
      </w:tr>
      <w:tr w:rsidR="003B09D1" w:rsidRPr="00C43B64" w:rsidTr="00BD531C">
        <w:trPr>
          <w:trHeight w:val="1932"/>
        </w:trPr>
        <w:tc>
          <w:tcPr>
            <w:tcW w:w="4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BD531C" w:rsidP="00BD531C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B09D1" w:rsidRPr="00BD53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темы</w:t>
            </w:r>
          </w:p>
        </w:tc>
        <w:tc>
          <w:tcPr>
            <w:tcW w:w="1077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BD531C" w:rsidP="00BD531C">
            <w:pPr>
              <w:pStyle w:val="2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17E4C" w:rsidRPr="00BD531C">
              <w:rPr>
                <w:sz w:val="28"/>
                <w:szCs w:val="28"/>
              </w:rPr>
              <w:t>Физические свойства рентгеновских лучей</w:t>
            </w:r>
            <w:r w:rsidR="003B09D1" w:rsidRPr="00BD531C">
              <w:rPr>
                <w:sz w:val="28"/>
                <w:szCs w:val="28"/>
              </w:rPr>
              <w:t xml:space="preserve">, </w:t>
            </w:r>
            <w:r w:rsidR="00917E4C" w:rsidRPr="00BD531C">
              <w:rPr>
                <w:sz w:val="28"/>
                <w:szCs w:val="28"/>
              </w:rPr>
              <w:t xml:space="preserve">устройство рентгеновской трубки и принцип </w:t>
            </w:r>
            <w:r>
              <w:rPr>
                <w:sz w:val="28"/>
                <w:szCs w:val="28"/>
              </w:rPr>
              <w:t xml:space="preserve"> </w:t>
            </w:r>
            <w:r w:rsidR="00917E4C" w:rsidRPr="00BD531C">
              <w:rPr>
                <w:sz w:val="28"/>
                <w:szCs w:val="28"/>
              </w:rPr>
              <w:t xml:space="preserve">действия </w:t>
            </w:r>
            <w:r w:rsidR="003B09D1" w:rsidRPr="00BD531C">
              <w:rPr>
                <w:sz w:val="28"/>
                <w:szCs w:val="28"/>
              </w:rPr>
              <w:t>практическое применение</w:t>
            </w:r>
            <w:r>
              <w:rPr>
                <w:sz w:val="28"/>
                <w:szCs w:val="28"/>
              </w:rPr>
              <w:t xml:space="preserve"> </w:t>
            </w:r>
            <w:r w:rsidR="003B09D1" w:rsidRPr="00BD531C">
              <w:rPr>
                <w:b/>
                <w:bCs/>
                <w:sz w:val="28"/>
                <w:szCs w:val="28"/>
              </w:rPr>
              <w:t xml:space="preserve">являются основой для изучения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B09D1" w:rsidRPr="00BD531C">
              <w:rPr>
                <w:b/>
                <w:bCs/>
                <w:sz w:val="28"/>
                <w:szCs w:val="28"/>
              </w:rPr>
              <w:t>профессионал</w:t>
            </w:r>
            <w:r w:rsidR="003B09D1" w:rsidRPr="00BD531C">
              <w:rPr>
                <w:b/>
                <w:bCs/>
                <w:sz w:val="28"/>
                <w:szCs w:val="28"/>
              </w:rPr>
              <w:t>ь</w:t>
            </w:r>
            <w:r w:rsidR="003B09D1" w:rsidRPr="00BD531C">
              <w:rPr>
                <w:b/>
                <w:bCs/>
                <w:sz w:val="28"/>
                <w:szCs w:val="28"/>
              </w:rPr>
              <w:t>ных дисциплин и междисциплинарных курсов:</w:t>
            </w:r>
          </w:p>
          <w:p w:rsidR="00E31420" w:rsidRPr="00BD531C" w:rsidRDefault="00E31420" w:rsidP="00BD531C">
            <w:pPr>
              <w:pStyle w:val="2"/>
              <w:jc w:val="both"/>
              <w:rPr>
                <w:sz w:val="28"/>
                <w:szCs w:val="28"/>
              </w:rPr>
            </w:pPr>
            <w:r w:rsidRPr="00BD531C">
              <w:rPr>
                <w:b/>
                <w:bCs/>
                <w:sz w:val="28"/>
                <w:szCs w:val="28"/>
              </w:rPr>
              <w:t>МДК.01.04 Контроль качества сварных соединений</w:t>
            </w:r>
          </w:p>
          <w:p w:rsidR="003B09D1" w:rsidRPr="00BD531C" w:rsidRDefault="003B09D1" w:rsidP="00BD531C">
            <w:pPr>
              <w:jc w:val="both"/>
              <w:rPr>
                <w:sz w:val="28"/>
                <w:szCs w:val="28"/>
              </w:rPr>
            </w:pPr>
            <w:r w:rsidRPr="00BD531C">
              <w:rPr>
                <w:b/>
                <w:bCs/>
                <w:sz w:val="28"/>
                <w:szCs w:val="28"/>
              </w:rPr>
              <w:t>способствуют формированию общих компетенций</w:t>
            </w:r>
            <w:r w:rsidRPr="00BD531C">
              <w:rPr>
                <w:sz w:val="28"/>
                <w:szCs w:val="28"/>
              </w:rPr>
              <w:t xml:space="preserve">: </w:t>
            </w:r>
            <w:r w:rsidR="008513C4">
              <w:rPr>
                <w:sz w:val="28"/>
                <w:szCs w:val="28"/>
              </w:rPr>
              <w:t xml:space="preserve"> ОК </w:t>
            </w:r>
            <w:r w:rsidR="00BD531C" w:rsidRPr="00BD531C">
              <w:rPr>
                <w:sz w:val="28"/>
                <w:szCs w:val="28"/>
              </w:rPr>
              <w:t>01, ОК</w:t>
            </w:r>
            <w:r w:rsidR="00BD531C" w:rsidRPr="00BD531C">
              <w:rPr>
                <w:spacing w:val="-1"/>
                <w:sz w:val="28"/>
                <w:szCs w:val="28"/>
              </w:rPr>
              <w:t xml:space="preserve"> 0</w:t>
            </w:r>
            <w:r w:rsidR="00BD531C" w:rsidRPr="00BD531C">
              <w:rPr>
                <w:sz w:val="28"/>
                <w:szCs w:val="28"/>
              </w:rPr>
              <w:t>2, ОК</w:t>
            </w:r>
            <w:r w:rsidR="00BD531C" w:rsidRPr="00BD531C">
              <w:rPr>
                <w:spacing w:val="-1"/>
                <w:sz w:val="28"/>
                <w:szCs w:val="28"/>
              </w:rPr>
              <w:t xml:space="preserve"> 0</w:t>
            </w:r>
            <w:r w:rsidR="00BD531C" w:rsidRPr="00BD531C">
              <w:rPr>
                <w:sz w:val="28"/>
                <w:szCs w:val="28"/>
              </w:rPr>
              <w:t xml:space="preserve">4, </w:t>
            </w:r>
            <w:r w:rsidR="00BD531C">
              <w:rPr>
                <w:sz w:val="28"/>
                <w:szCs w:val="28"/>
              </w:rPr>
              <w:t xml:space="preserve"> </w:t>
            </w:r>
            <w:r w:rsidR="00BD531C" w:rsidRPr="00BD531C">
              <w:rPr>
                <w:sz w:val="28"/>
                <w:szCs w:val="28"/>
              </w:rPr>
              <w:t>ОК 07.</w:t>
            </w:r>
          </w:p>
          <w:p w:rsidR="003B09D1" w:rsidRPr="00BD531C" w:rsidRDefault="003B09D1" w:rsidP="00BD531C">
            <w:pPr>
              <w:pStyle w:val="ConsPlusNormal"/>
              <w:jc w:val="both"/>
              <w:rPr>
                <w:b/>
                <w:bCs/>
                <w:sz w:val="28"/>
                <w:szCs w:val="28"/>
              </w:rPr>
            </w:pPr>
            <w:r w:rsidRPr="00BD531C">
              <w:rPr>
                <w:b/>
                <w:bCs/>
                <w:sz w:val="28"/>
                <w:szCs w:val="28"/>
              </w:rPr>
              <w:t xml:space="preserve">способствуют формированию профессиональных компетенций: </w:t>
            </w:r>
            <w:r w:rsidRPr="00BD531C">
              <w:rPr>
                <w:sz w:val="28"/>
                <w:szCs w:val="28"/>
              </w:rPr>
              <w:t>ПК 1.1</w:t>
            </w:r>
          </w:p>
        </w:tc>
      </w:tr>
      <w:tr w:rsidR="003B09D1" w:rsidRPr="00C43B64" w:rsidTr="00BD531C">
        <w:trPr>
          <w:trHeight w:val="564"/>
        </w:trPr>
        <w:tc>
          <w:tcPr>
            <w:tcW w:w="4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BD531C" w:rsidRDefault="003B09D1" w:rsidP="00BD531C">
            <w:pPr>
              <w:pStyle w:val="10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531C">
              <w:rPr>
                <w:rFonts w:ascii="Times New Roman" w:hAnsi="Times New Roman" w:cs="Times New Roman"/>
                <w:bCs/>
                <w:sz w:val="28"/>
                <w:szCs w:val="28"/>
              </w:rPr>
              <w:t>Тип занятия</w:t>
            </w:r>
          </w:p>
        </w:tc>
        <w:tc>
          <w:tcPr>
            <w:tcW w:w="1077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3B09D1" w:rsidRDefault="00BD531C" w:rsidP="00BD531C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3B09D1" w:rsidRPr="003B09D1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Комбинированный урок</w:t>
            </w:r>
          </w:p>
        </w:tc>
      </w:tr>
      <w:tr w:rsidR="003B09D1" w:rsidRPr="00C43B64" w:rsidTr="00BD531C">
        <w:trPr>
          <w:trHeight w:val="1201"/>
        </w:trPr>
        <w:tc>
          <w:tcPr>
            <w:tcW w:w="4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3B09D1" w:rsidRDefault="003B09D1" w:rsidP="00BD531C">
            <w:pPr>
              <w:pStyle w:val="10"/>
              <w:spacing w:before="0" w:beforeAutospacing="0" w:after="0" w:afterAutospacing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B09D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Форма занятия</w:t>
            </w:r>
          </w:p>
        </w:tc>
        <w:tc>
          <w:tcPr>
            <w:tcW w:w="1077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3B09D1" w:rsidRDefault="00BD531C" w:rsidP="00BD531C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5A27">
              <w:rPr>
                <w:rFonts w:ascii="Times New Roman" w:hAnsi="Times New Roman" w:cs="Times New Roman"/>
                <w:sz w:val="28"/>
                <w:szCs w:val="28"/>
              </w:rPr>
              <w:t>Бинарный урок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3B09D1" w:rsidRPr="003B09D1">
              <w:rPr>
                <w:rFonts w:ascii="Times New Roman" w:hAnsi="Times New Roman" w:cs="Times New Roman"/>
                <w:sz w:val="28"/>
                <w:szCs w:val="28"/>
              </w:rPr>
              <w:t>общеобра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зовательная дисциплина: Физика</w:t>
            </w:r>
          </w:p>
          <w:p w:rsidR="00BD531C" w:rsidRPr="00BD531C" w:rsidRDefault="003B09D1" w:rsidP="00BD531C">
            <w:pPr>
              <w:jc w:val="both"/>
              <w:rPr>
                <w:color w:val="000000"/>
                <w:sz w:val="16"/>
                <w:szCs w:val="16"/>
              </w:rPr>
            </w:pPr>
            <w:r w:rsidRPr="003B09D1">
              <w:rPr>
                <w:sz w:val="28"/>
                <w:szCs w:val="28"/>
              </w:rPr>
              <w:t xml:space="preserve"> ПМ. 01 </w:t>
            </w:r>
            <w:r w:rsidR="00BD531C" w:rsidRPr="00BD531C">
              <w:rPr>
                <w:b/>
                <w:sz w:val="28"/>
                <w:szCs w:val="28"/>
              </w:rPr>
              <w:t xml:space="preserve"> </w:t>
            </w:r>
            <w:r w:rsidR="00BD531C" w:rsidRPr="00BD531C">
              <w:rPr>
                <w:sz w:val="28"/>
                <w:szCs w:val="28"/>
              </w:rPr>
              <w:t xml:space="preserve">Выполнение </w:t>
            </w:r>
            <w:r w:rsidR="00BD531C" w:rsidRPr="00BD531C">
              <w:rPr>
                <w:color w:val="000000"/>
                <w:sz w:val="28"/>
                <w:szCs w:val="28"/>
              </w:rPr>
              <w:t>подготовительных, сборочных операций перед сваркой и  ко</w:t>
            </w:r>
            <w:r w:rsidR="00BD531C" w:rsidRPr="00BD531C">
              <w:rPr>
                <w:color w:val="000000"/>
                <w:sz w:val="28"/>
                <w:szCs w:val="28"/>
              </w:rPr>
              <w:t>н</w:t>
            </w:r>
            <w:r w:rsidR="00BD531C" w:rsidRPr="00BD531C">
              <w:rPr>
                <w:color w:val="000000"/>
                <w:sz w:val="28"/>
                <w:szCs w:val="28"/>
              </w:rPr>
              <w:t>троль сварных соединений</w:t>
            </w:r>
          </w:p>
          <w:p w:rsidR="003B09D1" w:rsidRPr="003B09D1" w:rsidRDefault="003B09D1" w:rsidP="00BD531C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9D1" w:rsidRPr="00C43B64" w:rsidTr="00BD531C">
        <w:trPr>
          <w:trHeight w:val="1932"/>
        </w:trPr>
        <w:tc>
          <w:tcPr>
            <w:tcW w:w="426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531C" w:rsidRDefault="00BD531C" w:rsidP="00BD531C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B09D1" w:rsidRPr="003B09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Формы организации учебной </w:t>
            </w:r>
          </w:p>
          <w:p w:rsidR="003B09D1" w:rsidRPr="003B09D1" w:rsidRDefault="00BD531C" w:rsidP="00BD531C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B09D1" w:rsidRPr="003B09D1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деятельности</w:t>
            </w:r>
          </w:p>
        </w:tc>
        <w:tc>
          <w:tcPr>
            <w:tcW w:w="10773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09D1" w:rsidRPr="003B09D1" w:rsidRDefault="003B09D1" w:rsidP="00BD531C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9D1">
              <w:rPr>
                <w:rFonts w:ascii="Times New Roman" w:hAnsi="Times New Roman" w:cs="Times New Roman"/>
                <w:sz w:val="28"/>
                <w:szCs w:val="28"/>
              </w:rPr>
              <w:t>Фронтальная; индивидуальная; групповая</w:t>
            </w:r>
          </w:p>
        </w:tc>
      </w:tr>
    </w:tbl>
    <w:p w:rsidR="003B09D1" w:rsidRDefault="003B09D1" w:rsidP="00351A9B">
      <w:pPr>
        <w:jc w:val="both"/>
      </w:pPr>
    </w:p>
    <w:p w:rsidR="00B94171" w:rsidRDefault="00B94171" w:rsidP="00351A9B">
      <w:pPr>
        <w:jc w:val="both"/>
      </w:pPr>
    </w:p>
    <w:tbl>
      <w:tblPr>
        <w:tblStyle w:val="a5"/>
        <w:tblW w:w="0" w:type="auto"/>
        <w:tblLayout w:type="fixed"/>
        <w:tblLook w:val="04A0"/>
      </w:tblPr>
      <w:tblGrid>
        <w:gridCol w:w="2802"/>
        <w:gridCol w:w="3827"/>
        <w:gridCol w:w="3685"/>
        <w:gridCol w:w="2835"/>
        <w:gridCol w:w="2465"/>
      </w:tblGrid>
      <w:tr w:rsidR="00B94171" w:rsidTr="000C2419">
        <w:tc>
          <w:tcPr>
            <w:tcW w:w="2802" w:type="dxa"/>
          </w:tcPr>
          <w:p w:rsidR="00B94171" w:rsidRPr="001147BD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7BD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занятий</w:t>
            </w:r>
          </w:p>
        </w:tc>
        <w:tc>
          <w:tcPr>
            <w:tcW w:w="3827" w:type="dxa"/>
          </w:tcPr>
          <w:p w:rsidR="00B94171" w:rsidRPr="001147BD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7B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B94171" w:rsidRPr="001147BD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7BD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преподавателя</w:t>
            </w:r>
          </w:p>
        </w:tc>
        <w:tc>
          <w:tcPr>
            <w:tcW w:w="3685" w:type="dxa"/>
          </w:tcPr>
          <w:p w:rsidR="00B94171" w:rsidRPr="000C2419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B94171" w:rsidRPr="000C2419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студентов</w:t>
            </w:r>
          </w:p>
        </w:tc>
        <w:tc>
          <w:tcPr>
            <w:tcW w:w="2835" w:type="dxa"/>
          </w:tcPr>
          <w:p w:rsidR="00B94171" w:rsidRPr="000C2419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</w:t>
            </w: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вательные результаты</w:t>
            </w:r>
          </w:p>
        </w:tc>
        <w:tc>
          <w:tcPr>
            <w:tcW w:w="2465" w:type="dxa"/>
          </w:tcPr>
          <w:p w:rsidR="00B94171" w:rsidRPr="000C2419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Типы </w:t>
            </w:r>
            <w:proofErr w:type="gramStart"/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</w:t>
            </w:r>
            <w:proofErr w:type="gramEnd"/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94171" w:rsidRPr="000C2419" w:rsidRDefault="00B94171" w:rsidP="00B94171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41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</w:tr>
      <w:tr w:rsidR="00B94171" w:rsidTr="000C2419">
        <w:tc>
          <w:tcPr>
            <w:tcW w:w="15614" w:type="dxa"/>
            <w:gridSpan w:val="5"/>
          </w:tcPr>
          <w:p w:rsidR="00B94171" w:rsidRPr="001147BD" w:rsidRDefault="00B94171" w:rsidP="00351A9B">
            <w:pPr>
              <w:jc w:val="both"/>
              <w:rPr>
                <w:sz w:val="24"/>
                <w:szCs w:val="24"/>
              </w:rPr>
            </w:pPr>
            <w:r w:rsidRPr="001147BD">
              <w:rPr>
                <w:b/>
                <w:sz w:val="24"/>
                <w:szCs w:val="24"/>
              </w:rPr>
              <w:t>1.Организационный этап занятия</w:t>
            </w:r>
          </w:p>
        </w:tc>
      </w:tr>
      <w:tr w:rsidR="00B94171" w:rsidTr="000C2419">
        <w:tc>
          <w:tcPr>
            <w:tcW w:w="2802" w:type="dxa"/>
          </w:tcPr>
          <w:p w:rsidR="00B94171" w:rsidRPr="001147BD" w:rsidRDefault="00B94171" w:rsidP="00B94171">
            <w:pPr>
              <w:jc w:val="both"/>
              <w:rPr>
                <w:sz w:val="24"/>
                <w:szCs w:val="24"/>
              </w:rPr>
            </w:pPr>
            <w:r w:rsidRPr="001147BD">
              <w:rPr>
                <w:b/>
                <w:bCs/>
                <w:sz w:val="24"/>
                <w:szCs w:val="24"/>
              </w:rPr>
              <w:t>Создание рабочей о</w:t>
            </w:r>
            <w:r w:rsidRPr="001147BD">
              <w:rPr>
                <w:b/>
                <w:bCs/>
                <w:sz w:val="24"/>
                <w:szCs w:val="24"/>
              </w:rPr>
              <w:t>б</w:t>
            </w:r>
            <w:r w:rsidRPr="001147BD">
              <w:rPr>
                <w:b/>
                <w:bCs/>
                <w:sz w:val="24"/>
                <w:szCs w:val="24"/>
              </w:rPr>
              <w:t>становки, актуализ</w:t>
            </w:r>
            <w:r w:rsidRPr="001147BD">
              <w:rPr>
                <w:b/>
                <w:bCs/>
                <w:sz w:val="24"/>
                <w:szCs w:val="24"/>
              </w:rPr>
              <w:t>а</w:t>
            </w:r>
            <w:r w:rsidRPr="001147BD">
              <w:rPr>
                <w:b/>
                <w:bCs/>
                <w:sz w:val="24"/>
                <w:szCs w:val="24"/>
              </w:rPr>
              <w:t>ция мотивов учебной деятельности и устан</w:t>
            </w:r>
            <w:r w:rsidRPr="001147BD">
              <w:rPr>
                <w:b/>
                <w:bCs/>
                <w:sz w:val="24"/>
                <w:szCs w:val="24"/>
              </w:rPr>
              <w:t>о</w:t>
            </w:r>
            <w:r w:rsidRPr="001147BD">
              <w:rPr>
                <w:b/>
                <w:bCs/>
                <w:sz w:val="24"/>
                <w:szCs w:val="24"/>
              </w:rPr>
              <w:t>вок на восприятие, о</w:t>
            </w:r>
            <w:r w:rsidRPr="001147BD">
              <w:rPr>
                <w:b/>
                <w:bCs/>
                <w:sz w:val="24"/>
                <w:szCs w:val="24"/>
              </w:rPr>
              <w:t>с</w:t>
            </w:r>
            <w:r w:rsidRPr="001147BD">
              <w:rPr>
                <w:b/>
                <w:bCs/>
                <w:sz w:val="24"/>
                <w:szCs w:val="24"/>
              </w:rPr>
              <w:t>мысление</w:t>
            </w:r>
          </w:p>
        </w:tc>
        <w:tc>
          <w:tcPr>
            <w:tcW w:w="3827" w:type="dxa"/>
          </w:tcPr>
          <w:p w:rsidR="00B94171" w:rsidRPr="001147BD" w:rsidRDefault="00B94171" w:rsidP="00B94171">
            <w:pPr>
              <w:rPr>
                <w:i/>
                <w:iCs/>
                <w:sz w:val="24"/>
                <w:szCs w:val="24"/>
              </w:rPr>
            </w:pPr>
            <w:r w:rsidRPr="001147BD">
              <w:rPr>
                <w:i/>
                <w:iCs/>
                <w:sz w:val="24"/>
                <w:szCs w:val="24"/>
              </w:rPr>
              <w:t xml:space="preserve"> Приветствие </w:t>
            </w:r>
            <w:proofErr w:type="gramStart"/>
            <w:r w:rsidRPr="001147BD">
              <w:rPr>
                <w:i/>
                <w:iCs/>
                <w:sz w:val="24"/>
                <w:szCs w:val="24"/>
              </w:rPr>
              <w:t>обучающихся</w:t>
            </w:r>
            <w:proofErr w:type="gramEnd"/>
            <w:r w:rsidRPr="001147BD">
              <w:rPr>
                <w:i/>
                <w:iCs/>
                <w:sz w:val="24"/>
                <w:szCs w:val="24"/>
              </w:rPr>
              <w:t>, м</w:t>
            </w:r>
            <w:r w:rsidRPr="001147BD">
              <w:rPr>
                <w:i/>
                <w:iCs/>
                <w:sz w:val="24"/>
                <w:szCs w:val="24"/>
              </w:rPr>
              <w:t>о</w:t>
            </w:r>
            <w:r w:rsidRPr="001147BD">
              <w:rPr>
                <w:i/>
                <w:iCs/>
                <w:sz w:val="24"/>
                <w:szCs w:val="24"/>
              </w:rPr>
              <w:t>тивация.</w:t>
            </w:r>
          </w:p>
          <w:p w:rsidR="00B94171" w:rsidRPr="001147BD" w:rsidRDefault="00B94171" w:rsidP="00B94171">
            <w:pPr>
              <w:rPr>
                <w:b/>
                <w:bCs/>
                <w:sz w:val="24"/>
                <w:szCs w:val="24"/>
              </w:rPr>
            </w:pPr>
            <w:r w:rsidRPr="001147BD">
              <w:rPr>
                <w:b/>
                <w:bCs/>
                <w:sz w:val="24"/>
                <w:szCs w:val="24"/>
              </w:rPr>
              <w:t>Преподаватель физики (П</w:t>
            </w:r>
            <w:r w:rsidR="001147BD">
              <w:rPr>
                <w:b/>
                <w:bCs/>
                <w:sz w:val="24"/>
                <w:szCs w:val="24"/>
              </w:rPr>
              <w:t xml:space="preserve">. </w:t>
            </w:r>
            <w:r w:rsidRPr="001147BD">
              <w:rPr>
                <w:b/>
                <w:bCs/>
                <w:sz w:val="24"/>
                <w:szCs w:val="24"/>
              </w:rPr>
              <w:t>1)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Сегодня у нас необычный урок, а урок, на котором будут рассмо</w:t>
            </w:r>
            <w:r w:rsidRPr="001147BD">
              <w:rPr>
                <w:sz w:val="24"/>
                <w:szCs w:val="24"/>
              </w:rPr>
              <w:t>т</w:t>
            </w:r>
            <w:r w:rsidRPr="001147BD">
              <w:rPr>
                <w:sz w:val="24"/>
                <w:szCs w:val="24"/>
              </w:rPr>
              <w:t>рены вопросы, связывающие ф</w:t>
            </w:r>
            <w:r w:rsidRPr="001147BD">
              <w:rPr>
                <w:sz w:val="24"/>
                <w:szCs w:val="24"/>
              </w:rPr>
              <w:t>и</w:t>
            </w:r>
            <w:r w:rsidRPr="001147BD">
              <w:rPr>
                <w:sz w:val="24"/>
                <w:szCs w:val="24"/>
              </w:rPr>
              <w:t>зику с выбранной вами специал</w:t>
            </w:r>
            <w:r w:rsidRPr="001147BD">
              <w:rPr>
                <w:sz w:val="24"/>
                <w:szCs w:val="24"/>
              </w:rPr>
              <w:t>ь</w:t>
            </w:r>
            <w:r w:rsidRPr="001147BD">
              <w:rPr>
                <w:sz w:val="24"/>
                <w:szCs w:val="24"/>
              </w:rPr>
              <w:t>ностью.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b/>
                <w:bCs/>
                <w:sz w:val="24"/>
                <w:szCs w:val="24"/>
              </w:rPr>
              <w:t>Преподаватель спец</w:t>
            </w:r>
            <w:proofErr w:type="gramStart"/>
            <w:r w:rsidRPr="001147BD">
              <w:rPr>
                <w:b/>
                <w:bCs/>
                <w:sz w:val="24"/>
                <w:szCs w:val="24"/>
              </w:rPr>
              <w:t>.д</w:t>
            </w:r>
            <w:proofErr w:type="gramEnd"/>
            <w:r w:rsidRPr="001147BD">
              <w:rPr>
                <w:b/>
                <w:bCs/>
                <w:sz w:val="24"/>
                <w:szCs w:val="24"/>
              </w:rPr>
              <w:t>исциплин (П</w:t>
            </w:r>
            <w:r w:rsidR="001147BD">
              <w:rPr>
                <w:b/>
                <w:bCs/>
                <w:sz w:val="24"/>
                <w:szCs w:val="24"/>
              </w:rPr>
              <w:t xml:space="preserve">. </w:t>
            </w:r>
            <w:r w:rsidRPr="001147BD">
              <w:rPr>
                <w:b/>
                <w:bCs/>
                <w:sz w:val="24"/>
                <w:szCs w:val="24"/>
              </w:rPr>
              <w:t>2)</w:t>
            </w:r>
          </w:p>
          <w:p w:rsidR="00B94171" w:rsidRPr="001147BD" w:rsidRDefault="00B94171" w:rsidP="00B94171">
            <w:pPr>
              <w:jc w:val="both"/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Современный рынок труда требует специалиста, обладающего выс</w:t>
            </w:r>
            <w:r w:rsidRPr="001147BD">
              <w:rPr>
                <w:sz w:val="24"/>
                <w:szCs w:val="24"/>
              </w:rPr>
              <w:t>о</w:t>
            </w:r>
            <w:r w:rsidRPr="001147BD">
              <w:rPr>
                <w:sz w:val="24"/>
                <w:szCs w:val="24"/>
              </w:rPr>
              <w:t>кой профессиональной мобильн</w:t>
            </w:r>
            <w:r w:rsidRPr="001147BD">
              <w:rPr>
                <w:sz w:val="24"/>
                <w:szCs w:val="24"/>
              </w:rPr>
              <w:t>о</w:t>
            </w:r>
            <w:r w:rsidRPr="001147BD">
              <w:rPr>
                <w:sz w:val="24"/>
                <w:szCs w:val="24"/>
              </w:rPr>
              <w:t>стью, способностью быстро ада</w:t>
            </w:r>
            <w:r w:rsidRPr="001147BD">
              <w:rPr>
                <w:sz w:val="24"/>
                <w:szCs w:val="24"/>
              </w:rPr>
              <w:t>п</w:t>
            </w:r>
            <w:r w:rsidRPr="001147BD">
              <w:rPr>
                <w:sz w:val="24"/>
                <w:szCs w:val="24"/>
              </w:rPr>
              <w:t>тироваться к новым условиям тр</w:t>
            </w:r>
            <w:r w:rsidRPr="001147BD">
              <w:rPr>
                <w:sz w:val="24"/>
                <w:szCs w:val="24"/>
              </w:rPr>
              <w:t>у</w:t>
            </w:r>
            <w:r w:rsidRPr="001147BD">
              <w:rPr>
                <w:sz w:val="24"/>
                <w:szCs w:val="24"/>
              </w:rPr>
              <w:t>да, уверенно владеющими своими профессиональными знаниями. Чтобы быть специалистами выс</w:t>
            </w:r>
            <w:r w:rsidRPr="001147BD">
              <w:rPr>
                <w:sz w:val="24"/>
                <w:szCs w:val="24"/>
              </w:rPr>
              <w:t>о</w:t>
            </w:r>
            <w:r w:rsidRPr="001147BD">
              <w:rPr>
                <w:sz w:val="24"/>
                <w:szCs w:val="24"/>
              </w:rPr>
              <w:t>кого уровня необходимо знать всё о своей специальности и постоя</w:t>
            </w:r>
            <w:r w:rsidRPr="001147BD">
              <w:rPr>
                <w:sz w:val="24"/>
                <w:szCs w:val="24"/>
              </w:rPr>
              <w:t>н</w:t>
            </w:r>
            <w:r w:rsidRPr="001147BD">
              <w:rPr>
                <w:sz w:val="24"/>
                <w:szCs w:val="24"/>
              </w:rPr>
              <w:lastRenderedPageBreak/>
              <w:t>но следить за всеми новинками, так как наука не стоит на месте. Сегодня мы рассмотрим профе</w:t>
            </w:r>
            <w:r w:rsidRPr="001147BD">
              <w:rPr>
                <w:sz w:val="24"/>
                <w:szCs w:val="24"/>
              </w:rPr>
              <w:t>с</w:t>
            </w:r>
            <w:r w:rsidRPr="001147BD">
              <w:rPr>
                <w:sz w:val="24"/>
                <w:szCs w:val="24"/>
              </w:rPr>
              <w:t>сионально значимые для вас в</w:t>
            </w:r>
            <w:r w:rsidRPr="001147BD">
              <w:rPr>
                <w:sz w:val="24"/>
                <w:szCs w:val="24"/>
              </w:rPr>
              <w:t>о</w:t>
            </w:r>
            <w:r w:rsidRPr="001147BD">
              <w:rPr>
                <w:sz w:val="24"/>
                <w:szCs w:val="24"/>
              </w:rPr>
              <w:t>просы.</w:t>
            </w:r>
          </w:p>
          <w:p w:rsidR="00B94171" w:rsidRPr="001147BD" w:rsidRDefault="00B94171" w:rsidP="00B94171">
            <w:pPr>
              <w:jc w:val="both"/>
              <w:rPr>
                <w:sz w:val="24"/>
                <w:szCs w:val="24"/>
              </w:rPr>
            </w:pPr>
            <w:r w:rsidRPr="001147BD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GB"/>
              </w:rPr>
              <w:t>ПК 1.1. Проводить сборочные операции перед сваркой с испол</w:t>
            </w:r>
            <w:r w:rsidRPr="001147BD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GB"/>
              </w:rPr>
              <w:t>ь</w:t>
            </w:r>
            <w:r w:rsidRPr="001147BD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GB"/>
              </w:rPr>
              <w:t>зованием конструкторской, прои</w:t>
            </w:r>
            <w:r w:rsidRPr="001147BD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GB"/>
              </w:rPr>
              <w:t>з</w:t>
            </w:r>
            <w:r w:rsidRPr="001147BD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GB"/>
              </w:rPr>
              <w:t>водственно технологической и нормативной документации</w:t>
            </w:r>
          </w:p>
        </w:tc>
        <w:tc>
          <w:tcPr>
            <w:tcW w:w="3685" w:type="dxa"/>
          </w:tcPr>
          <w:p w:rsidR="00B94171" w:rsidRPr="00D94917" w:rsidRDefault="00B94171" w:rsidP="00B94171">
            <w:pPr>
              <w:jc w:val="both"/>
              <w:rPr>
                <w:iCs/>
                <w:sz w:val="24"/>
                <w:szCs w:val="24"/>
              </w:rPr>
            </w:pPr>
            <w:r w:rsidRPr="00D94917">
              <w:rPr>
                <w:iCs/>
                <w:sz w:val="24"/>
                <w:szCs w:val="24"/>
              </w:rPr>
              <w:lastRenderedPageBreak/>
              <w:t>Приветствие преподавателей.</w:t>
            </w:r>
          </w:p>
          <w:p w:rsidR="00B94171" w:rsidRPr="00D94917" w:rsidRDefault="00B94171" w:rsidP="00B94171">
            <w:pPr>
              <w:jc w:val="both"/>
              <w:rPr>
                <w:iCs/>
                <w:sz w:val="24"/>
                <w:szCs w:val="24"/>
              </w:rPr>
            </w:pPr>
            <w:r w:rsidRPr="00D94917">
              <w:rPr>
                <w:iCs/>
                <w:sz w:val="24"/>
                <w:szCs w:val="24"/>
              </w:rPr>
              <w:t>Слушают</w:t>
            </w:r>
          </w:p>
          <w:p w:rsidR="00B94171" w:rsidRPr="00C43B64" w:rsidRDefault="00B94171" w:rsidP="00B94171">
            <w:pPr>
              <w:rPr>
                <w:rFonts w:ascii="OfficinaSansBookC" w:hAnsi="OfficinaSansBookC"/>
                <w:i/>
                <w:iCs/>
                <w:sz w:val="28"/>
                <w:szCs w:val="28"/>
              </w:rPr>
            </w:pPr>
          </w:p>
          <w:p w:rsidR="00B94171" w:rsidRPr="00C43B64" w:rsidRDefault="00B94171" w:rsidP="00B94171">
            <w:pPr>
              <w:rPr>
                <w:rFonts w:ascii="OfficinaSansBookC" w:hAnsi="OfficinaSansBookC"/>
                <w:i/>
                <w:iCs/>
                <w:sz w:val="28"/>
                <w:szCs w:val="28"/>
              </w:rPr>
            </w:pPr>
          </w:p>
          <w:p w:rsidR="00B94171" w:rsidRDefault="00B94171" w:rsidP="00B94171">
            <w:pPr>
              <w:jc w:val="both"/>
            </w:pPr>
          </w:p>
        </w:tc>
        <w:tc>
          <w:tcPr>
            <w:tcW w:w="2835" w:type="dxa"/>
          </w:tcPr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Элементы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01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02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04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07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ПК 1.1.</w:t>
            </w:r>
          </w:p>
          <w:p w:rsidR="00B94171" w:rsidRDefault="00B94171" w:rsidP="00B94171">
            <w:pPr>
              <w:jc w:val="both"/>
            </w:pPr>
          </w:p>
        </w:tc>
        <w:tc>
          <w:tcPr>
            <w:tcW w:w="2465" w:type="dxa"/>
          </w:tcPr>
          <w:p w:rsidR="00B94171" w:rsidRDefault="00B94171" w:rsidP="00351A9B">
            <w:pPr>
              <w:jc w:val="both"/>
            </w:pPr>
          </w:p>
        </w:tc>
      </w:tr>
      <w:tr w:rsidR="00B94171" w:rsidTr="000C2419">
        <w:tc>
          <w:tcPr>
            <w:tcW w:w="2802" w:type="dxa"/>
          </w:tcPr>
          <w:p w:rsidR="00B94171" w:rsidRPr="001147BD" w:rsidRDefault="00B94171" w:rsidP="00B94171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14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lastRenderedPageBreak/>
              <w:t xml:space="preserve">Подготовка </w:t>
            </w:r>
            <w:proofErr w:type="gramStart"/>
            <w:r w:rsidRPr="00114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к</w:t>
            </w:r>
            <w:proofErr w:type="gramEnd"/>
            <w:r w:rsidRPr="00114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B94171" w:rsidRPr="001147BD" w:rsidRDefault="00B94171" w:rsidP="00B94171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147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изучению нового</w:t>
            </w:r>
          </w:p>
          <w:p w:rsidR="00B94171" w:rsidRDefault="00B94171" w:rsidP="00B94171">
            <w:pPr>
              <w:jc w:val="both"/>
            </w:pPr>
            <w:r w:rsidRPr="001147BD">
              <w:rPr>
                <w:b/>
                <w:bCs/>
                <w:sz w:val="24"/>
                <w:szCs w:val="24"/>
                <w:lang w:eastAsia="en-US"/>
              </w:rPr>
              <w:t>материала</w:t>
            </w:r>
          </w:p>
        </w:tc>
        <w:tc>
          <w:tcPr>
            <w:tcW w:w="3827" w:type="dxa"/>
          </w:tcPr>
          <w:p w:rsidR="00B94171" w:rsidRPr="006855C4" w:rsidRDefault="00B94171" w:rsidP="00B94171">
            <w:pPr>
              <w:rPr>
                <w:i/>
                <w:iCs/>
                <w:sz w:val="24"/>
                <w:szCs w:val="24"/>
              </w:rPr>
            </w:pPr>
            <w:r w:rsidRPr="006855C4">
              <w:rPr>
                <w:sz w:val="24"/>
                <w:szCs w:val="24"/>
              </w:rPr>
              <w:t>П</w:t>
            </w:r>
            <w:proofErr w:type="gramStart"/>
            <w:r w:rsidRPr="006855C4">
              <w:rPr>
                <w:sz w:val="24"/>
                <w:szCs w:val="24"/>
              </w:rPr>
              <w:t>1</w:t>
            </w:r>
            <w:proofErr w:type="gramEnd"/>
            <w:r w:rsidRPr="006855C4">
              <w:rPr>
                <w:sz w:val="24"/>
                <w:szCs w:val="24"/>
              </w:rPr>
              <w:t>. Предлагает вспомнить свойс</w:t>
            </w:r>
            <w:r w:rsidRPr="006855C4">
              <w:rPr>
                <w:sz w:val="24"/>
                <w:szCs w:val="24"/>
              </w:rPr>
              <w:t>т</w:t>
            </w:r>
            <w:r w:rsidRPr="006855C4">
              <w:rPr>
                <w:sz w:val="24"/>
                <w:szCs w:val="24"/>
              </w:rPr>
              <w:t>ва электромагнитных излучений</w:t>
            </w:r>
            <w:r>
              <w:rPr>
                <w:sz w:val="24"/>
                <w:szCs w:val="24"/>
              </w:rPr>
              <w:t>.</w:t>
            </w:r>
          </w:p>
          <w:p w:rsidR="00B94171" w:rsidRPr="006855C4" w:rsidRDefault="00B94171" w:rsidP="00B9417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  <w:u w:val="single"/>
              </w:rPr>
            </w:pPr>
            <w:r w:rsidRPr="006855C4">
              <w:rPr>
                <w:sz w:val="24"/>
                <w:szCs w:val="24"/>
                <w:u w:val="single"/>
              </w:rPr>
              <w:t>Вопросы для фронтального опр</w:t>
            </w:r>
            <w:r w:rsidRPr="006855C4">
              <w:rPr>
                <w:sz w:val="24"/>
                <w:szCs w:val="24"/>
                <w:u w:val="single"/>
              </w:rPr>
              <w:t>о</w:t>
            </w:r>
            <w:r w:rsidRPr="006855C4">
              <w:rPr>
                <w:sz w:val="24"/>
                <w:szCs w:val="24"/>
                <w:u w:val="single"/>
              </w:rPr>
              <w:t>са:</w:t>
            </w:r>
          </w:p>
          <w:p w:rsidR="00B94171" w:rsidRPr="006855C4" w:rsidRDefault="00B94171" w:rsidP="00B9417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0" w:firstLine="0"/>
              <w:jc w:val="both"/>
              <w:outlineLvl w:val="0"/>
              <w:rPr>
                <w:sz w:val="24"/>
                <w:szCs w:val="24"/>
              </w:rPr>
            </w:pPr>
            <w:r w:rsidRPr="006855C4">
              <w:rPr>
                <w:sz w:val="24"/>
                <w:szCs w:val="24"/>
              </w:rPr>
              <w:t>Какова зависимость между длиной волны электромагнитных излучений и проникающей сп</w:t>
            </w:r>
            <w:r w:rsidRPr="006855C4">
              <w:rPr>
                <w:sz w:val="24"/>
                <w:szCs w:val="24"/>
              </w:rPr>
              <w:t>о</w:t>
            </w:r>
            <w:r w:rsidRPr="006855C4">
              <w:rPr>
                <w:sz w:val="24"/>
                <w:szCs w:val="24"/>
              </w:rPr>
              <w:t>собностью?</w:t>
            </w:r>
          </w:p>
          <w:p w:rsidR="00B94171" w:rsidRPr="006855C4" w:rsidRDefault="00B94171" w:rsidP="00B9417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0" w:firstLine="0"/>
              <w:jc w:val="both"/>
              <w:outlineLvl w:val="0"/>
              <w:rPr>
                <w:sz w:val="24"/>
                <w:szCs w:val="24"/>
              </w:rPr>
            </w:pPr>
            <w:r w:rsidRPr="006855C4">
              <w:rPr>
                <w:sz w:val="24"/>
                <w:szCs w:val="24"/>
              </w:rPr>
              <w:t>Какие из ранее изученных волн обладают наибольшей проника</w:t>
            </w:r>
            <w:r w:rsidRPr="006855C4">
              <w:rPr>
                <w:sz w:val="24"/>
                <w:szCs w:val="24"/>
              </w:rPr>
              <w:t>ю</w:t>
            </w:r>
            <w:r w:rsidRPr="006855C4">
              <w:rPr>
                <w:sz w:val="24"/>
                <w:szCs w:val="24"/>
              </w:rPr>
              <w:t>щей способностью?</w:t>
            </w:r>
          </w:p>
          <w:p w:rsidR="00B94171" w:rsidRPr="006855C4" w:rsidRDefault="00B94171" w:rsidP="00B9417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0" w:firstLine="0"/>
              <w:jc w:val="both"/>
              <w:outlineLvl w:val="0"/>
              <w:rPr>
                <w:sz w:val="24"/>
                <w:szCs w:val="24"/>
              </w:rPr>
            </w:pPr>
            <w:r w:rsidRPr="006855C4">
              <w:rPr>
                <w:sz w:val="24"/>
                <w:szCs w:val="24"/>
              </w:rPr>
              <w:t>Чем отличается ультрафиол</w:t>
            </w:r>
            <w:r w:rsidRPr="006855C4">
              <w:rPr>
                <w:sz w:val="24"/>
                <w:szCs w:val="24"/>
              </w:rPr>
              <w:t>е</w:t>
            </w:r>
            <w:r w:rsidRPr="006855C4">
              <w:rPr>
                <w:sz w:val="24"/>
                <w:szCs w:val="24"/>
              </w:rPr>
              <w:t>товое излучение от инфракрасн</w:t>
            </w:r>
            <w:r w:rsidRPr="006855C4">
              <w:rPr>
                <w:sz w:val="24"/>
                <w:szCs w:val="24"/>
              </w:rPr>
              <w:t>о</w:t>
            </w:r>
            <w:r w:rsidRPr="006855C4">
              <w:rPr>
                <w:sz w:val="24"/>
                <w:szCs w:val="24"/>
              </w:rPr>
              <w:t>го, видимого света?</w:t>
            </w:r>
          </w:p>
          <w:p w:rsidR="00B94171" w:rsidRPr="006855C4" w:rsidRDefault="00B94171" w:rsidP="00B94171">
            <w:pPr>
              <w:pStyle w:val="a3"/>
              <w:shd w:val="clear" w:color="auto" w:fill="FFFFFF"/>
              <w:tabs>
                <w:tab w:val="num" w:pos="318"/>
              </w:tabs>
              <w:spacing w:before="0" w:beforeAutospacing="0" w:after="0" w:afterAutospacing="0"/>
              <w:rPr>
                <w:sz w:val="24"/>
                <w:szCs w:val="24"/>
                <w:u w:val="single"/>
              </w:rPr>
            </w:pPr>
            <w:r w:rsidRPr="006855C4">
              <w:rPr>
                <w:sz w:val="24"/>
                <w:szCs w:val="24"/>
                <w:u w:val="single"/>
              </w:rPr>
              <w:t>Демонстрация слайда №3</w:t>
            </w:r>
          </w:p>
          <w:p w:rsidR="00B94171" w:rsidRPr="006855C4" w:rsidRDefault="00B94171" w:rsidP="00B94171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ind w:left="0" w:firstLine="0"/>
              <w:jc w:val="both"/>
              <w:outlineLvl w:val="0"/>
              <w:rPr>
                <w:sz w:val="24"/>
                <w:szCs w:val="24"/>
              </w:rPr>
            </w:pPr>
            <w:r w:rsidRPr="006855C4">
              <w:rPr>
                <w:sz w:val="24"/>
                <w:szCs w:val="24"/>
              </w:rPr>
              <w:t>Что представляет собой газ</w:t>
            </w:r>
            <w:r w:rsidRPr="006855C4">
              <w:rPr>
                <w:sz w:val="24"/>
                <w:szCs w:val="24"/>
              </w:rPr>
              <w:t>о</w:t>
            </w:r>
            <w:r w:rsidRPr="006855C4">
              <w:rPr>
                <w:sz w:val="24"/>
                <w:szCs w:val="24"/>
              </w:rPr>
              <w:t>разрядная трубка?</w:t>
            </w:r>
          </w:p>
          <w:p w:rsidR="00B94171" w:rsidRPr="006855C4" w:rsidRDefault="00B94171" w:rsidP="00B94171">
            <w:pPr>
              <w:tabs>
                <w:tab w:val="left" w:pos="318"/>
              </w:tabs>
              <w:jc w:val="both"/>
              <w:outlineLvl w:val="0"/>
              <w:rPr>
                <w:sz w:val="24"/>
                <w:szCs w:val="24"/>
              </w:rPr>
            </w:pPr>
            <w:r>
              <w:t xml:space="preserve"> 5.  </w:t>
            </w:r>
            <w:r w:rsidRPr="006855C4">
              <w:rPr>
                <w:sz w:val="24"/>
                <w:szCs w:val="24"/>
              </w:rPr>
              <w:t>Каков принцип действия газ</w:t>
            </w:r>
            <w:r w:rsidRPr="006855C4">
              <w:rPr>
                <w:sz w:val="24"/>
                <w:szCs w:val="24"/>
              </w:rPr>
              <w:t>о</w:t>
            </w:r>
            <w:r w:rsidRPr="006855C4">
              <w:rPr>
                <w:sz w:val="24"/>
                <w:szCs w:val="24"/>
              </w:rPr>
              <w:t>разрядной трубки?</w:t>
            </w:r>
          </w:p>
          <w:p w:rsidR="00B94171" w:rsidRDefault="00B94171" w:rsidP="00B94171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OfficinaSansBookC" w:hAnsi="OfficinaSansBookC"/>
                <w:i/>
                <w:iCs/>
                <w:sz w:val="28"/>
                <w:szCs w:val="28"/>
              </w:rPr>
            </w:pPr>
            <w:r w:rsidRPr="006855C4">
              <w:rPr>
                <w:iCs/>
                <w:sz w:val="24"/>
                <w:szCs w:val="24"/>
              </w:rPr>
              <w:t>6. При каком условии с поверхн</w:t>
            </w:r>
            <w:r w:rsidRPr="006855C4">
              <w:rPr>
                <w:iCs/>
                <w:sz w:val="24"/>
                <w:szCs w:val="24"/>
              </w:rPr>
              <w:t>о</w:t>
            </w:r>
            <w:r w:rsidRPr="006855C4">
              <w:rPr>
                <w:iCs/>
                <w:sz w:val="24"/>
                <w:szCs w:val="24"/>
              </w:rPr>
              <w:t>сти катода вырываются электр</w:t>
            </w:r>
            <w:r w:rsidRPr="006855C4">
              <w:rPr>
                <w:iCs/>
                <w:sz w:val="24"/>
                <w:szCs w:val="24"/>
              </w:rPr>
              <w:t>о</w:t>
            </w:r>
            <w:r w:rsidRPr="006855C4">
              <w:rPr>
                <w:iCs/>
                <w:sz w:val="24"/>
                <w:szCs w:val="24"/>
              </w:rPr>
              <w:t>ны?</w:t>
            </w:r>
          </w:p>
          <w:p w:rsidR="00B94171" w:rsidRDefault="00B94171" w:rsidP="00B94171">
            <w:pPr>
              <w:jc w:val="both"/>
            </w:pPr>
          </w:p>
        </w:tc>
        <w:tc>
          <w:tcPr>
            <w:tcW w:w="3685" w:type="dxa"/>
          </w:tcPr>
          <w:p w:rsidR="00B94171" w:rsidRPr="00420F09" w:rsidRDefault="00B94171" w:rsidP="00B94171">
            <w:pPr>
              <w:rPr>
                <w:iCs/>
                <w:sz w:val="24"/>
                <w:szCs w:val="24"/>
              </w:rPr>
            </w:pPr>
            <w:r w:rsidRPr="00420F09">
              <w:rPr>
                <w:iCs/>
                <w:sz w:val="24"/>
                <w:szCs w:val="24"/>
              </w:rPr>
              <w:t>Отвечают на вопросы;</w:t>
            </w:r>
          </w:p>
          <w:p w:rsidR="00B94171" w:rsidRDefault="00B94171" w:rsidP="00B94171">
            <w:pPr>
              <w:jc w:val="both"/>
              <w:rPr>
                <w:iCs/>
                <w:sz w:val="24"/>
                <w:szCs w:val="24"/>
              </w:rPr>
            </w:pPr>
            <w:r w:rsidRPr="00420F09">
              <w:rPr>
                <w:iCs/>
                <w:sz w:val="24"/>
                <w:szCs w:val="24"/>
              </w:rPr>
              <w:t>Объясняют устройство и при</w:t>
            </w:r>
            <w:r w:rsidRPr="00420F09">
              <w:rPr>
                <w:iCs/>
                <w:sz w:val="24"/>
                <w:szCs w:val="24"/>
              </w:rPr>
              <w:t>н</w:t>
            </w:r>
            <w:r w:rsidRPr="00420F09">
              <w:rPr>
                <w:iCs/>
                <w:sz w:val="24"/>
                <w:szCs w:val="24"/>
              </w:rPr>
              <w:t>цип действия газоразрядной трубки</w:t>
            </w:r>
          </w:p>
          <w:p w:rsidR="008079A4" w:rsidRPr="000C2419" w:rsidRDefault="008079A4" w:rsidP="00B94171">
            <w:pPr>
              <w:jc w:val="both"/>
              <w:rPr>
                <w:sz w:val="24"/>
                <w:szCs w:val="24"/>
              </w:rPr>
            </w:pPr>
            <w:r w:rsidRPr="000C2419">
              <w:rPr>
                <w:sz w:val="24"/>
                <w:szCs w:val="24"/>
              </w:rPr>
              <w:t>Анализируют информацию, представленную на слайдах, з</w:t>
            </w:r>
            <w:r w:rsidRPr="000C2419">
              <w:rPr>
                <w:sz w:val="24"/>
                <w:szCs w:val="24"/>
              </w:rPr>
              <w:t>а</w:t>
            </w:r>
            <w:r w:rsidRPr="000C2419">
              <w:rPr>
                <w:sz w:val="24"/>
                <w:szCs w:val="24"/>
              </w:rPr>
              <w:t>писывают области применения</w:t>
            </w:r>
          </w:p>
        </w:tc>
        <w:tc>
          <w:tcPr>
            <w:tcW w:w="2835" w:type="dxa"/>
          </w:tcPr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Элементы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01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02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04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ОК 07</w:t>
            </w:r>
          </w:p>
          <w:p w:rsidR="00B94171" w:rsidRPr="00D94917" w:rsidRDefault="00B94171" w:rsidP="00B94171">
            <w:pPr>
              <w:rPr>
                <w:sz w:val="24"/>
                <w:szCs w:val="24"/>
              </w:rPr>
            </w:pPr>
            <w:r w:rsidRPr="00D94917">
              <w:rPr>
                <w:sz w:val="24"/>
                <w:szCs w:val="24"/>
              </w:rPr>
              <w:t>ПК 1.1.</w:t>
            </w:r>
          </w:p>
          <w:p w:rsidR="00B94171" w:rsidRDefault="00B94171" w:rsidP="00B94171">
            <w:pPr>
              <w:jc w:val="both"/>
            </w:pPr>
          </w:p>
        </w:tc>
        <w:tc>
          <w:tcPr>
            <w:tcW w:w="2465" w:type="dxa"/>
          </w:tcPr>
          <w:p w:rsidR="00B94171" w:rsidRPr="009E33EC" w:rsidRDefault="00B94171" w:rsidP="00B94171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33EC"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E22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33E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</w:t>
            </w:r>
          </w:p>
          <w:p w:rsidR="00B94171" w:rsidRDefault="00B94171" w:rsidP="00B94171">
            <w:pPr>
              <w:jc w:val="both"/>
            </w:pPr>
            <w:r w:rsidRPr="009E33EC">
              <w:rPr>
                <w:sz w:val="24"/>
                <w:szCs w:val="24"/>
              </w:rPr>
              <w:t>опрос</w:t>
            </w:r>
          </w:p>
        </w:tc>
      </w:tr>
      <w:tr w:rsidR="00B94171" w:rsidTr="000C2419">
        <w:tc>
          <w:tcPr>
            <w:tcW w:w="15614" w:type="dxa"/>
            <w:gridSpan w:val="5"/>
          </w:tcPr>
          <w:p w:rsidR="00B94171" w:rsidRPr="009E33EC" w:rsidRDefault="00B94171" w:rsidP="00351A9B">
            <w:pPr>
              <w:jc w:val="both"/>
              <w:rPr>
                <w:b/>
                <w:sz w:val="24"/>
                <w:szCs w:val="24"/>
              </w:rPr>
            </w:pPr>
            <w:r w:rsidRPr="009E33EC">
              <w:rPr>
                <w:b/>
                <w:sz w:val="24"/>
                <w:szCs w:val="24"/>
              </w:rPr>
              <w:t>2. Основной этап занятия</w:t>
            </w:r>
          </w:p>
        </w:tc>
      </w:tr>
      <w:tr w:rsidR="00B94171" w:rsidTr="000C2419">
        <w:tc>
          <w:tcPr>
            <w:tcW w:w="2802" w:type="dxa"/>
          </w:tcPr>
          <w:p w:rsidR="00B94171" w:rsidRPr="009E33EC" w:rsidRDefault="00B94171" w:rsidP="00B94171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3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Формирование</w:t>
            </w:r>
          </w:p>
          <w:p w:rsidR="00B94171" w:rsidRPr="009E33EC" w:rsidRDefault="00B94171" w:rsidP="00B94171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3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новых знаний и спос</w:t>
            </w:r>
            <w:r w:rsidRPr="009E33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9E33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бов деятельности</w:t>
            </w:r>
          </w:p>
          <w:p w:rsidR="00B94171" w:rsidRPr="001147BD" w:rsidRDefault="00B94171" w:rsidP="00B94171">
            <w:pPr>
              <w:jc w:val="both"/>
            </w:pPr>
          </w:p>
        </w:tc>
        <w:tc>
          <w:tcPr>
            <w:tcW w:w="3827" w:type="dxa"/>
          </w:tcPr>
          <w:p w:rsidR="00B94171" w:rsidRDefault="00B94171" w:rsidP="00C4145A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C4145A">
              <w:rPr>
                <w:b/>
                <w:bCs/>
                <w:sz w:val="28"/>
                <w:szCs w:val="28"/>
              </w:rPr>
              <w:lastRenderedPageBreak/>
              <w:t>П</w:t>
            </w:r>
            <w:r w:rsidR="009602AC">
              <w:rPr>
                <w:b/>
                <w:bCs/>
                <w:sz w:val="28"/>
                <w:szCs w:val="28"/>
              </w:rPr>
              <w:t>.</w:t>
            </w:r>
            <w:r w:rsidRPr="00C4145A">
              <w:rPr>
                <w:b/>
                <w:bCs/>
                <w:sz w:val="28"/>
                <w:szCs w:val="28"/>
              </w:rPr>
              <w:t>1</w:t>
            </w:r>
            <w:r>
              <w:rPr>
                <w:rFonts w:ascii="OfficinaSansBookC" w:hAnsi="OfficinaSansBookC"/>
                <w:b/>
                <w:bCs/>
                <w:sz w:val="28"/>
                <w:szCs w:val="28"/>
              </w:rPr>
              <w:t xml:space="preserve"> </w:t>
            </w:r>
            <w:r>
              <w:t>Итак, к концу 19 века были из</w:t>
            </w:r>
            <w:r>
              <w:t>у</w:t>
            </w:r>
            <w:r>
              <w:t>чены свойства инфракрасных лучей, ультрафиолетовых лучей, ученые и</w:t>
            </w:r>
            <w:r>
              <w:t>с</w:t>
            </w:r>
            <w:r>
              <w:lastRenderedPageBreak/>
              <w:t xml:space="preserve">следовали газовый разряд при малом давлении. </w:t>
            </w:r>
          </w:p>
          <w:p w:rsidR="00B94171" w:rsidRDefault="00B94171" w:rsidP="00C4145A">
            <w:pPr>
              <w:pStyle w:val="a3"/>
              <w:tabs>
                <w:tab w:val="left" w:pos="139"/>
              </w:tabs>
              <w:spacing w:before="0" w:beforeAutospacing="0" w:after="0" w:afterAutospacing="0"/>
              <w:jc w:val="both"/>
            </w:pPr>
            <w:r w:rsidRPr="006875F0">
              <w:rPr>
                <w:sz w:val="24"/>
                <w:szCs w:val="24"/>
              </w:rPr>
              <w:tab/>
            </w:r>
            <w:r>
              <w:t xml:space="preserve">Рентген </w:t>
            </w:r>
            <w:r w:rsidRPr="006875F0">
              <w:rPr>
                <w:sz w:val="24"/>
                <w:szCs w:val="24"/>
              </w:rPr>
              <w:t xml:space="preserve"> </w:t>
            </w:r>
            <w:r>
              <w:t xml:space="preserve">использовал </w:t>
            </w:r>
            <w:r w:rsidRPr="006875F0">
              <w:rPr>
                <w:sz w:val="24"/>
                <w:szCs w:val="24"/>
              </w:rPr>
              <w:t>трубку сп</w:t>
            </w:r>
            <w:r w:rsidRPr="006875F0">
              <w:rPr>
                <w:sz w:val="24"/>
                <w:szCs w:val="24"/>
              </w:rPr>
              <w:t>е</w:t>
            </w:r>
            <w:r w:rsidRPr="006875F0">
              <w:rPr>
                <w:sz w:val="24"/>
                <w:szCs w:val="24"/>
              </w:rPr>
              <w:t xml:space="preserve">циальной конструкции </w:t>
            </w:r>
            <w:r>
              <w:rPr>
                <w:sz w:val="24"/>
                <w:szCs w:val="24"/>
              </w:rPr>
              <w:t xml:space="preserve">- </w:t>
            </w:r>
            <w:r w:rsidRPr="006875F0">
              <w:rPr>
                <w:sz w:val="24"/>
                <w:szCs w:val="24"/>
              </w:rPr>
              <w:t xml:space="preserve"> антик</w:t>
            </w:r>
            <w:r w:rsidRPr="006875F0">
              <w:rPr>
                <w:sz w:val="24"/>
                <w:szCs w:val="24"/>
              </w:rPr>
              <w:t>а</w:t>
            </w:r>
            <w:r w:rsidRPr="006875F0">
              <w:rPr>
                <w:sz w:val="24"/>
                <w:szCs w:val="24"/>
              </w:rPr>
              <w:t>тод</w:t>
            </w:r>
            <w:r>
              <w:rPr>
                <w:sz w:val="24"/>
                <w:szCs w:val="24"/>
              </w:rPr>
              <w:t xml:space="preserve"> (анод) </w:t>
            </w:r>
            <w:r w:rsidRPr="006875F0">
              <w:rPr>
                <w:sz w:val="24"/>
                <w:szCs w:val="24"/>
              </w:rPr>
              <w:t xml:space="preserve"> был плоским, что обе</w:t>
            </w:r>
            <w:r w:rsidRPr="006875F0">
              <w:rPr>
                <w:sz w:val="24"/>
                <w:szCs w:val="24"/>
              </w:rPr>
              <w:t>с</w:t>
            </w:r>
            <w:r w:rsidRPr="006875F0">
              <w:rPr>
                <w:sz w:val="24"/>
                <w:szCs w:val="24"/>
              </w:rPr>
              <w:t>печивало интенсивный поток икс-лучей. Благодаря этой трубке (она впоследствии будет названа рен</w:t>
            </w:r>
            <w:r w:rsidRPr="006875F0">
              <w:rPr>
                <w:sz w:val="24"/>
                <w:szCs w:val="24"/>
              </w:rPr>
              <w:t>т</w:t>
            </w:r>
            <w:r w:rsidRPr="006875F0">
              <w:rPr>
                <w:sz w:val="24"/>
                <w:szCs w:val="24"/>
              </w:rPr>
              <w:t>геновской)</w:t>
            </w:r>
            <w:r>
              <w:rPr>
                <w:sz w:val="24"/>
                <w:szCs w:val="24"/>
              </w:rPr>
              <w:t>,</w:t>
            </w:r>
            <w:r w:rsidRPr="006875F0">
              <w:rPr>
                <w:sz w:val="24"/>
                <w:szCs w:val="24"/>
              </w:rPr>
              <w:t xml:space="preserve"> он изучил и описал основные свойства ранее неи</w:t>
            </w:r>
            <w:r w:rsidRPr="006875F0">
              <w:rPr>
                <w:sz w:val="24"/>
                <w:szCs w:val="24"/>
              </w:rPr>
              <w:t>з</w:t>
            </w:r>
            <w:r w:rsidRPr="006875F0">
              <w:rPr>
                <w:sz w:val="24"/>
                <w:szCs w:val="24"/>
              </w:rPr>
              <w:t>вестного излучения, которое п</w:t>
            </w:r>
            <w:r w:rsidRPr="006875F0">
              <w:rPr>
                <w:sz w:val="24"/>
                <w:szCs w:val="24"/>
              </w:rPr>
              <w:t>о</w:t>
            </w:r>
            <w:r w:rsidRPr="006875F0">
              <w:rPr>
                <w:sz w:val="24"/>
                <w:szCs w:val="24"/>
              </w:rPr>
              <w:t xml:space="preserve">лучило название </w:t>
            </w:r>
            <w:r>
              <w:rPr>
                <w:sz w:val="24"/>
                <w:szCs w:val="24"/>
              </w:rPr>
              <w:t xml:space="preserve">- </w:t>
            </w:r>
            <w:r w:rsidRPr="006875F0">
              <w:rPr>
                <w:sz w:val="24"/>
                <w:szCs w:val="24"/>
              </w:rPr>
              <w:t>рентгеновское</w:t>
            </w:r>
          </w:p>
          <w:p w:rsidR="00B94171" w:rsidRPr="00BA071B" w:rsidRDefault="00B94171" w:rsidP="00B94171">
            <w:pPr>
              <w:pStyle w:val="a3"/>
              <w:tabs>
                <w:tab w:val="left" w:pos="318"/>
              </w:tabs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>
              <w:t xml:space="preserve">   </w:t>
            </w:r>
            <w:r w:rsidRPr="006875F0">
              <w:rPr>
                <w:sz w:val="24"/>
                <w:szCs w:val="24"/>
              </w:rPr>
              <w:t>Эксперименты Рентгена показ</w:t>
            </w:r>
            <w:r w:rsidRPr="006875F0">
              <w:rPr>
                <w:sz w:val="24"/>
                <w:szCs w:val="24"/>
              </w:rPr>
              <w:t>а</w:t>
            </w:r>
            <w:r w:rsidRPr="006875F0">
              <w:rPr>
                <w:sz w:val="24"/>
                <w:szCs w:val="24"/>
              </w:rPr>
              <w:t>ли, что икс-лучи возникают в ме</w:t>
            </w:r>
            <w:r w:rsidRPr="006875F0">
              <w:rPr>
                <w:sz w:val="24"/>
                <w:szCs w:val="24"/>
              </w:rPr>
              <w:t>с</w:t>
            </w:r>
            <w:r w:rsidRPr="006875F0">
              <w:rPr>
                <w:sz w:val="24"/>
                <w:szCs w:val="24"/>
              </w:rPr>
              <w:t>те столкновения катодных лучей с преградой внутри катодной тру</w:t>
            </w:r>
            <w:r w:rsidRPr="006875F0">
              <w:rPr>
                <w:sz w:val="24"/>
                <w:szCs w:val="24"/>
              </w:rPr>
              <w:t>б</w:t>
            </w:r>
            <w:r w:rsidRPr="006875F0">
              <w:rPr>
                <w:sz w:val="24"/>
                <w:szCs w:val="24"/>
              </w:rPr>
              <w:t xml:space="preserve">ки. </w:t>
            </w:r>
          </w:p>
          <w:p w:rsidR="00B94171" w:rsidRPr="006875F0" w:rsidRDefault="00B94171" w:rsidP="00B94171">
            <w:pPr>
              <w:pStyle w:val="a3"/>
              <w:spacing w:before="0" w:beforeAutospacing="0" w:after="0" w:afterAutospacing="0"/>
              <w:rPr>
                <w:sz w:val="24"/>
                <w:szCs w:val="24"/>
                <w:u w:val="single"/>
              </w:rPr>
            </w:pPr>
            <w:r w:rsidRPr="006875F0">
              <w:rPr>
                <w:i/>
                <w:sz w:val="24"/>
                <w:szCs w:val="24"/>
                <w:u w:val="single"/>
              </w:rPr>
              <w:t>Демонстрация слайда №5</w:t>
            </w:r>
          </w:p>
          <w:p w:rsidR="00B94171" w:rsidRPr="006875F0" w:rsidRDefault="00B94171" w:rsidP="00B94171">
            <w:pPr>
              <w:pStyle w:val="a3"/>
              <w:spacing w:before="0" w:beforeAutospacing="0" w:after="0" w:afterAutospacing="0"/>
              <w:rPr>
                <w:sz w:val="24"/>
                <w:szCs w:val="24"/>
                <w:u w:val="single"/>
              </w:rPr>
            </w:pPr>
            <w:r w:rsidRPr="006875F0">
              <w:rPr>
                <w:i/>
                <w:sz w:val="24"/>
                <w:szCs w:val="24"/>
                <w:u w:val="single"/>
              </w:rPr>
              <w:t>Демонстрация слайд</w:t>
            </w:r>
            <w:r>
              <w:rPr>
                <w:i/>
                <w:u w:val="single"/>
              </w:rPr>
              <w:t>ов</w:t>
            </w:r>
            <w:r w:rsidRPr="006875F0">
              <w:rPr>
                <w:i/>
                <w:sz w:val="24"/>
                <w:szCs w:val="24"/>
                <w:u w:val="single"/>
              </w:rPr>
              <w:t xml:space="preserve"> №</w:t>
            </w:r>
            <w:r>
              <w:rPr>
                <w:i/>
                <w:u w:val="single"/>
              </w:rPr>
              <w:t xml:space="preserve"> 6,7,8</w:t>
            </w:r>
          </w:p>
          <w:p w:rsidR="00B94171" w:rsidRPr="006875F0" w:rsidRDefault="00B94171" w:rsidP="00B94171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proofErr w:type="gramStart"/>
            <w:r w:rsidRPr="00C4145A">
              <w:rPr>
                <w:b/>
              </w:rPr>
              <w:t>П</w:t>
            </w:r>
            <w:r w:rsidR="009602AC">
              <w:rPr>
                <w:b/>
              </w:rPr>
              <w:t>.</w:t>
            </w:r>
            <w:r w:rsidRPr="00C4145A">
              <w:rPr>
                <w:b/>
              </w:rPr>
              <w:t>1 и П</w:t>
            </w:r>
            <w:r w:rsidR="009602AC">
              <w:rPr>
                <w:b/>
              </w:rPr>
              <w:t>.</w:t>
            </w:r>
            <w:r w:rsidRPr="00C4145A">
              <w:rPr>
                <w:b/>
              </w:rPr>
              <w:t>2</w:t>
            </w:r>
            <w:r>
              <w:t xml:space="preserve"> организовывают работу обучающихся в исследовательских лабораториях по четырём направ</w:t>
            </w:r>
            <w:r w:rsidR="00C4145A">
              <w:t>л</w:t>
            </w:r>
            <w:r w:rsidR="00C4145A">
              <w:t>е</w:t>
            </w:r>
            <w:r w:rsidR="00C4145A">
              <w:t>ниям:</w:t>
            </w:r>
            <w:r>
              <w:t xml:space="preserve"> </w:t>
            </w:r>
            <w:proofErr w:type="gramEnd"/>
          </w:p>
          <w:p w:rsidR="00B94171" w:rsidRDefault="00B94171" w:rsidP="00EC0D1A">
            <w:pPr>
              <w:jc w:val="both"/>
              <w:outlineLvl w:val="0"/>
            </w:pPr>
            <w:r>
              <w:t>выписать в тетрадь свойства</w:t>
            </w:r>
            <w:r w:rsidR="00C4145A">
              <w:t xml:space="preserve"> рентг</w:t>
            </w:r>
            <w:r w:rsidR="00C4145A">
              <w:t>е</w:t>
            </w:r>
            <w:r w:rsidR="00C4145A">
              <w:t>новских лучей; устройство и принцип дейст</w:t>
            </w:r>
            <w:r w:rsidR="00A04AE2">
              <w:t>в</w:t>
            </w:r>
            <w:r w:rsidR="00C4145A">
              <w:t>ия рентгеновской трубки;</w:t>
            </w:r>
            <w:r>
              <w:t xml:space="preserve"> о</w:t>
            </w:r>
            <w:r>
              <w:t>п</w:t>
            </w:r>
            <w:r>
              <w:t>ределить, какие свойства рентгено</w:t>
            </w:r>
            <w:r>
              <w:t>в</w:t>
            </w:r>
            <w:r>
              <w:t>ских лучей лежат в основе определ</w:t>
            </w:r>
            <w:r>
              <w:t>е</w:t>
            </w:r>
            <w:r>
              <w:t>ния качества сварного шва.</w:t>
            </w:r>
          </w:p>
        </w:tc>
        <w:tc>
          <w:tcPr>
            <w:tcW w:w="3685" w:type="dxa"/>
          </w:tcPr>
          <w:p w:rsidR="00B94171" w:rsidRPr="001147BD" w:rsidRDefault="00B94171" w:rsidP="00EC0D1A">
            <w:pPr>
              <w:jc w:val="both"/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lastRenderedPageBreak/>
              <w:t>Просматривают слайды презе</w:t>
            </w:r>
            <w:r w:rsidRPr="001147BD">
              <w:rPr>
                <w:sz w:val="24"/>
                <w:szCs w:val="24"/>
              </w:rPr>
              <w:t>н</w:t>
            </w:r>
            <w:r w:rsidRPr="001147BD">
              <w:rPr>
                <w:sz w:val="24"/>
                <w:szCs w:val="24"/>
              </w:rPr>
              <w:t>тации.</w:t>
            </w:r>
          </w:p>
          <w:p w:rsidR="00B94171" w:rsidRPr="009E33EC" w:rsidRDefault="00B94171" w:rsidP="00EC0D1A">
            <w:pPr>
              <w:jc w:val="both"/>
              <w:rPr>
                <w:iCs/>
                <w:sz w:val="24"/>
                <w:szCs w:val="24"/>
              </w:rPr>
            </w:pPr>
            <w:r w:rsidRPr="009E33EC">
              <w:rPr>
                <w:iCs/>
                <w:sz w:val="24"/>
                <w:szCs w:val="24"/>
              </w:rPr>
              <w:t>Формулируют тему и цели урока.</w:t>
            </w:r>
          </w:p>
          <w:p w:rsidR="00B94171" w:rsidRPr="009E33EC" w:rsidRDefault="00B94171" w:rsidP="00EC0D1A">
            <w:pPr>
              <w:jc w:val="both"/>
              <w:rPr>
                <w:iCs/>
                <w:sz w:val="24"/>
                <w:szCs w:val="24"/>
              </w:rPr>
            </w:pPr>
            <w:r w:rsidRPr="009E33EC">
              <w:rPr>
                <w:iCs/>
                <w:sz w:val="24"/>
                <w:szCs w:val="24"/>
              </w:rPr>
              <w:lastRenderedPageBreak/>
              <w:t>Записывают тему урока в тетр</w:t>
            </w:r>
            <w:r w:rsidRPr="009E33EC">
              <w:rPr>
                <w:iCs/>
                <w:sz w:val="24"/>
                <w:szCs w:val="24"/>
              </w:rPr>
              <w:t>а</w:t>
            </w:r>
            <w:r w:rsidRPr="009E33EC">
              <w:rPr>
                <w:iCs/>
                <w:sz w:val="24"/>
                <w:szCs w:val="24"/>
              </w:rPr>
              <w:t>ди.</w:t>
            </w:r>
          </w:p>
          <w:p w:rsidR="00B94171" w:rsidRDefault="00B94171" w:rsidP="00EC0D1A">
            <w:pPr>
              <w:jc w:val="both"/>
              <w:rPr>
                <w:sz w:val="24"/>
                <w:szCs w:val="24"/>
              </w:rPr>
            </w:pPr>
            <w:r w:rsidRPr="009E33EC">
              <w:rPr>
                <w:sz w:val="24"/>
                <w:szCs w:val="24"/>
              </w:rPr>
              <w:t>Участвуют в обсуждении пр</w:t>
            </w:r>
            <w:r w:rsidRPr="009E33EC">
              <w:rPr>
                <w:sz w:val="24"/>
                <w:szCs w:val="24"/>
              </w:rPr>
              <w:t>о</w:t>
            </w:r>
            <w:r w:rsidRPr="009E33EC">
              <w:rPr>
                <w:sz w:val="24"/>
                <w:szCs w:val="24"/>
              </w:rPr>
              <w:t>блемы.</w:t>
            </w:r>
          </w:p>
          <w:p w:rsidR="00A04AE2" w:rsidRPr="009E33EC" w:rsidRDefault="00A04AE2" w:rsidP="00A04AE2">
            <w:pPr>
              <w:pStyle w:val="a3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1147BD">
              <w:rPr>
                <w:bCs/>
                <w:sz w:val="24"/>
                <w:szCs w:val="24"/>
              </w:rPr>
              <w:t>Приходят к выводу, что</w:t>
            </w:r>
            <w:r w:rsidRPr="001147B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э</w:t>
            </w:r>
            <w:r w:rsidRPr="001147BD">
              <w:rPr>
                <w:sz w:val="24"/>
                <w:szCs w:val="24"/>
              </w:rPr>
              <w:t>ксп</w:t>
            </w:r>
            <w:r w:rsidRPr="001147BD">
              <w:rPr>
                <w:sz w:val="24"/>
                <w:szCs w:val="24"/>
              </w:rPr>
              <w:t>е</w:t>
            </w:r>
            <w:r w:rsidRPr="001147BD">
              <w:rPr>
                <w:sz w:val="24"/>
                <w:szCs w:val="24"/>
              </w:rPr>
              <w:t xml:space="preserve">рименты Рентгена показали, что икс-лучи возникают в месте столкновения катодных лучей с преградой внутри катодной трубки. </w:t>
            </w:r>
          </w:p>
          <w:p w:rsidR="00A04AE2" w:rsidRDefault="00B94171" w:rsidP="00EC0D1A">
            <w:pPr>
              <w:jc w:val="both"/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В малых группах изучают</w:t>
            </w:r>
            <w:r w:rsidR="00EC0D1A">
              <w:rPr>
                <w:sz w:val="24"/>
                <w:szCs w:val="24"/>
              </w:rPr>
              <w:t xml:space="preserve">: </w:t>
            </w:r>
          </w:p>
          <w:p w:rsidR="001147BD" w:rsidRPr="001147BD" w:rsidRDefault="00EC0D1A" w:rsidP="00EC0D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Исследовательская лаборатория № 1:</w:t>
            </w:r>
            <w:r w:rsidR="00B94171" w:rsidRPr="001147BD">
              <w:rPr>
                <w:sz w:val="24"/>
                <w:szCs w:val="24"/>
              </w:rPr>
              <w:t xml:space="preserve"> </w:t>
            </w:r>
            <w:r w:rsidR="000C2419">
              <w:rPr>
                <w:sz w:val="24"/>
                <w:szCs w:val="24"/>
              </w:rPr>
              <w:t>И</w:t>
            </w:r>
            <w:r w:rsidR="004144BC">
              <w:rPr>
                <w:sz w:val="24"/>
                <w:szCs w:val="24"/>
              </w:rPr>
              <w:t xml:space="preserve">зучают </w:t>
            </w:r>
            <w:r w:rsidR="00B94171" w:rsidRPr="001147BD">
              <w:rPr>
                <w:sz w:val="24"/>
                <w:szCs w:val="24"/>
              </w:rPr>
              <w:t>свойства рентг</w:t>
            </w:r>
            <w:r w:rsidR="00B94171" w:rsidRPr="001147BD">
              <w:rPr>
                <w:sz w:val="24"/>
                <w:szCs w:val="24"/>
              </w:rPr>
              <w:t>е</w:t>
            </w:r>
            <w:r w:rsidR="00B94171" w:rsidRPr="001147BD">
              <w:rPr>
                <w:sz w:val="24"/>
                <w:szCs w:val="24"/>
              </w:rPr>
              <w:t>новских лучей, физическую пр</w:t>
            </w:r>
            <w:r w:rsidR="00B94171" w:rsidRPr="001147BD">
              <w:rPr>
                <w:sz w:val="24"/>
                <w:szCs w:val="24"/>
              </w:rPr>
              <w:t>и</w:t>
            </w:r>
            <w:r w:rsidR="00B94171" w:rsidRPr="001147BD">
              <w:rPr>
                <w:sz w:val="24"/>
                <w:szCs w:val="24"/>
              </w:rPr>
              <w:t>роду рентгеновских лучей;</w:t>
            </w:r>
          </w:p>
          <w:p w:rsidR="00B94171" w:rsidRDefault="00EC0D1A" w:rsidP="00EC0D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Исследовательская лаборатория № 2:</w:t>
            </w:r>
            <w:r w:rsidRPr="001147BD">
              <w:rPr>
                <w:sz w:val="24"/>
                <w:szCs w:val="24"/>
              </w:rPr>
              <w:t xml:space="preserve"> </w:t>
            </w:r>
            <w:r w:rsidR="000C2419">
              <w:rPr>
                <w:sz w:val="24"/>
                <w:szCs w:val="24"/>
              </w:rPr>
              <w:t>И</w:t>
            </w:r>
            <w:r w:rsidR="004144BC">
              <w:rPr>
                <w:sz w:val="24"/>
                <w:szCs w:val="24"/>
              </w:rPr>
              <w:t xml:space="preserve">зучают </w:t>
            </w:r>
            <w:r w:rsidR="00B94171" w:rsidRPr="001147BD">
              <w:rPr>
                <w:sz w:val="24"/>
                <w:szCs w:val="24"/>
              </w:rPr>
              <w:t xml:space="preserve"> устройство и принцип действия рентгеновской трубки;</w:t>
            </w:r>
          </w:p>
          <w:p w:rsidR="004144BC" w:rsidRDefault="004144BC" w:rsidP="004144BC">
            <w:pPr>
              <w:jc w:val="both"/>
            </w:pPr>
            <w:r w:rsidRPr="009D7AD3">
              <w:t xml:space="preserve">рентгеновской </w:t>
            </w:r>
            <w:r>
              <w:t>трубки для структу</w:t>
            </w:r>
            <w:r>
              <w:t>р</w:t>
            </w:r>
            <w:r>
              <w:t xml:space="preserve">ного анализа, принцип   </w:t>
            </w:r>
            <w:r>
              <w:rPr>
                <w:color w:val="000000"/>
              </w:rPr>
              <w:t>р</w:t>
            </w:r>
            <w:r w:rsidRPr="00AC5BBD">
              <w:rPr>
                <w:color w:val="000000"/>
              </w:rPr>
              <w:t>ентген</w:t>
            </w:r>
            <w:r w:rsidRPr="00AC5BBD">
              <w:rPr>
                <w:color w:val="000000"/>
              </w:rPr>
              <w:t>о</w:t>
            </w:r>
            <w:r w:rsidRPr="00AC5BBD">
              <w:rPr>
                <w:color w:val="000000"/>
              </w:rPr>
              <w:t>дефектоскопи</w:t>
            </w:r>
            <w:r>
              <w:rPr>
                <w:color w:val="000000"/>
              </w:rPr>
              <w:t>и</w:t>
            </w:r>
          </w:p>
          <w:p w:rsidR="004144BC" w:rsidRPr="004144BC" w:rsidRDefault="004144BC" w:rsidP="00EC0D1A">
            <w:pPr>
              <w:jc w:val="both"/>
            </w:pPr>
            <w:r>
              <w:rPr>
                <w:sz w:val="24"/>
                <w:szCs w:val="24"/>
              </w:rPr>
              <w:t>Исследовательская лаборатория №3:</w:t>
            </w:r>
            <w:r w:rsidRPr="001147BD">
              <w:rPr>
                <w:sz w:val="24"/>
                <w:szCs w:val="24"/>
              </w:rPr>
              <w:t xml:space="preserve"> </w:t>
            </w:r>
            <w:r w:rsidR="000C2419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зучают устройство </w:t>
            </w:r>
            <w:r w:rsidRPr="009D7AD3">
              <w:t>рентг</w:t>
            </w:r>
            <w:r w:rsidRPr="009D7AD3">
              <w:t>е</w:t>
            </w:r>
            <w:r w:rsidRPr="009D7AD3">
              <w:t xml:space="preserve">новской </w:t>
            </w:r>
            <w:r>
              <w:t xml:space="preserve">трубки для структурного анализа, принцип   </w:t>
            </w:r>
            <w:r>
              <w:rPr>
                <w:color w:val="000000"/>
              </w:rPr>
              <w:t>р</w:t>
            </w:r>
            <w:r w:rsidRPr="00AC5BBD">
              <w:rPr>
                <w:color w:val="000000"/>
              </w:rPr>
              <w:t>ентгенодефе</w:t>
            </w:r>
            <w:r w:rsidRPr="00AC5BBD">
              <w:rPr>
                <w:color w:val="000000"/>
              </w:rPr>
              <w:t>к</w:t>
            </w:r>
            <w:r w:rsidRPr="00AC5BBD">
              <w:rPr>
                <w:color w:val="000000"/>
              </w:rPr>
              <w:t>тоскопи</w:t>
            </w:r>
            <w:r>
              <w:rPr>
                <w:color w:val="000000"/>
              </w:rPr>
              <w:t>и</w:t>
            </w:r>
          </w:p>
          <w:p w:rsidR="009602AC" w:rsidRDefault="00EC0D1A" w:rsidP="00EC0D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Исследовательская лаборатория № </w:t>
            </w:r>
            <w:r w:rsidR="004144B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Pr="001147BD">
              <w:rPr>
                <w:sz w:val="24"/>
                <w:szCs w:val="24"/>
              </w:rPr>
              <w:t xml:space="preserve"> </w:t>
            </w:r>
            <w:r w:rsidR="000C2419">
              <w:rPr>
                <w:sz w:val="24"/>
                <w:szCs w:val="24"/>
              </w:rPr>
              <w:t>И</w:t>
            </w:r>
            <w:r w:rsidR="004144BC">
              <w:rPr>
                <w:sz w:val="24"/>
                <w:szCs w:val="24"/>
              </w:rPr>
              <w:t xml:space="preserve">зучают </w:t>
            </w:r>
            <w:r w:rsidR="00B94171" w:rsidRPr="001147BD">
              <w:rPr>
                <w:sz w:val="24"/>
                <w:szCs w:val="24"/>
              </w:rPr>
              <w:t>применение рен</w:t>
            </w:r>
            <w:r w:rsidR="00B94171" w:rsidRPr="001147BD">
              <w:rPr>
                <w:sz w:val="24"/>
                <w:szCs w:val="24"/>
              </w:rPr>
              <w:t>т</w:t>
            </w:r>
            <w:r w:rsidR="00B94171" w:rsidRPr="001147BD">
              <w:rPr>
                <w:sz w:val="24"/>
                <w:szCs w:val="24"/>
              </w:rPr>
              <w:t>геновских лучей в дефектоск</w:t>
            </w:r>
            <w:r w:rsidR="00B94171" w:rsidRPr="001147BD">
              <w:rPr>
                <w:sz w:val="24"/>
                <w:szCs w:val="24"/>
              </w:rPr>
              <w:t>о</w:t>
            </w:r>
            <w:r w:rsidR="00B94171" w:rsidRPr="001147BD">
              <w:rPr>
                <w:sz w:val="24"/>
                <w:szCs w:val="24"/>
              </w:rPr>
              <w:t>пии для проверки качества сва</w:t>
            </w:r>
            <w:r w:rsidR="00B94171" w:rsidRPr="001147BD">
              <w:rPr>
                <w:sz w:val="24"/>
                <w:szCs w:val="24"/>
              </w:rPr>
              <w:t>р</w:t>
            </w:r>
            <w:r w:rsidR="00B94171" w:rsidRPr="001147BD">
              <w:rPr>
                <w:sz w:val="24"/>
                <w:szCs w:val="24"/>
              </w:rPr>
              <w:t>ных швов.</w:t>
            </w:r>
          </w:p>
          <w:p w:rsidR="00B94171" w:rsidRPr="000C2419" w:rsidRDefault="008079A4" w:rsidP="000C24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Дополняют результаты исслед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вания слайдами в презентацию.</w:t>
            </w:r>
          </w:p>
        </w:tc>
        <w:tc>
          <w:tcPr>
            <w:tcW w:w="2835" w:type="dxa"/>
          </w:tcPr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lastRenderedPageBreak/>
              <w:t>Элементы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01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02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lastRenderedPageBreak/>
              <w:t>ОК 04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07</w:t>
            </w:r>
          </w:p>
          <w:p w:rsidR="00B94171" w:rsidRPr="001147BD" w:rsidRDefault="00B94171" w:rsidP="00B94171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ПК 1.1.</w:t>
            </w:r>
          </w:p>
          <w:p w:rsidR="00B94171" w:rsidRPr="00C43B64" w:rsidRDefault="00B94171" w:rsidP="00B94171">
            <w:pPr>
              <w:rPr>
                <w:rFonts w:ascii="OfficinaSansBookC" w:hAnsi="OfficinaSansBookC"/>
                <w:sz w:val="28"/>
                <w:szCs w:val="28"/>
              </w:rPr>
            </w:pPr>
          </w:p>
          <w:p w:rsidR="00B94171" w:rsidRPr="00C43B64" w:rsidRDefault="00B94171" w:rsidP="00B94171">
            <w:pPr>
              <w:rPr>
                <w:rFonts w:ascii="OfficinaSansBookC" w:hAnsi="OfficinaSansBookC"/>
                <w:sz w:val="28"/>
                <w:szCs w:val="28"/>
              </w:rPr>
            </w:pPr>
          </w:p>
          <w:p w:rsidR="00B94171" w:rsidRPr="00C43B64" w:rsidRDefault="00B94171" w:rsidP="00B94171">
            <w:pPr>
              <w:rPr>
                <w:rFonts w:ascii="OfficinaSansBookC" w:hAnsi="OfficinaSansBookC"/>
                <w:sz w:val="28"/>
                <w:szCs w:val="28"/>
                <w:u w:val="single"/>
              </w:rPr>
            </w:pPr>
          </w:p>
        </w:tc>
        <w:tc>
          <w:tcPr>
            <w:tcW w:w="2465" w:type="dxa"/>
          </w:tcPr>
          <w:p w:rsidR="00B94171" w:rsidRPr="001147BD" w:rsidRDefault="00B94171" w:rsidP="00EC0D1A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Устный фронтальный </w:t>
            </w:r>
          </w:p>
          <w:p w:rsidR="00B94171" w:rsidRPr="001147BD" w:rsidRDefault="00E22EF7" w:rsidP="00EC0D1A">
            <w:pPr>
              <w:pStyle w:val="1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94171" w:rsidRPr="001147BD">
              <w:rPr>
                <w:rFonts w:ascii="Times New Roman" w:hAnsi="Times New Roman" w:cs="Times New Roman"/>
                <w:sz w:val="24"/>
                <w:szCs w:val="24"/>
              </w:rPr>
              <w:t>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147BD" w:rsidRPr="001147BD" w:rsidRDefault="001147BD" w:rsidP="00EC0D1A">
            <w:pPr>
              <w:pStyle w:val="1"/>
              <w:spacing w:before="0" w:beforeAutospacing="0" w:after="0" w:afterAutospacing="0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1147BD">
              <w:rPr>
                <w:rFonts w:ascii="Times New Roman" w:eastAsia="Symbol" w:hAnsi="Times New Roman" w:cs="Times New Roman"/>
                <w:sz w:val="24"/>
                <w:szCs w:val="24"/>
              </w:rPr>
              <w:t>Наблюдение</w:t>
            </w:r>
          </w:p>
          <w:p w:rsidR="001147BD" w:rsidRPr="00C43B64" w:rsidRDefault="001147BD" w:rsidP="00EC0D1A">
            <w:pPr>
              <w:pStyle w:val="1"/>
              <w:spacing w:before="0" w:beforeAutospacing="0" w:after="0" w:afterAutospacing="0"/>
              <w:jc w:val="both"/>
              <w:rPr>
                <w:rFonts w:ascii="OfficinaSansBookC" w:hAnsi="OfficinaSansBookC" w:cs="Times New Roman"/>
                <w:sz w:val="28"/>
                <w:szCs w:val="28"/>
              </w:rPr>
            </w:pPr>
          </w:p>
        </w:tc>
      </w:tr>
      <w:tr w:rsidR="00B94171" w:rsidTr="000C2419">
        <w:tc>
          <w:tcPr>
            <w:tcW w:w="2802" w:type="dxa"/>
          </w:tcPr>
          <w:p w:rsidR="00B94171" w:rsidRPr="006229DC" w:rsidRDefault="006229DC" w:rsidP="00351A9B">
            <w:pPr>
              <w:jc w:val="both"/>
              <w:rPr>
                <w:sz w:val="24"/>
                <w:szCs w:val="24"/>
              </w:rPr>
            </w:pPr>
            <w:r w:rsidRPr="006229DC">
              <w:rPr>
                <w:b/>
                <w:bCs/>
                <w:sz w:val="24"/>
                <w:szCs w:val="24"/>
              </w:rPr>
              <w:lastRenderedPageBreak/>
              <w:t>Закрепление изученн</w:t>
            </w:r>
            <w:r w:rsidRPr="006229DC">
              <w:rPr>
                <w:b/>
                <w:bCs/>
                <w:sz w:val="24"/>
                <w:szCs w:val="24"/>
              </w:rPr>
              <w:t>о</w:t>
            </w:r>
            <w:r w:rsidRPr="006229DC">
              <w:rPr>
                <w:b/>
                <w:bCs/>
                <w:sz w:val="24"/>
                <w:szCs w:val="24"/>
              </w:rPr>
              <w:t>го материала</w:t>
            </w:r>
          </w:p>
        </w:tc>
        <w:tc>
          <w:tcPr>
            <w:tcW w:w="3827" w:type="dxa"/>
          </w:tcPr>
          <w:p w:rsidR="00B94171" w:rsidRPr="006229DC" w:rsidRDefault="006229DC" w:rsidP="006229DC">
            <w:pPr>
              <w:jc w:val="both"/>
            </w:pPr>
            <w:r>
              <w:rPr>
                <w:rFonts w:eastAsia="Symbol"/>
                <w:b/>
                <w:sz w:val="24"/>
                <w:szCs w:val="24"/>
              </w:rPr>
              <w:t>П.</w:t>
            </w:r>
            <w:r w:rsidRPr="006229DC">
              <w:rPr>
                <w:rFonts w:eastAsia="Symbol"/>
                <w:b/>
                <w:sz w:val="24"/>
                <w:szCs w:val="24"/>
              </w:rPr>
              <w:t>1</w:t>
            </w:r>
            <w:r w:rsidRPr="006229DC">
              <w:rPr>
                <w:rFonts w:eastAsia="Symbol"/>
                <w:sz w:val="24"/>
                <w:szCs w:val="24"/>
              </w:rPr>
              <w:t xml:space="preserve"> и </w:t>
            </w:r>
            <w:r w:rsidRPr="006229DC">
              <w:rPr>
                <w:rFonts w:eastAsia="Symbol"/>
                <w:b/>
                <w:sz w:val="24"/>
                <w:szCs w:val="24"/>
              </w:rPr>
              <w:t>П.2</w:t>
            </w:r>
            <w:r w:rsidRPr="006229DC">
              <w:rPr>
                <w:rFonts w:eastAsia="Symbol"/>
                <w:sz w:val="24"/>
                <w:szCs w:val="24"/>
              </w:rPr>
              <w:t xml:space="preserve"> предлагают представить продукт исследовательской  раб</w:t>
            </w:r>
            <w:r w:rsidRPr="006229DC">
              <w:rPr>
                <w:rFonts w:eastAsia="Symbol"/>
                <w:sz w:val="24"/>
                <w:szCs w:val="24"/>
              </w:rPr>
              <w:t>о</w:t>
            </w:r>
            <w:r w:rsidRPr="006229DC">
              <w:rPr>
                <w:rFonts w:eastAsia="Symbol"/>
                <w:sz w:val="24"/>
                <w:szCs w:val="24"/>
              </w:rPr>
              <w:t xml:space="preserve">ты </w:t>
            </w:r>
          </w:p>
        </w:tc>
        <w:tc>
          <w:tcPr>
            <w:tcW w:w="3685" w:type="dxa"/>
          </w:tcPr>
          <w:p w:rsidR="00B94171" w:rsidRPr="008079A4" w:rsidRDefault="006229DC" w:rsidP="00351A9B">
            <w:pPr>
              <w:jc w:val="both"/>
              <w:rPr>
                <w:rFonts w:eastAsia="Symbol"/>
                <w:bCs/>
                <w:sz w:val="24"/>
                <w:szCs w:val="24"/>
              </w:rPr>
            </w:pPr>
            <w:r w:rsidRPr="008079A4">
              <w:rPr>
                <w:rFonts w:eastAsia="Symbol"/>
                <w:bCs/>
                <w:sz w:val="24"/>
                <w:szCs w:val="24"/>
              </w:rPr>
              <w:t>Обучающиеся (представители групп) демонстрируют результ</w:t>
            </w:r>
            <w:r w:rsidRPr="008079A4">
              <w:rPr>
                <w:rFonts w:eastAsia="Symbol"/>
                <w:bCs/>
                <w:sz w:val="24"/>
                <w:szCs w:val="24"/>
              </w:rPr>
              <w:t>а</w:t>
            </w:r>
            <w:r w:rsidRPr="008079A4">
              <w:rPr>
                <w:rFonts w:eastAsia="Symbol"/>
                <w:bCs/>
                <w:sz w:val="24"/>
                <w:szCs w:val="24"/>
              </w:rPr>
              <w:t>ты исследования</w:t>
            </w:r>
            <w:r w:rsidR="00E22EF7">
              <w:rPr>
                <w:rFonts w:eastAsia="Symbol"/>
                <w:bCs/>
                <w:sz w:val="24"/>
                <w:szCs w:val="24"/>
              </w:rPr>
              <w:t>.</w:t>
            </w:r>
          </w:p>
          <w:p w:rsidR="008079A4" w:rsidRPr="008079A4" w:rsidRDefault="008079A4" w:rsidP="00351A9B">
            <w:pPr>
              <w:jc w:val="both"/>
              <w:rPr>
                <w:rFonts w:eastAsia="Symbol"/>
                <w:bCs/>
                <w:sz w:val="24"/>
                <w:szCs w:val="24"/>
              </w:rPr>
            </w:pPr>
            <w:r w:rsidRPr="008079A4">
              <w:rPr>
                <w:sz w:val="24"/>
                <w:szCs w:val="24"/>
              </w:rPr>
              <w:t xml:space="preserve">Анализируют информацию, </w:t>
            </w:r>
            <w:r w:rsidRPr="008079A4">
              <w:rPr>
                <w:sz w:val="24"/>
                <w:szCs w:val="24"/>
              </w:rPr>
              <w:lastRenderedPageBreak/>
              <w:t>представленную на слайдах пр</w:t>
            </w:r>
            <w:r w:rsidRPr="008079A4">
              <w:rPr>
                <w:sz w:val="24"/>
                <w:szCs w:val="24"/>
              </w:rPr>
              <w:t>е</w:t>
            </w:r>
            <w:r w:rsidRPr="008079A4">
              <w:rPr>
                <w:sz w:val="24"/>
                <w:szCs w:val="24"/>
              </w:rPr>
              <w:t>зентации, подготовленной в ходе исследования, записывают о</w:t>
            </w:r>
            <w:r w:rsidRPr="008079A4">
              <w:rPr>
                <w:sz w:val="24"/>
                <w:szCs w:val="24"/>
              </w:rPr>
              <w:t>б</w:t>
            </w:r>
            <w:r w:rsidRPr="008079A4">
              <w:rPr>
                <w:sz w:val="24"/>
                <w:szCs w:val="24"/>
              </w:rPr>
              <w:t>ласти применения рентгеновских лучей</w:t>
            </w:r>
            <w:r>
              <w:rPr>
                <w:sz w:val="24"/>
                <w:szCs w:val="24"/>
              </w:rPr>
              <w:t>.</w:t>
            </w:r>
          </w:p>
          <w:p w:rsidR="00216083" w:rsidRDefault="00216083" w:rsidP="00351A9B">
            <w:pPr>
              <w:jc w:val="both"/>
            </w:pPr>
            <w:r w:rsidRPr="00011BEA">
              <w:rPr>
                <w:sz w:val="28"/>
                <w:szCs w:val="28"/>
              </w:rPr>
              <w:object w:dxaOrig="7781" w:dyaOrig="58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1pt;height:128.25pt" o:ole="">
                  <v:imagedata r:id="rId5" o:title=""/>
                </v:shape>
                <o:OLEObject Type="Embed" ProgID="PowerPoint.Slide.12" ShapeID="_x0000_i1025" DrawAspect="Content" ObjectID="_1801325758" r:id="rId6"/>
              </w:object>
            </w:r>
          </w:p>
        </w:tc>
        <w:tc>
          <w:tcPr>
            <w:tcW w:w="2835" w:type="dxa"/>
          </w:tcPr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lastRenderedPageBreak/>
              <w:t>Элементы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01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02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04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lastRenderedPageBreak/>
              <w:t>ОК 07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ПК 1.1.</w:t>
            </w:r>
          </w:p>
          <w:p w:rsidR="00B94171" w:rsidRDefault="00B94171" w:rsidP="00351A9B">
            <w:pPr>
              <w:jc w:val="both"/>
            </w:pPr>
          </w:p>
        </w:tc>
        <w:tc>
          <w:tcPr>
            <w:tcW w:w="2465" w:type="dxa"/>
          </w:tcPr>
          <w:p w:rsidR="00E22EF7" w:rsidRDefault="00A57D0C" w:rsidP="00351A9B">
            <w:pPr>
              <w:jc w:val="both"/>
              <w:rPr>
                <w:sz w:val="24"/>
                <w:szCs w:val="24"/>
              </w:rPr>
            </w:pPr>
            <w:proofErr w:type="spellStart"/>
            <w:r w:rsidRPr="008079A4">
              <w:rPr>
                <w:rFonts w:eastAsia="Symbol"/>
                <w:sz w:val="24"/>
                <w:szCs w:val="24"/>
              </w:rPr>
              <w:lastRenderedPageBreak/>
              <w:t>В</w:t>
            </w:r>
            <w:r w:rsidR="00216083" w:rsidRPr="008079A4">
              <w:rPr>
                <w:rFonts w:eastAsia="Symbol"/>
                <w:sz w:val="24"/>
                <w:szCs w:val="24"/>
              </w:rPr>
              <w:t>заимооценка</w:t>
            </w:r>
            <w:proofErr w:type="spellEnd"/>
            <w:r w:rsidR="00E24AE5" w:rsidRPr="008079A4">
              <w:rPr>
                <w:rFonts w:eastAsia="Symbol"/>
                <w:sz w:val="24"/>
                <w:szCs w:val="24"/>
              </w:rPr>
              <w:t>,</w:t>
            </w:r>
            <w:r w:rsidR="00E24AE5" w:rsidRPr="008079A4">
              <w:rPr>
                <w:sz w:val="24"/>
                <w:szCs w:val="24"/>
              </w:rPr>
              <w:t xml:space="preserve"> </w:t>
            </w:r>
          </w:p>
          <w:p w:rsidR="00216083" w:rsidRDefault="00E24AE5" w:rsidP="00351A9B">
            <w:pPr>
              <w:jc w:val="both"/>
              <w:rPr>
                <w:sz w:val="24"/>
                <w:szCs w:val="24"/>
              </w:rPr>
            </w:pPr>
            <w:r w:rsidRPr="008079A4">
              <w:rPr>
                <w:sz w:val="24"/>
                <w:szCs w:val="24"/>
              </w:rPr>
              <w:t>оценивают подгото</w:t>
            </w:r>
            <w:r w:rsidRPr="008079A4">
              <w:rPr>
                <w:sz w:val="24"/>
                <w:szCs w:val="24"/>
              </w:rPr>
              <w:t>в</w:t>
            </w:r>
            <w:r w:rsidRPr="008079A4">
              <w:rPr>
                <w:sz w:val="24"/>
                <w:szCs w:val="24"/>
              </w:rPr>
              <w:t>ленные сообщения по критериям.</w:t>
            </w:r>
          </w:p>
          <w:p w:rsidR="008079A4" w:rsidRPr="008079A4" w:rsidRDefault="008079A4" w:rsidP="00351A9B">
            <w:pPr>
              <w:jc w:val="both"/>
              <w:rPr>
                <w:rFonts w:eastAsia="Symbol"/>
                <w:sz w:val="24"/>
                <w:szCs w:val="24"/>
              </w:rPr>
            </w:pPr>
          </w:p>
          <w:p w:rsidR="00A57D0C" w:rsidRDefault="00A57D0C" w:rsidP="008079A4"/>
        </w:tc>
      </w:tr>
      <w:tr w:rsidR="00E24AE5" w:rsidTr="000C2419">
        <w:tc>
          <w:tcPr>
            <w:tcW w:w="15614" w:type="dxa"/>
            <w:gridSpan w:val="5"/>
          </w:tcPr>
          <w:p w:rsidR="00E24AE5" w:rsidRPr="00E22EF7" w:rsidRDefault="00E24AE5" w:rsidP="00351A9B">
            <w:pPr>
              <w:jc w:val="both"/>
              <w:rPr>
                <w:sz w:val="24"/>
                <w:szCs w:val="24"/>
              </w:rPr>
            </w:pPr>
            <w:r w:rsidRPr="00E22EF7">
              <w:rPr>
                <w:b/>
                <w:sz w:val="24"/>
                <w:szCs w:val="24"/>
              </w:rPr>
              <w:lastRenderedPageBreak/>
              <w:t>3. Заключительный этап занятия</w:t>
            </w:r>
          </w:p>
        </w:tc>
      </w:tr>
      <w:tr w:rsidR="008079A4" w:rsidTr="000C2419">
        <w:tc>
          <w:tcPr>
            <w:tcW w:w="2802" w:type="dxa"/>
          </w:tcPr>
          <w:p w:rsidR="008079A4" w:rsidRPr="00E22EF7" w:rsidRDefault="008079A4" w:rsidP="008079A4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22E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Подведение итогов р</w:t>
            </w:r>
            <w:r w:rsidRPr="00E22E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</w:t>
            </w:r>
            <w:r w:rsidRPr="00E22E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боты</w:t>
            </w:r>
          </w:p>
        </w:tc>
        <w:tc>
          <w:tcPr>
            <w:tcW w:w="3827" w:type="dxa"/>
          </w:tcPr>
          <w:p w:rsidR="008079A4" w:rsidRPr="00E271B0" w:rsidRDefault="008079A4" w:rsidP="00E271B0">
            <w:pPr>
              <w:rPr>
                <w:b/>
                <w:bCs/>
                <w:sz w:val="24"/>
                <w:szCs w:val="24"/>
              </w:rPr>
            </w:pPr>
            <w:r w:rsidRPr="00E22EF7">
              <w:rPr>
                <w:b/>
                <w:bCs/>
                <w:sz w:val="24"/>
                <w:szCs w:val="24"/>
              </w:rPr>
              <w:t>П1, П2</w:t>
            </w:r>
            <w:proofErr w:type="gramStart"/>
            <w:r w:rsidR="00E271B0">
              <w:rPr>
                <w:b/>
                <w:bCs/>
                <w:sz w:val="24"/>
                <w:szCs w:val="24"/>
              </w:rPr>
              <w:t xml:space="preserve"> </w:t>
            </w:r>
            <w:r w:rsidRPr="00E22EF7">
              <w:rPr>
                <w:iCs/>
                <w:sz w:val="24"/>
                <w:szCs w:val="24"/>
              </w:rPr>
              <w:t>П</w:t>
            </w:r>
            <w:proofErr w:type="gramEnd"/>
            <w:r w:rsidRPr="00E22EF7">
              <w:rPr>
                <w:iCs/>
                <w:sz w:val="24"/>
                <w:szCs w:val="24"/>
              </w:rPr>
              <w:t>одводят итоги, связывая результаты урока с его целями. Акцентируют внимание на коне</w:t>
            </w:r>
            <w:r w:rsidRPr="00E22EF7">
              <w:rPr>
                <w:iCs/>
                <w:sz w:val="24"/>
                <w:szCs w:val="24"/>
              </w:rPr>
              <w:t>ч</w:t>
            </w:r>
            <w:r w:rsidRPr="00E22EF7">
              <w:rPr>
                <w:iCs/>
                <w:sz w:val="24"/>
                <w:szCs w:val="24"/>
              </w:rPr>
              <w:t>ных результатах учебной деятел</w:t>
            </w:r>
            <w:r w:rsidRPr="00E22EF7">
              <w:rPr>
                <w:iCs/>
                <w:sz w:val="24"/>
                <w:szCs w:val="24"/>
              </w:rPr>
              <w:t>ь</w:t>
            </w:r>
            <w:r w:rsidRPr="00E22EF7">
              <w:rPr>
                <w:iCs/>
                <w:sz w:val="24"/>
                <w:szCs w:val="24"/>
              </w:rPr>
              <w:t>ности обучающихся на уроке и каждой команды.</w:t>
            </w:r>
          </w:p>
          <w:p w:rsidR="008079A4" w:rsidRPr="00E22EF7" w:rsidRDefault="008079A4" w:rsidP="008079A4">
            <w:pPr>
              <w:jc w:val="both"/>
              <w:rPr>
                <w:iCs/>
                <w:sz w:val="24"/>
                <w:szCs w:val="24"/>
              </w:rPr>
            </w:pPr>
            <w:r w:rsidRPr="00E22EF7">
              <w:rPr>
                <w:iCs/>
                <w:sz w:val="24"/>
                <w:szCs w:val="24"/>
              </w:rPr>
              <w:t>Организуют рефлексию.</w:t>
            </w:r>
          </w:p>
          <w:p w:rsidR="008079A4" w:rsidRPr="00E22EF7" w:rsidRDefault="008079A4" w:rsidP="00E271B0">
            <w:pPr>
              <w:jc w:val="both"/>
              <w:rPr>
                <w:i/>
                <w:iCs/>
                <w:sz w:val="24"/>
                <w:szCs w:val="24"/>
              </w:rPr>
            </w:pPr>
            <w:r w:rsidRPr="00E22EF7">
              <w:rPr>
                <w:iCs/>
                <w:sz w:val="24"/>
                <w:szCs w:val="24"/>
              </w:rPr>
              <w:t>Выставляют оценки за работу на уроке, комментируя их</w:t>
            </w:r>
            <w:r w:rsidR="009D60A7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8079A4" w:rsidRPr="008079A4" w:rsidRDefault="008079A4" w:rsidP="008079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79A4">
              <w:rPr>
                <w:sz w:val="24"/>
                <w:szCs w:val="24"/>
              </w:rPr>
              <w:t>Определяют значимость изуче</w:t>
            </w:r>
            <w:r w:rsidRPr="008079A4">
              <w:rPr>
                <w:sz w:val="24"/>
                <w:szCs w:val="24"/>
              </w:rPr>
              <w:t>н</w:t>
            </w:r>
            <w:r w:rsidRPr="008079A4">
              <w:rPr>
                <w:sz w:val="24"/>
                <w:szCs w:val="24"/>
              </w:rPr>
              <w:t>ного явления в будущей профе</w:t>
            </w:r>
            <w:r w:rsidRPr="008079A4">
              <w:rPr>
                <w:sz w:val="24"/>
                <w:szCs w:val="24"/>
              </w:rPr>
              <w:t>с</w:t>
            </w:r>
            <w:r w:rsidRPr="008079A4">
              <w:rPr>
                <w:sz w:val="24"/>
                <w:szCs w:val="24"/>
              </w:rPr>
              <w:t>сии; уровень усвоения содерж</w:t>
            </w:r>
            <w:r w:rsidRPr="008079A4">
              <w:rPr>
                <w:sz w:val="24"/>
                <w:szCs w:val="24"/>
              </w:rPr>
              <w:t>а</w:t>
            </w:r>
            <w:r w:rsidRPr="008079A4">
              <w:rPr>
                <w:sz w:val="24"/>
                <w:szCs w:val="24"/>
              </w:rPr>
              <w:t xml:space="preserve">ния материала – что уже усвоено, </w:t>
            </w:r>
            <w:proofErr w:type="gramStart"/>
            <w:r w:rsidRPr="008079A4">
              <w:rPr>
                <w:sz w:val="24"/>
                <w:szCs w:val="24"/>
              </w:rPr>
              <w:t>над</w:t>
            </w:r>
            <w:proofErr w:type="gramEnd"/>
            <w:r w:rsidRPr="008079A4">
              <w:rPr>
                <w:sz w:val="24"/>
                <w:szCs w:val="24"/>
              </w:rPr>
              <w:t xml:space="preserve"> чем ещё необходимо пораб</w:t>
            </w:r>
            <w:r w:rsidRPr="008079A4">
              <w:rPr>
                <w:sz w:val="24"/>
                <w:szCs w:val="24"/>
              </w:rPr>
              <w:t>о</w:t>
            </w:r>
            <w:r w:rsidRPr="008079A4">
              <w:rPr>
                <w:sz w:val="24"/>
                <w:szCs w:val="24"/>
              </w:rPr>
              <w:t>тать.</w:t>
            </w:r>
          </w:p>
          <w:p w:rsidR="008079A4" w:rsidRPr="009D60A7" w:rsidRDefault="009D60A7" w:rsidP="009D60A7">
            <w:pPr>
              <w:jc w:val="both"/>
              <w:rPr>
                <w:sz w:val="24"/>
                <w:szCs w:val="24"/>
              </w:rPr>
            </w:pPr>
            <w:r w:rsidRPr="009D60A7">
              <w:rPr>
                <w:iCs/>
                <w:sz w:val="24"/>
                <w:szCs w:val="24"/>
              </w:rPr>
              <w:t>Проводят самоанализ приобр</w:t>
            </w:r>
            <w:r w:rsidRPr="009D60A7">
              <w:rPr>
                <w:iCs/>
                <w:sz w:val="24"/>
                <w:szCs w:val="24"/>
              </w:rPr>
              <w:t>е</w:t>
            </w:r>
            <w:r w:rsidRPr="009D60A7">
              <w:rPr>
                <w:iCs/>
                <w:sz w:val="24"/>
                <w:szCs w:val="24"/>
              </w:rPr>
              <w:t>тенных знаний, умений и нав</w:t>
            </w:r>
            <w:r w:rsidRPr="009D60A7">
              <w:rPr>
                <w:iCs/>
                <w:sz w:val="24"/>
                <w:szCs w:val="24"/>
              </w:rPr>
              <w:t>ы</w:t>
            </w:r>
            <w:r w:rsidRPr="009D60A7">
              <w:rPr>
                <w:iCs/>
                <w:sz w:val="24"/>
                <w:szCs w:val="24"/>
              </w:rPr>
              <w:t>ков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Элементы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01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02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04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ОК 07</w:t>
            </w:r>
          </w:p>
          <w:p w:rsidR="008079A4" w:rsidRPr="001147BD" w:rsidRDefault="008079A4" w:rsidP="008079A4">
            <w:pPr>
              <w:rPr>
                <w:sz w:val="24"/>
                <w:szCs w:val="24"/>
              </w:rPr>
            </w:pPr>
            <w:r w:rsidRPr="001147BD">
              <w:rPr>
                <w:sz w:val="24"/>
                <w:szCs w:val="24"/>
              </w:rPr>
              <w:t>ПК 1.1.</w:t>
            </w:r>
          </w:p>
          <w:p w:rsidR="008079A4" w:rsidRDefault="008079A4" w:rsidP="008079A4">
            <w:pPr>
              <w:jc w:val="both"/>
            </w:pPr>
          </w:p>
        </w:tc>
        <w:tc>
          <w:tcPr>
            <w:tcW w:w="2465" w:type="dxa"/>
          </w:tcPr>
          <w:p w:rsidR="008079A4" w:rsidRDefault="008079A4" w:rsidP="008079A4"/>
        </w:tc>
      </w:tr>
      <w:tr w:rsidR="00E22EF7" w:rsidTr="000C2419">
        <w:tc>
          <w:tcPr>
            <w:tcW w:w="15614" w:type="dxa"/>
            <w:gridSpan w:val="5"/>
          </w:tcPr>
          <w:p w:rsidR="00E22EF7" w:rsidRPr="00E22EF7" w:rsidRDefault="00E22EF7" w:rsidP="008079A4">
            <w:pPr>
              <w:jc w:val="both"/>
              <w:rPr>
                <w:sz w:val="24"/>
                <w:szCs w:val="24"/>
              </w:rPr>
            </w:pPr>
            <w:r w:rsidRPr="00E22EF7">
              <w:rPr>
                <w:b/>
                <w:bCs/>
                <w:sz w:val="24"/>
                <w:szCs w:val="24"/>
              </w:rPr>
              <w:t>4.  Задания</w:t>
            </w:r>
            <w:r w:rsidRPr="00E22EF7">
              <w:rPr>
                <w:b/>
                <w:sz w:val="24"/>
                <w:szCs w:val="24"/>
              </w:rPr>
              <w:t xml:space="preserve"> для самостоятельного выполнения</w:t>
            </w:r>
          </w:p>
        </w:tc>
      </w:tr>
      <w:tr w:rsidR="00E22EF7" w:rsidTr="000C2419">
        <w:tc>
          <w:tcPr>
            <w:tcW w:w="2802" w:type="dxa"/>
          </w:tcPr>
          <w:p w:rsidR="00E22EF7" w:rsidRPr="00E22EF7" w:rsidRDefault="00E22EF7" w:rsidP="00D25FB1">
            <w:pPr>
              <w:jc w:val="both"/>
              <w:rPr>
                <w:rFonts w:eastAsia="Symbol"/>
                <w:sz w:val="24"/>
                <w:szCs w:val="24"/>
              </w:rPr>
            </w:pPr>
          </w:p>
        </w:tc>
        <w:tc>
          <w:tcPr>
            <w:tcW w:w="3827" w:type="dxa"/>
          </w:tcPr>
          <w:p w:rsidR="00E22EF7" w:rsidRPr="00E22EF7" w:rsidRDefault="00E22EF7" w:rsidP="00E271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2EF7">
              <w:rPr>
                <w:b/>
                <w:sz w:val="24"/>
                <w:szCs w:val="24"/>
              </w:rPr>
              <w:t>П.1</w:t>
            </w:r>
            <w:r w:rsidRPr="00E22EF7">
              <w:rPr>
                <w:sz w:val="24"/>
                <w:szCs w:val="24"/>
              </w:rPr>
              <w:t xml:space="preserve"> § 85, 86.  Завершить заполн</w:t>
            </w:r>
            <w:r w:rsidRPr="00E22EF7">
              <w:rPr>
                <w:sz w:val="24"/>
                <w:szCs w:val="24"/>
              </w:rPr>
              <w:t>е</w:t>
            </w:r>
            <w:r w:rsidRPr="00E22EF7">
              <w:rPr>
                <w:sz w:val="24"/>
                <w:szCs w:val="24"/>
              </w:rPr>
              <w:t>ние таблицы «Шкала электрома</w:t>
            </w:r>
            <w:r w:rsidRPr="00E22EF7">
              <w:rPr>
                <w:sz w:val="24"/>
                <w:szCs w:val="24"/>
              </w:rPr>
              <w:t>г</w:t>
            </w:r>
            <w:r w:rsidRPr="00E22EF7">
              <w:rPr>
                <w:sz w:val="24"/>
                <w:szCs w:val="24"/>
              </w:rPr>
              <w:t>нитных излучений»</w:t>
            </w:r>
            <w:r w:rsidR="00E271B0">
              <w:rPr>
                <w:sz w:val="24"/>
                <w:szCs w:val="24"/>
              </w:rPr>
              <w:t>.</w:t>
            </w:r>
          </w:p>
          <w:p w:rsidR="00E22EF7" w:rsidRPr="00E22EF7" w:rsidRDefault="00E22EF7" w:rsidP="00E271B0">
            <w:pPr>
              <w:tabs>
                <w:tab w:val="left" w:pos="426"/>
                <w:tab w:val="left" w:pos="567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Физика. 11 класс : учеб</w:t>
            </w:r>
            <w:proofErr w:type="gramStart"/>
            <w:r w:rsidRPr="00E22EF7">
              <w:rPr>
                <w:sz w:val="24"/>
                <w:szCs w:val="24"/>
              </w:rPr>
              <w:t>.</w:t>
            </w:r>
            <w:proofErr w:type="gramEnd"/>
            <w:r w:rsidRPr="00E22EF7">
              <w:rPr>
                <w:sz w:val="24"/>
                <w:szCs w:val="24"/>
              </w:rPr>
              <w:t xml:space="preserve"> </w:t>
            </w:r>
            <w:proofErr w:type="gramStart"/>
            <w:r w:rsidRPr="00E22EF7">
              <w:rPr>
                <w:sz w:val="24"/>
                <w:szCs w:val="24"/>
              </w:rPr>
              <w:t>д</w:t>
            </w:r>
            <w:proofErr w:type="gramEnd"/>
            <w:r w:rsidRPr="00E22EF7">
              <w:rPr>
                <w:sz w:val="24"/>
                <w:szCs w:val="24"/>
              </w:rPr>
              <w:t xml:space="preserve">ля </w:t>
            </w:r>
            <w:proofErr w:type="spellStart"/>
            <w:r w:rsidRPr="00E22EF7">
              <w:rPr>
                <w:sz w:val="24"/>
                <w:szCs w:val="24"/>
              </w:rPr>
              <w:t>общ</w:t>
            </w:r>
            <w:r w:rsidRPr="00E22EF7">
              <w:rPr>
                <w:sz w:val="24"/>
                <w:szCs w:val="24"/>
              </w:rPr>
              <w:t>е</w:t>
            </w:r>
            <w:r w:rsidRPr="00E22EF7">
              <w:rPr>
                <w:sz w:val="24"/>
                <w:szCs w:val="24"/>
              </w:rPr>
              <w:t>образоват</w:t>
            </w:r>
            <w:proofErr w:type="spellEnd"/>
            <w:r w:rsidRPr="00E22EF7">
              <w:rPr>
                <w:sz w:val="24"/>
                <w:szCs w:val="24"/>
              </w:rPr>
              <w:t>. Организаций</w:t>
            </w:r>
            <w:proofErr w:type="gramStart"/>
            <w:r w:rsidRPr="00E22EF7">
              <w:rPr>
                <w:sz w:val="24"/>
                <w:szCs w:val="24"/>
              </w:rPr>
              <w:t xml:space="preserve"> :</w:t>
            </w:r>
            <w:proofErr w:type="gramEnd"/>
            <w:r w:rsidRPr="00E22EF7">
              <w:rPr>
                <w:sz w:val="24"/>
                <w:szCs w:val="24"/>
              </w:rPr>
              <w:t xml:space="preserve"> базовый и </w:t>
            </w:r>
            <w:proofErr w:type="spellStart"/>
            <w:r w:rsidRPr="00E22EF7">
              <w:rPr>
                <w:sz w:val="24"/>
                <w:szCs w:val="24"/>
              </w:rPr>
              <w:t>углубл</w:t>
            </w:r>
            <w:proofErr w:type="spellEnd"/>
            <w:r w:rsidRPr="00E22EF7">
              <w:rPr>
                <w:sz w:val="24"/>
                <w:szCs w:val="24"/>
              </w:rPr>
              <w:t xml:space="preserve">. уровни / Г.Я. </w:t>
            </w:r>
            <w:proofErr w:type="spellStart"/>
            <w:r w:rsidRPr="00E22EF7">
              <w:rPr>
                <w:sz w:val="24"/>
                <w:szCs w:val="24"/>
              </w:rPr>
              <w:t>Мякишев</w:t>
            </w:r>
            <w:proofErr w:type="spellEnd"/>
            <w:r w:rsidRPr="00E22EF7">
              <w:rPr>
                <w:sz w:val="24"/>
                <w:szCs w:val="24"/>
              </w:rPr>
              <w:t xml:space="preserve">, Б.Б. </w:t>
            </w:r>
            <w:proofErr w:type="spellStart"/>
            <w:r w:rsidRPr="00E22EF7">
              <w:rPr>
                <w:sz w:val="24"/>
                <w:szCs w:val="24"/>
              </w:rPr>
              <w:t>Буховцев</w:t>
            </w:r>
            <w:proofErr w:type="spellEnd"/>
            <w:r w:rsidRPr="00E22EF7">
              <w:rPr>
                <w:sz w:val="24"/>
                <w:szCs w:val="24"/>
              </w:rPr>
              <w:t xml:space="preserve">, В.М. </w:t>
            </w:r>
            <w:proofErr w:type="spellStart"/>
            <w:r w:rsidRPr="00E22EF7">
              <w:rPr>
                <w:sz w:val="24"/>
                <w:szCs w:val="24"/>
              </w:rPr>
              <w:t>Чаругин</w:t>
            </w:r>
            <w:proofErr w:type="spellEnd"/>
            <w:r w:rsidRPr="00E22EF7">
              <w:rPr>
                <w:sz w:val="24"/>
                <w:szCs w:val="24"/>
              </w:rPr>
              <w:t xml:space="preserve"> ; под ред. Н.А. Парфентьевой. 9-е изд. – М. : Просвещение, 2021. – 432 с. : [4] л. ил. – (Классический курс). – ISBN 978-5-09-078631-7.</w:t>
            </w:r>
          </w:p>
          <w:p w:rsidR="00E22EF7" w:rsidRPr="00E271B0" w:rsidRDefault="00E22EF7" w:rsidP="00E271B0">
            <w:pPr>
              <w:jc w:val="both"/>
              <w:rPr>
                <w:b/>
                <w:bCs/>
                <w:sz w:val="24"/>
                <w:szCs w:val="24"/>
              </w:rPr>
            </w:pPr>
            <w:r w:rsidRPr="00E22EF7">
              <w:rPr>
                <w:b/>
                <w:bCs/>
                <w:sz w:val="24"/>
                <w:szCs w:val="24"/>
              </w:rPr>
              <w:t>П.2</w:t>
            </w:r>
            <w:r w:rsidR="00E271B0">
              <w:rPr>
                <w:b/>
                <w:bCs/>
                <w:sz w:val="24"/>
                <w:szCs w:val="24"/>
              </w:rPr>
              <w:t xml:space="preserve"> </w:t>
            </w:r>
            <w:r w:rsidRPr="00E22EF7">
              <w:rPr>
                <w:rFonts w:eastAsia="Symbol"/>
                <w:sz w:val="24"/>
                <w:szCs w:val="24"/>
              </w:rPr>
              <w:t>Выполнить тестовое задание</w:t>
            </w:r>
          </w:p>
        </w:tc>
        <w:tc>
          <w:tcPr>
            <w:tcW w:w="3685" w:type="dxa"/>
          </w:tcPr>
          <w:p w:rsidR="00E22EF7" w:rsidRPr="00E22EF7" w:rsidRDefault="00E22EF7" w:rsidP="00D25FB1">
            <w:pPr>
              <w:jc w:val="both"/>
              <w:rPr>
                <w:rFonts w:eastAsia="Symbol"/>
                <w:b/>
                <w:sz w:val="24"/>
                <w:szCs w:val="24"/>
                <w:u w:val="single"/>
              </w:rPr>
            </w:pPr>
            <w:r w:rsidRPr="00E22EF7">
              <w:rPr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2835" w:type="dxa"/>
          </w:tcPr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Элементы</w:t>
            </w:r>
          </w:p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ОК 01</w:t>
            </w:r>
          </w:p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ОК 02</w:t>
            </w:r>
          </w:p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ОК 04</w:t>
            </w:r>
          </w:p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ОК 07</w:t>
            </w:r>
          </w:p>
          <w:p w:rsidR="00E22EF7" w:rsidRPr="00E22EF7" w:rsidRDefault="00E22EF7" w:rsidP="00E22EF7">
            <w:pPr>
              <w:rPr>
                <w:sz w:val="24"/>
                <w:szCs w:val="24"/>
              </w:rPr>
            </w:pPr>
            <w:r w:rsidRPr="00E22EF7">
              <w:rPr>
                <w:sz w:val="24"/>
                <w:szCs w:val="24"/>
              </w:rPr>
              <w:t>ПК 1.1.</w:t>
            </w:r>
          </w:p>
          <w:p w:rsidR="00E22EF7" w:rsidRPr="00E22EF7" w:rsidRDefault="00E22EF7" w:rsidP="00E22EF7">
            <w:pPr>
              <w:rPr>
                <w:rFonts w:eastAsia="Symbol"/>
                <w:sz w:val="24"/>
                <w:szCs w:val="24"/>
              </w:rPr>
            </w:pPr>
          </w:p>
        </w:tc>
        <w:tc>
          <w:tcPr>
            <w:tcW w:w="2465" w:type="dxa"/>
          </w:tcPr>
          <w:p w:rsidR="00E22EF7" w:rsidRPr="00D05E4A" w:rsidRDefault="00E22EF7" w:rsidP="00D25FB1">
            <w:pPr>
              <w:jc w:val="both"/>
              <w:rPr>
                <w:rFonts w:ascii="OfficinaSansBookC" w:eastAsia="Symbol" w:hAnsi="OfficinaSansBookC"/>
                <w:sz w:val="24"/>
                <w:szCs w:val="24"/>
              </w:rPr>
            </w:pPr>
          </w:p>
        </w:tc>
      </w:tr>
    </w:tbl>
    <w:p w:rsidR="00B94171" w:rsidRDefault="00B94171" w:rsidP="00351A9B">
      <w:pPr>
        <w:jc w:val="both"/>
      </w:pPr>
    </w:p>
    <w:p w:rsidR="00B94171" w:rsidRDefault="00B94171" w:rsidP="00351A9B">
      <w:pPr>
        <w:jc w:val="both"/>
      </w:pPr>
    </w:p>
    <w:p w:rsidR="00B94171" w:rsidRDefault="00B94171" w:rsidP="00351A9B">
      <w:pPr>
        <w:jc w:val="both"/>
      </w:pPr>
    </w:p>
    <w:p w:rsidR="00B94171" w:rsidRDefault="00B94171" w:rsidP="00351A9B">
      <w:pPr>
        <w:jc w:val="both"/>
      </w:pPr>
    </w:p>
    <w:p w:rsidR="006F220C" w:rsidRDefault="006F220C" w:rsidP="00351A9B">
      <w:pPr>
        <w:jc w:val="both"/>
      </w:pPr>
    </w:p>
    <w:p w:rsidR="006F220C" w:rsidRDefault="006F220C" w:rsidP="00351A9B">
      <w:pPr>
        <w:jc w:val="both"/>
      </w:pPr>
    </w:p>
    <w:p w:rsidR="008513C4" w:rsidRDefault="008513C4" w:rsidP="00351A9B">
      <w:pPr>
        <w:jc w:val="both"/>
      </w:pPr>
    </w:p>
    <w:sectPr w:rsidR="008513C4" w:rsidSect="003B09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31D08"/>
    <w:multiLevelType w:val="hybridMultilevel"/>
    <w:tmpl w:val="A6A49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36A8D"/>
    <w:multiLevelType w:val="hybridMultilevel"/>
    <w:tmpl w:val="800492DC"/>
    <w:lvl w:ilvl="0" w:tplc="0419000F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63E04D3B"/>
    <w:multiLevelType w:val="hybridMultilevel"/>
    <w:tmpl w:val="46A0D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AE4D03"/>
    <w:rsid w:val="000C2419"/>
    <w:rsid w:val="00107FA8"/>
    <w:rsid w:val="001147BD"/>
    <w:rsid w:val="001228FB"/>
    <w:rsid w:val="00133807"/>
    <w:rsid w:val="00216083"/>
    <w:rsid w:val="00275A27"/>
    <w:rsid w:val="00351A9B"/>
    <w:rsid w:val="00384458"/>
    <w:rsid w:val="003B09D1"/>
    <w:rsid w:val="004144BC"/>
    <w:rsid w:val="00420F09"/>
    <w:rsid w:val="005E0F31"/>
    <w:rsid w:val="006229DC"/>
    <w:rsid w:val="006855C4"/>
    <w:rsid w:val="006D6574"/>
    <w:rsid w:val="006F220C"/>
    <w:rsid w:val="007570E2"/>
    <w:rsid w:val="0080446F"/>
    <w:rsid w:val="008079A4"/>
    <w:rsid w:val="008513C4"/>
    <w:rsid w:val="008B2583"/>
    <w:rsid w:val="00917E4C"/>
    <w:rsid w:val="009602AC"/>
    <w:rsid w:val="00992444"/>
    <w:rsid w:val="009D60A7"/>
    <w:rsid w:val="009E0A41"/>
    <w:rsid w:val="009E33EC"/>
    <w:rsid w:val="00A04AE2"/>
    <w:rsid w:val="00A23F8B"/>
    <w:rsid w:val="00A57D0C"/>
    <w:rsid w:val="00AC7B42"/>
    <w:rsid w:val="00AD7FE5"/>
    <w:rsid w:val="00AE4D03"/>
    <w:rsid w:val="00AE7420"/>
    <w:rsid w:val="00B94171"/>
    <w:rsid w:val="00BA071B"/>
    <w:rsid w:val="00BD531C"/>
    <w:rsid w:val="00C4145A"/>
    <w:rsid w:val="00C71CA3"/>
    <w:rsid w:val="00CC2B29"/>
    <w:rsid w:val="00D94917"/>
    <w:rsid w:val="00E22EF7"/>
    <w:rsid w:val="00E24AE5"/>
    <w:rsid w:val="00E271B0"/>
    <w:rsid w:val="00E31420"/>
    <w:rsid w:val="00E42764"/>
    <w:rsid w:val="00EC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basedOn w:val="a"/>
    <w:uiPriority w:val="99"/>
    <w:rsid w:val="003B09D1"/>
    <w:pPr>
      <w:spacing w:before="100" w:beforeAutospacing="1" w:after="100" w:afterAutospacing="1"/>
    </w:pPr>
    <w:rPr>
      <w:rFonts w:ascii="Verdana" w:eastAsia="Arial Unicode MS" w:hAnsi="Verdana" w:cs="Arial Unicode MS"/>
      <w:sz w:val="20"/>
      <w:szCs w:val="20"/>
    </w:rPr>
  </w:style>
  <w:style w:type="paragraph" w:customStyle="1" w:styleId="10">
    <w:name w:val="Абзац списка1"/>
    <w:basedOn w:val="a"/>
    <w:uiPriority w:val="99"/>
    <w:rsid w:val="003B09D1"/>
    <w:pPr>
      <w:spacing w:before="100" w:beforeAutospacing="1" w:after="100" w:afterAutospacing="1" w:line="264" w:lineRule="auto"/>
      <w:contextualSpacing/>
    </w:pPr>
    <w:rPr>
      <w:rFonts w:ascii="Calibri" w:hAnsi="Calibri" w:cs="Calibri"/>
      <w:lang w:eastAsia="ja-JP"/>
    </w:rPr>
  </w:style>
  <w:style w:type="paragraph" w:customStyle="1" w:styleId="2">
    <w:name w:val="Обычный2"/>
    <w:basedOn w:val="a"/>
    <w:uiPriority w:val="99"/>
    <w:rsid w:val="003B09D1"/>
    <w:rPr>
      <w:lang w:eastAsia="ja-JP"/>
    </w:rPr>
  </w:style>
  <w:style w:type="paragraph" w:customStyle="1" w:styleId="ConsPlusNormal">
    <w:name w:val="ConsPlusNormal"/>
    <w:basedOn w:val="a"/>
    <w:uiPriority w:val="99"/>
    <w:rsid w:val="003B09D1"/>
    <w:pPr>
      <w:widowControl w:val="0"/>
      <w:autoSpaceDE w:val="0"/>
      <w:autoSpaceDN w:val="0"/>
    </w:pPr>
    <w:rPr>
      <w:lang w:eastAsia="ja-JP"/>
    </w:rPr>
  </w:style>
  <w:style w:type="paragraph" w:styleId="a3">
    <w:name w:val="Normal (Web)"/>
    <w:basedOn w:val="a"/>
    <w:rsid w:val="008513C4"/>
    <w:pPr>
      <w:spacing w:before="100" w:beforeAutospacing="1" w:after="100" w:afterAutospacing="1"/>
    </w:pPr>
    <w:rPr>
      <w:lang w:eastAsia="ja-JP"/>
    </w:rPr>
  </w:style>
  <w:style w:type="character" w:styleId="a4">
    <w:name w:val="Hyperlink"/>
    <w:basedOn w:val="a0"/>
    <w:rsid w:val="006855C4"/>
    <w:rPr>
      <w:color w:val="0000FF"/>
      <w:u w:val="single"/>
    </w:rPr>
  </w:style>
  <w:style w:type="table" w:styleId="a5">
    <w:name w:val="Table Grid"/>
    <w:basedOn w:val="a1"/>
    <w:uiPriority w:val="59"/>
    <w:rsid w:val="006F2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E22EF7"/>
    <w:pPr>
      <w:ind w:left="720"/>
      <w:contextualSpacing/>
    </w:pPr>
    <w:rPr>
      <w:sz w:val="20"/>
      <w:szCs w:val="20"/>
    </w:rPr>
  </w:style>
  <w:style w:type="character" w:customStyle="1" w:styleId="c5">
    <w:name w:val="c5"/>
    <w:basedOn w:val="a0"/>
    <w:rsid w:val="00133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6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chsg</dc:creator>
  <cp:lastModifiedBy>chsg</cp:lastModifiedBy>
  <cp:revision>27</cp:revision>
  <dcterms:created xsi:type="dcterms:W3CDTF">2024-10-07T14:04:00Z</dcterms:created>
  <dcterms:modified xsi:type="dcterms:W3CDTF">2025-02-17T14:30:00Z</dcterms:modified>
</cp:coreProperties>
</file>