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92" w:rsidRDefault="00912C59">
      <w:hyperlink r:id="rId4" w:history="1">
        <w:r w:rsidRPr="00652771">
          <w:rPr>
            <w:rStyle w:val="a3"/>
          </w:rPr>
          <w:t>https://ttihonova-schinternatovz-troitsk.educhel.ru</w:t>
        </w:r>
      </w:hyperlink>
      <w:r>
        <w:t xml:space="preserve"> </w:t>
      </w:r>
    </w:p>
    <w:sectPr w:rsidR="00003292" w:rsidSect="00003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12C59"/>
    <w:rsid w:val="00003292"/>
    <w:rsid w:val="00440040"/>
    <w:rsid w:val="00912C59"/>
    <w:rsid w:val="0099056E"/>
    <w:rsid w:val="00EB5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2C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tihonova-schinternatovz-troitsk.educh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2025-02-17T09:52:00Z</dcterms:created>
  <dcterms:modified xsi:type="dcterms:W3CDTF">2025-02-17T09:53:00Z</dcterms:modified>
</cp:coreProperties>
</file>