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CFB" w:rsidRDefault="009064B4">
      <w:pPr>
        <w:spacing w:after="0"/>
        <w:ind w:left="-1440" w:right="10466"/>
      </w:pPr>
      <w:r>
        <w:rPr>
          <w:noProof/>
        </w:rPr>
        <mc:AlternateContent>
          <mc:Choice Requires="wpg">
            <w:drawing>
              <wp:anchor distT="0" distB="0" distL="114300" distR="114300" simplePos="0" relativeHeight="251658240" behindDoc="0" locked="0" layoutInCell="1" allowOverlap="1">
                <wp:simplePos x="0" y="0"/>
                <wp:positionH relativeFrom="page">
                  <wp:posOffset>792480</wp:posOffset>
                </wp:positionH>
                <wp:positionV relativeFrom="page">
                  <wp:posOffset>693420</wp:posOffset>
                </wp:positionV>
                <wp:extent cx="6809489" cy="8670357"/>
                <wp:effectExtent l="0" t="0" r="0" b="0"/>
                <wp:wrapTopAndBottom/>
                <wp:docPr id="20345" name="Group 20345"/>
                <wp:cNvGraphicFramePr/>
                <a:graphic xmlns:a="http://schemas.openxmlformats.org/drawingml/2006/main">
                  <a:graphicData uri="http://schemas.microsoft.com/office/word/2010/wordprocessingGroup">
                    <wpg:wgp>
                      <wpg:cNvGrpSpPr/>
                      <wpg:grpSpPr>
                        <a:xfrm>
                          <a:off x="0" y="0"/>
                          <a:ext cx="6809489" cy="8670357"/>
                          <a:chOff x="795833" y="697615"/>
                          <a:chExt cx="6809489" cy="8670357"/>
                        </a:xfrm>
                      </wpg:grpSpPr>
                      <wps:wsp>
                        <wps:cNvPr id="10" name="Rectangle 10"/>
                        <wps:cNvSpPr/>
                        <wps:spPr>
                          <a:xfrm>
                            <a:off x="3510407" y="697615"/>
                            <a:ext cx="59288" cy="262525"/>
                          </a:xfrm>
                          <a:prstGeom prst="rect">
                            <a:avLst/>
                          </a:prstGeom>
                          <a:ln>
                            <a:noFill/>
                          </a:ln>
                        </wps:spPr>
                        <wps:txbx>
                          <w:txbxContent>
                            <w:p w:rsidR="009064B4" w:rsidRDefault="009064B4">
                              <w:r>
                                <w:rPr>
                                  <w:rFonts w:ascii="Times New Roman" w:eastAsia="Times New Roman" w:hAnsi="Times New Roman" w:cs="Times New Roman"/>
                                  <w:b/>
                                  <w:sz w:val="28"/>
                                </w:rPr>
                                <w:t xml:space="preserve"> </w:t>
                              </w:r>
                            </w:p>
                          </w:txbxContent>
                        </wps:txbx>
                        <wps:bodyPr horzOverflow="overflow" vert="horz" lIns="0" tIns="0" rIns="0" bIns="0" rtlCol="0">
                          <a:noAutofit/>
                        </wps:bodyPr>
                      </wps:wsp>
                      <wps:wsp>
                        <wps:cNvPr id="11" name="Rectangle 11"/>
                        <wps:cNvSpPr/>
                        <wps:spPr>
                          <a:xfrm>
                            <a:off x="5339461" y="720699"/>
                            <a:ext cx="50673" cy="224380"/>
                          </a:xfrm>
                          <a:prstGeom prst="rect">
                            <a:avLst/>
                          </a:prstGeom>
                          <a:ln>
                            <a:noFill/>
                          </a:ln>
                        </wps:spPr>
                        <wps:txbx>
                          <w:txbxContent>
                            <w:p w:rsidR="009064B4" w:rsidRDefault="009064B4">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17" name="Picture 17"/>
                          <pic:cNvPicPr/>
                        </pic:nvPicPr>
                        <pic:blipFill>
                          <a:blip r:embed="rId8"/>
                          <a:stretch>
                            <a:fillRect/>
                          </a:stretch>
                        </pic:blipFill>
                        <pic:spPr>
                          <a:xfrm>
                            <a:off x="3383280" y="1985771"/>
                            <a:ext cx="1656588" cy="1179576"/>
                          </a:xfrm>
                          <a:prstGeom prst="rect">
                            <a:avLst/>
                          </a:prstGeom>
                        </pic:spPr>
                      </pic:pic>
                      <wps:wsp>
                        <wps:cNvPr id="18" name="Rectangle 18"/>
                        <wps:cNvSpPr/>
                        <wps:spPr>
                          <a:xfrm>
                            <a:off x="2945003" y="3235281"/>
                            <a:ext cx="50774" cy="224828"/>
                          </a:xfrm>
                          <a:prstGeom prst="rect">
                            <a:avLst/>
                          </a:prstGeom>
                          <a:ln>
                            <a:noFill/>
                          </a:ln>
                        </wps:spPr>
                        <wps:txbx>
                          <w:txbxContent>
                            <w:p w:rsidR="009064B4" w:rsidRDefault="009064B4">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2" name="Rectangle 22"/>
                        <wps:cNvSpPr/>
                        <wps:spPr>
                          <a:xfrm>
                            <a:off x="2158238" y="3641358"/>
                            <a:ext cx="4799609" cy="240884"/>
                          </a:xfrm>
                          <a:prstGeom prst="rect">
                            <a:avLst/>
                          </a:prstGeom>
                          <a:ln>
                            <a:noFill/>
                          </a:ln>
                        </wps:spPr>
                        <wps:txbx>
                          <w:txbxContent>
                            <w:p w:rsidR="009064B4" w:rsidRDefault="009064B4">
                              <w:r>
                                <w:rPr>
                                  <w:rFonts w:ascii="Times New Roman" w:eastAsia="Times New Roman" w:hAnsi="Times New Roman" w:cs="Times New Roman"/>
                                  <w:b/>
                                  <w:color w:val="16365D"/>
                                  <w:sz w:val="32"/>
                                </w:rPr>
                                <w:t xml:space="preserve">Областное государственное бюджетное </w:t>
                              </w:r>
                            </w:p>
                          </w:txbxContent>
                        </wps:txbx>
                        <wps:bodyPr horzOverflow="overflow" vert="horz" lIns="0" tIns="0" rIns="0" bIns="0" rtlCol="0">
                          <a:noAutofit/>
                        </wps:bodyPr>
                      </wps:wsp>
                      <wps:wsp>
                        <wps:cNvPr id="23" name="Rectangle 23"/>
                        <wps:cNvSpPr/>
                        <wps:spPr>
                          <a:xfrm>
                            <a:off x="5771134" y="3598032"/>
                            <a:ext cx="67395" cy="298426"/>
                          </a:xfrm>
                          <a:prstGeom prst="rect">
                            <a:avLst/>
                          </a:prstGeom>
                          <a:ln>
                            <a:noFill/>
                          </a:ln>
                        </wps:spPr>
                        <wps:txbx>
                          <w:txbxContent>
                            <w:p w:rsidR="009064B4" w:rsidRDefault="009064B4">
                              <w:r>
                                <w:rPr>
                                  <w:rFonts w:ascii="Times New Roman" w:eastAsia="Times New Roman" w:hAnsi="Times New Roman" w:cs="Times New Roman"/>
                                  <w:b/>
                                  <w:color w:val="16365D"/>
                                  <w:sz w:val="32"/>
                                </w:rPr>
                                <w:t xml:space="preserve"> </w:t>
                              </w:r>
                            </w:p>
                          </w:txbxContent>
                        </wps:txbx>
                        <wps:bodyPr horzOverflow="overflow" vert="horz" lIns="0" tIns="0" rIns="0" bIns="0" rtlCol="0">
                          <a:noAutofit/>
                        </wps:bodyPr>
                      </wps:wsp>
                      <wps:wsp>
                        <wps:cNvPr id="24" name="Rectangle 24"/>
                        <wps:cNvSpPr/>
                        <wps:spPr>
                          <a:xfrm>
                            <a:off x="1728470" y="3874530"/>
                            <a:ext cx="5876852" cy="240884"/>
                          </a:xfrm>
                          <a:prstGeom prst="rect">
                            <a:avLst/>
                          </a:prstGeom>
                          <a:ln>
                            <a:noFill/>
                          </a:ln>
                        </wps:spPr>
                        <wps:txbx>
                          <w:txbxContent>
                            <w:p w:rsidR="009064B4" w:rsidRDefault="009064B4">
                              <w:r>
                                <w:rPr>
                                  <w:rFonts w:ascii="Times New Roman" w:eastAsia="Times New Roman" w:hAnsi="Times New Roman" w:cs="Times New Roman"/>
                                  <w:b/>
                                  <w:color w:val="16365D"/>
                                  <w:sz w:val="32"/>
                                </w:rPr>
                                <w:t>профессиональное образовательное учреждение</w:t>
                              </w:r>
                            </w:p>
                          </w:txbxContent>
                        </wps:txbx>
                        <wps:bodyPr horzOverflow="overflow" vert="horz" lIns="0" tIns="0" rIns="0" bIns="0" rtlCol="0">
                          <a:noAutofit/>
                        </wps:bodyPr>
                      </wps:wsp>
                      <wps:wsp>
                        <wps:cNvPr id="25" name="Rectangle 25"/>
                        <wps:cNvSpPr/>
                        <wps:spPr>
                          <a:xfrm>
                            <a:off x="6150610" y="3874530"/>
                            <a:ext cx="67395" cy="240884"/>
                          </a:xfrm>
                          <a:prstGeom prst="rect">
                            <a:avLst/>
                          </a:prstGeom>
                          <a:ln>
                            <a:noFill/>
                          </a:ln>
                        </wps:spPr>
                        <wps:txbx>
                          <w:txbxContent>
                            <w:p w:rsidR="009064B4" w:rsidRDefault="009064B4">
                              <w:r>
                                <w:rPr>
                                  <w:rFonts w:ascii="Times New Roman" w:eastAsia="Times New Roman" w:hAnsi="Times New Roman" w:cs="Times New Roman"/>
                                  <w:b/>
                                  <w:color w:val="16365D"/>
                                  <w:sz w:val="32"/>
                                </w:rPr>
                                <w:t xml:space="preserve"> </w:t>
                              </w:r>
                            </w:p>
                          </w:txbxContent>
                        </wps:txbx>
                        <wps:bodyPr horzOverflow="overflow" vert="horz" lIns="0" tIns="0" rIns="0" bIns="0" rtlCol="0">
                          <a:noAutofit/>
                        </wps:bodyPr>
                      </wps:wsp>
                      <wps:wsp>
                        <wps:cNvPr id="26" name="Rectangle 26"/>
                        <wps:cNvSpPr/>
                        <wps:spPr>
                          <a:xfrm>
                            <a:off x="6202426" y="3831203"/>
                            <a:ext cx="67395" cy="298426"/>
                          </a:xfrm>
                          <a:prstGeom prst="rect">
                            <a:avLst/>
                          </a:prstGeom>
                          <a:ln>
                            <a:noFill/>
                          </a:ln>
                        </wps:spPr>
                        <wps:txbx>
                          <w:txbxContent>
                            <w:p w:rsidR="009064B4" w:rsidRDefault="009064B4">
                              <w:r>
                                <w:rPr>
                                  <w:rFonts w:ascii="Times New Roman" w:eastAsia="Times New Roman" w:hAnsi="Times New Roman" w:cs="Times New Roman"/>
                                  <w:b/>
                                  <w:color w:val="16365D"/>
                                  <w:sz w:val="32"/>
                                </w:rPr>
                                <w:t xml:space="preserve"> </w:t>
                              </w:r>
                            </w:p>
                          </w:txbxContent>
                        </wps:txbx>
                        <wps:bodyPr horzOverflow="overflow" vert="horz" lIns="0" tIns="0" rIns="0" bIns="0" rtlCol="0">
                          <a:noAutofit/>
                        </wps:bodyPr>
                      </wps:wsp>
                      <wps:wsp>
                        <wps:cNvPr id="27" name="Rectangle 27"/>
                        <wps:cNvSpPr/>
                        <wps:spPr>
                          <a:xfrm>
                            <a:off x="2139950" y="4109226"/>
                            <a:ext cx="134790" cy="240884"/>
                          </a:xfrm>
                          <a:prstGeom prst="rect">
                            <a:avLst/>
                          </a:prstGeom>
                          <a:ln>
                            <a:noFill/>
                          </a:ln>
                        </wps:spPr>
                        <wps:txbx>
                          <w:txbxContent>
                            <w:p w:rsidR="009064B4" w:rsidRDefault="009064B4">
                              <w:r>
                                <w:rPr>
                                  <w:rFonts w:ascii="Times New Roman" w:eastAsia="Times New Roman" w:hAnsi="Times New Roman" w:cs="Times New Roman"/>
                                  <w:b/>
                                  <w:color w:val="16365D"/>
                                  <w:sz w:val="32"/>
                                </w:rPr>
                                <w:t>«</w:t>
                              </w:r>
                            </w:p>
                          </w:txbxContent>
                        </wps:txbx>
                        <wps:bodyPr horzOverflow="overflow" vert="horz" lIns="0" tIns="0" rIns="0" bIns="0" rtlCol="0">
                          <a:noAutofit/>
                        </wps:bodyPr>
                      </wps:wsp>
                      <wps:wsp>
                        <wps:cNvPr id="28" name="Rectangle 28"/>
                        <wps:cNvSpPr/>
                        <wps:spPr>
                          <a:xfrm>
                            <a:off x="2242058" y="4109226"/>
                            <a:ext cx="4513045" cy="240884"/>
                          </a:xfrm>
                          <a:prstGeom prst="rect">
                            <a:avLst/>
                          </a:prstGeom>
                          <a:ln>
                            <a:noFill/>
                          </a:ln>
                        </wps:spPr>
                        <wps:txbx>
                          <w:txbxContent>
                            <w:p w:rsidR="009064B4" w:rsidRDefault="009064B4">
                              <w:r>
                                <w:rPr>
                                  <w:rFonts w:ascii="Times New Roman" w:eastAsia="Times New Roman" w:hAnsi="Times New Roman" w:cs="Times New Roman"/>
                                  <w:b/>
                                  <w:color w:val="16365D"/>
                                  <w:sz w:val="32"/>
                                </w:rPr>
                                <w:t>Томский политехнический техникум</w:t>
                              </w:r>
                            </w:p>
                          </w:txbxContent>
                        </wps:txbx>
                        <wps:bodyPr horzOverflow="overflow" vert="horz" lIns="0" tIns="0" rIns="0" bIns="0" rtlCol="0">
                          <a:noAutofit/>
                        </wps:bodyPr>
                      </wps:wsp>
                      <wps:wsp>
                        <wps:cNvPr id="29" name="Rectangle 29"/>
                        <wps:cNvSpPr/>
                        <wps:spPr>
                          <a:xfrm>
                            <a:off x="5638546" y="4109226"/>
                            <a:ext cx="134790" cy="240884"/>
                          </a:xfrm>
                          <a:prstGeom prst="rect">
                            <a:avLst/>
                          </a:prstGeom>
                          <a:ln>
                            <a:noFill/>
                          </a:ln>
                        </wps:spPr>
                        <wps:txbx>
                          <w:txbxContent>
                            <w:p w:rsidR="009064B4" w:rsidRDefault="009064B4">
                              <w:r>
                                <w:rPr>
                                  <w:rFonts w:ascii="Times New Roman" w:eastAsia="Times New Roman" w:hAnsi="Times New Roman" w:cs="Times New Roman"/>
                                  <w:b/>
                                  <w:color w:val="16365D"/>
                                  <w:sz w:val="32"/>
                                </w:rPr>
                                <w:t>»</w:t>
                              </w:r>
                            </w:p>
                          </w:txbxContent>
                        </wps:txbx>
                        <wps:bodyPr horzOverflow="overflow" vert="horz" lIns="0" tIns="0" rIns="0" bIns="0" rtlCol="0">
                          <a:noAutofit/>
                        </wps:bodyPr>
                      </wps:wsp>
                      <wps:wsp>
                        <wps:cNvPr id="30" name="Rectangle 30"/>
                        <wps:cNvSpPr/>
                        <wps:spPr>
                          <a:xfrm>
                            <a:off x="5739130" y="4110710"/>
                            <a:ext cx="50673" cy="224381"/>
                          </a:xfrm>
                          <a:prstGeom prst="rect">
                            <a:avLst/>
                          </a:prstGeom>
                          <a:ln>
                            <a:noFill/>
                          </a:ln>
                        </wps:spPr>
                        <wps:txbx>
                          <w:txbxContent>
                            <w:p w:rsidR="009064B4" w:rsidRDefault="009064B4">
                              <w:r>
                                <w:rPr>
                                  <w:rFonts w:ascii="Times New Roman" w:eastAsia="Times New Roman" w:hAnsi="Times New Roman" w:cs="Times New Roman"/>
                                  <w:color w:val="002060"/>
                                  <w:sz w:val="24"/>
                                </w:rPr>
                                <w:t xml:space="preserve"> </w:t>
                              </w:r>
                            </w:p>
                          </w:txbxContent>
                        </wps:txbx>
                        <wps:bodyPr horzOverflow="overflow" vert="horz" lIns="0" tIns="0" rIns="0" bIns="0" rtlCol="0">
                          <a:noAutofit/>
                        </wps:bodyPr>
                      </wps:wsp>
                      <wps:wsp>
                        <wps:cNvPr id="31" name="Rectangle 31"/>
                        <wps:cNvSpPr/>
                        <wps:spPr>
                          <a:xfrm>
                            <a:off x="795833" y="4292066"/>
                            <a:ext cx="50673" cy="224380"/>
                          </a:xfrm>
                          <a:prstGeom prst="rect">
                            <a:avLst/>
                          </a:prstGeom>
                          <a:ln>
                            <a:noFill/>
                          </a:ln>
                        </wps:spPr>
                        <wps:txbx>
                          <w:txbxContent>
                            <w:p w:rsidR="009064B4" w:rsidRDefault="009064B4">
                              <w:r>
                                <w:rPr>
                                  <w:rFonts w:ascii="Times New Roman" w:eastAsia="Times New Roman" w:hAnsi="Times New Roman" w:cs="Times New Roman"/>
                                  <w:color w:val="002060"/>
                                  <w:sz w:val="24"/>
                                </w:rPr>
                                <w:t xml:space="preserve"> </w:t>
                              </w:r>
                            </w:p>
                          </w:txbxContent>
                        </wps:txbx>
                        <wps:bodyPr horzOverflow="overflow" vert="horz" lIns="0" tIns="0" rIns="0" bIns="0" rtlCol="0">
                          <a:noAutofit/>
                        </wps:bodyPr>
                      </wps:wsp>
                      <wps:wsp>
                        <wps:cNvPr id="32" name="Rectangle 32"/>
                        <wps:cNvSpPr/>
                        <wps:spPr>
                          <a:xfrm>
                            <a:off x="795833" y="4467326"/>
                            <a:ext cx="50673" cy="224380"/>
                          </a:xfrm>
                          <a:prstGeom prst="rect">
                            <a:avLst/>
                          </a:prstGeom>
                          <a:ln>
                            <a:noFill/>
                          </a:ln>
                        </wps:spPr>
                        <wps:txbx>
                          <w:txbxContent>
                            <w:p w:rsidR="009064B4" w:rsidRDefault="009064B4">
                              <w:r>
                                <w:rPr>
                                  <w:rFonts w:ascii="Times New Roman" w:eastAsia="Times New Roman" w:hAnsi="Times New Roman" w:cs="Times New Roman"/>
                                  <w:color w:val="002060"/>
                                  <w:sz w:val="24"/>
                                </w:rPr>
                                <w:t xml:space="preserve"> </w:t>
                              </w:r>
                            </w:p>
                          </w:txbxContent>
                        </wps:txbx>
                        <wps:bodyPr horzOverflow="overflow" vert="horz" lIns="0" tIns="0" rIns="0" bIns="0" rtlCol="0">
                          <a:noAutofit/>
                        </wps:bodyPr>
                      </wps:wsp>
                      <wps:wsp>
                        <wps:cNvPr id="33" name="Rectangle 33"/>
                        <wps:cNvSpPr/>
                        <wps:spPr>
                          <a:xfrm>
                            <a:off x="795833" y="4642586"/>
                            <a:ext cx="50673" cy="224380"/>
                          </a:xfrm>
                          <a:prstGeom prst="rect">
                            <a:avLst/>
                          </a:prstGeom>
                          <a:ln>
                            <a:noFill/>
                          </a:ln>
                        </wps:spPr>
                        <wps:txbx>
                          <w:txbxContent>
                            <w:p w:rsidR="009064B4" w:rsidRDefault="009064B4">
                              <w:r>
                                <w:rPr>
                                  <w:rFonts w:ascii="Times New Roman" w:eastAsia="Times New Roman" w:hAnsi="Times New Roman" w:cs="Times New Roman"/>
                                  <w:color w:val="002060"/>
                                  <w:sz w:val="24"/>
                                </w:rPr>
                                <w:t xml:space="preserve"> </w:t>
                              </w:r>
                            </w:p>
                          </w:txbxContent>
                        </wps:txbx>
                        <wps:bodyPr horzOverflow="overflow" vert="horz" lIns="0" tIns="0" rIns="0" bIns="0" rtlCol="0">
                          <a:noAutofit/>
                        </wps:bodyPr>
                      </wps:wsp>
                      <wps:wsp>
                        <wps:cNvPr id="34" name="Rectangle 34"/>
                        <wps:cNvSpPr/>
                        <wps:spPr>
                          <a:xfrm>
                            <a:off x="795833" y="4817846"/>
                            <a:ext cx="50673" cy="224380"/>
                          </a:xfrm>
                          <a:prstGeom prst="rect">
                            <a:avLst/>
                          </a:prstGeom>
                          <a:ln>
                            <a:noFill/>
                          </a:ln>
                        </wps:spPr>
                        <wps:txbx>
                          <w:txbxContent>
                            <w:p w:rsidR="009064B4" w:rsidRDefault="009064B4">
                              <w:r>
                                <w:rPr>
                                  <w:rFonts w:ascii="Times New Roman" w:eastAsia="Times New Roman" w:hAnsi="Times New Roman" w:cs="Times New Roman"/>
                                  <w:color w:val="002060"/>
                                  <w:sz w:val="24"/>
                                </w:rPr>
                                <w:t xml:space="preserve"> </w:t>
                              </w:r>
                            </w:p>
                          </w:txbxContent>
                        </wps:txbx>
                        <wps:bodyPr horzOverflow="overflow" vert="horz" lIns="0" tIns="0" rIns="0" bIns="0" rtlCol="0">
                          <a:noAutofit/>
                        </wps:bodyPr>
                      </wps:wsp>
                      <wps:wsp>
                        <wps:cNvPr id="35" name="Rectangle 35"/>
                        <wps:cNvSpPr/>
                        <wps:spPr>
                          <a:xfrm>
                            <a:off x="2193290" y="5035568"/>
                            <a:ext cx="3237804" cy="211907"/>
                          </a:xfrm>
                          <a:prstGeom prst="rect">
                            <a:avLst/>
                          </a:prstGeom>
                          <a:ln>
                            <a:noFill/>
                          </a:ln>
                        </wps:spPr>
                        <wps:txbx>
                          <w:txbxContent>
                            <w:p w:rsidR="009064B4" w:rsidRDefault="009064B4">
                              <w:r>
                                <w:rPr>
                                  <w:rFonts w:ascii="Times New Roman" w:eastAsia="Times New Roman" w:hAnsi="Times New Roman" w:cs="Times New Roman"/>
                                  <w:b/>
                                  <w:color w:val="002060"/>
                                  <w:sz w:val="28"/>
                                </w:rPr>
                                <w:t>МЕТОДИЧЕСКАЯ РАЗРАБО</w:t>
                              </w:r>
                            </w:p>
                          </w:txbxContent>
                        </wps:txbx>
                        <wps:bodyPr horzOverflow="overflow" vert="horz" lIns="0" tIns="0" rIns="0" bIns="0" rtlCol="0">
                          <a:noAutofit/>
                        </wps:bodyPr>
                      </wps:wsp>
                      <wps:wsp>
                        <wps:cNvPr id="36" name="Rectangle 36"/>
                        <wps:cNvSpPr/>
                        <wps:spPr>
                          <a:xfrm>
                            <a:off x="4627753" y="5035568"/>
                            <a:ext cx="1464637" cy="211907"/>
                          </a:xfrm>
                          <a:prstGeom prst="rect">
                            <a:avLst/>
                          </a:prstGeom>
                          <a:ln>
                            <a:noFill/>
                          </a:ln>
                        </wps:spPr>
                        <wps:txbx>
                          <w:txbxContent>
                            <w:p w:rsidR="009064B4" w:rsidRDefault="009064B4">
                              <w:r>
                                <w:rPr>
                                  <w:rFonts w:ascii="Times New Roman" w:eastAsia="Times New Roman" w:hAnsi="Times New Roman" w:cs="Times New Roman"/>
                                  <w:b/>
                                  <w:color w:val="002060"/>
                                  <w:sz w:val="28"/>
                                </w:rPr>
                                <w:t xml:space="preserve">ТКА УРОКА </w:t>
                              </w:r>
                            </w:p>
                          </w:txbxContent>
                        </wps:txbx>
                        <wps:bodyPr horzOverflow="overflow" vert="horz" lIns="0" tIns="0" rIns="0" bIns="0" rtlCol="0">
                          <a:noAutofit/>
                        </wps:bodyPr>
                      </wps:wsp>
                      <wps:wsp>
                        <wps:cNvPr id="37" name="Rectangle 37"/>
                        <wps:cNvSpPr/>
                        <wps:spPr>
                          <a:xfrm>
                            <a:off x="5728462" y="4997454"/>
                            <a:ext cx="59288" cy="262525"/>
                          </a:xfrm>
                          <a:prstGeom prst="rect">
                            <a:avLst/>
                          </a:prstGeom>
                          <a:ln>
                            <a:noFill/>
                          </a:ln>
                        </wps:spPr>
                        <wps:txbx>
                          <w:txbxContent>
                            <w:p w:rsidR="009064B4" w:rsidRDefault="009064B4">
                              <w:r>
                                <w:rPr>
                                  <w:rFonts w:ascii="Times New Roman" w:eastAsia="Times New Roman" w:hAnsi="Times New Roman" w:cs="Times New Roman"/>
                                  <w:b/>
                                  <w:color w:val="002060"/>
                                  <w:sz w:val="28"/>
                                </w:rPr>
                                <w:t xml:space="preserve"> </w:t>
                              </w:r>
                            </w:p>
                          </w:txbxContent>
                        </wps:txbx>
                        <wps:bodyPr horzOverflow="overflow" vert="horz" lIns="0" tIns="0" rIns="0" bIns="0" rtlCol="0">
                          <a:noAutofit/>
                        </wps:bodyPr>
                      </wps:wsp>
                      <wps:wsp>
                        <wps:cNvPr id="38" name="Rectangle 38"/>
                        <wps:cNvSpPr/>
                        <wps:spPr>
                          <a:xfrm>
                            <a:off x="3516503" y="5239784"/>
                            <a:ext cx="1184325" cy="211907"/>
                          </a:xfrm>
                          <a:prstGeom prst="rect">
                            <a:avLst/>
                          </a:prstGeom>
                          <a:ln>
                            <a:noFill/>
                          </a:ln>
                        </wps:spPr>
                        <wps:txbx>
                          <w:txbxContent>
                            <w:p w:rsidR="009064B4" w:rsidRDefault="009064B4">
                              <w:r>
                                <w:rPr>
                                  <w:rFonts w:ascii="Times New Roman" w:eastAsia="Times New Roman" w:hAnsi="Times New Roman" w:cs="Times New Roman"/>
                                  <w:b/>
                                  <w:color w:val="002060"/>
                                  <w:sz w:val="28"/>
                                </w:rPr>
                                <w:t xml:space="preserve">ПО ТЕМЕ </w:t>
                              </w:r>
                            </w:p>
                          </w:txbxContent>
                        </wps:txbx>
                        <wps:bodyPr horzOverflow="overflow" vert="horz" lIns="0" tIns="0" rIns="0" bIns="0" rtlCol="0">
                          <a:noAutofit/>
                        </wps:bodyPr>
                      </wps:wsp>
                      <wps:wsp>
                        <wps:cNvPr id="39" name="Rectangle 39"/>
                        <wps:cNvSpPr/>
                        <wps:spPr>
                          <a:xfrm>
                            <a:off x="4405249" y="5201670"/>
                            <a:ext cx="59288" cy="262525"/>
                          </a:xfrm>
                          <a:prstGeom prst="rect">
                            <a:avLst/>
                          </a:prstGeom>
                          <a:ln>
                            <a:noFill/>
                          </a:ln>
                        </wps:spPr>
                        <wps:txbx>
                          <w:txbxContent>
                            <w:p w:rsidR="009064B4" w:rsidRDefault="009064B4">
                              <w:r>
                                <w:rPr>
                                  <w:rFonts w:ascii="Times New Roman" w:eastAsia="Times New Roman" w:hAnsi="Times New Roman" w:cs="Times New Roman"/>
                                  <w:b/>
                                  <w:color w:val="002060"/>
                                  <w:sz w:val="28"/>
                                </w:rPr>
                                <w:t xml:space="preserve"> </w:t>
                              </w:r>
                            </w:p>
                          </w:txbxContent>
                        </wps:txbx>
                        <wps:bodyPr horzOverflow="overflow" vert="horz" lIns="0" tIns="0" rIns="0" bIns="0" rtlCol="0">
                          <a:noAutofit/>
                        </wps:bodyPr>
                      </wps:wsp>
                      <wps:wsp>
                        <wps:cNvPr id="40" name="Rectangle 40"/>
                        <wps:cNvSpPr/>
                        <wps:spPr>
                          <a:xfrm>
                            <a:off x="2352696" y="5451691"/>
                            <a:ext cx="3132510" cy="984774"/>
                          </a:xfrm>
                          <a:prstGeom prst="rect">
                            <a:avLst/>
                          </a:prstGeom>
                          <a:ln>
                            <a:noFill/>
                          </a:ln>
                        </wps:spPr>
                        <wps:txbx>
                          <w:txbxContent>
                            <w:p w:rsidR="009064B4" w:rsidRDefault="009064B4" w:rsidP="00C10A86">
                              <w:pPr>
                                <w:jc w:val="center"/>
                              </w:pPr>
                              <w:r>
                                <w:rPr>
                                  <w:rFonts w:ascii="Times New Roman" w:eastAsia="Times New Roman" w:hAnsi="Times New Roman" w:cs="Times New Roman"/>
                                  <w:b/>
                                  <w:color w:val="002060"/>
                                  <w:sz w:val="28"/>
                                </w:rPr>
                                <w:t>Деловая игра «Завод планер» с применением технологий выталкивающего и вытягивающего производства</w:t>
                              </w:r>
                            </w:p>
                          </w:txbxContent>
                        </wps:txbx>
                        <wps:bodyPr horzOverflow="overflow" vert="horz" lIns="0" tIns="0" rIns="0" bIns="0" rtlCol="0">
                          <a:noAutofit/>
                        </wps:bodyPr>
                      </wps:wsp>
                      <wps:wsp>
                        <wps:cNvPr id="42" name="Rectangle 42"/>
                        <wps:cNvSpPr/>
                        <wps:spPr>
                          <a:xfrm>
                            <a:off x="5290693" y="5405886"/>
                            <a:ext cx="59288" cy="262525"/>
                          </a:xfrm>
                          <a:prstGeom prst="rect">
                            <a:avLst/>
                          </a:prstGeom>
                          <a:ln>
                            <a:noFill/>
                          </a:ln>
                        </wps:spPr>
                        <wps:txbx>
                          <w:txbxContent>
                            <w:p w:rsidR="009064B4" w:rsidRDefault="009064B4">
                              <w:r>
                                <w:rPr>
                                  <w:rFonts w:ascii="Times New Roman" w:eastAsia="Times New Roman" w:hAnsi="Times New Roman" w:cs="Times New Roman"/>
                                  <w:b/>
                                  <w:color w:val="002060"/>
                                  <w:sz w:val="28"/>
                                </w:rPr>
                                <w:t xml:space="preserve"> </w:t>
                              </w:r>
                            </w:p>
                          </w:txbxContent>
                        </wps:txbx>
                        <wps:bodyPr horzOverflow="overflow" vert="horz" lIns="0" tIns="0" rIns="0" bIns="0" rtlCol="0">
                          <a:noAutofit/>
                        </wps:bodyPr>
                      </wps:wsp>
                      <wps:wsp>
                        <wps:cNvPr id="43" name="Rectangle 43"/>
                        <wps:cNvSpPr/>
                        <wps:spPr>
                          <a:xfrm>
                            <a:off x="3938651" y="5609830"/>
                            <a:ext cx="59389" cy="262973"/>
                          </a:xfrm>
                          <a:prstGeom prst="rect">
                            <a:avLst/>
                          </a:prstGeom>
                          <a:ln>
                            <a:noFill/>
                          </a:ln>
                        </wps:spPr>
                        <wps:txbx>
                          <w:txbxContent>
                            <w:p w:rsidR="009064B4" w:rsidRDefault="009064B4">
                              <w:r>
                                <w:rPr>
                                  <w:rFonts w:ascii="Times New Roman" w:eastAsia="Times New Roman" w:hAnsi="Times New Roman" w:cs="Times New Roman"/>
                                  <w:b/>
                                  <w:color w:val="002060"/>
                                  <w:sz w:val="28"/>
                                </w:rPr>
                                <w:t xml:space="preserve"> </w:t>
                              </w:r>
                            </w:p>
                          </w:txbxContent>
                        </wps:txbx>
                        <wps:bodyPr horzOverflow="overflow" vert="horz" lIns="0" tIns="0" rIns="0" bIns="0" rtlCol="0">
                          <a:noAutofit/>
                        </wps:bodyPr>
                      </wps:wsp>
                      <wps:wsp>
                        <wps:cNvPr id="44" name="Rectangle 44"/>
                        <wps:cNvSpPr/>
                        <wps:spPr>
                          <a:xfrm>
                            <a:off x="3938651" y="5816096"/>
                            <a:ext cx="59288" cy="262525"/>
                          </a:xfrm>
                          <a:prstGeom prst="rect">
                            <a:avLst/>
                          </a:prstGeom>
                          <a:ln>
                            <a:noFill/>
                          </a:ln>
                        </wps:spPr>
                        <wps:txbx>
                          <w:txbxContent>
                            <w:p w:rsidR="009064B4" w:rsidRDefault="009064B4">
                              <w:r>
                                <w:rPr>
                                  <w:rFonts w:ascii="Times New Roman" w:eastAsia="Times New Roman" w:hAnsi="Times New Roman" w:cs="Times New Roman"/>
                                  <w:b/>
                                  <w:color w:val="002060"/>
                                  <w:sz w:val="28"/>
                                </w:rPr>
                                <w:t xml:space="preserve"> </w:t>
                              </w:r>
                            </w:p>
                          </w:txbxContent>
                        </wps:txbx>
                        <wps:bodyPr horzOverflow="overflow" vert="horz" lIns="0" tIns="0" rIns="0" bIns="0" rtlCol="0">
                          <a:noAutofit/>
                        </wps:bodyPr>
                      </wps:wsp>
                      <wps:wsp>
                        <wps:cNvPr id="45" name="Rectangle 45"/>
                        <wps:cNvSpPr/>
                        <wps:spPr>
                          <a:xfrm>
                            <a:off x="3938651" y="6020312"/>
                            <a:ext cx="59288" cy="262525"/>
                          </a:xfrm>
                          <a:prstGeom prst="rect">
                            <a:avLst/>
                          </a:prstGeom>
                          <a:ln>
                            <a:noFill/>
                          </a:ln>
                        </wps:spPr>
                        <wps:txbx>
                          <w:txbxContent>
                            <w:p w:rsidR="009064B4" w:rsidRDefault="009064B4">
                              <w:r>
                                <w:rPr>
                                  <w:rFonts w:ascii="Times New Roman" w:eastAsia="Times New Roman" w:hAnsi="Times New Roman" w:cs="Times New Roman"/>
                                  <w:b/>
                                  <w:color w:val="002060"/>
                                  <w:sz w:val="28"/>
                                </w:rPr>
                                <w:t xml:space="preserve"> </w:t>
                              </w:r>
                            </w:p>
                          </w:txbxContent>
                        </wps:txbx>
                        <wps:bodyPr horzOverflow="overflow" vert="horz" lIns="0" tIns="0" rIns="0" bIns="0" rtlCol="0">
                          <a:noAutofit/>
                        </wps:bodyPr>
                      </wps:wsp>
                      <wps:wsp>
                        <wps:cNvPr id="46" name="Rectangle 46"/>
                        <wps:cNvSpPr/>
                        <wps:spPr>
                          <a:xfrm>
                            <a:off x="3938651" y="6224528"/>
                            <a:ext cx="59288" cy="262525"/>
                          </a:xfrm>
                          <a:prstGeom prst="rect">
                            <a:avLst/>
                          </a:prstGeom>
                          <a:ln>
                            <a:noFill/>
                          </a:ln>
                        </wps:spPr>
                        <wps:txbx>
                          <w:txbxContent>
                            <w:p w:rsidR="009064B4" w:rsidRDefault="009064B4">
                              <w:r>
                                <w:rPr>
                                  <w:rFonts w:ascii="Times New Roman" w:eastAsia="Times New Roman" w:hAnsi="Times New Roman" w:cs="Times New Roman"/>
                                  <w:b/>
                                  <w:color w:val="002060"/>
                                  <w:sz w:val="28"/>
                                </w:rPr>
                                <w:t xml:space="preserve"> </w:t>
                              </w:r>
                            </w:p>
                          </w:txbxContent>
                        </wps:txbx>
                        <wps:bodyPr horzOverflow="overflow" vert="horz" lIns="0" tIns="0" rIns="0" bIns="0" rtlCol="0">
                          <a:noAutofit/>
                        </wps:bodyPr>
                      </wps:wsp>
                      <wps:wsp>
                        <wps:cNvPr id="47" name="Rectangle 47"/>
                        <wps:cNvSpPr/>
                        <wps:spPr>
                          <a:xfrm>
                            <a:off x="3938651" y="6428744"/>
                            <a:ext cx="59288" cy="262525"/>
                          </a:xfrm>
                          <a:prstGeom prst="rect">
                            <a:avLst/>
                          </a:prstGeom>
                          <a:ln>
                            <a:noFill/>
                          </a:ln>
                        </wps:spPr>
                        <wps:txbx>
                          <w:txbxContent>
                            <w:p w:rsidR="009064B4" w:rsidRDefault="009064B4">
                              <w:r>
                                <w:rPr>
                                  <w:rFonts w:ascii="Times New Roman" w:eastAsia="Times New Roman" w:hAnsi="Times New Roman" w:cs="Times New Roman"/>
                                  <w:b/>
                                  <w:color w:val="002060"/>
                                  <w:sz w:val="28"/>
                                </w:rPr>
                                <w:t xml:space="preserve"> </w:t>
                              </w:r>
                            </w:p>
                          </w:txbxContent>
                        </wps:txbx>
                        <wps:bodyPr horzOverflow="overflow" vert="horz" lIns="0" tIns="0" rIns="0" bIns="0" rtlCol="0">
                          <a:noAutofit/>
                        </wps:bodyPr>
                      </wps:wsp>
                      <wps:wsp>
                        <wps:cNvPr id="48" name="Rectangle 48"/>
                        <wps:cNvSpPr/>
                        <wps:spPr>
                          <a:xfrm>
                            <a:off x="3938651" y="6632960"/>
                            <a:ext cx="59288" cy="262525"/>
                          </a:xfrm>
                          <a:prstGeom prst="rect">
                            <a:avLst/>
                          </a:prstGeom>
                          <a:ln>
                            <a:noFill/>
                          </a:ln>
                        </wps:spPr>
                        <wps:txbx>
                          <w:txbxContent>
                            <w:p w:rsidR="009064B4" w:rsidRDefault="009064B4">
                              <w:r>
                                <w:rPr>
                                  <w:rFonts w:ascii="Times New Roman" w:eastAsia="Times New Roman" w:hAnsi="Times New Roman" w:cs="Times New Roman"/>
                                  <w:b/>
                                  <w:color w:val="002060"/>
                                  <w:sz w:val="28"/>
                                </w:rPr>
                                <w:t xml:space="preserve"> </w:t>
                              </w:r>
                            </w:p>
                          </w:txbxContent>
                        </wps:txbx>
                        <wps:bodyPr horzOverflow="overflow" vert="horz" lIns="0" tIns="0" rIns="0" bIns="0" rtlCol="0">
                          <a:noAutofit/>
                        </wps:bodyPr>
                      </wps:wsp>
                      <wps:wsp>
                        <wps:cNvPr id="49" name="Rectangle 49"/>
                        <wps:cNvSpPr/>
                        <wps:spPr>
                          <a:xfrm>
                            <a:off x="2242073" y="6850128"/>
                            <a:ext cx="3257250" cy="687529"/>
                          </a:xfrm>
                          <a:prstGeom prst="rect">
                            <a:avLst/>
                          </a:prstGeom>
                          <a:ln>
                            <a:noFill/>
                          </a:ln>
                        </wps:spPr>
                        <wps:txbx>
                          <w:txbxContent>
                            <w:p w:rsidR="009064B4" w:rsidRDefault="009064B4" w:rsidP="00C10A86">
                              <w:pPr>
                                <w:jc w:val="center"/>
                              </w:pPr>
                              <w:r>
                                <w:rPr>
                                  <w:rFonts w:ascii="Times New Roman" w:eastAsia="Times New Roman" w:hAnsi="Times New Roman" w:cs="Times New Roman"/>
                                  <w:b/>
                                  <w:color w:val="002060"/>
                                  <w:sz w:val="28"/>
                                </w:rPr>
                                <w:t>Преподаватель: Виниченко Яна Александровна</w:t>
                              </w:r>
                            </w:p>
                          </w:txbxContent>
                        </wps:txbx>
                        <wps:bodyPr horzOverflow="overflow" vert="horz" lIns="0" tIns="0" rIns="0" bIns="0" rtlCol="0">
                          <a:noAutofit/>
                        </wps:bodyPr>
                      </wps:wsp>
                      <wps:wsp>
                        <wps:cNvPr id="50" name="Rectangle 50"/>
                        <wps:cNvSpPr/>
                        <wps:spPr>
                          <a:xfrm>
                            <a:off x="5039629" y="6875194"/>
                            <a:ext cx="445563" cy="224458"/>
                          </a:xfrm>
                          <a:prstGeom prst="rect">
                            <a:avLst/>
                          </a:prstGeom>
                          <a:ln>
                            <a:noFill/>
                          </a:ln>
                        </wps:spPr>
                        <wps:txbx>
                          <w:txbxContent>
                            <w:p w:rsidR="009064B4" w:rsidRDefault="009064B4"/>
                          </w:txbxContent>
                        </wps:txbx>
                        <wps:bodyPr horzOverflow="overflow" vert="horz" lIns="0" tIns="0" rIns="0" bIns="0" rtlCol="0">
                          <a:noAutofit/>
                        </wps:bodyPr>
                      </wps:wsp>
                      <wps:wsp>
                        <wps:cNvPr id="51" name="Rectangle 51"/>
                        <wps:cNvSpPr/>
                        <wps:spPr>
                          <a:xfrm>
                            <a:off x="5357749" y="6837176"/>
                            <a:ext cx="59288" cy="262525"/>
                          </a:xfrm>
                          <a:prstGeom prst="rect">
                            <a:avLst/>
                          </a:prstGeom>
                          <a:ln>
                            <a:noFill/>
                          </a:ln>
                        </wps:spPr>
                        <wps:txbx>
                          <w:txbxContent>
                            <w:p w:rsidR="009064B4" w:rsidRDefault="009064B4">
                              <w:r>
                                <w:rPr>
                                  <w:rFonts w:ascii="Times New Roman" w:eastAsia="Times New Roman" w:hAnsi="Times New Roman" w:cs="Times New Roman"/>
                                  <w:b/>
                                  <w:color w:val="002060"/>
                                  <w:sz w:val="28"/>
                                </w:rPr>
                                <w:t xml:space="preserve"> </w:t>
                              </w:r>
                            </w:p>
                          </w:txbxContent>
                        </wps:txbx>
                        <wps:bodyPr horzOverflow="overflow" vert="horz" lIns="0" tIns="0" rIns="0" bIns="0" rtlCol="0">
                          <a:noAutofit/>
                        </wps:bodyPr>
                      </wps:wsp>
                      <wps:wsp>
                        <wps:cNvPr id="52" name="Rectangle 52"/>
                        <wps:cNvSpPr/>
                        <wps:spPr>
                          <a:xfrm>
                            <a:off x="3938651" y="7037044"/>
                            <a:ext cx="50673" cy="224379"/>
                          </a:xfrm>
                          <a:prstGeom prst="rect">
                            <a:avLst/>
                          </a:prstGeom>
                          <a:ln>
                            <a:noFill/>
                          </a:ln>
                        </wps:spPr>
                        <wps:txbx>
                          <w:txbxContent>
                            <w:p w:rsidR="009064B4" w:rsidRDefault="009064B4">
                              <w:r>
                                <w:rPr>
                                  <w:rFonts w:ascii="Times New Roman" w:eastAsia="Times New Roman" w:hAnsi="Times New Roman" w:cs="Times New Roman"/>
                                  <w:i/>
                                  <w:color w:val="002060"/>
                                  <w:sz w:val="24"/>
                                </w:rPr>
                                <w:t xml:space="preserve"> </w:t>
                              </w:r>
                            </w:p>
                          </w:txbxContent>
                        </wps:txbx>
                        <wps:bodyPr horzOverflow="overflow" vert="horz" lIns="0" tIns="0" rIns="0" bIns="0" rtlCol="0">
                          <a:noAutofit/>
                        </wps:bodyPr>
                      </wps:wsp>
                      <wps:wsp>
                        <wps:cNvPr id="53" name="Rectangle 53"/>
                        <wps:cNvSpPr/>
                        <wps:spPr>
                          <a:xfrm>
                            <a:off x="3938651" y="7212304"/>
                            <a:ext cx="50673" cy="224380"/>
                          </a:xfrm>
                          <a:prstGeom prst="rect">
                            <a:avLst/>
                          </a:prstGeom>
                          <a:ln>
                            <a:noFill/>
                          </a:ln>
                        </wps:spPr>
                        <wps:txbx>
                          <w:txbxContent>
                            <w:p w:rsidR="009064B4" w:rsidRDefault="009064B4">
                              <w:r>
                                <w:rPr>
                                  <w:rFonts w:ascii="Times New Roman" w:eastAsia="Times New Roman" w:hAnsi="Times New Roman" w:cs="Times New Roman"/>
                                  <w:i/>
                                  <w:color w:val="002060"/>
                                  <w:sz w:val="24"/>
                                </w:rPr>
                                <w:t xml:space="preserve"> </w:t>
                              </w:r>
                            </w:p>
                          </w:txbxContent>
                        </wps:txbx>
                        <wps:bodyPr horzOverflow="overflow" vert="horz" lIns="0" tIns="0" rIns="0" bIns="0" rtlCol="0">
                          <a:noAutofit/>
                        </wps:bodyPr>
                      </wps:wsp>
                      <wps:wsp>
                        <wps:cNvPr id="54" name="Rectangle 54"/>
                        <wps:cNvSpPr/>
                        <wps:spPr>
                          <a:xfrm>
                            <a:off x="3938651" y="7387564"/>
                            <a:ext cx="50673" cy="224380"/>
                          </a:xfrm>
                          <a:prstGeom prst="rect">
                            <a:avLst/>
                          </a:prstGeom>
                          <a:ln>
                            <a:noFill/>
                          </a:ln>
                        </wps:spPr>
                        <wps:txbx>
                          <w:txbxContent>
                            <w:p w:rsidR="009064B4" w:rsidRDefault="009064B4">
                              <w:r>
                                <w:rPr>
                                  <w:rFonts w:ascii="Times New Roman" w:eastAsia="Times New Roman" w:hAnsi="Times New Roman" w:cs="Times New Roman"/>
                                  <w:i/>
                                  <w:color w:val="002060"/>
                                  <w:sz w:val="24"/>
                                </w:rPr>
                                <w:t xml:space="preserve"> </w:t>
                              </w:r>
                            </w:p>
                          </w:txbxContent>
                        </wps:txbx>
                        <wps:bodyPr horzOverflow="overflow" vert="horz" lIns="0" tIns="0" rIns="0" bIns="0" rtlCol="0">
                          <a:noAutofit/>
                        </wps:bodyPr>
                      </wps:wsp>
                      <wps:wsp>
                        <wps:cNvPr id="55" name="Rectangle 55"/>
                        <wps:cNvSpPr/>
                        <wps:spPr>
                          <a:xfrm>
                            <a:off x="3938651" y="7562824"/>
                            <a:ext cx="50673" cy="224380"/>
                          </a:xfrm>
                          <a:prstGeom prst="rect">
                            <a:avLst/>
                          </a:prstGeom>
                          <a:ln>
                            <a:noFill/>
                          </a:ln>
                        </wps:spPr>
                        <wps:txbx>
                          <w:txbxContent>
                            <w:p w:rsidR="009064B4" w:rsidRDefault="009064B4">
                              <w:r>
                                <w:rPr>
                                  <w:rFonts w:ascii="Times New Roman" w:eastAsia="Times New Roman" w:hAnsi="Times New Roman" w:cs="Times New Roman"/>
                                  <w:i/>
                                  <w:color w:val="002060"/>
                                  <w:sz w:val="24"/>
                                </w:rPr>
                                <w:t xml:space="preserve"> </w:t>
                              </w:r>
                            </w:p>
                          </w:txbxContent>
                        </wps:txbx>
                        <wps:bodyPr horzOverflow="overflow" vert="horz" lIns="0" tIns="0" rIns="0" bIns="0" rtlCol="0">
                          <a:noAutofit/>
                        </wps:bodyPr>
                      </wps:wsp>
                      <wps:wsp>
                        <wps:cNvPr id="56" name="Rectangle 56"/>
                        <wps:cNvSpPr/>
                        <wps:spPr>
                          <a:xfrm>
                            <a:off x="3938651" y="7738084"/>
                            <a:ext cx="50673" cy="224380"/>
                          </a:xfrm>
                          <a:prstGeom prst="rect">
                            <a:avLst/>
                          </a:prstGeom>
                          <a:ln>
                            <a:noFill/>
                          </a:ln>
                        </wps:spPr>
                        <wps:txbx>
                          <w:txbxContent>
                            <w:p w:rsidR="009064B4" w:rsidRDefault="009064B4">
                              <w:r>
                                <w:rPr>
                                  <w:rFonts w:ascii="Times New Roman" w:eastAsia="Times New Roman" w:hAnsi="Times New Roman" w:cs="Times New Roman"/>
                                  <w:i/>
                                  <w:color w:val="002060"/>
                                  <w:sz w:val="24"/>
                                </w:rPr>
                                <w:t xml:space="preserve"> </w:t>
                              </w:r>
                            </w:p>
                          </w:txbxContent>
                        </wps:txbx>
                        <wps:bodyPr horzOverflow="overflow" vert="horz" lIns="0" tIns="0" rIns="0" bIns="0" rtlCol="0">
                          <a:noAutofit/>
                        </wps:bodyPr>
                      </wps:wsp>
                      <wps:wsp>
                        <wps:cNvPr id="57" name="Rectangle 57"/>
                        <wps:cNvSpPr/>
                        <wps:spPr>
                          <a:xfrm>
                            <a:off x="795833" y="7913344"/>
                            <a:ext cx="50673" cy="224380"/>
                          </a:xfrm>
                          <a:prstGeom prst="rect">
                            <a:avLst/>
                          </a:prstGeom>
                          <a:ln>
                            <a:noFill/>
                          </a:ln>
                        </wps:spPr>
                        <wps:txbx>
                          <w:txbxContent>
                            <w:p w:rsidR="009064B4" w:rsidRDefault="009064B4">
                              <w:r>
                                <w:rPr>
                                  <w:rFonts w:ascii="Times New Roman" w:eastAsia="Times New Roman" w:hAnsi="Times New Roman" w:cs="Times New Roman"/>
                                  <w:i/>
                                  <w:color w:val="002060"/>
                                  <w:sz w:val="24"/>
                                </w:rPr>
                                <w:t xml:space="preserve"> </w:t>
                              </w:r>
                            </w:p>
                          </w:txbxContent>
                        </wps:txbx>
                        <wps:bodyPr horzOverflow="overflow" vert="horz" lIns="0" tIns="0" rIns="0" bIns="0" rtlCol="0">
                          <a:noAutofit/>
                        </wps:bodyPr>
                      </wps:wsp>
                      <wps:wsp>
                        <wps:cNvPr id="58" name="Rectangle 58"/>
                        <wps:cNvSpPr/>
                        <wps:spPr>
                          <a:xfrm>
                            <a:off x="3938651" y="8088332"/>
                            <a:ext cx="50775" cy="224828"/>
                          </a:xfrm>
                          <a:prstGeom prst="rect">
                            <a:avLst/>
                          </a:prstGeom>
                          <a:ln>
                            <a:noFill/>
                          </a:ln>
                        </wps:spPr>
                        <wps:txbx>
                          <w:txbxContent>
                            <w:p w:rsidR="009064B4" w:rsidRDefault="009064B4">
                              <w:r>
                                <w:rPr>
                                  <w:rFonts w:ascii="Times New Roman" w:eastAsia="Times New Roman" w:hAnsi="Times New Roman" w:cs="Times New Roman"/>
                                  <w:i/>
                                  <w:color w:val="002060"/>
                                  <w:sz w:val="24"/>
                                </w:rPr>
                                <w:t xml:space="preserve"> </w:t>
                              </w:r>
                            </w:p>
                          </w:txbxContent>
                        </wps:txbx>
                        <wps:bodyPr horzOverflow="overflow" vert="horz" lIns="0" tIns="0" rIns="0" bIns="0" rtlCol="0">
                          <a:noAutofit/>
                        </wps:bodyPr>
                      </wps:wsp>
                      <wps:wsp>
                        <wps:cNvPr id="59" name="Rectangle 59"/>
                        <wps:cNvSpPr/>
                        <wps:spPr>
                          <a:xfrm>
                            <a:off x="3938651" y="8264245"/>
                            <a:ext cx="50673" cy="224380"/>
                          </a:xfrm>
                          <a:prstGeom prst="rect">
                            <a:avLst/>
                          </a:prstGeom>
                          <a:ln>
                            <a:noFill/>
                          </a:ln>
                        </wps:spPr>
                        <wps:txbx>
                          <w:txbxContent>
                            <w:p w:rsidR="009064B4" w:rsidRDefault="009064B4">
                              <w:r>
                                <w:rPr>
                                  <w:rFonts w:ascii="Times New Roman" w:eastAsia="Times New Roman" w:hAnsi="Times New Roman" w:cs="Times New Roman"/>
                                  <w:i/>
                                  <w:color w:val="002060"/>
                                  <w:sz w:val="24"/>
                                </w:rPr>
                                <w:t xml:space="preserve"> </w:t>
                              </w:r>
                            </w:p>
                          </w:txbxContent>
                        </wps:txbx>
                        <wps:bodyPr horzOverflow="overflow" vert="horz" lIns="0" tIns="0" rIns="0" bIns="0" rtlCol="0">
                          <a:noAutofit/>
                        </wps:bodyPr>
                      </wps:wsp>
                      <wps:wsp>
                        <wps:cNvPr id="60" name="Rectangle 60"/>
                        <wps:cNvSpPr/>
                        <wps:spPr>
                          <a:xfrm>
                            <a:off x="3938651" y="8439504"/>
                            <a:ext cx="50673" cy="224381"/>
                          </a:xfrm>
                          <a:prstGeom prst="rect">
                            <a:avLst/>
                          </a:prstGeom>
                          <a:ln>
                            <a:noFill/>
                          </a:ln>
                        </wps:spPr>
                        <wps:txbx>
                          <w:txbxContent>
                            <w:p w:rsidR="009064B4" w:rsidRDefault="009064B4">
                              <w:r>
                                <w:rPr>
                                  <w:rFonts w:ascii="Times New Roman" w:eastAsia="Times New Roman" w:hAnsi="Times New Roman" w:cs="Times New Roman"/>
                                  <w:i/>
                                  <w:color w:val="002060"/>
                                  <w:sz w:val="24"/>
                                </w:rPr>
                                <w:t xml:space="preserve"> </w:t>
                              </w:r>
                            </w:p>
                          </w:txbxContent>
                        </wps:txbx>
                        <wps:bodyPr horzOverflow="overflow" vert="horz" lIns="0" tIns="0" rIns="0" bIns="0" rtlCol="0">
                          <a:noAutofit/>
                        </wps:bodyPr>
                      </wps:wsp>
                      <wps:wsp>
                        <wps:cNvPr id="61" name="Rectangle 61"/>
                        <wps:cNvSpPr/>
                        <wps:spPr>
                          <a:xfrm>
                            <a:off x="3735959" y="8644886"/>
                            <a:ext cx="591658" cy="184382"/>
                          </a:xfrm>
                          <a:prstGeom prst="rect">
                            <a:avLst/>
                          </a:prstGeom>
                          <a:ln>
                            <a:noFill/>
                          </a:ln>
                        </wps:spPr>
                        <wps:txbx>
                          <w:txbxContent>
                            <w:p w:rsidR="009064B4" w:rsidRDefault="009064B4">
                              <w:r>
                                <w:rPr>
                                  <w:rFonts w:ascii="Times New Roman" w:eastAsia="Times New Roman" w:hAnsi="Times New Roman" w:cs="Times New Roman"/>
                                  <w:color w:val="002060"/>
                                  <w:sz w:val="24"/>
                                </w:rPr>
                                <w:t xml:space="preserve">Томск </w:t>
                              </w:r>
                            </w:p>
                          </w:txbxContent>
                        </wps:txbx>
                        <wps:bodyPr horzOverflow="overflow" vert="horz" lIns="0" tIns="0" rIns="0" bIns="0" rtlCol="0">
                          <a:noAutofit/>
                        </wps:bodyPr>
                      </wps:wsp>
                      <wps:wsp>
                        <wps:cNvPr id="62" name="Rectangle 62"/>
                        <wps:cNvSpPr/>
                        <wps:spPr>
                          <a:xfrm>
                            <a:off x="4181221" y="8614765"/>
                            <a:ext cx="50673" cy="224380"/>
                          </a:xfrm>
                          <a:prstGeom prst="rect">
                            <a:avLst/>
                          </a:prstGeom>
                          <a:ln>
                            <a:noFill/>
                          </a:ln>
                        </wps:spPr>
                        <wps:txbx>
                          <w:txbxContent>
                            <w:p w:rsidR="009064B4" w:rsidRDefault="009064B4">
                              <w:r>
                                <w:rPr>
                                  <w:rFonts w:ascii="Times New Roman" w:eastAsia="Times New Roman" w:hAnsi="Times New Roman" w:cs="Times New Roman"/>
                                  <w:color w:val="002060"/>
                                  <w:sz w:val="24"/>
                                </w:rPr>
                                <w:t xml:space="preserve"> </w:t>
                              </w:r>
                            </w:p>
                          </w:txbxContent>
                        </wps:txbx>
                        <wps:bodyPr horzOverflow="overflow" vert="horz" lIns="0" tIns="0" rIns="0" bIns="0" rtlCol="0">
                          <a:noAutofit/>
                        </wps:bodyPr>
                      </wps:wsp>
                      <wps:wsp>
                        <wps:cNvPr id="63" name="Rectangle 63"/>
                        <wps:cNvSpPr/>
                        <wps:spPr>
                          <a:xfrm>
                            <a:off x="3786251" y="8790025"/>
                            <a:ext cx="405384" cy="224380"/>
                          </a:xfrm>
                          <a:prstGeom prst="rect">
                            <a:avLst/>
                          </a:prstGeom>
                          <a:ln>
                            <a:noFill/>
                          </a:ln>
                        </wps:spPr>
                        <wps:txbx>
                          <w:txbxContent>
                            <w:p w:rsidR="009064B4" w:rsidRDefault="009064B4">
                              <w:r>
                                <w:rPr>
                                  <w:rFonts w:ascii="Times New Roman" w:eastAsia="Times New Roman" w:hAnsi="Times New Roman" w:cs="Times New Roman"/>
                                  <w:color w:val="002060"/>
                                  <w:sz w:val="24"/>
                                </w:rPr>
                                <w:t>2023</w:t>
                              </w:r>
                            </w:p>
                          </w:txbxContent>
                        </wps:txbx>
                        <wps:bodyPr horzOverflow="overflow" vert="horz" lIns="0" tIns="0" rIns="0" bIns="0" rtlCol="0">
                          <a:noAutofit/>
                        </wps:bodyPr>
                      </wps:wsp>
                      <wps:wsp>
                        <wps:cNvPr id="64" name="Rectangle 64"/>
                        <wps:cNvSpPr/>
                        <wps:spPr>
                          <a:xfrm>
                            <a:off x="4091305" y="8790025"/>
                            <a:ext cx="50673" cy="224380"/>
                          </a:xfrm>
                          <a:prstGeom prst="rect">
                            <a:avLst/>
                          </a:prstGeom>
                          <a:ln>
                            <a:noFill/>
                          </a:ln>
                        </wps:spPr>
                        <wps:txbx>
                          <w:txbxContent>
                            <w:p w:rsidR="009064B4" w:rsidRDefault="009064B4">
                              <w:r>
                                <w:rPr>
                                  <w:rFonts w:ascii="Times New Roman" w:eastAsia="Times New Roman" w:hAnsi="Times New Roman" w:cs="Times New Roman"/>
                                  <w:color w:val="002060"/>
                                  <w:sz w:val="24"/>
                                </w:rPr>
                                <w:t xml:space="preserve"> </w:t>
                              </w:r>
                            </w:p>
                          </w:txbxContent>
                        </wps:txbx>
                        <wps:bodyPr horzOverflow="overflow" vert="horz" lIns="0" tIns="0" rIns="0" bIns="0" rtlCol="0">
                          <a:noAutofit/>
                        </wps:bodyPr>
                      </wps:wsp>
                      <wps:wsp>
                        <wps:cNvPr id="65" name="Rectangle 65"/>
                        <wps:cNvSpPr/>
                        <wps:spPr>
                          <a:xfrm>
                            <a:off x="795833" y="8965285"/>
                            <a:ext cx="50673" cy="224380"/>
                          </a:xfrm>
                          <a:prstGeom prst="rect">
                            <a:avLst/>
                          </a:prstGeom>
                          <a:ln>
                            <a:noFill/>
                          </a:ln>
                        </wps:spPr>
                        <wps:txbx>
                          <w:txbxContent>
                            <w:p w:rsidR="009064B4" w:rsidRDefault="009064B4">
                              <w:r>
                                <w:rPr>
                                  <w:rFonts w:ascii="Times New Roman" w:eastAsia="Times New Roman" w:hAnsi="Times New Roman" w:cs="Times New Roman"/>
                                  <w:i/>
                                  <w:color w:val="002060"/>
                                  <w:sz w:val="24"/>
                                </w:rPr>
                                <w:t xml:space="preserve"> </w:t>
                              </w:r>
                            </w:p>
                          </w:txbxContent>
                        </wps:txbx>
                        <wps:bodyPr horzOverflow="overflow" vert="horz" lIns="0" tIns="0" rIns="0" bIns="0" rtlCol="0">
                          <a:noAutofit/>
                        </wps:bodyPr>
                      </wps:wsp>
                      <wps:wsp>
                        <wps:cNvPr id="66" name="Rectangle 66"/>
                        <wps:cNvSpPr/>
                        <wps:spPr>
                          <a:xfrm>
                            <a:off x="795833" y="9143592"/>
                            <a:ext cx="50673" cy="224380"/>
                          </a:xfrm>
                          <a:prstGeom prst="rect">
                            <a:avLst/>
                          </a:prstGeom>
                          <a:ln>
                            <a:noFill/>
                          </a:ln>
                        </wps:spPr>
                        <wps:txbx>
                          <w:txbxContent>
                            <w:p w:rsidR="009064B4" w:rsidRDefault="009064B4">
                              <w:r>
                                <w:rPr>
                                  <w:rFonts w:ascii="Times New Roman" w:eastAsia="Times New Roman" w:hAnsi="Times New Roman" w:cs="Times New Roman"/>
                                  <w:b/>
                                  <w:i/>
                                  <w:color w:val="002060"/>
                                  <w:sz w:val="24"/>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group id="Group 20345" o:spid="_x0000_s1026" style="position:absolute;left:0;text-align:left;margin-left:62.4pt;margin-top:54.6pt;width:536.2pt;height:682.7pt;z-index:251658240;mso-position-horizontal-relative:page;mso-position-vertical-relative:page;mso-width-relative:margin;mso-height-relative:margin" coordorigin="7958,6976" coordsize="68094,867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">
                <v:rect id="Rectangle 10" o:spid="_x0000_s1027" style="position:absolute;left:35104;top:6976;width:592;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9064B4" w:rsidRDefault="009064B4">
                        <w:r>
                          <w:rPr>
                            <w:rFonts w:ascii="Times New Roman" w:eastAsia="Times New Roman" w:hAnsi="Times New Roman" w:cs="Times New Roman"/>
                            <w:b/>
                            <w:sz w:val="28"/>
                          </w:rPr>
                          <w:t xml:space="preserve"> </w:t>
                        </w:r>
                      </w:p>
                    </w:txbxContent>
                  </v:textbox>
                </v:rect>
                <v:rect id="Rectangle 11" o:spid="_x0000_s1028" style="position:absolute;left:53394;top:720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9" type="#_x0000_t75" style="position:absolute;left:33832;top:19857;width:16566;height:117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">
                  <v:imagedata r:id="rId9" o:title=""/>
                </v:shape>
                <v:rect id="Rectangle 18" o:spid="_x0000_s1030" style="position:absolute;left:29450;top:32352;width:507;height:22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9064B4" w:rsidRDefault="009064B4">
                        <w:r>
                          <w:rPr>
                            <w:rFonts w:ascii="Times New Roman" w:eastAsia="Times New Roman" w:hAnsi="Times New Roman" w:cs="Times New Roman"/>
                            <w:sz w:val="24"/>
                          </w:rPr>
                          <w:t xml:space="preserve"> </w:t>
                        </w:r>
                      </w:p>
                    </w:txbxContent>
                  </v:textbox>
                </v:rect>
                <v:rect id="Rectangle 22" o:spid="_x0000_s1031" style="position:absolute;left:21582;top:36413;width:47996;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9064B4" w:rsidRDefault="009064B4">
                        <w:r>
                          <w:rPr>
                            <w:rFonts w:ascii="Times New Roman" w:eastAsia="Times New Roman" w:hAnsi="Times New Roman" w:cs="Times New Roman"/>
                            <w:b/>
                            <w:color w:val="16365D"/>
                            <w:sz w:val="32"/>
                          </w:rPr>
                          <w:t xml:space="preserve">Областное государственное бюджетное </w:t>
                        </w:r>
                      </w:p>
                    </w:txbxContent>
                  </v:textbox>
                </v:rect>
                <v:rect id="Rectangle 23" o:spid="_x0000_s1032" style="position:absolute;left:57711;top:35980;width:674;height:2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9064B4" w:rsidRDefault="009064B4">
                        <w:r>
                          <w:rPr>
                            <w:rFonts w:ascii="Times New Roman" w:eastAsia="Times New Roman" w:hAnsi="Times New Roman" w:cs="Times New Roman"/>
                            <w:b/>
                            <w:color w:val="16365D"/>
                            <w:sz w:val="32"/>
                          </w:rPr>
                          <w:t xml:space="preserve"> </w:t>
                        </w:r>
                      </w:p>
                    </w:txbxContent>
                  </v:textbox>
                </v:rect>
                <v:rect id="Rectangle 24" o:spid="_x0000_s1033" style="position:absolute;left:17284;top:38745;width:58769;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9064B4" w:rsidRDefault="009064B4">
                        <w:r>
                          <w:rPr>
                            <w:rFonts w:ascii="Times New Roman" w:eastAsia="Times New Roman" w:hAnsi="Times New Roman" w:cs="Times New Roman"/>
                            <w:b/>
                            <w:color w:val="16365D"/>
                            <w:sz w:val="32"/>
                          </w:rPr>
                          <w:t>профессиональное образовательное учреждение</w:t>
                        </w:r>
                      </w:p>
                    </w:txbxContent>
                  </v:textbox>
                </v:rect>
                <v:rect id="Rectangle 25" o:spid="_x0000_s1034" style="position:absolute;left:61506;top:38745;width:674;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9064B4" w:rsidRDefault="009064B4">
                        <w:r>
                          <w:rPr>
                            <w:rFonts w:ascii="Times New Roman" w:eastAsia="Times New Roman" w:hAnsi="Times New Roman" w:cs="Times New Roman"/>
                            <w:b/>
                            <w:color w:val="16365D"/>
                            <w:sz w:val="32"/>
                          </w:rPr>
                          <w:t xml:space="preserve"> </w:t>
                        </w:r>
                      </w:p>
                    </w:txbxContent>
                  </v:textbox>
                </v:rect>
                <v:rect id="Rectangle 26" o:spid="_x0000_s1035" style="position:absolute;left:62024;top:38312;width:674;height:2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9064B4" w:rsidRDefault="009064B4">
                        <w:r>
                          <w:rPr>
                            <w:rFonts w:ascii="Times New Roman" w:eastAsia="Times New Roman" w:hAnsi="Times New Roman" w:cs="Times New Roman"/>
                            <w:b/>
                            <w:color w:val="16365D"/>
                            <w:sz w:val="32"/>
                          </w:rPr>
                          <w:t xml:space="preserve"> </w:t>
                        </w:r>
                      </w:p>
                    </w:txbxContent>
                  </v:textbox>
                </v:rect>
                <v:rect id="Rectangle 27" o:spid="_x0000_s1036" style="position:absolute;left:21399;top:41092;width:1348;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rsidR="009064B4" w:rsidRDefault="009064B4">
                        <w:r>
                          <w:rPr>
                            <w:rFonts w:ascii="Times New Roman" w:eastAsia="Times New Roman" w:hAnsi="Times New Roman" w:cs="Times New Roman"/>
                            <w:b/>
                            <w:color w:val="16365D"/>
                            <w:sz w:val="32"/>
                          </w:rPr>
                          <w:t>«</w:t>
                        </w:r>
                      </w:p>
                    </w:txbxContent>
                  </v:textbox>
                </v:rect>
                <v:rect id="Rectangle 28" o:spid="_x0000_s1037" style="position:absolute;left:22420;top:41092;width:45131;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rsidR="009064B4" w:rsidRDefault="009064B4">
                        <w:r>
                          <w:rPr>
                            <w:rFonts w:ascii="Times New Roman" w:eastAsia="Times New Roman" w:hAnsi="Times New Roman" w:cs="Times New Roman"/>
                            <w:b/>
                            <w:color w:val="16365D"/>
                            <w:sz w:val="32"/>
                          </w:rPr>
                          <w:t>Томский политехнический техникум</w:t>
                        </w:r>
                      </w:p>
                    </w:txbxContent>
                  </v:textbox>
                </v:rect>
                <v:rect id="Rectangle 29" o:spid="_x0000_s1038" style="position:absolute;left:56385;top:41092;width:1348;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b/>
                            <w:color w:val="16365D"/>
                            <w:sz w:val="32"/>
                          </w:rPr>
                          <w:t>»</w:t>
                        </w:r>
                      </w:p>
                    </w:txbxContent>
                  </v:textbox>
                </v:rect>
                <v:rect id="Rectangle 30" o:spid="_x0000_s1039" style="position:absolute;left:57391;top:41107;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9064B4" w:rsidRDefault="009064B4">
                        <w:r>
                          <w:rPr>
                            <w:rFonts w:ascii="Times New Roman" w:eastAsia="Times New Roman" w:hAnsi="Times New Roman" w:cs="Times New Roman"/>
                            <w:color w:val="002060"/>
                            <w:sz w:val="24"/>
                          </w:rPr>
                          <w:t xml:space="preserve"> </w:t>
                        </w:r>
                      </w:p>
                    </w:txbxContent>
                  </v:textbox>
                </v:rect>
                <v:rect id="Rectangle 31" o:spid="_x0000_s1040" style="position:absolute;left:7958;top:4292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rsidR="009064B4" w:rsidRDefault="009064B4">
                        <w:r>
                          <w:rPr>
                            <w:rFonts w:ascii="Times New Roman" w:eastAsia="Times New Roman" w:hAnsi="Times New Roman" w:cs="Times New Roman"/>
                            <w:color w:val="002060"/>
                            <w:sz w:val="24"/>
                          </w:rPr>
                          <w:t xml:space="preserve"> </w:t>
                        </w:r>
                      </w:p>
                    </w:txbxContent>
                  </v:textbox>
                </v:rect>
                <v:rect id="Rectangle 32" o:spid="_x0000_s1041" style="position:absolute;left:7958;top:4467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rsidR="009064B4" w:rsidRDefault="009064B4">
                        <w:r>
                          <w:rPr>
                            <w:rFonts w:ascii="Times New Roman" w:eastAsia="Times New Roman" w:hAnsi="Times New Roman" w:cs="Times New Roman"/>
                            <w:color w:val="002060"/>
                            <w:sz w:val="24"/>
                          </w:rPr>
                          <w:t xml:space="preserve"> </w:t>
                        </w:r>
                      </w:p>
                    </w:txbxContent>
                  </v:textbox>
                </v:rect>
                <v:rect id="Rectangle 33" o:spid="_x0000_s1042" style="position:absolute;left:7958;top:464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rsidR="009064B4" w:rsidRDefault="009064B4">
                        <w:r>
                          <w:rPr>
                            <w:rFonts w:ascii="Times New Roman" w:eastAsia="Times New Roman" w:hAnsi="Times New Roman" w:cs="Times New Roman"/>
                            <w:color w:val="002060"/>
                            <w:sz w:val="24"/>
                          </w:rPr>
                          <w:t xml:space="preserve"> </w:t>
                        </w:r>
                      </w:p>
                    </w:txbxContent>
                  </v:textbox>
                </v:rect>
                <v:rect id="Rectangle 34" o:spid="_x0000_s1043" style="position:absolute;left:7958;top:4817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color w:val="002060"/>
                            <w:sz w:val="24"/>
                          </w:rPr>
                          <w:t xml:space="preserve"> </w:t>
                        </w:r>
                      </w:p>
                    </w:txbxContent>
                  </v:textbox>
                </v:rect>
                <v:rect id="Rectangle 35" o:spid="_x0000_s1044" style="position:absolute;left:21932;top:50355;width:32378;height:2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b/>
                            <w:color w:val="002060"/>
                            <w:sz w:val="28"/>
                          </w:rPr>
                          <w:t>МЕТОДИЧЕСКАЯ РАЗРАБО</w:t>
                        </w:r>
                      </w:p>
                    </w:txbxContent>
                  </v:textbox>
                </v:rect>
                <v:rect id="Rectangle 36" o:spid="_x0000_s1045" style="position:absolute;left:46277;top:50355;width:14646;height:2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b/>
                            <w:color w:val="002060"/>
                            <w:sz w:val="28"/>
                          </w:rPr>
                          <w:t xml:space="preserve">ТКА УРОКА </w:t>
                        </w:r>
                      </w:p>
                    </w:txbxContent>
                  </v:textbox>
                </v:rect>
                <v:rect id="Rectangle 37" o:spid="_x0000_s1046" style="position:absolute;left:57284;top:49974;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b/>
                            <w:color w:val="002060"/>
                            <w:sz w:val="28"/>
                          </w:rPr>
                          <w:t xml:space="preserve"> </w:t>
                        </w:r>
                      </w:p>
                    </w:txbxContent>
                  </v:textbox>
                </v:rect>
                <v:rect id="Rectangle 38" o:spid="_x0000_s1047" style="position:absolute;left:35165;top:52397;width:11843;height:2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rsidR="009064B4" w:rsidRDefault="009064B4">
                        <w:r>
                          <w:rPr>
                            <w:rFonts w:ascii="Times New Roman" w:eastAsia="Times New Roman" w:hAnsi="Times New Roman" w:cs="Times New Roman"/>
                            <w:b/>
                            <w:color w:val="002060"/>
                            <w:sz w:val="28"/>
                          </w:rPr>
                          <w:t xml:space="preserve">ПО ТЕМЕ </w:t>
                        </w:r>
                      </w:p>
                    </w:txbxContent>
                  </v:textbox>
                </v:rect>
                <v:rect id="Rectangle 39" o:spid="_x0000_s1048" style="position:absolute;left:44052;top:52016;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b/>
                            <w:color w:val="002060"/>
                            <w:sz w:val="28"/>
                          </w:rPr>
                          <w:t xml:space="preserve"> </w:t>
                        </w:r>
                      </w:p>
                    </w:txbxContent>
                  </v:textbox>
                </v:rect>
                <v:rect id="Rectangle 40" o:spid="_x0000_s1049" style="position:absolute;left:23526;top:54516;width:31326;height:9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9064B4" w:rsidRDefault="009064B4" w:rsidP="00C10A86">
                        <w:pPr>
                          <w:jc w:val="center"/>
                        </w:pPr>
                        <w:r>
                          <w:rPr>
                            <w:rFonts w:ascii="Times New Roman" w:eastAsia="Times New Roman" w:hAnsi="Times New Roman" w:cs="Times New Roman"/>
                            <w:b/>
                            <w:color w:val="002060"/>
                            <w:sz w:val="28"/>
                          </w:rPr>
                          <w:t>Деловая игра «Завод планер» с применением технологий выталкивающего и вытягивающего производства</w:t>
                        </w:r>
                      </w:p>
                    </w:txbxContent>
                  </v:textbox>
                </v:rect>
                <v:rect id="Rectangle 42" o:spid="_x0000_s1050" style="position:absolute;left:52906;top:54058;width:59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rsidR="009064B4" w:rsidRDefault="009064B4">
                        <w:r>
                          <w:rPr>
                            <w:rFonts w:ascii="Times New Roman" w:eastAsia="Times New Roman" w:hAnsi="Times New Roman" w:cs="Times New Roman"/>
                            <w:b/>
                            <w:color w:val="002060"/>
                            <w:sz w:val="28"/>
                          </w:rPr>
                          <w:t xml:space="preserve"> </w:t>
                        </w:r>
                      </w:p>
                    </w:txbxContent>
                  </v:textbox>
                </v:rect>
                <v:rect id="Rectangle 43" o:spid="_x0000_s1051" style="position:absolute;left:39386;top:56098;width:594;height:2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b/>
                            <w:color w:val="002060"/>
                            <w:sz w:val="28"/>
                          </w:rPr>
                          <w:t xml:space="preserve"> </w:t>
                        </w:r>
                      </w:p>
                    </w:txbxContent>
                  </v:textbox>
                </v:rect>
                <v:rect id="Rectangle 44" o:spid="_x0000_s1052" style="position:absolute;left:39386;top:58160;width:59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rsidR="009064B4" w:rsidRDefault="009064B4">
                        <w:r>
                          <w:rPr>
                            <w:rFonts w:ascii="Times New Roman" w:eastAsia="Times New Roman" w:hAnsi="Times New Roman" w:cs="Times New Roman"/>
                            <w:b/>
                            <w:color w:val="002060"/>
                            <w:sz w:val="28"/>
                          </w:rPr>
                          <w:t xml:space="preserve"> </w:t>
                        </w:r>
                      </w:p>
                    </w:txbxContent>
                  </v:textbox>
                </v:rect>
                <v:rect id="Rectangle 45" o:spid="_x0000_s1053" style="position:absolute;left:39386;top:60203;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b/>
                            <w:color w:val="002060"/>
                            <w:sz w:val="28"/>
                          </w:rPr>
                          <w:t xml:space="preserve"> </w:t>
                        </w:r>
                      </w:p>
                    </w:txbxContent>
                  </v:textbox>
                </v:rect>
                <v:rect id="Rectangle 46" o:spid="_x0000_s1054" style="position:absolute;left:39386;top:62245;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b/>
                            <w:color w:val="002060"/>
                            <w:sz w:val="28"/>
                          </w:rPr>
                          <w:t xml:space="preserve"> </w:t>
                        </w:r>
                      </w:p>
                    </w:txbxContent>
                  </v:textbox>
                </v:rect>
                <v:rect id="Rectangle 47" o:spid="_x0000_s1055" style="position:absolute;left:39386;top:64287;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b/>
                            <w:color w:val="002060"/>
                            <w:sz w:val="28"/>
                          </w:rPr>
                          <w:t xml:space="preserve"> </w:t>
                        </w:r>
                      </w:p>
                    </w:txbxContent>
                  </v:textbox>
                </v:rect>
                <v:rect id="Rectangle 48" o:spid="_x0000_s1056" style="position:absolute;left:39386;top:66329;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rsidR="009064B4" w:rsidRDefault="009064B4">
                        <w:r>
                          <w:rPr>
                            <w:rFonts w:ascii="Times New Roman" w:eastAsia="Times New Roman" w:hAnsi="Times New Roman" w:cs="Times New Roman"/>
                            <w:b/>
                            <w:color w:val="002060"/>
                            <w:sz w:val="28"/>
                          </w:rPr>
                          <w:t xml:space="preserve"> </w:t>
                        </w:r>
                      </w:p>
                    </w:txbxContent>
                  </v:textbox>
                </v:rect>
                <v:rect id="Rectangle 49" o:spid="_x0000_s1057" style="position:absolute;left:22420;top:68501;width:32573;height:6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rsidR="009064B4" w:rsidRDefault="009064B4" w:rsidP="00C10A86">
                        <w:pPr>
                          <w:jc w:val="center"/>
                        </w:pPr>
                        <w:r>
                          <w:rPr>
                            <w:rFonts w:ascii="Times New Roman" w:eastAsia="Times New Roman" w:hAnsi="Times New Roman" w:cs="Times New Roman"/>
                            <w:b/>
                            <w:color w:val="002060"/>
                            <w:sz w:val="28"/>
                          </w:rPr>
                          <w:t>Преподаватель: Виниченко Яна Александровна</w:t>
                        </w:r>
                      </w:p>
                    </w:txbxContent>
                  </v:textbox>
                </v:rect>
                <v:rect id="Rectangle 50" o:spid="_x0000_s1058" style="position:absolute;left:50396;top:68751;width:4455;height:2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rsidR="009064B4" w:rsidRDefault="009064B4"/>
                    </w:txbxContent>
                  </v:textbox>
                </v:rect>
                <v:rect id="Rectangle 51" o:spid="_x0000_s1059" style="position:absolute;left:53577;top:68371;width:59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rsidR="009064B4" w:rsidRDefault="009064B4">
                        <w:r>
                          <w:rPr>
                            <w:rFonts w:ascii="Times New Roman" w:eastAsia="Times New Roman" w:hAnsi="Times New Roman" w:cs="Times New Roman"/>
                            <w:b/>
                            <w:color w:val="002060"/>
                            <w:sz w:val="28"/>
                          </w:rPr>
                          <w:t xml:space="preserve"> </w:t>
                        </w:r>
                      </w:p>
                    </w:txbxContent>
                  </v:textbox>
                </v:rect>
                <v:rect id="Rectangle 52" o:spid="_x0000_s1060" style="position:absolute;left:39386;top:7037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rsidR="009064B4" w:rsidRDefault="009064B4">
                        <w:r>
                          <w:rPr>
                            <w:rFonts w:ascii="Times New Roman" w:eastAsia="Times New Roman" w:hAnsi="Times New Roman" w:cs="Times New Roman"/>
                            <w:i/>
                            <w:color w:val="002060"/>
                            <w:sz w:val="24"/>
                          </w:rPr>
                          <w:t xml:space="preserve"> </w:t>
                        </w:r>
                      </w:p>
                    </w:txbxContent>
                  </v:textbox>
                </v:rect>
                <v:rect id="Rectangle 53" o:spid="_x0000_s1061" style="position:absolute;left:39386;top:72123;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i/>
                            <w:color w:val="002060"/>
                            <w:sz w:val="24"/>
                          </w:rPr>
                          <w:t xml:space="preserve"> </w:t>
                        </w:r>
                      </w:p>
                    </w:txbxContent>
                  </v:textbox>
                </v:rect>
                <v:rect id="Rectangle 54" o:spid="_x0000_s1062" style="position:absolute;left:39386;top:7387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i/>
                            <w:color w:val="002060"/>
                            <w:sz w:val="24"/>
                          </w:rPr>
                          <w:t xml:space="preserve"> </w:t>
                        </w:r>
                      </w:p>
                    </w:txbxContent>
                  </v:textbox>
                </v:rect>
                <v:rect id="Rectangle 55" o:spid="_x0000_s1063" style="position:absolute;left:39386;top:7562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rsidR="009064B4" w:rsidRDefault="009064B4">
                        <w:r>
                          <w:rPr>
                            <w:rFonts w:ascii="Times New Roman" w:eastAsia="Times New Roman" w:hAnsi="Times New Roman" w:cs="Times New Roman"/>
                            <w:i/>
                            <w:color w:val="002060"/>
                            <w:sz w:val="24"/>
                          </w:rPr>
                          <w:t xml:space="preserve"> </w:t>
                        </w:r>
                      </w:p>
                    </w:txbxContent>
                  </v:textbox>
                </v:rect>
                <v:rect id="Rectangle 56" o:spid="_x0000_s1064" style="position:absolute;left:39386;top:7738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i/>
                            <w:color w:val="002060"/>
                            <w:sz w:val="24"/>
                          </w:rPr>
                          <w:t xml:space="preserve"> </w:t>
                        </w:r>
                      </w:p>
                    </w:txbxContent>
                  </v:textbox>
                </v:rect>
                <v:rect id="Rectangle 57" o:spid="_x0000_s1065" style="position:absolute;left:7958;top:7913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i/>
                            <w:color w:val="002060"/>
                            <w:sz w:val="24"/>
                          </w:rPr>
                          <w:t xml:space="preserve"> </w:t>
                        </w:r>
                      </w:p>
                    </w:txbxContent>
                  </v:textbox>
                </v:rect>
                <v:rect id="Rectangle 58" o:spid="_x0000_s1066" style="position:absolute;left:39386;top:80883;width:508;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rsidR="009064B4" w:rsidRDefault="009064B4">
                        <w:r>
                          <w:rPr>
                            <w:rFonts w:ascii="Times New Roman" w:eastAsia="Times New Roman" w:hAnsi="Times New Roman" w:cs="Times New Roman"/>
                            <w:i/>
                            <w:color w:val="002060"/>
                            <w:sz w:val="24"/>
                          </w:rPr>
                          <w:t xml:space="preserve"> </w:t>
                        </w:r>
                      </w:p>
                    </w:txbxContent>
                  </v:textbox>
                </v:rect>
                <v:rect id="Rectangle 59" o:spid="_x0000_s1067" style="position:absolute;left:39386;top:8264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i/>
                            <w:color w:val="002060"/>
                            <w:sz w:val="24"/>
                          </w:rPr>
                          <w:t xml:space="preserve"> </w:t>
                        </w:r>
                      </w:p>
                    </w:txbxContent>
                  </v:textbox>
                </v:rect>
                <v:rect id="Rectangle 60" o:spid="_x0000_s1068" style="position:absolute;left:39386;top:84395;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rsidR="009064B4" w:rsidRDefault="009064B4">
                        <w:r>
                          <w:rPr>
                            <w:rFonts w:ascii="Times New Roman" w:eastAsia="Times New Roman" w:hAnsi="Times New Roman" w:cs="Times New Roman"/>
                            <w:i/>
                            <w:color w:val="002060"/>
                            <w:sz w:val="24"/>
                          </w:rPr>
                          <w:t xml:space="preserve"> </w:t>
                        </w:r>
                      </w:p>
                    </w:txbxContent>
                  </v:textbox>
                </v:rect>
                <v:rect id="Rectangle 61" o:spid="_x0000_s1069" style="position:absolute;left:37359;top:86448;width:591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rsidR="009064B4" w:rsidRDefault="009064B4">
                        <w:r>
                          <w:rPr>
                            <w:rFonts w:ascii="Times New Roman" w:eastAsia="Times New Roman" w:hAnsi="Times New Roman" w:cs="Times New Roman"/>
                            <w:color w:val="002060"/>
                            <w:sz w:val="24"/>
                          </w:rPr>
                          <w:t xml:space="preserve">Томск </w:t>
                        </w:r>
                      </w:p>
                    </w:txbxContent>
                  </v:textbox>
                </v:rect>
                <v:rect id="Rectangle 62" o:spid="_x0000_s1070" style="position:absolute;left:41812;top:8614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rsidR="009064B4" w:rsidRDefault="009064B4">
                        <w:r>
                          <w:rPr>
                            <w:rFonts w:ascii="Times New Roman" w:eastAsia="Times New Roman" w:hAnsi="Times New Roman" w:cs="Times New Roman"/>
                            <w:color w:val="002060"/>
                            <w:sz w:val="24"/>
                          </w:rPr>
                          <w:t xml:space="preserve"> </w:t>
                        </w:r>
                      </w:p>
                    </w:txbxContent>
                  </v:textbox>
                </v:rect>
                <v:rect id="Rectangle 63" o:spid="_x0000_s1071" style="position:absolute;left:37862;top:87900;width:405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color w:val="002060"/>
                            <w:sz w:val="24"/>
                          </w:rPr>
                          <w:t>2023</w:t>
                        </w:r>
                      </w:p>
                    </w:txbxContent>
                  </v:textbox>
                </v:rect>
                <v:rect id="Rectangle 64" o:spid="_x0000_s1072" style="position:absolute;left:40913;top:87900;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color w:val="002060"/>
                            <w:sz w:val="24"/>
                          </w:rPr>
                          <w:t xml:space="preserve"> </w:t>
                        </w:r>
                      </w:p>
                    </w:txbxContent>
                  </v:textbox>
                </v:rect>
                <v:rect id="Rectangle 65" o:spid="_x0000_s1073" style="position:absolute;left:7958;top:8965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i/>
                            <w:color w:val="002060"/>
                            <w:sz w:val="24"/>
                          </w:rPr>
                          <w:t xml:space="preserve"> </w:t>
                        </w:r>
                      </w:p>
                    </w:txbxContent>
                  </v:textbox>
                </v:rect>
                <v:rect id="Rectangle 66" o:spid="_x0000_s1074" style="position:absolute;left:7958;top:9143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rsidR="009064B4" w:rsidRDefault="009064B4">
                        <w:r>
                          <w:rPr>
                            <w:rFonts w:ascii="Times New Roman" w:eastAsia="Times New Roman" w:hAnsi="Times New Roman" w:cs="Times New Roman"/>
                            <w:b/>
                            <w:i/>
                            <w:color w:val="002060"/>
                            <w:sz w:val="24"/>
                          </w:rPr>
                          <w:t xml:space="preserve"> </w:t>
                        </w:r>
                      </w:p>
                    </w:txbxContent>
                  </v:textbox>
                </v:rect>
                <w10:wrap type="topAndBottom" anchorx="page" anchory="page"/>
              </v:group>
            </w:pict>
          </mc:Fallback>
        </mc:AlternateContent>
      </w:r>
    </w:p>
    <w:p w:rsidR="00025CFB" w:rsidRDefault="00025CFB">
      <w:pPr>
        <w:sectPr w:rsidR="00025CFB" w:rsidSect="00C10A86">
          <w:footerReference w:type="even" r:id="rId10"/>
          <w:footerReference w:type="default" r:id="rId11"/>
          <w:footerReference w:type="first" r:id="rId12"/>
          <w:pgSz w:w="11906" w:h="16838"/>
          <w:pgMar w:top="1440" w:right="620" w:bottom="1440" w:left="1440" w:header="720" w:footer="717" w:gutter="0"/>
          <w:cols w:space="720"/>
        </w:sectPr>
      </w:pPr>
    </w:p>
    <w:p w:rsidR="00025CFB" w:rsidRDefault="009064B4">
      <w:pPr>
        <w:spacing w:after="11" w:line="269" w:lineRule="auto"/>
        <w:ind w:left="-15"/>
        <w:jc w:val="both"/>
      </w:pPr>
      <w:r>
        <w:rPr>
          <w:rFonts w:ascii="Times New Roman" w:eastAsia="Times New Roman" w:hAnsi="Times New Roman" w:cs="Times New Roman"/>
          <w:sz w:val="24"/>
        </w:rPr>
        <w:lastRenderedPageBreak/>
        <w:t xml:space="preserve">Рассмотрено на заседании ЦМК </w:t>
      </w:r>
    </w:p>
    <w:p w:rsidR="00025CFB" w:rsidRDefault="00C10A86">
      <w:pPr>
        <w:spacing w:after="0" w:line="278" w:lineRule="auto"/>
        <w:ind w:left="-5" w:right="46" w:hanging="10"/>
      </w:pPr>
      <w:r>
        <w:rPr>
          <w:rFonts w:ascii="Times New Roman" w:eastAsia="Times New Roman" w:hAnsi="Times New Roman" w:cs="Times New Roman"/>
          <w:sz w:val="24"/>
        </w:rPr>
        <w:t>Естественнонаучных</w:t>
      </w:r>
      <w:r w:rsidR="009064B4">
        <w:rPr>
          <w:rFonts w:ascii="Times New Roman" w:eastAsia="Times New Roman" w:hAnsi="Times New Roman" w:cs="Times New Roman"/>
          <w:sz w:val="24"/>
        </w:rPr>
        <w:t xml:space="preserve"> дисциплин Протокол № ______ «_____» ________ 20___ г. Председатель ЦМК </w:t>
      </w:r>
    </w:p>
    <w:p w:rsidR="00C10A86" w:rsidRDefault="009064B4">
      <w:pPr>
        <w:spacing w:after="0" w:line="278" w:lineRule="auto"/>
        <w:ind w:left="-5" w:right="46" w:hanging="10"/>
        <w:rPr>
          <w:rFonts w:ascii="Times New Roman" w:eastAsia="Times New Roman" w:hAnsi="Times New Roman" w:cs="Times New Roman"/>
          <w:sz w:val="24"/>
        </w:rPr>
      </w:pPr>
      <w:r>
        <w:rPr>
          <w:rFonts w:ascii="Times New Roman" w:eastAsia="Times New Roman" w:hAnsi="Times New Roman" w:cs="Times New Roman"/>
          <w:sz w:val="24"/>
        </w:rPr>
        <w:t>_______________</w:t>
      </w:r>
      <w:r w:rsidR="00C10A86">
        <w:rPr>
          <w:rFonts w:ascii="Times New Roman" w:eastAsia="Times New Roman" w:hAnsi="Times New Roman" w:cs="Times New Roman"/>
          <w:sz w:val="24"/>
        </w:rPr>
        <w:t xml:space="preserve">Е.А. </w:t>
      </w:r>
      <w:proofErr w:type="spellStart"/>
      <w:r w:rsidR="00C10A86">
        <w:rPr>
          <w:rFonts w:ascii="Times New Roman" w:eastAsia="Times New Roman" w:hAnsi="Times New Roman" w:cs="Times New Roman"/>
          <w:sz w:val="24"/>
        </w:rPr>
        <w:t>Метелькова</w:t>
      </w:r>
      <w:proofErr w:type="spellEnd"/>
      <w:r>
        <w:rPr>
          <w:rFonts w:ascii="Times New Roman" w:eastAsia="Times New Roman" w:hAnsi="Times New Roman" w:cs="Times New Roman"/>
          <w:b/>
          <w:sz w:val="24"/>
        </w:rPr>
        <w:t xml:space="preserve"> </w:t>
      </w:r>
    </w:p>
    <w:p w:rsidR="00C10A86" w:rsidRDefault="00C10A86">
      <w:pPr>
        <w:spacing w:after="0" w:line="278" w:lineRule="auto"/>
        <w:ind w:left="-5" w:right="46" w:hanging="10"/>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Одобрено и рекомендовано к  </w:t>
      </w:r>
    </w:p>
    <w:p w:rsidR="00025CFB" w:rsidRDefault="009064B4">
      <w:pPr>
        <w:spacing w:after="0" w:line="278" w:lineRule="auto"/>
        <w:ind w:left="-5" w:right="46" w:hanging="10"/>
      </w:pPr>
      <w:r>
        <w:rPr>
          <w:rFonts w:ascii="Times New Roman" w:eastAsia="Times New Roman" w:hAnsi="Times New Roman" w:cs="Times New Roman"/>
          <w:sz w:val="24"/>
        </w:rPr>
        <w:t>использованию методическим  советом техник</w:t>
      </w:r>
      <w:r w:rsidR="00C10A86">
        <w:rPr>
          <w:rFonts w:ascii="Times New Roman" w:eastAsia="Times New Roman" w:hAnsi="Times New Roman" w:cs="Times New Roman"/>
          <w:sz w:val="24"/>
        </w:rPr>
        <w:t>ума «_____»_______________20___</w:t>
      </w:r>
      <w:r>
        <w:rPr>
          <w:rFonts w:ascii="Times New Roman" w:eastAsia="Times New Roman" w:hAnsi="Times New Roman" w:cs="Times New Roman"/>
          <w:sz w:val="24"/>
        </w:rPr>
        <w:t xml:space="preserve">. Зам. директора по УМР </w:t>
      </w:r>
    </w:p>
    <w:p w:rsidR="00025CFB" w:rsidRDefault="009064B4">
      <w:pPr>
        <w:spacing w:after="11" w:line="269" w:lineRule="auto"/>
        <w:ind w:left="-15"/>
        <w:jc w:val="both"/>
      </w:pPr>
      <w:r>
        <w:rPr>
          <w:rFonts w:ascii="Times New Roman" w:eastAsia="Times New Roman" w:hAnsi="Times New Roman" w:cs="Times New Roman"/>
          <w:sz w:val="24"/>
        </w:rPr>
        <w:t xml:space="preserve">______________Н.А. Калугина </w:t>
      </w:r>
    </w:p>
    <w:p w:rsidR="00025CFB" w:rsidRDefault="00025CFB">
      <w:pPr>
        <w:sectPr w:rsidR="00025CFB">
          <w:footerReference w:type="even" r:id="rId13"/>
          <w:footerReference w:type="default" r:id="rId14"/>
          <w:footerReference w:type="first" r:id="rId15"/>
          <w:pgSz w:w="11906" w:h="16838"/>
          <w:pgMar w:top="1440" w:right="1029" w:bottom="1440" w:left="1702" w:header="720" w:footer="717" w:gutter="0"/>
          <w:cols w:num="2" w:space="720" w:equalWidth="0">
            <w:col w:w="3767" w:space="1972"/>
            <w:col w:w="3436"/>
          </w:cols>
        </w:sectPr>
      </w:pPr>
    </w:p>
    <w:p w:rsidR="00C10A86" w:rsidRDefault="00C10A86">
      <w:pPr>
        <w:spacing w:after="11" w:line="269" w:lineRule="auto"/>
        <w:ind w:left="566"/>
        <w:jc w:val="both"/>
        <w:rPr>
          <w:rFonts w:ascii="Times New Roman" w:eastAsia="Times New Roman" w:hAnsi="Times New Roman" w:cs="Times New Roman"/>
          <w:b/>
          <w:sz w:val="24"/>
        </w:rPr>
      </w:pPr>
    </w:p>
    <w:p w:rsidR="00025CFB" w:rsidRPr="001D6E55" w:rsidRDefault="00C10A86" w:rsidP="001D6E55">
      <w:pPr>
        <w:spacing w:after="11" w:line="269" w:lineRule="auto"/>
        <w:ind w:firstLine="567"/>
        <w:jc w:val="both"/>
      </w:pPr>
      <w:r>
        <w:rPr>
          <w:rFonts w:ascii="Times New Roman" w:eastAsia="Times New Roman" w:hAnsi="Times New Roman" w:cs="Times New Roman"/>
          <w:b/>
          <w:sz w:val="24"/>
        </w:rPr>
        <w:t>Деловая игра «Завод планер» с применением технологий выталкивающего и вытягивающего производства</w:t>
      </w:r>
      <w:r w:rsidR="009064B4">
        <w:rPr>
          <w:rFonts w:ascii="Times New Roman" w:eastAsia="Times New Roman" w:hAnsi="Times New Roman" w:cs="Times New Roman"/>
          <w:b/>
          <w:sz w:val="24"/>
        </w:rPr>
        <w:t xml:space="preserve">: </w:t>
      </w:r>
      <w:r w:rsidR="009064B4">
        <w:rPr>
          <w:rFonts w:ascii="Times New Roman" w:eastAsia="Times New Roman" w:hAnsi="Times New Roman" w:cs="Times New Roman"/>
          <w:sz w:val="24"/>
        </w:rPr>
        <w:t xml:space="preserve">Методическая разработка урока. – Томск: ТПТ, 2023. –  </w:t>
      </w:r>
      <w:r w:rsidR="001D6E55" w:rsidRPr="001D6E55">
        <w:rPr>
          <w:rFonts w:ascii="Times New Roman" w:eastAsia="Times New Roman" w:hAnsi="Times New Roman" w:cs="Times New Roman"/>
          <w:color w:val="auto"/>
          <w:sz w:val="24"/>
        </w:rPr>
        <w:t>16</w:t>
      </w:r>
      <w:r w:rsidR="009064B4" w:rsidRPr="001D6E55">
        <w:rPr>
          <w:rFonts w:ascii="Times New Roman" w:eastAsia="Times New Roman" w:hAnsi="Times New Roman" w:cs="Times New Roman"/>
          <w:color w:val="auto"/>
          <w:sz w:val="24"/>
        </w:rPr>
        <w:t xml:space="preserve"> с. </w:t>
      </w:r>
    </w:p>
    <w:p w:rsidR="00025CFB" w:rsidRDefault="009064B4">
      <w:pPr>
        <w:spacing w:after="0"/>
        <w:ind w:left="566"/>
      </w:pPr>
      <w:r>
        <w:rPr>
          <w:rFonts w:ascii="Times New Roman" w:eastAsia="Times New Roman" w:hAnsi="Times New Roman" w:cs="Times New Roman"/>
          <w:sz w:val="24"/>
        </w:rPr>
        <w:t xml:space="preserve"> </w:t>
      </w:r>
    </w:p>
    <w:p w:rsidR="00025CFB" w:rsidRDefault="009064B4">
      <w:pPr>
        <w:spacing w:after="23"/>
        <w:ind w:left="566"/>
      </w:pPr>
      <w:r>
        <w:rPr>
          <w:rFonts w:ascii="Times New Roman" w:eastAsia="Times New Roman" w:hAnsi="Times New Roman" w:cs="Times New Roman"/>
          <w:sz w:val="24"/>
        </w:rPr>
        <w:t xml:space="preserve"> </w:t>
      </w:r>
    </w:p>
    <w:p w:rsidR="00025CFB" w:rsidRDefault="009064B4">
      <w:pPr>
        <w:spacing w:after="11" w:line="269" w:lineRule="auto"/>
        <w:ind w:left="-15" w:firstLine="556"/>
        <w:jc w:val="both"/>
      </w:pPr>
      <w:r>
        <w:rPr>
          <w:rFonts w:ascii="Times New Roman" w:eastAsia="Times New Roman" w:hAnsi="Times New Roman" w:cs="Times New Roman"/>
          <w:sz w:val="24"/>
        </w:rPr>
        <w:t xml:space="preserve">Разработал: </w:t>
      </w:r>
      <w:r w:rsidR="00C10A86">
        <w:rPr>
          <w:rFonts w:ascii="Times New Roman" w:eastAsia="Times New Roman" w:hAnsi="Times New Roman" w:cs="Times New Roman"/>
          <w:sz w:val="24"/>
        </w:rPr>
        <w:t>Виниченко Я.А</w:t>
      </w:r>
      <w:r>
        <w:rPr>
          <w:rFonts w:ascii="Times New Roman" w:eastAsia="Times New Roman" w:hAnsi="Times New Roman" w:cs="Times New Roman"/>
          <w:sz w:val="24"/>
        </w:rPr>
        <w:t xml:space="preserve">., преподаватель </w:t>
      </w:r>
      <w:r w:rsidR="00C10A86">
        <w:rPr>
          <w:rFonts w:ascii="Times New Roman" w:eastAsia="Times New Roman" w:hAnsi="Times New Roman" w:cs="Times New Roman"/>
          <w:sz w:val="24"/>
        </w:rPr>
        <w:t>первой</w:t>
      </w:r>
      <w:r>
        <w:rPr>
          <w:rFonts w:ascii="Times New Roman" w:eastAsia="Times New Roman" w:hAnsi="Times New Roman" w:cs="Times New Roman"/>
          <w:sz w:val="24"/>
        </w:rPr>
        <w:t xml:space="preserve"> квалификационной категории ОГБПОУ «ТПТ». </w:t>
      </w:r>
    </w:p>
    <w:p w:rsidR="00025CFB" w:rsidRDefault="009064B4">
      <w:pPr>
        <w:spacing w:after="0"/>
        <w:ind w:left="566"/>
      </w:pPr>
      <w:r>
        <w:rPr>
          <w:rFonts w:ascii="Times New Roman" w:eastAsia="Times New Roman" w:hAnsi="Times New Roman" w:cs="Times New Roman"/>
          <w:sz w:val="28"/>
        </w:rPr>
        <w:t xml:space="preserve"> </w:t>
      </w:r>
    </w:p>
    <w:p w:rsidR="00025CFB" w:rsidRDefault="009064B4">
      <w:pPr>
        <w:spacing w:after="0"/>
        <w:ind w:left="566"/>
      </w:pPr>
      <w:r>
        <w:rPr>
          <w:rFonts w:ascii="Times New Roman" w:eastAsia="Times New Roman" w:hAnsi="Times New Roman" w:cs="Times New Roman"/>
          <w:sz w:val="28"/>
        </w:rPr>
        <w:t xml:space="preserve"> </w:t>
      </w:r>
    </w:p>
    <w:p w:rsidR="00025CFB" w:rsidRDefault="009064B4">
      <w:pPr>
        <w:spacing w:after="0"/>
        <w:ind w:left="566"/>
      </w:pPr>
      <w:r>
        <w:rPr>
          <w:rFonts w:ascii="Times New Roman" w:eastAsia="Times New Roman" w:hAnsi="Times New Roman" w:cs="Times New Roman"/>
          <w:sz w:val="28"/>
        </w:rPr>
        <w:t xml:space="preserve"> </w:t>
      </w:r>
    </w:p>
    <w:p w:rsidR="00025CFB" w:rsidRDefault="009064B4">
      <w:pPr>
        <w:spacing w:after="11" w:line="269" w:lineRule="auto"/>
        <w:ind w:left="-15" w:firstLine="556"/>
        <w:jc w:val="both"/>
      </w:pPr>
      <w:r>
        <w:rPr>
          <w:rFonts w:ascii="Times New Roman" w:eastAsia="Times New Roman" w:hAnsi="Times New Roman" w:cs="Times New Roman"/>
          <w:sz w:val="24"/>
        </w:rPr>
        <w:t xml:space="preserve">В методической разработке рассмотрена методика </w:t>
      </w:r>
      <w:r w:rsidR="00AE4C0A">
        <w:rPr>
          <w:rFonts w:ascii="Times New Roman" w:eastAsia="Times New Roman" w:hAnsi="Times New Roman" w:cs="Times New Roman"/>
          <w:sz w:val="24"/>
        </w:rPr>
        <w:t>проведения деловой игры с применением технологий выталкивающего и вытягивающего производства</w:t>
      </w:r>
      <w:r>
        <w:rPr>
          <w:rFonts w:ascii="Times New Roman" w:eastAsia="Times New Roman" w:hAnsi="Times New Roman" w:cs="Times New Roman"/>
          <w:sz w:val="24"/>
        </w:rPr>
        <w:t xml:space="preserve"> общепрофессиональной учебной дисциплины «</w:t>
      </w:r>
      <w:r w:rsidR="00AE4C0A">
        <w:rPr>
          <w:rFonts w:ascii="Times New Roman" w:eastAsia="Times New Roman" w:hAnsi="Times New Roman" w:cs="Times New Roman"/>
          <w:sz w:val="24"/>
        </w:rPr>
        <w:t>Основы бережливого производства</w:t>
      </w:r>
      <w:r>
        <w:rPr>
          <w:rFonts w:ascii="Times New Roman" w:eastAsia="Times New Roman" w:hAnsi="Times New Roman" w:cs="Times New Roman"/>
          <w:sz w:val="24"/>
        </w:rPr>
        <w:t xml:space="preserve">» для обучающихся по специальностям </w:t>
      </w:r>
      <w:r>
        <w:rPr>
          <w:rFonts w:ascii="Times New Roman" w:eastAsia="Times New Roman" w:hAnsi="Times New Roman" w:cs="Times New Roman"/>
          <w:i/>
          <w:sz w:val="24"/>
        </w:rPr>
        <w:t>21.02.02 Бурение нефтяных и газовых скважин</w:t>
      </w:r>
      <w:r>
        <w:rPr>
          <w:rFonts w:ascii="Times New Roman" w:eastAsia="Times New Roman" w:hAnsi="Times New Roman" w:cs="Times New Roman"/>
          <w:sz w:val="24"/>
        </w:rPr>
        <w:t xml:space="preserve"> и </w:t>
      </w:r>
      <w:r>
        <w:rPr>
          <w:rFonts w:ascii="Times New Roman" w:eastAsia="Times New Roman" w:hAnsi="Times New Roman" w:cs="Times New Roman"/>
          <w:i/>
          <w:sz w:val="24"/>
        </w:rPr>
        <w:t>21.02.01 Разработка и эксплуатация нефтяных и газовых месторождений</w:t>
      </w:r>
      <w:r>
        <w:rPr>
          <w:rFonts w:ascii="Times New Roman" w:eastAsia="Times New Roman" w:hAnsi="Times New Roman" w:cs="Times New Roman"/>
          <w:sz w:val="24"/>
        </w:rPr>
        <w:t xml:space="preserve">. </w:t>
      </w:r>
    </w:p>
    <w:p w:rsidR="00025CFB" w:rsidRPr="003A1DAD" w:rsidRDefault="009064B4">
      <w:pPr>
        <w:spacing w:after="11" w:line="269" w:lineRule="auto"/>
        <w:ind w:left="-15" w:firstLine="556"/>
        <w:jc w:val="both"/>
        <w:rPr>
          <w:color w:val="auto"/>
        </w:rPr>
      </w:pPr>
      <w:r w:rsidRPr="003A1DAD">
        <w:rPr>
          <w:rFonts w:ascii="Times New Roman" w:eastAsia="Times New Roman" w:hAnsi="Times New Roman" w:cs="Times New Roman"/>
          <w:color w:val="auto"/>
          <w:sz w:val="24"/>
        </w:rPr>
        <w:t xml:space="preserve">Для мотивирования обучающихся на деятельность во время занятия применяются учебные материалы, для воспроизведения которых используются электронные устройства. </w:t>
      </w:r>
    </w:p>
    <w:p w:rsidR="00025CFB" w:rsidRDefault="009064B4">
      <w:pPr>
        <w:spacing w:after="11" w:line="269" w:lineRule="auto"/>
        <w:ind w:left="-15" w:firstLine="556"/>
        <w:jc w:val="both"/>
        <w:rPr>
          <w:rFonts w:ascii="Times New Roman" w:eastAsia="Times New Roman" w:hAnsi="Times New Roman" w:cs="Times New Roman"/>
          <w:sz w:val="24"/>
        </w:rPr>
      </w:pPr>
      <w:r>
        <w:rPr>
          <w:rFonts w:ascii="Times New Roman" w:eastAsia="Times New Roman" w:hAnsi="Times New Roman" w:cs="Times New Roman"/>
          <w:sz w:val="24"/>
        </w:rPr>
        <w:t xml:space="preserve">Содержание методической разработки представлено планом урока, технологической картой, конспектом, дидактическим материалом. </w:t>
      </w:r>
    </w:p>
    <w:p w:rsidR="00AE4C0A" w:rsidRDefault="00AE4C0A">
      <w:pPr>
        <w:spacing w:after="11" w:line="269" w:lineRule="auto"/>
        <w:ind w:left="-15" w:firstLine="556"/>
        <w:jc w:val="both"/>
        <w:rPr>
          <w:rFonts w:ascii="Times New Roman" w:eastAsia="Times New Roman" w:hAnsi="Times New Roman" w:cs="Times New Roman"/>
          <w:sz w:val="24"/>
        </w:rPr>
      </w:pPr>
    </w:p>
    <w:p w:rsidR="00AE4C0A" w:rsidRDefault="00AE4C0A">
      <w:pPr>
        <w:spacing w:after="11" w:line="269" w:lineRule="auto"/>
        <w:ind w:left="-15" w:firstLine="556"/>
        <w:jc w:val="both"/>
        <w:rPr>
          <w:rFonts w:ascii="Times New Roman" w:eastAsia="Times New Roman" w:hAnsi="Times New Roman" w:cs="Times New Roman"/>
          <w:sz w:val="24"/>
        </w:rPr>
      </w:pPr>
    </w:p>
    <w:p w:rsidR="00AE4C0A" w:rsidRDefault="00AE4C0A">
      <w:pPr>
        <w:spacing w:after="11" w:line="269" w:lineRule="auto"/>
        <w:ind w:left="-15" w:firstLine="556"/>
        <w:jc w:val="both"/>
        <w:rPr>
          <w:rFonts w:ascii="Times New Roman" w:eastAsia="Times New Roman" w:hAnsi="Times New Roman" w:cs="Times New Roman"/>
          <w:sz w:val="24"/>
        </w:rPr>
      </w:pPr>
    </w:p>
    <w:p w:rsidR="00AE4C0A" w:rsidRDefault="00AE4C0A">
      <w:pPr>
        <w:spacing w:after="11" w:line="269" w:lineRule="auto"/>
        <w:ind w:left="-15" w:firstLine="556"/>
        <w:jc w:val="both"/>
        <w:rPr>
          <w:rFonts w:ascii="Times New Roman" w:eastAsia="Times New Roman" w:hAnsi="Times New Roman" w:cs="Times New Roman"/>
          <w:sz w:val="24"/>
        </w:rPr>
      </w:pPr>
    </w:p>
    <w:p w:rsidR="00AE4C0A" w:rsidRDefault="00AE4C0A">
      <w:pPr>
        <w:spacing w:after="11" w:line="269" w:lineRule="auto"/>
        <w:ind w:left="-15" w:firstLine="556"/>
        <w:jc w:val="both"/>
        <w:rPr>
          <w:rFonts w:ascii="Times New Roman" w:eastAsia="Times New Roman" w:hAnsi="Times New Roman" w:cs="Times New Roman"/>
          <w:sz w:val="24"/>
        </w:rPr>
      </w:pPr>
    </w:p>
    <w:p w:rsidR="00AE4C0A" w:rsidRDefault="00AE4C0A">
      <w:pPr>
        <w:spacing w:after="11" w:line="269" w:lineRule="auto"/>
        <w:ind w:left="-15" w:firstLine="556"/>
        <w:jc w:val="both"/>
        <w:rPr>
          <w:rFonts w:ascii="Times New Roman" w:eastAsia="Times New Roman" w:hAnsi="Times New Roman" w:cs="Times New Roman"/>
          <w:sz w:val="24"/>
        </w:rPr>
      </w:pPr>
    </w:p>
    <w:p w:rsidR="00AE4C0A" w:rsidRDefault="00AE4C0A">
      <w:pPr>
        <w:spacing w:after="11" w:line="269" w:lineRule="auto"/>
        <w:ind w:left="-15" w:firstLine="556"/>
        <w:jc w:val="both"/>
        <w:rPr>
          <w:rFonts w:ascii="Times New Roman" w:eastAsia="Times New Roman" w:hAnsi="Times New Roman" w:cs="Times New Roman"/>
          <w:sz w:val="24"/>
        </w:rPr>
      </w:pPr>
    </w:p>
    <w:p w:rsidR="00AE4C0A" w:rsidRDefault="00AE4C0A">
      <w:pPr>
        <w:spacing w:after="11" w:line="269" w:lineRule="auto"/>
        <w:ind w:left="-15" w:firstLine="556"/>
        <w:jc w:val="both"/>
        <w:rPr>
          <w:rFonts w:ascii="Times New Roman" w:eastAsia="Times New Roman" w:hAnsi="Times New Roman" w:cs="Times New Roman"/>
          <w:sz w:val="24"/>
        </w:rPr>
      </w:pPr>
    </w:p>
    <w:p w:rsidR="00AE4C0A" w:rsidRDefault="00AE4C0A">
      <w:pPr>
        <w:spacing w:after="11" w:line="269" w:lineRule="auto"/>
        <w:ind w:left="-15" w:firstLine="556"/>
        <w:jc w:val="both"/>
        <w:rPr>
          <w:rFonts w:ascii="Times New Roman" w:eastAsia="Times New Roman" w:hAnsi="Times New Roman" w:cs="Times New Roman"/>
          <w:sz w:val="24"/>
        </w:rPr>
      </w:pPr>
    </w:p>
    <w:p w:rsidR="00AE4C0A" w:rsidRDefault="00AE4C0A">
      <w:pPr>
        <w:spacing w:after="11" w:line="269" w:lineRule="auto"/>
        <w:ind w:left="-15" w:firstLine="556"/>
        <w:jc w:val="both"/>
        <w:rPr>
          <w:rFonts w:ascii="Times New Roman" w:eastAsia="Times New Roman" w:hAnsi="Times New Roman" w:cs="Times New Roman"/>
          <w:sz w:val="24"/>
        </w:rPr>
      </w:pPr>
    </w:p>
    <w:p w:rsidR="00AE4C0A" w:rsidRDefault="00AE4C0A">
      <w:pPr>
        <w:spacing w:after="11" w:line="269" w:lineRule="auto"/>
        <w:ind w:left="-15" w:firstLine="556"/>
        <w:jc w:val="both"/>
        <w:rPr>
          <w:rFonts w:ascii="Times New Roman" w:eastAsia="Times New Roman" w:hAnsi="Times New Roman" w:cs="Times New Roman"/>
          <w:sz w:val="24"/>
        </w:rPr>
      </w:pPr>
    </w:p>
    <w:p w:rsidR="00AE4C0A" w:rsidRDefault="00AE4C0A">
      <w:pPr>
        <w:spacing w:after="11" w:line="269" w:lineRule="auto"/>
        <w:ind w:left="-15" w:firstLine="556"/>
        <w:jc w:val="both"/>
        <w:rPr>
          <w:rFonts w:ascii="Times New Roman" w:eastAsia="Times New Roman" w:hAnsi="Times New Roman" w:cs="Times New Roman"/>
          <w:sz w:val="24"/>
        </w:rPr>
      </w:pPr>
    </w:p>
    <w:p w:rsidR="003A1DAD" w:rsidRDefault="003A1DAD">
      <w:pPr>
        <w:spacing w:after="11" w:line="269" w:lineRule="auto"/>
        <w:ind w:left="-15" w:firstLine="556"/>
        <w:jc w:val="both"/>
        <w:rPr>
          <w:rFonts w:ascii="Times New Roman" w:eastAsia="Times New Roman" w:hAnsi="Times New Roman" w:cs="Times New Roman"/>
          <w:sz w:val="24"/>
        </w:rPr>
      </w:pPr>
    </w:p>
    <w:p w:rsidR="003A1DAD" w:rsidRDefault="003A1DAD">
      <w:pPr>
        <w:spacing w:after="11" w:line="269" w:lineRule="auto"/>
        <w:ind w:left="-15" w:firstLine="556"/>
        <w:jc w:val="both"/>
        <w:rPr>
          <w:rFonts w:ascii="Times New Roman" w:eastAsia="Times New Roman" w:hAnsi="Times New Roman" w:cs="Times New Roman"/>
          <w:sz w:val="24"/>
        </w:rPr>
      </w:pPr>
    </w:p>
    <w:p w:rsidR="003A1DAD" w:rsidRDefault="003A1DAD">
      <w:pPr>
        <w:spacing w:after="11" w:line="269" w:lineRule="auto"/>
        <w:ind w:left="-15" w:firstLine="556"/>
        <w:jc w:val="both"/>
        <w:rPr>
          <w:rFonts w:ascii="Times New Roman" w:eastAsia="Times New Roman" w:hAnsi="Times New Roman" w:cs="Times New Roman"/>
          <w:sz w:val="24"/>
        </w:rPr>
      </w:pPr>
    </w:p>
    <w:p w:rsidR="00AE4C0A" w:rsidRDefault="00AE4C0A">
      <w:pPr>
        <w:spacing w:after="11" w:line="269" w:lineRule="auto"/>
        <w:ind w:left="-15" w:firstLine="556"/>
        <w:jc w:val="both"/>
      </w:pPr>
    </w:p>
    <w:p w:rsidR="00025CFB" w:rsidRDefault="009064B4">
      <w:pPr>
        <w:spacing w:after="0" w:line="237" w:lineRule="auto"/>
        <w:ind w:right="4328"/>
      </w:pPr>
      <w:r>
        <w:rPr>
          <w:rFonts w:ascii="Times New Roman" w:eastAsia="Times New Roman" w:hAnsi="Times New Roman" w:cs="Times New Roman"/>
          <w:b/>
          <w:sz w:val="28"/>
        </w:rPr>
        <w:t xml:space="preserve">  </w:t>
      </w:r>
      <w:r>
        <w:rPr>
          <w:rFonts w:ascii="Times New Roman" w:eastAsia="Times New Roman" w:hAnsi="Times New Roman" w:cs="Times New Roman"/>
          <w:b/>
          <w:sz w:val="28"/>
        </w:rPr>
        <w:tab/>
        <w:t xml:space="preserve"> </w:t>
      </w:r>
    </w:p>
    <w:p w:rsidR="00025CFB" w:rsidRDefault="009064B4">
      <w:pPr>
        <w:pStyle w:val="1"/>
        <w:ind w:left="1076" w:right="505"/>
      </w:pPr>
      <w:r>
        <w:lastRenderedPageBreak/>
        <w:t xml:space="preserve">План урока </w:t>
      </w:r>
    </w:p>
    <w:p w:rsidR="00025CFB" w:rsidRDefault="009064B4">
      <w:pPr>
        <w:spacing w:after="11" w:line="269" w:lineRule="auto"/>
        <w:ind w:left="566"/>
        <w:jc w:val="both"/>
      </w:pPr>
      <w:r>
        <w:rPr>
          <w:rFonts w:ascii="Times New Roman" w:eastAsia="Times New Roman" w:hAnsi="Times New Roman" w:cs="Times New Roman"/>
          <w:b/>
          <w:sz w:val="24"/>
        </w:rPr>
        <w:t xml:space="preserve">Учебная </w:t>
      </w:r>
      <w:r w:rsidR="00FA7F56">
        <w:rPr>
          <w:rFonts w:ascii="Times New Roman" w:eastAsia="Times New Roman" w:hAnsi="Times New Roman" w:cs="Times New Roman"/>
          <w:b/>
          <w:sz w:val="24"/>
        </w:rPr>
        <w:t xml:space="preserve">дисциплина: </w:t>
      </w:r>
      <w:r w:rsidR="00FA7F56">
        <w:rPr>
          <w:rFonts w:ascii="Times New Roman" w:eastAsia="Times New Roman" w:hAnsi="Times New Roman" w:cs="Times New Roman"/>
          <w:sz w:val="24"/>
        </w:rPr>
        <w:t>Основы</w:t>
      </w:r>
      <w:r w:rsidR="00AE4C0A">
        <w:rPr>
          <w:rFonts w:ascii="Times New Roman" w:eastAsia="Times New Roman" w:hAnsi="Times New Roman" w:cs="Times New Roman"/>
          <w:sz w:val="24"/>
        </w:rPr>
        <w:t xml:space="preserve"> бережливого производства</w:t>
      </w:r>
      <w:r>
        <w:rPr>
          <w:rFonts w:ascii="Times New Roman" w:eastAsia="Times New Roman" w:hAnsi="Times New Roman" w:cs="Times New Roman"/>
          <w:b/>
          <w:sz w:val="24"/>
        </w:rPr>
        <w:t xml:space="preserve"> </w:t>
      </w:r>
    </w:p>
    <w:p w:rsidR="00025CFB" w:rsidRDefault="009064B4">
      <w:pPr>
        <w:spacing w:after="11" w:line="269" w:lineRule="auto"/>
        <w:ind w:left="566"/>
        <w:jc w:val="both"/>
      </w:pPr>
      <w:r>
        <w:rPr>
          <w:rFonts w:ascii="Times New Roman" w:eastAsia="Times New Roman" w:hAnsi="Times New Roman" w:cs="Times New Roman"/>
          <w:b/>
          <w:sz w:val="24"/>
        </w:rPr>
        <w:t>Специальность:</w:t>
      </w:r>
      <w:r>
        <w:rPr>
          <w:rFonts w:ascii="Times New Roman" w:eastAsia="Times New Roman" w:hAnsi="Times New Roman" w:cs="Times New Roman"/>
          <w:sz w:val="24"/>
        </w:rPr>
        <w:t xml:space="preserve"> 21.02.01, 21.02.02 </w:t>
      </w:r>
    </w:p>
    <w:p w:rsidR="00025CFB" w:rsidRDefault="009064B4">
      <w:pPr>
        <w:spacing w:after="11" w:line="269" w:lineRule="auto"/>
        <w:ind w:left="566"/>
        <w:jc w:val="both"/>
      </w:pPr>
      <w:r>
        <w:rPr>
          <w:rFonts w:ascii="Times New Roman" w:eastAsia="Times New Roman" w:hAnsi="Times New Roman" w:cs="Times New Roman"/>
          <w:b/>
          <w:sz w:val="24"/>
        </w:rPr>
        <w:t>Курс</w:t>
      </w:r>
      <w:r>
        <w:rPr>
          <w:rFonts w:ascii="Times New Roman" w:eastAsia="Times New Roman" w:hAnsi="Times New Roman" w:cs="Times New Roman"/>
          <w:sz w:val="24"/>
        </w:rPr>
        <w:t xml:space="preserve">: </w:t>
      </w:r>
      <w:r w:rsidR="00AE4C0A">
        <w:rPr>
          <w:rFonts w:ascii="Times New Roman" w:eastAsia="Times New Roman" w:hAnsi="Times New Roman" w:cs="Times New Roman"/>
          <w:sz w:val="24"/>
        </w:rPr>
        <w:t xml:space="preserve">3-4 </w:t>
      </w:r>
      <w:r>
        <w:rPr>
          <w:rFonts w:ascii="Times New Roman" w:eastAsia="Times New Roman" w:hAnsi="Times New Roman" w:cs="Times New Roman"/>
          <w:sz w:val="24"/>
        </w:rPr>
        <w:t xml:space="preserve">курсы </w:t>
      </w:r>
    </w:p>
    <w:p w:rsidR="00AE4C0A" w:rsidRDefault="009064B4" w:rsidP="009064B4">
      <w:pPr>
        <w:spacing w:after="3" w:line="269" w:lineRule="auto"/>
        <w:ind w:left="561" w:right="1" w:hanging="10"/>
        <w:rPr>
          <w:rFonts w:ascii="Times New Roman" w:eastAsia="Times New Roman" w:hAnsi="Times New Roman" w:cs="Times New Roman"/>
          <w:sz w:val="24"/>
        </w:rPr>
      </w:pPr>
      <w:r>
        <w:rPr>
          <w:rFonts w:ascii="Times New Roman" w:eastAsia="Times New Roman" w:hAnsi="Times New Roman" w:cs="Times New Roman"/>
          <w:b/>
          <w:sz w:val="24"/>
        </w:rPr>
        <w:t>Раздел рабочей программы:</w:t>
      </w:r>
      <w:r>
        <w:rPr>
          <w:rFonts w:ascii="Times New Roman" w:eastAsia="Times New Roman" w:hAnsi="Times New Roman" w:cs="Times New Roman"/>
          <w:sz w:val="24"/>
        </w:rPr>
        <w:t xml:space="preserve"> Инструменты бережливого производства </w:t>
      </w:r>
    </w:p>
    <w:p w:rsidR="00025CFB" w:rsidRDefault="009064B4">
      <w:pPr>
        <w:spacing w:after="3" w:line="269" w:lineRule="auto"/>
        <w:ind w:left="561" w:right="3563" w:hanging="10"/>
      </w:pPr>
      <w:r>
        <w:rPr>
          <w:rFonts w:ascii="Times New Roman" w:eastAsia="Times New Roman" w:hAnsi="Times New Roman" w:cs="Times New Roman"/>
          <w:b/>
          <w:sz w:val="24"/>
        </w:rPr>
        <w:t>Тема занятия:</w:t>
      </w:r>
      <w:r>
        <w:rPr>
          <w:rFonts w:ascii="Times New Roman" w:eastAsia="Times New Roman" w:hAnsi="Times New Roman" w:cs="Times New Roman"/>
          <w:sz w:val="24"/>
        </w:rPr>
        <w:t xml:space="preserve"> Понятие системы «Точно в срок» </w:t>
      </w:r>
    </w:p>
    <w:p w:rsidR="00025CFB" w:rsidRDefault="009064B4">
      <w:pPr>
        <w:spacing w:after="11" w:line="269" w:lineRule="auto"/>
        <w:ind w:left="566"/>
        <w:jc w:val="both"/>
      </w:pPr>
      <w:r>
        <w:rPr>
          <w:rFonts w:ascii="Times New Roman" w:eastAsia="Times New Roman" w:hAnsi="Times New Roman" w:cs="Times New Roman"/>
          <w:b/>
          <w:sz w:val="24"/>
        </w:rPr>
        <w:t xml:space="preserve">Тип урока: </w:t>
      </w:r>
      <w:r>
        <w:rPr>
          <w:rFonts w:ascii="Times New Roman" w:eastAsia="Times New Roman" w:hAnsi="Times New Roman" w:cs="Times New Roman"/>
          <w:sz w:val="24"/>
        </w:rPr>
        <w:t xml:space="preserve">урок закрепления полученных знаний, формирования умений. </w:t>
      </w:r>
    </w:p>
    <w:p w:rsidR="00025CFB" w:rsidRDefault="009064B4">
      <w:pPr>
        <w:spacing w:after="11" w:line="269" w:lineRule="auto"/>
        <w:ind w:left="566"/>
        <w:jc w:val="both"/>
      </w:pPr>
      <w:r>
        <w:rPr>
          <w:rFonts w:ascii="Times New Roman" w:eastAsia="Times New Roman" w:hAnsi="Times New Roman" w:cs="Times New Roman"/>
          <w:b/>
          <w:sz w:val="24"/>
        </w:rPr>
        <w:t>Вид урока</w:t>
      </w:r>
      <w:r>
        <w:rPr>
          <w:rFonts w:ascii="Times New Roman" w:eastAsia="Times New Roman" w:hAnsi="Times New Roman" w:cs="Times New Roman"/>
          <w:sz w:val="24"/>
        </w:rPr>
        <w:t xml:space="preserve">: практическая работа </w:t>
      </w:r>
    </w:p>
    <w:p w:rsidR="00025CFB" w:rsidRDefault="009064B4">
      <w:pPr>
        <w:spacing w:after="11" w:line="269" w:lineRule="auto"/>
        <w:ind w:left="-15" w:firstLine="556"/>
        <w:jc w:val="both"/>
      </w:pPr>
      <w:r>
        <w:rPr>
          <w:rFonts w:ascii="Times New Roman" w:eastAsia="Times New Roman" w:hAnsi="Times New Roman" w:cs="Times New Roman"/>
          <w:b/>
          <w:sz w:val="24"/>
        </w:rPr>
        <w:t>Формы организации учебной деятельности</w:t>
      </w:r>
      <w:r>
        <w:rPr>
          <w:rFonts w:ascii="Times New Roman" w:eastAsia="Times New Roman" w:hAnsi="Times New Roman" w:cs="Times New Roman"/>
          <w:sz w:val="24"/>
        </w:rPr>
        <w:t xml:space="preserve">: индивидуальная, групповая, фронтальная. </w:t>
      </w:r>
    </w:p>
    <w:p w:rsidR="00025CFB" w:rsidRDefault="009064B4">
      <w:pPr>
        <w:spacing w:after="11" w:line="269" w:lineRule="auto"/>
        <w:ind w:left="-15" w:firstLine="556"/>
        <w:jc w:val="both"/>
      </w:pPr>
      <w:r>
        <w:rPr>
          <w:rFonts w:ascii="Times New Roman" w:eastAsia="Times New Roman" w:hAnsi="Times New Roman" w:cs="Times New Roman"/>
          <w:b/>
          <w:sz w:val="24"/>
        </w:rPr>
        <w:t xml:space="preserve">Методы обучения: </w:t>
      </w:r>
      <w:r>
        <w:rPr>
          <w:rFonts w:ascii="Times New Roman" w:eastAsia="Times New Roman" w:hAnsi="Times New Roman" w:cs="Times New Roman"/>
          <w:sz w:val="24"/>
        </w:rPr>
        <w:t xml:space="preserve">словесный, наглядный, интерактивный, практический. </w:t>
      </w:r>
      <w:r>
        <w:rPr>
          <w:rFonts w:ascii="Times New Roman" w:eastAsia="Times New Roman" w:hAnsi="Times New Roman" w:cs="Times New Roman"/>
          <w:b/>
          <w:sz w:val="24"/>
        </w:rPr>
        <w:t xml:space="preserve"> Используемые образовательные и цифровые технологии</w:t>
      </w:r>
      <w:r>
        <w:rPr>
          <w:rFonts w:ascii="Times New Roman" w:eastAsia="Times New Roman" w:hAnsi="Times New Roman" w:cs="Times New Roman"/>
          <w:sz w:val="24"/>
        </w:rPr>
        <w:t xml:space="preserve">: игровые технологии, развивающее обучение, QR-кодирование. </w:t>
      </w:r>
    </w:p>
    <w:p w:rsidR="00025CFB" w:rsidRDefault="009064B4">
      <w:pPr>
        <w:spacing w:after="11" w:line="269" w:lineRule="auto"/>
        <w:ind w:left="-15" w:firstLine="556"/>
        <w:jc w:val="both"/>
      </w:pPr>
      <w:r>
        <w:rPr>
          <w:rFonts w:ascii="Times New Roman" w:eastAsia="Times New Roman" w:hAnsi="Times New Roman" w:cs="Times New Roman"/>
          <w:b/>
          <w:sz w:val="24"/>
        </w:rPr>
        <w:t xml:space="preserve">Материально-техническое обеспечение: </w:t>
      </w:r>
      <w:r>
        <w:rPr>
          <w:rFonts w:ascii="Times New Roman" w:eastAsia="Times New Roman" w:hAnsi="Times New Roman" w:cs="Times New Roman"/>
          <w:sz w:val="24"/>
        </w:rPr>
        <w:t xml:space="preserve">учебный стенд «Промышленная механика и монтаж» (далее – ПММ) – 2 шт. </w:t>
      </w:r>
    </w:p>
    <w:p w:rsidR="00025CFB" w:rsidRDefault="009064B4" w:rsidP="004D2FC2">
      <w:pPr>
        <w:spacing w:after="11" w:line="269" w:lineRule="auto"/>
        <w:ind w:firstLine="567"/>
        <w:jc w:val="both"/>
      </w:pPr>
      <w:r>
        <w:rPr>
          <w:rFonts w:ascii="Times New Roman" w:eastAsia="Times New Roman" w:hAnsi="Times New Roman" w:cs="Times New Roman"/>
          <w:b/>
          <w:sz w:val="24"/>
        </w:rPr>
        <w:t>Цель урока</w:t>
      </w:r>
      <w:r>
        <w:rPr>
          <w:rFonts w:ascii="Times New Roman" w:eastAsia="Times New Roman" w:hAnsi="Times New Roman" w:cs="Times New Roman"/>
          <w:sz w:val="24"/>
        </w:rPr>
        <w:t xml:space="preserve">: Изучение технологий выталкивающего и вытягивающего производства на практике. </w:t>
      </w:r>
    </w:p>
    <w:p w:rsidR="00025CFB" w:rsidRDefault="009064B4">
      <w:pPr>
        <w:spacing w:after="3" w:line="269" w:lineRule="auto"/>
        <w:ind w:left="561" w:right="3563" w:hanging="10"/>
      </w:pPr>
      <w:r>
        <w:rPr>
          <w:rFonts w:ascii="Times New Roman" w:eastAsia="Times New Roman" w:hAnsi="Times New Roman" w:cs="Times New Roman"/>
          <w:b/>
          <w:sz w:val="24"/>
        </w:rPr>
        <w:t>Задачи урока</w:t>
      </w:r>
      <w:r>
        <w:rPr>
          <w:rFonts w:ascii="Times New Roman" w:eastAsia="Times New Roman" w:hAnsi="Times New Roman" w:cs="Times New Roman"/>
          <w:sz w:val="24"/>
        </w:rPr>
        <w:t xml:space="preserve">: </w:t>
      </w:r>
    </w:p>
    <w:p w:rsidR="00025CFB" w:rsidRDefault="009064B4">
      <w:pPr>
        <w:spacing w:after="28" w:line="269" w:lineRule="auto"/>
        <w:ind w:left="561" w:right="3563" w:hanging="10"/>
      </w:pPr>
      <w:r>
        <w:rPr>
          <w:rFonts w:ascii="Times New Roman" w:eastAsia="Times New Roman" w:hAnsi="Times New Roman" w:cs="Times New Roman"/>
          <w:b/>
          <w:sz w:val="24"/>
        </w:rPr>
        <w:t>1.</w:t>
      </w:r>
      <w:r>
        <w:rPr>
          <w:rFonts w:ascii="Arial" w:eastAsia="Arial" w:hAnsi="Arial" w:cs="Arial"/>
          <w:b/>
          <w:sz w:val="24"/>
        </w:rPr>
        <w:t xml:space="preserve"> </w:t>
      </w:r>
      <w:r>
        <w:rPr>
          <w:rFonts w:ascii="Times New Roman" w:eastAsia="Times New Roman" w:hAnsi="Times New Roman" w:cs="Times New Roman"/>
          <w:b/>
          <w:sz w:val="24"/>
        </w:rPr>
        <w:t xml:space="preserve">Образовательные:   </w:t>
      </w:r>
    </w:p>
    <w:p w:rsidR="00025CFB" w:rsidRPr="00DD155B" w:rsidRDefault="009064B4">
      <w:pPr>
        <w:numPr>
          <w:ilvl w:val="0"/>
          <w:numId w:val="1"/>
        </w:numPr>
        <w:spacing w:after="11" w:line="269" w:lineRule="auto"/>
        <w:ind w:firstLine="556"/>
        <w:jc w:val="both"/>
        <w:rPr>
          <w:color w:val="auto"/>
        </w:rPr>
      </w:pPr>
      <w:r w:rsidRPr="00DD155B">
        <w:rPr>
          <w:rFonts w:ascii="Times New Roman" w:eastAsia="Times New Roman" w:hAnsi="Times New Roman" w:cs="Times New Roman"/>
          <w:color w:val="auto"/>
          <w:sz w:val="24"/>
        </w:rPr>
        <w:t xml:space="preserve">формировать умение </w:t>
      </w:r>
      <w:r w:rsidR="00DD155B" w:rsidRPr="00DD155B">
        <w:rPr>
          <w:rFonts w:ascii="Times New Roman" w:eastAsia="Times New Roman" w:hAnsi="Times New Roman" w:cs="Times New Roman"/>
          <w:color w:val="auto"/>
          <w:sz w:val="24"/>
        </w:rPr>
        <w:t>выявлять производственные потери</w:t>
      </w:r>
      <w:r w:rsidRPr="00DD155B">
        <w:rPr>
          <w:rFonts w:ascii="Times New Roman" w:eastAsia="Times New Roman" w:hAnsi="Times New Roman" w:cs="Times New Roman"/>
          <w:color w:val="auto"/>
          <w:sz w:val="24"/>
        </w:rPr>
        <w:t xml:space="preserve">; </w:t>
      </w:r>
    </w:p>
    <w:p w:rsidR="00025CFB" w:rsidRPr="00DD155B" w:rsidRDefault="009064B4">
      <w:pPr>
        <w:numPr>
          <w:ilvl w:val="0"/>
          <w:numId w:val="1"/>
        </w:numPr>
        <w:spacing w:after="11" w:line="269" w:lineRule="auto"/>
        <w:ind w:firstLine="556"/>
        <w:jc w:val="both"/>
        <w:rPr>
          <w:color w:val="auto"/>
        </w:rPr>
      </w:pPr>
      <w:r w:rsidRPr="00DD155B">
        <w:rPr>
          <w:rFonts w:ascii="Times New Roman" w:eastAsia="Times New Roman" w:hAnsi="Times New Roman" w:cs="Times New Roman"/>
          <w:color w:val="auto"/>
          <w:sz w:val="24"/>
        </w:rPr>
        <w:t xml:space="preserve">формировать умение </w:t>
      </w:r>
      <w:r w:rsidR="00DD155B" w:rsidRPr="00DD155B">
        <w:rPr>
          <w:rFonts w:ascii="Times New Roman" w:eastAsia="Times New Roman" w:hAnsi="Times New Roman" w:cs="Times New Roman"/>
          <w:color w:val="auto"/>
          <w:sz w:val="24"/>
        </w:rPr>
        <w:t>разрабатывать процедуры улучшения производственного  процесса и внедрения их.</w:t>
      </w:r>
    </w:p>
    <w:p w:rsidR="00DD155B" w:rsidRPr="00DD155B" w:rsidRDefault="00DD155B">
      <w:pPr>
        <w:numPr>
          <w:ilvl w:val="0"/>
          <w:numId w:val="1"/>
        </w:numPr>
        <w:spacing w:after="11" w:line="269" w:lineRule="auto"/>
        <w:ind w:firstLine="556"/>
        <w:jc w:val="both"/>
        <w:rPr>
          <w:color w:val="auto"/>
        </w:rPr>
      </w:pPr>
      <w:r w:rsidRPr="00DD155B">
        <w:rPr>
          <w:rFonts w:ascii="Times New Roman" w:eastAsia="Times New Roman" w:hAnsi="Times New Roman" w:cs="Times New Roman"/>
          <w:color w:val="auto"/>
          <w:sz w:val="24"/>
        </w:rPr>
        <w:t>Формировать умение производить оценку рабочего места.</w:t>
      </w:r>
    </w:p>
    <w:p w:rsidR="00025CFB" w:rsidRDefault="009064B4">
      <w:pPr>
        <w:spacing w:after="31" w:line="269" w:lineRule="auto"/>
        <w:ind w:left="561" w:right="3563" w:hanging="10"/>
      </w:pPr>
      <w:r>
        <w:rPr>
          <w:rFonts w:ascii="Times New Roman" w:eastAsia="Times New Roman" w:hAnsi="Times New Roman" w:cs="Times New Roman"/>
          <w:b/>
          <w:sz w:val="24"/>
        </w:rPr>
        <w:t>2.</w:t>
      </w:r>
      <w:r>
        <w:rPr>
          <w:rFonts w:ascii="Arial" w:eastAsia="Arial" w:hAnsi="Arial" w:cs="Arial"/>
          <w:b/>
          <w:sz w:val="24"/>
        </w:rPr>
        <w:t xml:space="preserve"> </w:t>
      </w:r>
      <w:r>
        <w:rPr>
          <w:rFonts w:ascii="Times New Roman" w:eastAsia="Times New Roman" w:hAnsi="Times New Roman" w:cs="Times New Roman"/>
          <w:b/>
          <w:sz w:val="24"/>
        </w:rPr>
        <w:t xml:space="preserve">Развивающие:  </w:t>
      </w:r>
    </w:p>
    <w:p w:rsidR="00025CFB" w:rsidRPr="00150E85" w:rsidRDefault="009064B4">
      <w:pPr>
        <w:numPr>
          <w:ilvl w:val="0"/>
          <w:numId w:val="2"/>
        </w:numPr>
        <w:spacing w:after="34" w:line="269" w:lineRule="auto"/>
        <w:ind w:firstLine="556"/>
        <w:jc w:val="both"/>
        <w:rPr>
          <w:color w:val="auto"/>
        </w:rPr>
      </w:pPr>
      <w:r w:rsidRPr="00150E85">
        <w:rPr>
          <w:rFonts w:ascii="Times New Roman" w:eastAsia="Times New Roman" w:hAnsi="Times New Roman" w:cs="Times New Roman"/>
          <w:color w:val="auto"/>
          <w:sz w:val="24"/>
        </w:rPr>
        <w:t xml:space="preserve">способствовать развитию у обучающихся коммуникативных навыков работы в команде;  </w:t>
      </w:r>
    </w:p>
    <w:p w:rsidR="00025CFB" w:rsidRPr="008314E9" w:rsidRDefault="009064B4">
      <w:pPr>
        <w:numPr>
          <w:ilvl w:val="0"/>
          <w:numId w:val="2"/>
        </w:numPr>
        <w:spacing w:after="32" w:line="269" w:lineRule="auto"/>
        <w:ind w:firstLine="556"/>
        <w:jc w:val="both"/>
        <w:rPr>
          <w:color w:val="auto"/>
        </w:rPr>
      </w:pPr>
      <w:r w:rsidRPr="008314E9">
        <w:rPr>
          <w:rFonts w:ascii="Times New Roman" w:eastAsia="Times New Roman" w:hAnsi="Times New Roman" w:cs="Times New Roman"/>
          <w:color w:val="auto"/>
          <w:sz w:val="24"/>
        </w:rPr>
        <w:t>развивать умение систематизировать, обобщать, анализировать, сравнивать, извлекать нужную информацию</w:t>
      </w:r>
      <w:r w:rsidR="008314E9" w:rsidRPr="008314E9">
        <w:rPr>
          <w:rFonts w:ascii="Times New Roman" w:eastAsia="Times New Roman" w:hAnsi="Times New Roman" w:cs="Times New Roman"/>
          <w:color w:val="auto"/>
          <w:sz w:val="24"/>
        </w:rPr>
        <w:t>, делать выводы.</w:t>
      </w:r>
    </w:p>
    <w:p w:rsidR="00025CFB" w:rsidRDefault="009064B4">
      <w:pPr>
        <w:spacing w:after="31" w:line="269" w:lineRule="auto"/>
        <w:ind w:left="561" w:right="3563" w:hanging="10"/>
      </w:pPr>
      <w:r>
        <w:rPr>
          <w:rFonts w:ascii="Times New Roman" w:eastAsia="Times New Roman" w:hAnsi="Times New Roman" w:cs="Times New Roman"/>
          <w:b/>
          <w:sz w:val="24"/>
        </w:rPr>
        <w:t>3.</w:t>
      </w:r>
      <w:r>
        <w:rPr>
          <w:rFonts w:ascii="Arial" w:eastAsia="Arial" w:hAnsi="Arial" w:cs="Arial"/>
          <w:b/>
          <w:sz w:val="24"/>
        </w:rPr>
        <w:t xml:space="preserve"> </w:t>
      </w:r>
      <w:r>
        <w:rPr>
          <w:rFonts w:ascii="Times New Roman" w:eastAsia="Times New Roman" w:hAnsi="Times New Roman" w:cs="Times New Roman"/>
          <w:b/>
          <w:sz w:val="24"/>
        </w:rPr>
        <w:t xml:space="preserve">Воспитательные: </w:t>
      </w:r>
    </w:p>
    <w:p w:rsidR="00025CFB" w:rsidRPr="00150E85" w:rsidRDefault="009064B4">
      <w:pPr>
        <w:numPr>
          <w:ilvl w:val="0"/>
          <w:numId w:val="3"/>
        </w:numPr>
        <w:spacing w:after="32" w:line="269" w:lineRule="auto"/>
        <w:ind w:firstLine="556"/>
        <w:jc w:val="both"/>
        <w:rPr>
          <w:color w:val="auto"/>
        </w:rPr>
      </w:pPr>
      <w:r w:rsidRPr="00150E85">
        <w:rPr>
          <w:rFonts w:ascii="Times New Roman" w:eastAsia="Times New Roman" w:hAnsi="Times New Roman" w:cs="Times New Roman"/>
          <w:color w:val="auto"/>
          <w:sz w:val="24"/>
        </w:rPr>
        <w:t xml:space="preserve">формировать познавательный интерес к изучению </w:t>
      </w:r>
      <w:r w:rsidR="00150E85" w:rsidRPr="00150E85">
        <w:rPr>
          <w:rFonts w:ascii="Times New Roman" w:eastAsia="Times New Roman" w:hAnsi="Times New Roman" w:cs="Times New Roman"/>
          <w:color w:val="auto"/>
          <w:sz w:val="24"/>
        </w:rPr>
        <w:t>основ бережливого производства</w:t>
      </w:r>
      <w:r w:rsidRPr="00150E85">
        <w:rPr>
          <w:rFonts w:ascii="Times New Roman" w:eastAsia="Times New Roman" w:hAnsi="Times New Roman" w:cs="Times New Roman"/>
          <w:color w:val="auto"/>
          <w:sz w:val="24"/>
        </w:rPr>
        <w:t xml:space="preserve"> как основе для ряда профессиональных дисциплин; </w:t>
      </w:r>
    </w:p>
    <w:p w:rsidR="00025CFB" w:rsidRPr="00150E85" w:rsidRDefault="009064B4">
      <w:pPr>
        <w:numPr>
          <w:ilvl w:val="0"/>
          <w:numId w:val="3"/>
        </w:numPr>
        <w:spacing w:after="32" w:line="269" w:lineRule="auto"/>
        <w:ind w:firstLine="556"/>
        <w:jc w:val="both"/>
        <w:rPr>
          <w:color w:val="auto"/>
        </w:rPr>
      </w:pPr>
      <w:r w:rsidRPr="00150E85">
        <w:rPr>
          <w:rFonts w:ascii="Times New Roman" w:eastAsia="Times New Roman" w:hAnsi="Times New Roman" w:cs="Times New Roman"/>
          <w:color w:val="auto"/>
          <w:sz w:val="24"/>
        </w:rPr>
        <w:t xml:space="preserve">воспитывать личностные качества обучающихся: самостоятельность, творчество, способность к сотрудничеству и умению общаться;  </w:t>
      </w:r>
    </w:p>
    <w:p w:rsidR="00025CFB" w:rsidRPr="00150E85" w:rsidRDefault="009064B4">
      <w:pPr>
        <w:numPr>
          <w:ilvl w:val="0"/>
          <w:numId w:val="3"/>
        </w:numPr>
        <w:spacing w:after="11" w:line="269" w:lineRule="auto"/>
        <w:ind w:firstLine="556"/>
        <w:jc w:val="both"/>
        <w:rPr>
          <w:color w:val="auto"/>
        </w:rPr>
      </w:pPr>
      <w:r w:rsidRPr="00150E85">
        <w:rPr>
          <w:rFonts w:ascii="Times New Roman" w:eastAsia="Times New Roman" w:hAnsi="Times New Roman" w:cs="Times New Roman"/>
          <w:color w:val="auto"/>
          <w:sz w:val="24"/>
        </w:rPr>
        <w:t xml:space="preserve">формировать умение эффективно взаимодействовать в команде при решении поставленных задач. </w:t>
      </w:r>
    </w:p>
    <w:p w:rsidR="00025CFB" w:rsidRDefault="009064B4">
      <w:pPr>
        <w:spacing w:after="26"/>
        <w:ind w:left="566"/>
      </w:pPr>
      <w:r>
        <w:rPr>
          <w:rFonts w:ascii="Times New Roman" w:eastAsia="Times New Roman" w:hAnsi="Times New Roman" w:cs="Times New Roman"/>
          <w:b/>
          <w:sz w:val="24"/>
        </w:rPr>
        <w:t xml:space="preserve"> </w:t>
      </w:r>
    </w:p>
    <w:p w:rsidR="00025CFB" w:rsidRDefault="009064B4">
      <w:pPr>
        <w:spacing w:after="3" w:line="269" w:lineRule="auto"/>
        <w:ind w:left="561" w:right="3563" w:hanging="10"/>
      </w:pPr>
      <w:r>
        <w:rPr>
          <w:rFonts w:ascii="Times New Roman" w:eastAsia="Times New Roman" w:hAnsi="Times New Roman" w:cs="Times New Roman"/>
          <w:b/>
          <w:sz w:val="24"/>
        </w:rPr>
        <w:t xml:space="preserve">Результаты освоения дисциплины по ФГОС </w:t>
      </w:r>
    </w:p>
    <w:p w:rsidR="004D2FC2" w:rsidRDefault="009064B4">
      <w:pPr>
        <w:spacing w:after="17"/>
        <w:ind w:left="396"/>
      </w:pPr>
      <w:r>
        <w:rPr>
          <w:rFonts w:ascii="Times New Roman" w:eastAsia="Times New Roman" w:hAnsi="Times New Roman" w:cs="Times New Roman"/>
          <w:b/>
          <w:sz w:val="24"/>
        </w:rPr>
        <w:t xml:space="preserve"> </w:t>
      </w:r>
    </w:p>
    <w:tbl>
      <w:tblPr>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5"/>
        <w:gridCol w:w="4817"/>
      </w:tblGrid>
      <w:tr w:rsidR="004D2FC2" w:rsidRPr="004D2FC2" w:rsidTr="004D2FC2">
        <w:trPr>
          <w:trHeight w:val="637"/>
        </w:trPr>
        <w:tc>
          <w:tcPr>
            <w:tcW w:w="4645" w:type="dxa"/>
          </w:tcPr>
          <w:p w:rsidR="004D2FC2" w:rsidRPr="004D2FC2" w:rsidRDefault="004D2FC2" w:rsidP="004D2FC2">
            <w:pPr>
              <w:suppressAutoHyphens/>
              <w:spacing w:after="0" w:line="240" w:lineRule="auto"/>
              <w:ind w:left="-108"/>
              <w:contextualSpacing/>
              <w:jc w:val="center"/>
              <w:rPr>
                <w:rFonts w:ascii="Times New Roman" w:eastAsia="Times New Roman" w:hAnsi="Times New Roman" w:cs="Times New Roman"/>
                <w:color w:val="auto"/>
                <w:sz w:val="24"/>
                <w:szCs w:val="24"/>
              </w:rPr>
            </w:pPr>
            <w:r w:rsidRPr="004D2FC2">
              <w:rPr>
                <w:rFonts w:ascii="Times New Roman" w:eastAsia="Times New Roman" w:hAnsi="Times New Roman" w:cs="Times New Roman"/>
                <w:color w:val="auto"/>
                <w:sz w:val="24"/>
                <w:szCs w:val="24"/>
              </w:rPr>
              <w:t>Умения</w:t>
            </w:r>
          </w:p>
        </w:tc>
        <w:tc>
          <w:tcPr>
            <w:tcW w:w="4817" w:type="dxa"/>
          </w:tcPr>
          <w:p w:rsidR="004D2FC2" w:rsidRPr="004D2FC2" w:rsidRDefault="004D2FC2" w:rsidP="004D2FC2">
            <w:pPr>
              <w:suppressAutoHyphens/>
              <w:spacing w:after="0" w:line="240" w:lineRule="auto"/>
              <w:contextualSpacing/>
              <w:jc w:val="center"/>
              <w:rPr>
                <w:rFonts w:ascii="Times New Roman" w:eastAsia="Times New Roman" w:hAnsi="Times New Roman" w:cs="Times New Roman"/>
                <w:color w:val="auto"/>
                <w:sz w:val="24"/>
                <w:szCs w:val="24"/>
              </w:rPr>
            </w:pPr>
            <w:r w:rsidRPr="004D2FC2">
              <w:rPr>
                <w:rFonts w:ascii="Times New Roman" w:eastAsia="Times New Roman" w:hAnsi="Times New Roman" w:cs="Times New Roman"/>
                <w:color w:val="auto"/>
                <w:sz w:val="24"/>
                <w:szCs w:val="24"/>
              </w:rPr>
              <w:t>Знания</w:t>
            </w:r>
          </w:p>
        </w:tc>
      </w:tr>
      <w:tr w:rsidR="004D2FC2" w:rsidRPr="004D2FC2" w:rsidTr="004D2FC2">
        <w:trPr>
          <w:trHeight w:val="208"/>
        </w:trPr>
        <w:tc>
          <w:tcPr>
            <w:tcW w:w="4645" w:type="dxa"/>
            <w:shd w:val="clear" w:color="auto" w:fill="auto"/>
            <w:vAlign w:val="center"/>
          </w:tcPr>
          <w:p w:rsidR="004D2FC2" w:rsidRPr="004D2FC2" w:rsidRDefault="004D2FC2" w:rsidP="004D2FC2">
            <w:pPr>
              <w:widowControl w:val="0"/>
              <w:tabs>
                <w:tab w:val="left" w:pos="607"/>
              </w:tabs>
              <w:spacing w:after="0" w:line="240" w:lineRule="auto"/>
              <w:contextualSpacing/>
              <w:jc w:val="both"/>
              <w:rPr>
                <w:rFonts w:ascii="Times New Roman" w:eastAsia="Times New Roman" w:hAnsi="Times New Roman" w:cs="Times New Roman"/>
                <w:b/>
                <w:bCs/>
                <w:color w:val="auto"/>
                <w:sz w:val="24"/>
                <w:szCs w:val="24"/>
                <w:lang w:eastAsia="en-US"/>
              </w:rPr>
            </w:pPr>
            <w:r w:rsidRPr="004D2FC2">
              <w:rPr>
                <w:rFonts w:ascii="Times New Roman" w:hAnsi="Times New Roman" w:cs="Times New Roman"/>
                <w:color w:val="auto"/>
                <w:sz w:val="24"/>
                <w:szCs w:val="24"/>
                <w:lang w:eastAsia="en-US"/>
              </w:rPr>
              <w:t>У 1. Выявлять потери в процессе профессиональной деятельности</w:t>
            </w:r>
          </w:p>
        </w:tc>
        <w:tc>
          <w:tcPr>
            <w:tcW w:w="4817" w:type="dxa"/>
            <w:shd w:val="clear" w:color="auto" w:fill="auto"/>
            <w:vAlign w:val="center"/>
          </w:tcPr>
          <w:p w:rsidR="004D2FC2" w:rsidRPr="004D2FC2" w:rsidRDefault="004D2FC2" w:rsidP="004D2FC2">
            <w:pPr>
              <w:spacing w:after="0" w:line="240" w:lineRule="auto"/>
              <w:contextualSpacing/>
              <w:jc w:val="both"/>
              <w:rPr>
                <w:rFonts w:ascii="Times New Roman" w:eastAsia="Times New Roman" w:hAnsi="Times New Roman" w:cs="Times New Roman"/>
                <w:color w:val="auto"/>
                <w:sz w:val="24"/>
                <w:szCs w:val="24"/>
              </w:rPr>
            </w:pPr>
            <w:r w:rsidRPr="004D2FC2">
              <w:rPr>
                <w:rFonts w:ascii="Times New Roman" w:eastAsia="Times New Roman" w:hAnsi="Times New Roman" w:cs="Times New Roman"/>
                <w:color w:val="auto"/>
                <w:sz w:val="24"/>
                <w:szCs w:val="24"/>
              </w:rPr>
              <w:t>З 1. Основные понятия и принципы бережливого производства</w:t>
            </w:r>
          </w:p>
        </w:tc>
      </w:tr>
      <w:tr w:rsidR="004D2FC2" w:rsidRPr="004D2FC2" w:rsidTr="004D2FC2">
        <w:trPr>
          <w:trHeight w:val="208"/>
        </w:trPr>
        <w:tc>
          <w:tcPr>
            <w:tcW w:w="4645" w:type="dxa"/>
            <w:shd w:val="clear" w:color="auto" w:fill="auto"/>
            <w:vAlign w:val="center"/>
          </w:tcPr>
          <w:p w:rsidR="004D2FC2" w:rsidRPr="004D2FC2" w:rsidRDefault="004D2FC2" w:rsidP="004D2FC2">
            <w:pPr>
              <w:suppressAutoHyphens/>
              <w:spacing w:after="0" w:line="240" w:lineRule="auto"/>
              <w:jc w:val="both"/>
              <w:rPr>
                <w:rFonts w:ascii="Times New Roman" w:eastAsia="Times New Roman" w:hAnsi="Times New Roman" w:cs="Times New Roman"/>
                <w:color w:val="auto"/>
                <w:sz w:val="24"/>
                <w:szCs w:val="24"/>
              </w:rPr>
            </w:pPr>
            <w:r w:rsidRPr="004D2FC2">
              <w:rPr>
                <w:rFonts w:ascii="Times New Roman" w:eastAsia="Times New Roman" w:hAnsi="Times New Roman" w:cs="Times New Roman"/>
                <w:color w:val="auto"/>
                <w:sz w:val="24"/>
                <w:szCs w:val="24"/>
              </w:rPr>
              <w:t>У2.Разрабатывать стандартизированные операционные процедуры</w:t>
            </w:r>
          </w:p>
        </w:tc>
        <w:tc>
          <w:tcPr>
            <w:tcW w:w="4817" w:type="dxa"/>
            <w:shd w:val="clear" w:color="auto" w:fill="auto"/>
            <w:vAlign w:val="center"/>
          </w:tcPr>
          <w:p w:rsidR="004D2FC2" w:rsidRPr="004D2FC2" w:rsidRDefault="004D2FC2" w:rsidP="004D2FC2">
            <w:pPr>
              <w:spacing w:after="0" w:line="240" w:lineRule="auto"/>
              <w:jc w:val="both"/>
              <w:rPr>
                <w:rFonts w:ascii="Times New Roman" w:eastAsia="Times New Roman" w:hAnsi="Times New Roman" w:cs="Times New Roman"/>
                <w:color w:val="auto"/>
                <w:sz w:val="24"/>
                <w:szCs w:val="24"/>
              </w:rPr>
            </w:pPr>
            <w:r w:rsidRPr="004D2FC2">
              <w:rPr>
                <w:rFonts w:ascii="Times New Roman" w:eastAsia="Times New Roman" w:hAnsi="Times New Roman" w:cs="Times New Roman"/>
                <w:color w:val="auto"/>
                <w:sz w:val="24"/>
                <w:szCs w:val="24"/>
              </w:rPr>
              <w:t>З 2. Роль бережливого производства в профессиональной деятельности специалиста</w:t>
            </w:r>
          </w:p>
        </w:tc>
      </w:tr>
      <w:tr w:rsidR="004D2FC2" w:rsidRPr="004D2FC2" w:rsidTr="004D2FC2">
        <w:trPr>
          <w:trHeight w:val="208"/>
        </w:trPr>
        <w:tc>
          <w:tcPr>
            <w:tcW w:w="4645" w:type="dxa"/>
            <w:shd w:val="clear" w:color="auto" w:fill="auto"/>
            <w:vAlign w:val="center"/>
          </w:tcPr>
          <w:p w:rsidR="004D2FC2" w:rsidRPr="004D2FC2" w:rsidRDefault="004D2FC2" w:rsidP="004D2FC2">
            <w:pPr>
              <w:suppressAutoHyphens/>
              <w:spacing w:after="0" w:line="240" w:lineRule="auto"/>
              <w:jc w:val="both"/>
              <w:rPr>
                <w:rFonts w:ascii="Times New Roman" w:eastAsia="Times New Roman" w:hAnsi="Times New Roman" w:cs="Times New Roman"/>
                <w:color w:val="auto"/>
                <w:sz w:val="24"/>
                <w:szCs w:val="24"/>
              </w:rPr>
            </w:pPr>
            <w:r w:rsidRPr="004D2FC2">
              <w:rPr>
                <w:rFonts w:ascii="Times New Roman" w:eastAsia="Times New Roman" w:hAnsi="Times New Roman" w:cs="Times New Roman"/>
                <w:color w:val="auto"/>
                <w:sz w:val="24"/>
                <w:szCs w:val="24"/>
              </w:rPr>
              <w:lastRenderedPageBreak/>
              <w:t>У 3. Проводить оценку рабочего места в соответствии с принципами бережливого производства</w:t>
            </w:r>
          </w:p>
        </w:tc>
        <w:tc>
          <w:tcPr>
            <w:tcW w:w="4817" w:type="dxa"/>
            <w:shd w:val="clear" w:color="auto" w:fill="auto"/>
            <w:vAlign w:val="center"/>
          </w:tcPr>
          <w:p w:rsidR="004D2FC2" w:rsidRPr="004D2FC2" w:rsidRDefault="004D2FC2" w:rsidP="004D2FC2">
            <w:pPr>
              <w:spacing w:after="0" w:line="240" w:lineRule="auto"/>
              <w:jc w:val="both"/>
              <w:rPr>
                <w:rFonts w:ascii="Times New Roman" w:eastAsia="Times New Roman" w:hAnsi="Times New Roman" w:cs="Times New Roman"/>
                <w:color w:val="auto"/>
                <w:sz w:val="24"/>
                <w:szCs w:val="24"/>
              </w:rPr>
            </w:pPr>
            <w:r w:rsidRPr="004D2FC2">
              <w:rPr>
                <w:rFonts w:ascii="Times New Roman" w:eastAsia="Times New Roman" w:hAnsi="Times New Roman" w:cs="Times New Roman"/>
                <w:color w:val="auto"/>
                <w:sz w:val="24"/>
                <w:szCs w:val="24"/>
              </w:rPr>
              <w:t>З 3. Понятия, классификацию, виды потерь и методы их выявления</w:t>
            </w:r>
          </w:p>
        </w:tc>
      </w:tr>
      <w:tr w:rsidR="004D2FC2" w:rsidRPr="004D2FC2" w:rsidTr="004D2FC2">
        <w:trPr>
          <w:trHeight w:val="208"/>
        </w:trPr>
        <w:tc>
          <w:tcPr>
            <w:tcW w:w="4645" w:type="dxa"/>
            <w:shd w:val="clear" w:color="auto" w:fill="auto"/>
            <w:vAlign w:val="center"/>
          </w:tcPr>
          <w:p w:rsidR="004D2FC2" w:rsidRPr="004D2FC2" w:rsidRDefault="004D2FC2" w:rsidP="004D2FC2">
            <w:pPr>
              <w:suppressAutoHyphens/>
              <w:spacing w:after="0" w:line="240" w:lineRule="auto"/>
              <w:jc w:val="both"/>
              <w:rPr>
                <w:rFonts w:ascii="Times New Roman" w:eastAsia="Times New Roman" w:hAnsi="Times New Roman" w:cs="Times New Roman"/>
                <w:color w:val="auto"/>
                <w:sz w:val="24"/>
                <w:szCs w:val="24"/>
              </w:rPr>
            </w:pPr>
          </w:p>
        </w:tc>
        <w:tc>
          <w:tcPr>
            <w:tcW w:w="4817" w:type="dxa"/>
            <w:shd w:val="clear" w:color="auto" w:fill="auto"/>
            <w:vAlign w:val="center"/>
          </w:tcPr>
          <w:p w:rsidR="004D2FC2" w:rsidRPr="004D2FC2" w:rsidRDefault="004D2FC2" w:rsidP="004D2FC2">
            <w:pPr>
              <w:spacing w:after="0" w:line="240" w:lineRule="auto"/>
              <w:jc w:val="both"/>
              <w:rPr>
                <w:rFonts w:ascii="Times New Roman" w:eastAsia="Times New Roman" w:hAnsi="Times New Roman" w:cs="Times New Roman"/>
                <w:color w:val="auto"/>
                <w:sz w:val="24"/>
                <w:szCs w:val="24"/>
              </w:rPr>
            </w:pPr>
            <w:r w:rsidRPr="004D2FC2">
              <w:rPr>
                <w:rFonts w:ascii="Times New Roman" w:eastAsia="Times New Roman" w:hAnsi="Times New Roman" w:cs="Times New Roman"/>
                <w:color w:val="auto"/>
                <w:sz w:val="24"/>
                <w:szCs w:val="24"/>
              </w:rPr>
              <w:t>З 4. Основные инструменты бережливого производства</w:t>
            </w:r>
          </w:p>
        </w:tc>
      </w:tr>
    </w:tbl>
    <w:p w:rsidR="00025CFB" w:rsidRDefault="00025CFB">
      <w:pPr>
        <w:spacing w:after="17"/>
        <w:ind w:left="396"/>
      </w:pPr>
    </w:p>
    <w:p w:rsidR="00025CFB" w:rsidRDefault="009064B4">
      <w:pPr>
        <w:spacing w:after="3" w:line="269" w:lineRule="auto"/>
        <w:ind w:left="561" w:right="3563" w:hanging="10"/>
      </w:pPr>
      <w:r>
        <w:rPr>
          <w:rFonts w:ascii="Times New Roman" w:eastAsia="Times New Roman" w:hAnsi="Times New Roman" w:cs="Times New Roman"/>
          <w:b/>
          <w:sz w:val="24"/>
        </w:rPr>
        <w:t xml:space="preserve">Время проведения урока: </w:t>
      </w:r>
      <w:r>
        <w:rPr>
          <w:rFonts w:ascii="Times New Roman" w:eastAsia="Times New Roman" w:hAnsi="Times New Roman" w:cs="Times New Roman"/>
          <w:sz w:val="24"/>
        </w:rPr>
        <w:t xml:space="preserve">45 минут </w:t>
      </w:r>
    </w:p>
    <w:p w:rsidR="00AC6270" w:rsidRDefault="009064B4">
      <w:pPr>
        <w:spacing w:after="11" w:line="269" w:lineRule="auto"/>
        <w:ind w:left="566"/>
        <w:jc w:val="both"/>
        <w:rPr>
          <w:rFonts w:ascii="Times New Roman" w:eastAsia="Times New Roman" w:hAnsi="Times New Roman" w:cs="Times New Roman"/>
          <w:sz w:val="24"/>
        </w:rPr>
      </w:pPr>
      <w:r>
        <w:rPr>
          <w:rFonts w:ascii="Times New Roman" w:eastAsia="Times New Roman" w:hAnsi="Times New Roman" w:cs="Times New Roman"/>
          <w:b/>
          <w:sz w:val="24"/>
        </w:rPr>
        <w:t xml:space="preserve">Место проведения: </w:t>
      </w:r>
      <w:r w:rsidR="00AC6270">
        <w:rPr>
          <w:rFonts w:ascii="Times New Roman" w:eastAsia="Times New Roman" w:hAnsi="Times New Roman" w:cs="Times New Roman"/>
          <w:sz w:val="24"/>
        </w:rPr>
        <w:t>кабинет экономических дисциплин</w:t>
      </w:r>
    </w:p>
    <w:p w:rsidR="00025CFB" w:rsidRDefault="009064B4">
      <w:pPr>
        <w:spacing w:after="11" w:line="269" w:lineRule="auto"/>
        <w:ind w:left="566"/>
        <w:jc w:val="both"/>
      </w:pPr>
      <w:r>
        <w:rPr>
          <w:rFonts w:ascii="Times New Roman" w:eastAsia="Times New Roman" w:hAnsi="Times New Roman" w:cs="Times New Roman"/>
          <w:b/>
          <w:sz w:val="24"/>
        </w:rPr>
        <w:t xml:space="preserve">Междисциплинарные связи </w:t>
      </w:r>
    </w:p>
    <w:tbl>
      <w:tblPr>
        <w:tblStyle w:val="TableGrid"/>
        <w:tblW w:w="9573" w:type="dxa"/>
        <w:tblInd w:w="-108" w:type="dxa"/>
        <w:tblCellMar>
          <w:top w:w="53" w:type="dxa"/>
          <w:left w:w="108" w:type="dxa"/>
          <w:right w:w="48" w:type="dxa"/>
        </w:tblCellMar>
        <w:tblLook w:val="04A0" w:firstRow="1" w:lastRow="0" w:firstColumn="1" w:lastColumn="0" w:noHBand="0" w:noVBand="1"/>
      </w:tblPr>
      <w:tblGrid>
        <w:gridCol w:w="3958"/>
        <w:gridCol w:w="5615"/>
      </w:tblGrid>
      <w:tr w:rsidR="00025CFB">
        <w:trPr>
          <w:trHeight w:val="286"/>
        </w:trPr>
        <w:tc>
          <w:tcPr>
            <w:tcW w:w="3958" w:type="dxa"/>
            <w:tcBorders>
              <w:top w:val="single" w:sz="4" w:space="0" w:color="000000"/>
              <w:left w:val="single" w:sz="4" w:space="0" w:color="000000"/>
              <w:bottom w:val="single" w:sz="4" w:space="0" w:color="000000"/>
              <w:right w:val="single" w:sz="4" w:space="0" w:color="000000"/>
            </w:tcBorders>
          </w:tcPr>
          <w:p w:rsidR="00025CFB" w:rsidRDefault="009064B4">
            <w:r>
              <w:rPr>
                <w:rFonts w:ascii="Times New Roman" w:eastAsia="Times New Roman" w:hAnsi="Times New Roman" w:cs="Times New Roman"/>
                <w:b/>
                <w:sz w:val="24"/>
              </w:rPr>
              <w:t xml:space="preserve">Обеспечивающие УД: </w:t>
            </w:r>
          </w:p>
        </w:tc>
        <w:tc>
          <w:tcPr>
            <w:tcW w:w="5615" w:type="dxa"/>
            <w:tcBorders>
              <w:top w:val="single" w:sz="4" w:space="0" w:color="000000"/>
              <w:left w:val="single" w:sz="4" w:space="0" w:color="000000"/>
              <w:bottom w:val="single" w:sz="4" w:space="0" w:color="000000"/>
              <w:right w:val="single" w:sz="4" w:space="0" w:color="000000"/>
            </w:tcBorders>
          </w:tcPr>
          <w:p w:rsidR="00025CFB" w:rsidRDefault="009064B4">
            <w:r>
              <w:rPr>
                <w:rFonts w:ascii="Times New Roman" w:eastAsia="Times New Roman" w:hAnsi="Times New Roman" w:cs="Times New Roman"/>
                <w:b/>
                <w:sz w:val="24"/>
              </w:rPr>
              <w:t xml:space="preserve">Обеспечиваемые УД/МДК: </w:t>
            </w:r>
          </w:p>
        </w:tc>
      </w:tr>
      <w:tr w:rsidR="00025CFB">
        <w:trPr>
          <w:trHeight w:val="838"/>
        </w:trPr>
        <w:tc>
          <w:tcPr>
            <w:tcW w:w="3958" w:type="dxa"/>
            <w:tcBorders>
              <w:top w:val="single" w:sz="4" w:space="0" w:color="000000"/>
              <w:left w:val="single" w:sz="4" w:space="0" w:color="000000"/>
              <w:bottom w:val="single" w:sz="4" w:space="0" w:color="000000"/>
              <w:right w:val="single" w:sz="4" w:space="0" w:color="000000"/>
            </w:tcBorders>
          </w:tcPr>
          <w:p w:rsidR="00025CFB" w:rsidRDefault="00DC1C5F">
            <w:r>
              <w:rPr>
                <w:rFonts w:ascii="Times New Roman" w:eastAsia="Times New Roman" w:hAnsi="Times New Roman" w:cs="Times New Roman"/>
                <w:sz w:val="24"/>
              </w:rPr>
              <w:t>Основы экономики, Математика</w:t>
            </w:r>
            <w:r w:rsidR="009064B4">
              <w:rPr>
                <w:rFonts w:ascii="Times New Roman" w:eastAsia="Times New Roman" w:hAnsi="Times New Roman" w:cs="Times New Roman"/>
                <w:sz w:val="24"/>
              </w:rPr>
              <w:t xml:space="preserve"> </w:t>
            </w:r>
          </w:p>
        </w:tc>
        <w:tc>
          <w:tcPr>
            <w:tcW w:w="5615" w:type="dxa"/>
            <w:tcBorders>
              <w:top w:val="single" w:sz="4" w:space="0" w:color="000000"/>
              <w:left w:val="single" w:sz="4" w:space="0" w:color="000000"/>
              <w:bottom w:val="single" w:sz="4" w:space="0" w:color="000000"/>
              <w:right w:val="single" w:sz="4" w:space="0" w:color="000000"/>
            </w:tcBorders>
          </w:tcPr>
          <w:p w:rsidR="00025CFB" w:rsidRDefault="00DC1C5F">
            <w:pPr>
              <w:spacing w:after="1" w:line="278" w:lineRule="auto"/>
            </w:pPr>
            <w:r>
              <w:rPr>
                <w:rFonts w:ascii="Times New Roman" w:eastAsia="Times New Roman" w:hAnsi="Times New Roman" w:cs="Times New Roman"/>
                <w:sz w:val="24"/>
              </w:rPr>
              <w:t>МДК.03</w:t>
            </w:r>
            <w:r w:rsidR="009064B4">
              <w:rPr>
                <w:rFonts w:ascii="Times New Roman" w:eastAsia="Times New Roman" w:hAnsi="Times New Roman" w:cs="Times New Roman"/>
                <w:sz w:val="24"/>
              </w:rPr>
              <w:t xml:space="preserve">.01. </w:t>
            </w:r>
            <w:r>
              <w:rPr>
                <w:rFonts w:ascii="Times New Roman" w:eastAsia="Times New Roman" w:hAnsi="Times New Roman" w:cs="Times New Roman"/>
                <w:sz w:val="24"/>
              </w:rPr>
              <w:t>Основы организации и планирования производственных работ на нефтяных и газовых месторождениях</w:t>
            </w:r>
            <w:r w:rsidR="009064B4">
              <w:rPr>
                <w:rFonts w:ascii="Times New Roman" w:eastAsia="Times New Roman" w:hAnsi="Times New Roman" w:cs="Times New Roman"/>
                <w:sz w:val="24"/>
              </w:rPr>
              <w:t xml:space="preserve">; </w:t>
            </w:r>
          </w:p>
          <w:p w:rsidR="00025CFB" w:rsidRDefault="00DC1C5F">
            <w:r>
              <w:rPr>
                <w:rFonts w:ascii="Times New Roman" w:eastAsia="Times New Roman" w:hAnsi="Times New Roman" w:cs="Times New Roman"/>
                <w:sz w:val="24"/>
              </w:rPr>
              <w:t>МДК.03.01.  Основы организации и планирования производственных работ на буровой</w:t>
            </w:r>
          </w:p>
        </w:tc>
      </w:tr>
    </w:tbl>
    <w:p w:rsidR="00025CFB" w:rsidRDefault="009064B4">
      <w:pPr>
        <w:spacing w:after="25"/>
        <w:ind w:left="396"/>
      </w:pPr>
      <w:r>
        <w:rPr>
          <w:rFonts w:ascii="Times New Roman" w:eastAsia="Times New Roman" w:hAnsi="Times New Roman" w:cs="Times New Roman"/>
          <w:b/>
          <w:sz w:val="24"/>
        </w:rPr>
        <w:t xml:space="preserve"> </w:t>
      </w:r>
    </w:p>
    <w:p w:rsidR="00025CFB" w:rsidRDefault="009064B4">
      <w:pPr>
        <w:spacing w:after="3" w:line="269" w:lineRule="auto"/>
        <w:ind w:left="561" w:right="3563" w:hanging="10"/>
      </w:pPr>
      <w:r>
        <w:rPr>
          <w:rFonts w:ascii="Times New Roman" w:eastAsia="Times New Roman" w:hAnsi="Times New Roman" w:cs="Times New Roman"/>
          <w:b/>
          <w:sz w:val="24"/>
        </w:rPr>
        <w:t xml:space="preserve">Информационно-дидактический материал: </w:t>
      </w:r>
    </w:p>
    <w:p w:rsidR="00983A13" w:rsidRDefault="00983A13" w:rsidP="00983A13">
      <w:pPr>
        <w:spacing w:after="11" w:line="269" w:lineRule="auto"/>
        <w:ind w:left="-15" w:firstLine="556"/>
        <w:jc w:val="both"/>
        <w:rPr>
          <w:rFonts w:ascii="Times New Roman" w:eastAsia="Times New Roman" w:hAnsi="Times New Roman" w:cs="Times New Roman"/>
          <w:color w:val="auto"/>
          <w:sz w:val="24"/>
        </w:rPr>
      </w:pPr>
      <w:r w:rsidRPr="00983A13">
        <w:rPr>
          <w:rFonts w:ascii="Times New Roman" w:eastAsia="Times New Roman" w:hAnsi="Times New Roman" w:cs="Times New Roman"/>
          <w:color w:val="auto"/>
          <w:sz w:val="24"/>
        </w:rPr>
        <w:t>Презентация с описанием и правилами игры.</w:t>
      </w:r>
    </w:p>
    <w:p w:rsidR="00983A13" w:rsidRDefault="00983A13" w:rsidP="00983A13">
      <w:pPr>
        <w:spacing w:after="11" w:line="269" w:lineRule="auto"/>
        <w:ind w:left="-15" w:firstLine="556"/>
        <w:jc w:val="both"/>
        <w:rPr>
          <w:rFonts w:ascii="Times New Roman" w:eastAsia="Times New Roman" w:hAnsi="Times New Roman" w:cs="Times New Roman"/>
          <w:color w:val="auto"/>
          <w:sz w:val="24"/>
        </w:rPr>
      </w:pPr>
      <w:r>
        <w:rPr>
          <w:rFonts w:ascii="Times New Roman" w:eastAsia="Times New Roman" w:hAnsi="Times New Roman" w:cs="Times New Roman"/>
          <w:color w:val="auto"/>
          <w:sz w:val="24"/>
        </w:rPr>
        <w:t>Инструктажи для выполнения производственных работ по производству бумажных самолетов и оценки контроля качества их выполнения.</w:t>
      </w:r>
    </w:p>
    <w:p w:rsidR="00983A13" w:rsidRDefault="00983A13" w:rsidP="00983A13">
      <w:pPr>
        <w:spacing w:after="11" w:line="269" w:lineRule="auto"/>
        <w:ind w:left="-15" w:firstLine="556"/>
        <w:jc w:val="both"/>
        <w:rPr>
          <w:rFonts w:ascii="Times New Roman" w:eastAsia="Times New Roman" w:hAnsi="Times New Roman" w:cs="Times New Roman"/>
          <w:color w:val="auto"/>
          <w:sz w:val="24"/>
        </w:rPr>
      </w:pPr>
      <w:r>
        <w:rPr>
          <w:rFonts w:ascii="Times New Roman" w:eastAsia="Times New Roman" w:hAnsi="Times New Roman" w:cs="Times New Roman"/>
          <w:color w:val="auto"/>
          <w:sz w:val="24"/>
        </w:rPr>
        <w:t>Листы выдачи и получения заказов.</w:t>
      </w:r>
    </w:p>
    <w:p w:rsidR="00983A13" w:rsidRPr="00983A13" w:rsidRDefault="00983A13" w:rsidP="00983A13">
      <w:pPr>
        <w:spacing w:after="11" w:line="269" w:lineRule="auto"/>
        <w:ind w:left="-15" w:firstLine="556"/>
        <w:jc w:val="both"/>
        <w:rPr>
          <w:rFonts w:ascii="Times New Roman" w:eastAsia="Times New Roman" w:hAnsi="Times New Roman" w:cs="Times New Roman"/>
          <w:color w:val="auto"/>
          <w:sz w:val="24"/>
        </w:rPr>
      </w:pPr>
      <w:r>
        <w:rPr>
          <w:rFonts w:ascii="Times New Roman" w:eastAsia="Times New Roman" w:hAnsi="Times New Roman" w:cs="Times New Roman"/>
          <w:color w:val="auto"/>
          <w:sz w:val="24"/>
        </w:rPr>
        <w:t>Файлы для расчета результатов производства.</w:t>
      </w:r>
    </w:p>
    <w:p w:rsidR="00025CFB" w:rsidRDefault="009064B4">
      <w:pPr>
        <w:spacing w:after="26"/>
        <w:ind w:left="566"/>
      </w:pPr>
      <w:r>
        <w:rPr>
          <w:rFonts w:ascii="Times New Roman" w:eastAsia="Times New Roman" w:hAnsi="Times New Roman" w:cs="Times New Roman"/>
          <w:b/>
          <w:sz w:val="24"/>
        </w:rPr>
        <w:t xml:space="preserve"> </w:t>
      </w:r>
    </w:p>
    <w:p w:rsidR="00025CFB" w:rsidRDefault="009064B4">
      <w:pPr>
        <w:spacing w:after="3" w:line="269" w:lineRule="auto"/>
        <w:ind w:left="561" w:right="3563" w:hanging="10"/>
      </w:pPr>
      <w:r>
        <w:rPr>
          <w:rFonts w:ascii="Times New Roman" w:eastAsia="Times New Roman" w:hAnsi="Times New Roman" w:cs="Times New Roman"/>
          <w:b/>
          <w:sz w:val="24"/>
        </w:rPr>
        <w:t xml:space="preserve">Источники информации (для преподавателя): </w:t>
      </w:r>
    </w:p>
    <w:p w:rsidR="00123C4C" w:rsidRPr="00123C4C" w:rsidRDefault="00123C4C" w:rsidP="00123C4C">
      <w:pPr>
        <w:numPr>
          <w:ilvl w:val="0"/>
          <w:numId w:val="19"/>
        </w:numPr>
        <w:spacing w:after="0" w:line="240" w:lineRule="auto"/>
        <w:jc w:val="both"/>
        <w:rPr>
          <w:rFonts w:ascii="Times New Roman" w:eastAsia="Times New Roman" w:hAnsi="Times New Roman" w:cs="Times New Roman"/>
          <w:color w:val="FF0000"/>
          <w:sz w:val="24"/>
          <w:szCs w:val="24"/>
        </w:rPr>
      </w:pPr>
      <w:r w:rsidRPr="00123C4C">
        <w:rPr>
          <w:rFonts w:ascii="Times New Roman" w:eastAsia="Times New Roman" w:hAnsi="Times New Roman" w:cs="Times New Roman"/>
          <w:iCs/>
          <w:color w:val="auto"/>
          <w:sz w:val="24"/>
          <w:szCs w:val="24"/>
          <w:shd w:val="clear" w:color="auto" w:fill="FFFFFF"/>
        </w:rPr>
        <w:t>Васин С. Г. </w:t>
      </w:r>
      <w:r w:rsidRPr="00123C4C">
        <w:rPr>
          <w:rFonts w:ascii="Times New Roman" w:eastAsia="Times New Roman" w:hAnsi="Times New Roman" w:cs="Times New Roman"/>
          <w:color w:val="auto"/>
          <w:sz w:val="24"/>
          <w:szCs w:val="24"/>
          <w:shd w:val="clear" w:color="auto" w:fill="FFFFFF"/>
        </w:rPr>
        <w:t> Управление качеством. Всеобщий подход  [Электронный ресурс]</w:t>
      </w:r>
      <w:proofErr w:type="gramStart"/>
      <w:r w:rsidRPr="00123C4C">
        <w:rPr>
          <w:rFonts w:ascii="Times New Roman" w:eastAsia="Times New Roman" w:hAnsi="Times New Roman" w:cs="Times New Roman"/>
          <w:color w:val="auto"/>
          <w:sz w:val="24"/>
          <w:szCs w:val="24"/>
          <w:shd w:val="clear" w:color="auto" w:fill="FFFFFF"/>
        </w:rPr>
        <w:t xml:space="preserve">  :</w:t>
      </w:r>
      <w:proofErr w:type="gramEnd"/>
      <w:r w:rsidRPr="00123C4C">
        <w:rPr>
          <w:rFonts w:ascii="Times New Roman" w:eastAsia="Times New Roman" w:hAnsi="Times New Roman" w:cs="Times New Roman"/>
          <w:color w:val="auto"/>
          <w:sz w:val="24"/>
          <w:szCs w:val="24"/>
          <w:shd w:val="clear" w:color="auto" w:fill="FFFFFF"/>
        </w:rPr>
        <w:t xml:space="preserve">  учебник для СПО  / С. Г. Васин.  – М.</w:t>
      </w:r>
      <w:proofErr w:type="gramStart"/>
      <w:r w:rsidRPr="00123C4C">
        <w:rPr>
          <w:rFonts w:ascii="Times New Roman" w:eastAsia="Times New Roman" w:hAnsi="Times New Roman" w:cs="Times New Roman"/>
          <w:color w:val="auto"/>
          <w:sz w:val="24"/>
          <w:szCs w:val="24"/>
          <w:shd w:val="clear" w:color="auto" w:fill="FFFFFF"/>
        </w:rPr>
        <w:t xml:space="preserve"> :</w:t>
      </w:r>
      <w:proofErr w:type="gramEnd"/>
      <w:r w:rsidRPr="00123C4C">
        <w:rPr>
          <w:rFonts w:ascii="Times New Roman" w:eastAsia="Times New Roman" w:hAnsi="Times New Roman" w:cs="Times New Roman"/>
          <w:color w:val="auto"/>
          <w:sz w:val="24"/>
          <w:szCs w:val="24"/>
          <w:shd w:val="clear" w:color="auto" w:fill="FFFFFF"/>
        </w:rPr>
        <w:t xml:space="preserve"> </w:t>
      </w:r>
      <w:proofErr w:type="spellStart"/>
      <w:r w:rsidRPr="00123C4C">
        <w:rPr>
          <w:rFonts w:ascii="Times New Roman" w:eastAsia="Times New Roman" w:hAnsi="Times New Roman" w:cs="Times New Roman"/>
          <w:color w:val="auto"/>
          <w:sz w:val="24"/>
          <w:szCs w:val="24"/>
          <w:shd w:val="clear" w:color="auto" w:fill="FFFFFF"/>
        </w:rPr>
        <w:t>Юрайт</w:t>
      </w:r>
      <w:proofErr w:type="spellEnd"/>
      <w:r w:rsidRPr="00123C4C">
        <w:rPr>
          <w:rFonts w:ascii="Times New Roman" w:eastAsia="Times New Roman" w:hAnsi="Times New Roman" w:cs="Times New Roman"/>
          <w:color w:val="auto"/>
          <w:sz w:val="24"/>
          <w:szCs w:val="24"/>
          <w:shd w:val="clear" w:color="auto" w:fill="FFFFFF"/>
        </w:rPr>
        <w:t>, 2022.  – 404 с.  – Режим доступа :  https://urait.ru/bcode/497677</w:t>
      </w:r>
      <w:r w:rsidRPr="00123C4C">
        <w:rPr>
          <w:rFonts w:ascii="Times New Roman" w:eastAsia="Times New Roman" w:hAnsi="Times New Roman" w:cs="Times New Roman"/>
          <w:color w:val="FF0000"/>
          <w:sz w:val="24"/>
          <w:szCs w:val="24"/>
          <w:shd w:val="clear" w:color="auto" w:fill="FFFFFF"/>
        </w:rPr>
        <w:t> </w:t>
      </w:r>
    </w:p>
    <w:p w:rsidR="00123C4C" w:rsidRPr="00123C4C" w:rsidRDefault="00123C4C" w:rsidP="00123C4C">
      <w:pPr>
        <w:numPr>
          <w:ilvl w:val="0"/>
          <w:numId w:val="19"/>
        </w:numPr>
        <w:spacing w:after="0" w:line="240" w:lineRule="auto"/>
        <w:contextualSpacing/>
        <w:jc w:val="both"/>
        <w:rPr>
          <w:rFonts w:ascii="Times New Roman" w:eastAsia="Times New Roman" w:hAnsi="Times New Roman" w:cs="Times New Roman"/>
          <w:color w:val="auto"/>
          <w:sz w:val="24"/>
          <w:szCs w:val="24"/>
        </w:rPr>
      </w:pPr>
      <w:r w:rsidRPr="00123C4C">
        <w:rPr>
          <w:rFonts w:ascii="Times New Roman" w:eastAsia="Times New Roman" w:hAnsi="Times New Roman" w:cs="Times New Roman"/>
          <w:iCs/>
          <w:color w:val="auto"/>
          <w:sz w:val="24"/>
          <w:szCs w:val="24"/>
          <w:shd w:val="clear" w:color="auto" w:fill="FFFFFF"/>
        </w:rPr>
        <w:t>Воробьева И. П. </w:t>
      </w:r>
      <w:r w:rsidRPr="00123C4C">
        <w:rPr>
          <w:rFonts w:ascii="Times New Roman" w:eastAsia="Times New Roman" w:hAnsi="Times New Roman" w:cs="Times New Roman"/>
          <w:color w:val="auto"/>
          <w:sz w:val="24"/>
          <w:szCs w:val="24"/>
          <w:shd w:val="clear" w:color="auto" w:fill="FFFFFF"/>
        </w:rPr>
        <w:t> Экономика и организация производства [Электронный ресурс] : учеб</w:t>
      </w:r>
      <w:proofErr w:type="gramStart"/>
      <w:r w:rsidRPr="00123C4C">
        <w:rPr>
          <w:rFonts w:ascii="Times New Roman" w:eastAsia="Times New Roman" w:hAnsi="Times New Roman" w:cs="Times New Roman"/>
          <w:color w:val="auto"/>
          <w:sz w:val="24"/>
          <w:szCs w:val="24"/>
          <w:shd w:val="clear" w:color="auto" w:fill="FFFFFF"/>
        </w:rPr>
        <w:t>.</w:t>
      </w:r>
      <w:proofErr w:type="gramEnd"/>
      <w:r w:rsidRPr="00123C4C">
        <w:rPr>
          <w:rFonts w:ascii="Times New Roman" w:eastAsia="Times New Roman" w:hAnsi="Times New Roman" w:cs="Times New Roman"/>
          <w:color w:val="auto"/>
          <w:sz w:val="24"/>
          <w:szCs w:val="24"/>
          <w:shd w:val="clear" w:color="auto" w:fill="FFFFFF"/>
        </w:rPr>
        <w:t xml:space="preserve"> </w:t>
      </w:r>
      <w:proofErr w:type="gramStart"/>
      <w:r w:rsidRPr="00123C4C">
        <w:rPr>
          <w:rFonts w:ascii="Times New Roman" w:eastAsia="Times New Roman" w:hAnsi="Times New Roman" w:cs="Times New Roman"/>
          <w:color w:val="auto"/>
          <w:sz w:val="24"/>
          <w:szCs w:val="24"/>
          <w:shd w:val="clear" w:color="auto" w:fill="FFFFFF"/>
        </w:rPr>
        <w:t>п</w:t>
      </w:r>
      <w:proofErr w:type="gramEnd"/>
      <w:r w:rsidRPr="00123C4C">
        <w:rPr>
          <w:rFonts w:ascii="Times New Roman" w:eastAsia="Times New Roman" w:hAnsi="Times New Roman" w:cs="Times New Roman"/>
          <w:color w:val="auto"/>
          <w:sz w:val="24"/>
          <w:szCs w:val="24"/>
          <w:shd w:val="clear" w:color="auto" w:fill="FFFFFF"/>
        </w:rPr>
        <w:t>особие для СПО / И. П. Воробьева, О. С. </w:t>
      </w:r>
      <w:proofErr w:type="spellStart"/>
      <w:r w:rsidRPr="00123C4C">
        <w:rPr>
          <w:rFonts w:ascii="Times New Roman" w:eastAsia="Times New Roman" w:hAnsi="Times New Roman" w:cs="Times New Roman"/>
          <w:color w:val="auto"/>
          <w:sz w:val="24"/>
          <w:szCs w:val="24"/>
          <w:shd w:val="clear" w:color="auto" w:fill="FFFFFF"/>
        </w:rPr>
        <w:t>Селевич</w:t>
      </w:r>
      <w:proofErr w:type="spellEnd"/>
      <w:r w:rsidRPr="00123C4C">
        <w:rPr>
          <w:rFonts w:ascii="Times New Roman" w:eastAsia="Times New Roman" w:hAnsi="Times New Roman" w:cs="Times New Roman"/>
          <w:color w:val="auto"/>
          <w:sz w:val="24"/>
          <w:szCs w:val="24"/>
          <w:shd w:val="clear" w:color="auto" w:fill="FFFFFF"/>
        </w:rPr>
        <w:t xml:space="preserve">. – М. : </w:t>
      </w:r>
      <w:proofErr w:type="spellStart"/>
      <w:r w:rsidRPr="00123C4C">
        <w:rPr>
          <w:rFonts w:ascii="Times New Roman" w:eastAsia="Times New Roman" w:hAnsi="Times New Roman" w:cs="Times New Roman"/>
          <w:color w:val="auto"/>
          <w:sz w:val="24"/>
          <w:szCs w:val="24"/>
          <w:shd w:val="clear" w:color="auto" w:fill="FFFFFF"/>
        </w:rPr>
        <w:t>Юрайт</w:t>
      </w:r>
      <w:proofErr w:type="spellEnd"/>
      <w:r w:rsidRPr="00123C4C">
        <w:rPr>
          <w:rFonts w:ascii="Times New Roman" w:eastAsia="Times New Roman" w:hAnsi="Times New Roman" w:cs="Times New Roman"/>
          <w:color w:val="auto"/>
          <w:sz w:val="24"/>
          <w:szCs w:val="24"/>
          <w:shd w:val="clear" w:color="auto" w:fill="FFFFFF"/>
        </w:rPr>
        <w:t>, 2022.  – 191 с. </w:t>
      </w:r>
      <w:proofErr w:type="gramStart"/>
      <w:r w:rsidRPr="00123C4C">
        <w:rPr>
          <w:rFonts w:ascii="Times New Roman" w:eastAsia="Times New Roman" w:hAnsi="Times New Roman" w:cs="Times New Roman"/>
          <w:color w:val="auto"/>
          <w:sz w:val="24"/>
          <w:szCs w:val="24"/>
          <w:shd w:val="clear" w:color="auto" w:fill="FFFFFF"/>
        </w:rPr>
        <w:t>–Р</w:t>
      </w:r>
      <w:proofErr w:type="gramEnd"/>
      <w:r w:rsidRPr="00123C4C">
        <w:rPr>
          <w:rFonts w:ascii="Times New Roman" w:eastAsia="Times New Roman" w:hAnsi="Times New Roman" w:cs="Times New Roman"/>
          <w:color w:val="auto"/>
          <w:sz w:val="24"/>
          <w:szCs w:val="24"/>
          <w:shd w:val="clear" w:color="auto" w:fill="FFFFFF"/>
        </w:rPr>
        <w:t>ежим доступа : </w:t>
      </w:r>
      <w:hyperlink r:id="rId16" w:tgtFrame="_blank" w:history="1">
        <w:r w:rsidRPr="00123C4C">
          <w:rPr>
            <w:rFonts w:ascii="Times New Roman" w:eastAsia="Times New Roman" w:hAnsi="Times New Roman" w:cs="Times New Roman"/>
            <w:color w:val="0000FF"/>
            <w:sz w:val="24"/>
            <w:szCs w:val="24"/>
            <w:u w:val="single"/>
            <w:shd w:val="clear" w:color="auto" w:fill="FFFFFF"/>
          </w:rPr>
          <w:t>https://urait.ru/bcode/495523</w:t>
        </w:r>
      </w:hyperlink>
    </w:p>
    <w:p w:rsidR="00123C4C" w:rsidRPr="00123C4C" w:rsidRDefault="00123C4C" w:rsidP="00123C4C">
      <w:pPr>
        <w:numPr>
          <w:ilvl w:val="0"/>
          <w:numId w:val="19"/>
        </w:numPr>
        <w:spacing w:after="0" w:line="240" w:lineRule="auto"/>
        <w:contextualSpacing/>
        <w:jc w:val="both"/>
        <w:rPr>
          <w:rFonts w:ascii="Times New Roman" w:eastAsia="Times New Roman" w:hAnsi="Times New Roman" w:cs="Times New Roman"/>
          <w:color w:val="auto"/>
          <w:sz w:val="24"/>
          <w:szCs w:val="24"/>
        </w:rPr>
      </w:pPr>
      <w:r w:rsidRPr="00123C4C">
        <w:rPr>
          <w:rFonts w:ascii="Times New Roman" w:eastAsia="Times New Roman" w:hAnsi="Times New Roman" w:cs="Times New Roman"/>
          <w:color w:val="auto"/>
          <w:sz w:val="24"/>
          <w:szCs w:val="24"/>
        </w:rPr>
        <w:t>Организация производства. В 2 ч. Ч. 1 [Электронный ресурс]: учебник для СПО / под ред. И. Н. Иванова. – 2-е изд. – М.</w:t>
      </w:r>
      <w:proofErr w:type="gramStart"/>
      <w:r w:rsidRPr="00123C4C">
        <w:rPr>
          <w:rFonts w:ascii="Times New Roman" w:eastAsia="Times New Roman" w:hAnsi="Times New Roman" w:cs="Times New Roman"/>
          <w:color w:val="auto"/>
          <w:sz w:val="24"/>
          <w:szCs w:val="24"/>
        </w:rPr>
        <w:t xml:space="preserve"> :</w:t>
      </w:r>
      <w:proofErr w:type="gramEnd"/>
      <w:r w:rsidRPr="00123C4C">
        <w:rPr>
          <w:rFonts w:ascii="Times New Roman" w:eastAsia="Times New Roman" w:hAnsi="Times New Roman" w:cs="Times New Roman"/>
          <w:color w:val="auto"/>
          <w:sz w:val="24"/>
          <w:szCs w:val="24"/>
        </w:rPr>
        <w:t xml:space="preserve"> </w:t>
      </w:r>
      <w:proofErr w:type="spellStart"/>
      <w:r w:rsidRPr="00123C4C">
        <w:rPr>
          <w:rFonts w:ascii="Times New Roman" w:eastAsia="Times New Roman" w:hAnsi="Times New Roman" w:cs="Times New Roman"/>
          <w:color w:val="auto"/>
          <w:sz w:val="24"/>
          <w:szCs w:val="24"/>
        </w:rPr>
        <w:t>Юрайт</w:t>
      </w:r>
      <w:proofErr w:type="spellEnd"/>
      <w:r w:rsidRPr="00123C4C">
        <w:rPr>
          <w:rFonts w:ascii="Times New Roman" w:eastAsia="Times New Roman" w:hAnsi="Times New Roman" w:cs="Times New Roman"/>
          <w:color w:val="auto"/>
          <w:sz w:val="24"/>
          <w:szCs w:val="24"/>
        </w:rPr>
        <w:t xml:space="preserve">, 2022. – 376 с. – Режим доступа : </w:t>
      </w:r>
      <w:hyperlink r:id="rId17" w:history="1">
        <w:r w:rsidRPr="00123C4C">
          <w:rPr>
            <w:rFonts w:ascii="Times New Roman" w:eastAsia="Times New Roman" w:hAnsi="Times New Roman" w:cs="Times New Roman"/>
            <w:color w:val="auto"/>
            <w:sz w:val="24"/>
            <w:szCs w:val="24"/>
          </w:rPr>
          <w:t>https://urait.ru/bcode/495471</w:t>
        </w:r>
      </w:hyperlink>
    </w:p>
    <w:p w:rsidR="00123C4C" w:rsidRPr="00123C4C" w:rsidRDefault="00123C4C" w:rsidP="00123C4C">
      <w:pPr>
        <w:numPr>
          <w:ilvl w:val="0"/>
          <w:numId w:val="19"/>
        </w:numPr>
        <w:spacing w:after="0" w:line="240" w:lineRule="auto"/>
        <w:contextualSpacing/>
        <w:jc w:val="both"/>
        <w:rPr>
          <w:rFonts w:ascii="Times New Roman" w:eastAsia="Times New Roman" w:hAnsi="Times New Roman" w:cs="Times New Roman"/>
          <w:color w:val="auto"/>
          <w:sz w:val="24"/>
          <w:szCs w:val="24"/>
        </w:rPr>
      </w:pPr>
      <w:r w:rsidRPr="00123C4C">
        <w:rPr>
          <w:rFonts w:ascii="Times New Roman" w:eastAsia="Times New Roman" w:hAnsi="Times New Roman" w:cs="Times New Roman"/>
          <w:color w:val="auto"/>
          <w:sz w:val="24"/>
          <w:szCs w:val="24"/>
        </w:rPr>
        <w:t>Организация производства. В 2 ч. Ч. 2 [Электронный ресурс]</w:t>
      </w:r>
      <w:proofErr w:type="gramStart"/>
      <w:r w:rsidRPr="00123C4C">
        <w:rPr>
          <w:rFonts w:ascii="Times New Roman" w:eastAsia="Times New Roman" w:hAnsi="Times New Roman" w:cs="Times New Roman"/>
          <w:color w:val="auto"/>
          <w:sz w:val="24"/>
          <w:szCs w:val="24"/>
        </w:rPr>
        <w:t xml:space="preserve"> :</w:t>
      </w:r>
      <w:proofErr w:type="gramEnd"/>
      <w:r w:rsidRPr="00123C4C">
        <w:rPr>
          <w:rFonts w:ascii="Times New Roman" w:eastAsia="Times New Roman" w:hAnsi="Times New Roman" w:cs="Times New Roman"/>
          <w:color w:val="auto"/>
          <w:sz w:val="24"/>
          <w:szCs w:val="24"/>
        </w:rPr>
        <w:t xml:space="preserve"> учебник для СПО / под ред. И. Н. Иванова. – 2-е изд. – М. : </w:t>
      </w:r>
      <w:proofErr w:type="spellStart"/>
      <w:r w:rsidRPr="00123C4C">
        <w:rPr>
          <w:rFonts w:ascii="Times New Roman" w:eastAsia="Times New Roman" w:hAnsi="Times New Roman" w:cs="Times New Roman"/>
          <w:color w:val="auto"/>
          <w:sz w:val="24"/>
          <w:szCs w:val="24"/>
        </w:rPr>
        <w:t>Юрайт</w:t>
      </w:r>
      <w:proofErr w:type="spellEnd"/>
      <w:r w:rsidRPr="00123C4C">
        <w:rPr>
          <w:rFonts w:ascii="Times New Roman" w:eastAsia="Times New Roman" w:hAnsi="Times New Roman" w:cs="Times New Roman"/>
          <w:color w:val="auto"/>
          <w:sz w:val="24"/>
          <w:szCs w:val="24"/>
        </w:rPr>
        <w:t xml:space="preserve">, 2022. – 174 с. – Режим доступа : </w:t>
      </w:r>
      <w:hyperlink r:id="rId18" w:history="1">
        <w:r w:rsidRPr="00123C4C">
          <w:rPr>
            <w:rFonts w:ascii="Times New Roman" w:eastAsia="Times New Roman" w:hAnsi="Times New Roman" w:cs="Times New Roman"/>
            <w:color w:val="auto"/>
            <w:sz w:val="24"/>
            <w:szCs w:val="24"/>
          </w:rPr>
          <w:t>https://urait.ru/bcode/495472</w:t>
        </w:r>
      </w:hyperlink>
    </w:p>
    <w:p w:rsidR="00123C4C" w:rsidRPr="00123C4C" w:rsidRDefault="00123C4C" w:rsidP="00123C4C">
      <w:pPr>
        <w:numPr>
          <w:ilvl w:val="0"/>
          <w:numId w:val="19"/>
        </w:numPr>
        <w:spacing w:after="0" w:line="240" w:lineRule="auto"/>
        <w:contextualSpacing/>
        <w:jc w:val="both"/>
        <w:rPr>
          <w:rFonts w:ascii="Times New Roman" w:eastAsia="Times New Roman" w:hAnsi="Times New Roman" w:cs="Times New Roman"/>
          <w:color w:val="auto"/>
          <w:sz w:val="24"/>
          <w:szCs w:val="24"/>
        </w:rPr>
      </w:pPr>
      <w:r w:rsidRPr="00123C4C">
        <w:rPr>
          <w:rFonts w:ascii="Times New Roman" w:eastAsia="Times New Roman" w:hAnsi="Times New Roman" w:cs="Times New Roman"/>
          <w:color w:val="auto"/>
          <w:sz w:val="24"/>
          <w:szCs w:val="24"/>
        </w:rPr>
        <w:t xml:space="preserve">Организация производства. Практикум [Электронный ресурс] : </w:t>
      </w:r>
      <w:proofErr w:type="spellStart"/>
      <w:r w:rsidRPr="00123C4C">
        <w:rPr>
          <w:rFonts w:ascii="Times New Roman" w:eastAsia="Times New Roman" w:hAnsi="Times New Roman" w:cs="Times New Roman"/>
          <w:color w:val="auto"/>
          <w:sz w:val="24"/>
          <w:szCs w:val="24"/>
        </w:rPr>
        <w:t>учеб</w:t>
      </w:r>
      <w:proofErr w:type="gramStart"/>
      <w:r w:rsidRPr="00123C4C">
        <w:rPr>
          <w:rFonts w:ascii="Times New Roman" w:eastAsia="Times New Roman" w:hAnsi="Times New Roman" w:cs="Times New Roman"/>
          <w:color w:val="auto"/>
          <w:sz w:val="24"/>
          <w:szCs w:val="24"/>
        </w:rPr>
        <w:t>.п</w:t>
      </w:r>
      <w:proofErr w:type="gramEnd"/>
      <w:r w:rsidRPr="00123C4C">
        <w:rPr>
          <w:rFonts w:ascii="Times New Roman" w:eastAsia="Times New Roman" w:hAnsi="Times New Roman" w:cs="Times New Roman"/>
          <w:color w:val="auto"/>
          <w:sz w:val="24"/>
          <w:szCs w:val="24"/>
        </w:rPr>
        <w:t>особие</w:t>
      </w:r>
      <w:proofErr w:type="spellEnd"/>
      <w:r w:rsidRPr="00123C4C">
        <w:rPr>
          <w:rFonts w:ascii="Times New Roman" w:eastAsia="Times New Roman" w:hAnsi="Times New Roman" w:cs="Times New Roman"/>
          <w:color w:val="auto"/>
          <w:sz w:val="24"/>
          <w:szCs w:val="24"/>
        </w:rPr>
        <w:t xml:space="preserve"> для СПО / под общ. ред. И. Н. Иванова. – М.</w:t>
      </w:r>
      <w:proofErr w:type="gramStart"/>
      <w:r w:rsidRPr="00123C4C">
        <w:rPr>
          <w:rFonts w:ascii="Times New Roman" w:eastAsia="Times New Roman" w:hAnsi="Times New Roman" w:cs="Times New Roman"/>
          <w:color w:val="auto"/>
          <w:sz w:val="24"/>
          <w:szCs w:val="24"/>
        </w:rPr>
        <w:t xml:space="preserve"> :</w:t>
      </w:r>
      <w:proofErr w:type="gramEnd"/>
      <w:r w:rsidRPr="00123C4C">
        <w:rPr>
          <w:rFonts w:ascii="Times New Roman" w:eastAsia="Times New Roman" w:hAnsi="Times New Roman" w:cs="Times New Roman"/>
          <w:color w:val="auto"/>
          <w:sz w:val="24"/>
          <w:szCs w:val="24"/>
        </w:rPr>
        <w:t xml:space="preserve"> </w:t>
      </w:r>
      <w:proofErr w:type="spellStart"/>
      <w:r w:rsidRPr="00123C4C">
        <w:rPr>
          <w:rFonts w:ascii="Times New Roman" w:eastAsia="Times New Roman" w:hAnsi="Times New Roman" w:cs="Times New Roman"/>
          <w:color w:val="auto"/>
          <w:sz w:val="24"/>
          <w:szCs w:val="24"/>
        </w:rPr>
        <w:t>Юрайт</w:t>
      </w:r>
      <w:proofErr w:type="spellEnd"/>
      <w:r w:rsidRPr="00123C4C">
        <w:rPr>
          <w:rFonts w:ascii="Times New Roman" w:eastAsia="Times New Roman" w:hAnsi="Times New Roman" w:cs="Times New Roman"/>
          <w:color w:val="auto"/>
          <w:sz w:val="24"/>
          <w:szCs w:val="24"/>
        </w:rPr>
        <w:t>, 2022. – 362 с. – Режим доступа : https://urait.ru/bcode/491308</w:t>
      </w:r>
    </w:p>
    <w:p w:rsidR="00123C4C" w:rsidRPr="00123C4C" w:rsidRDefault="00123C4C" w:rsidP="00123C4C">
      <w:pPr>
        <w:numPr>
          <w:ilvl w:val="0"/>
          <w:numId w:val="19"/>
        </w:numPr>
        <w:spacing w:after="0" w:line="240" w:lineRule="auto"/>
        <w:contextualSpacing/>
        <w:jc w:val="both"/>
        <w:rPr>
          <w:rFonts w:ascii="Times New Roman" w:eastAsia="Times New Roman" w:hAnsi="Times New Roman" w:cs="Times New Roman"/>
          <w:color w:val="auto"/>
          <w:sz w:val="24"/>
          <w:szCs w:val="24"/>
        </w:rPr>
      </w:pPr>
      <w:r w:rsidRPr="00123C4C">
        <w:rPr>
          <w:rFonts w:ascii="Times New Roman" w:eastAsia="Times New Roman" w:hAnsi="Times New Roman" w:cs="Times New Roman"/>
          <w:color w:val="auto"/>
          <w:sz w:val="24"/>
          <w:szCs w:val="24"/>
          <w:shd w:val="clear" w:color="auto" w:fill="FFFFFF"/>
        </w:rPr>
        <w:t xml:space="preserve">Управление качеством. Практикум [Электронный ресурс] : </w:t>
      </w:r>
      <w:proofErr w:type="spellStart"/>
      <w:r w:rsidRPr="00123C4C">
        <w:rPr>
          <w:rFonts w:ascii="Times New Roman" w:eastAsia="Times New Roman" w:hAnsi="Times New Roman" w:cs="Times New Roman"/>
          <w:color w:val="auto"/>
          <w:sz w:val="24"/>
          <w:szCs w:val="24"/>
          <w:shd w:val="clear" w:color="auto" w:fill="FFFFFF"/>
        </w:rPr>
        <w:t>учеб</w:t>
      </w:r>
      <w:proofErr w:type="gramStart"/>
      <w:r w:rsidRPr="00123C4C">
        <w:rPr>
          <w:rFonts w:ascii="Times New Roman" w:eastAsia="Times New Roman" w:hAnsi="Times New Roman" w:cs="Times New Roman"/>
          <w:color w:val="auto"/>
          <w:sz w:val="24"/>
          <w:szCs w:val="24"/>
          <w:shd w:val="clear" w:color="auto" w:fill="FFFFFF"/>
        </w:rPr>
        <w:t>.п</w:t>
      </w:r>
      <w:proofErr w:type="gramEnd"/>
      <w:r w:rsidRPr="00123C4C">
        <w:rPr>
          <w:rFonts w:ascii="Times New Roman" w:eastAsia="Times New Roman" w:hAnsi="Times New Roman" w:cs="Times New Roman"/>
          <w:color w:val="auto"/>
          <w:sz w:val="24"/>
          <w:szCs w:val="24"/>
          <w:shd w:val="clear" w:color="auto" w:fill="FFFFFF"/>
        </w:rPr>
        <w:t>особие</w:t>
      </w:r>
      <w:proofErr w:type="spellEnd"/>
      <w:r w:rsidRPr="00123C4C">
        <w:rPr>
          <w:rFonts w:ascii="Times New Roman" w:eastAsia="Times New Roman" w:hAnsi="Times New Roman" w:cs="Times New Roman"/>
          <w:color w:val="auto"/>
          <w:sz w:val="24"/>
          <w:szCs w:val="24"/>
          <w:shd w:val="clear" w:color="auto" w:fill="FFFFFF"/>
        </w:rPr>
        <w:t xml:space="preserve"> для СПО / под ред. Е. А. </w:t>
      </w:r>
      <w:proofErr w:type="spellStart"/>
      <w:r w:rsidRPr="00123C4C">
        <w:rPr>
          <w:rFonts w:ascii="Times New Roman" w:eastAsia="Times New Roman" w:hAnsi="Times New Roman" w:cs="Times New Roman"/>
          <w:color w:val="auto"/>
          <w:sz w:val="24"/>
          <w:szCs w:val="24"/>
          <w:shd w:val="clear" w:color="auto" w:fill="FFFFFF"/>
        </w:rPr>
        <w:t>Горбашко</w:t>
      </w:r>
      <w:proofErr w:type="spellEnd"/>
      <w:r w:rsidRPr="00123C4C">
        <w:rPr>
          <w:rFonts w:ascii="Times New Roman" w:eastAsia="Times New Roman" w:hAnsi="Times New Roman" w:cs="Times New Roman"/>
          <w:color w:val="auto"/>
          <w:sz w:val="24"/>
          <w:szCs w:val="24"/>
          <w:shd w:val="clear" w:color="auto" w:fill="FFFFFF"/>
        </w:rPr>
        <w:t xml:space="preserve">. – 2-е изд., </w:t>
      </w:r>
      <w:proofErr w:type="spellStart"/>
      <w:r w:rsidRPr="00123C4C">
        <w:rPr>
          <w:rFonts w:ascii="Times New Roman" w:eastAsia="Times New Roman" w:hAnsi="Times New Roman" w:cs="Times New Roman"/>
          <w:color w:val="auto"/>
          <w:sz w:val="24"/>
          <w:szCs w:val="24"/>
          <w:shd w:val="clear" w:color="auto" w:fill="FFFFFF"/>
        </w:rPr>
        <w:t>испр</w:t>
      </w:r>
      <w:proofErr w:type="spellEnd"/>
      <w:r w:rsidRPr="00123C4C">
        <w:rPr>
          <w:rFonts w:ascii="Times New Roman" w:eastAsia="Times New Roman" w:hAnsi="Times New Roman" w:cs="Times New Roman"/>
          <w:color w:val="auto"/>
          <w:sz w:val="24"/>
          <w:szCs w:val="24"/>
          <w:shd w:val="clear" w:color="auto" w:fill="FFFFFF"/>
        </w:rPr>
        <w:t>. – М.</w:t>
      </w:r>
      <w:proofErr w:type="gramStart"/>
      <w:r w:rsidRPr="00123C4C">
        <w:rPr>
          <w:rFonts w:ascii="Times New Roman" w:eastAsia="Times New Roman" w:hAnsi="Times New Roman" w:cs="Times New Roman"/>
          <w:color w:val="auto"/>
          <w:sz w:val="24"/>
          <w:szCs w:val="24"/>
          <w:shd w:val="clear" w:color="auto" w:fill="FFFFFF"/>
        </w:rPr>
        <w:t xml:space="preserve"> :</w:t>
      </w:r>
      <w:proofErr w:type="gramEnd"/>
      <w:r w:rsidRPr="00123C4C">
        <w:rPr>
          <w:rFonts w:ascii="Times New Roman" w:eastAsia="Times New Roman" w:hAnsi="Times New Roman" w:cs="Times New Roman"/>
          <w:color w:val="auto"/>
          <w:sz w:val="24"/>
          <w:szCs w:val="24"/>
          <w:shd w:val="clear" w:color="auto" w:fill="FFFFFF"/>
        </w:rPr>
        <w:t xml:space="preserve"> </w:t>
      </w:r>
      <w:proofErr w:type="spellStart"/>
      <w:r w:rsidRPr="00123C4C">
        <w:rPr>
          <w:rFonts w:ascii="Times New Roman" w:eastAsia="Times New Roman" w:hAnsi="Times New Roman" w:cs="Times New Roman"/>
          <w:color w:val="auto"/>
          <w:sz w:val="24"/>
          <w:szCs w:val="24"/>
          <w:shd w:val="clear" w:color="auto" w:fill="FFFFFF"/>
        </w:rPr>
        <w:t>Юрайт</w:t>
      </w:r>
      <w:proofErr w:type="spellEnd"/>
      <w:r w:rsidRPr="00123C4C">
        <w:rPr>
          <w:rFonts w:ascii="Times New Roman" w:eastAsia="Times New Roman" w:hAnsi="Times New Roman" w:cs="Times New Roman"/>
          <w:color w:val="auto"/>
          <w:sz w:val="24"/>
          <w:szCs w:val="24"/>
          <w:shd w:val="clear" w:color="auto" w:fill="FFFFFF"/>
        </w:rPr>
        <w:t>, 2022. – 323 с. – Режим доступа :  https://urait.ru/bcode/495476 </w:t>
      </w:r>
    </w:p>
    <w:p w:rsidR="00123C4C" w:rsidRPr="00123C4C" w:rsidRDefault="00123C4C" w:rsidP="00123C4C">
      <w:pPr>
        <w:numPr>
          <w:ilvl w:val="0"/>
          <w:numId w:val="19"/>
        </w:numPr>
        <w:spacing w:after="0" w:line="240" w:lineRule="auto"/>
        <w:contextualSpacing/>
        <w:jc w:val="both"/>
        <w:rPr>
          <w:rFonts w:ascii="Times New Roman" w:eastAsia="Times New Roman" w:hAnsi="Times New Roman" w:cs="Times New Roman"/>
          <w:color w:val="auto"/>
          <w:sz w:val="24"/>
          <w:szCs w:val="24"/>
        </w:rPr>
      </w:pPr>
      <w:r w:rsidRPr="00123C4C">
        <w:rPr>
          <w:rFonts w:ascii="Times New Roman" w:eastAsia="Times New Roman" w:hAnsi="Times New Roman" w:cs="Times New Roman"/>
          <w:color w:val="auto"/>
          <w:sz w:val="24"/>
          <w:szCs w:val="24"/>
        </w:rPr>
        <w:t>Экономика организации [Электронный ресурс]</w:t>
      </w:r>
      <w:proofErr w:type="gramStart"/>
      <w:r w:rsidRPr="00123C4C">
        <w:rPr>
          <w:rFonts w:ascii="Times New Roman" w:eastAsia="Times New Roman" w:hAnsi="Times New Roman" w:cs="Times New Roman"/>
          <w:color w:val="auto"/>
          <w:sz w:val="24"/>
          <w:szCs w:val="24"/>
        </w:rPr>
        <w:t xml:space="preserve"> :</w:t>
      </w:r>
      <w:proofErr w:type="gramEnd"/>
      <w:r w:rsidRPr="00123C4C">
        <w:rPr>
          <w:rFonts w:ascii="Times New Roman" w:eastAsia="Times New Roman" w:hAnsi="Times New Roman" w:cs="Times New Roman"/>
          <w:color w:val="auto"/>
          <w:sz w:val="24"/>
          <w:szCs w:val="24"/>
        </w:rPr>
        <w:t xml:space="preserve"> учебник и практикум для СПО / под ред. А. В. </w:t>
      </w:r>
      <w:proofErr w:type="spellStart"/>
      <w:r w:rsidRPr="00123C4C">
        <w:rPr>
          <w:rFonts w:ascii="Times New Roman" w:eastAsia="Times New Roman" w:hAnsi="Times New Roman" w:cs="Times New Roman"/>
          <w:color w:val="auto"/>
          <w:sz w:val="24"/>
          <w:szCs w:val="24"/>
        </w:rPr>
        <w:t>Колышкина</w:t>
      </w:r>
      <w:proofErr w:type="spellEnd"/>
      <w:r w:rsidRPr="00123C4C">
        <w:rPr>
          <w:rFonts w:ascii="Times New Roman" w:eastAsia="Times New Roman" w:hAnsi="Times New Roman" w:cs="Times New Roman"/>
          <w:color w:val="auto"/>
          <w:sz w:val="24"/>
          <w:szCs w:val="24"/>
        </w:rPr>
        <w:t>, С. А. Смирнова. – М.</w:t>
      </w:r>
      <w:proofErr w:type="gramStart"/>
      <w:r w:rsidRPr="00123C4C">
        <w:rPr>
          <w:rFonts w:ascii="Times New Roman" w:eastAsia="Times New Roman" w:hAnsi="Times New Roman" w:cs="Times New Roman"/>
          <w:color w:val="auto"/>
          <w:sz w:val="24"/>
          <w:szCs w:val="24"/>
        </w:rPr>
        <w:t xml:space="preserve"> :</w:t>
      </w:r>
      <w:proofErr w:type="gramEnd"/>
      <w:r w:rsidRPr="00123C4C">
        <w:rPr>
          <w:rFonts w:ascii="Times New Roman" w:eastAsia="Times New Roman" w:hAnsi="Times New Roman" w:cs="Times New Roman"/>
          <w:color w:val="auto"/>
          <w:sz w:val="24"/>
          <w:szCs w:val="24"/>
        </w:rPr>
        <w:t xml:space="preserve"> </w:t>
      </w:r>
      <w:proofErr w:type="spellStart"/>
      <w:r w:rsidRPr="00123C4C">
        <w:rPr>
          <w:rFonts w:ascii="Times New Roman" w:eastAsia="Times New Roman" w:hAnsi="Times New Roman" w:cs="Times New Roman"/>
          <w:color w:val="auto"/>
          <w:sz w:val="24"/>
          <w:szCs w:val="24"/>
        </w:rPr>
        <w:t>Юрайт</w:t>
      </w:r>
      <w:proofErr w:type="spellEnd"/>
      <w:r w:rsidRPr="00123C4C">
        <w:rPr>
          <w:rFonts w:ascii="Times New Roman" w:eastAsia="Times New Roman" w:hAnsi="Times New Roman" w:cs="Times New Roman"/>
          <w:color w:val="auto"/>
          <w:sz w:val="24"/>
          <w:szCs w:val="24"/>
        </w:rPr>
        <w:t>, 2022. – 498 с. – Режим доступа :   https://urait.ru/bcode/494015</w:t>
      </w:r>
    </w:p>
    <w:p w:rsidR="00025CFB" w:rsidRDefault="00025CFB">
      <w:pPr>
        <w:sectPr w:rsidR="00025CFB">
          <w:type w:val="continuous"/>
          <w:pgSz w:w="11906" w:h="16838"/>
          <w:pgMar w:top="1138" w:right="847" w:bottom="1349" w:left="1702" w:header="720" w:footer="720" w:gutter="0"/>
          <w:cols w:space="720"/>
        </w:sectPr>
      </w:pPr>
    </w:p>
    <w:p w:rsidR="00025CFB" w:rsidRDefault="009064B4">
      <w:pPr>
        <w:pStyle w:val="1"/>
        <w:spacing w:line="269" w:lineRule="auto"/>
        <w:ind w:left="-5"/>
        <w:jc w:val="left"/>
      </w:pPr>
      <w:r>
        <w:lastRenderedPageBreak/>
        <w:t xml:space="preserve">ТЕХНОЛОГИЧЕСКАЯ КАРТА ЗАНЯТИЯ </w:t>
      </w:r>
    </w:p>
    <w:tbl>
      <w:tblPr>
        <w:tblStyle w:val="TableGrid"/>
        <w:tblW w:w="14788" w:type="dxa"/>
        <w:tblInd w:w="-4635" w:type="dxa"/>
        <w:tblCellMar>
          <w:top w:w="41" w:type="dxa"/>
          <w:right w:w="10" w:type="dxa"/>
        </w:tblCellMar>
        <w:tblLook w:val="04A0" w:firstRow="1" w:lastRow="0" w:firstColumn="1" w:lastColumn="0" w:noHBand="0" w:noVBand="1"/>
      </w:tblPr>
      <w:tblGrid>
        <w:gridCol w:w="1801"/>
        <w:gridCol w:w="1824"/>
        <w:gridCol w:w="950"/>
        <w:gridCol w:w="1851"/>
        <w:gridCol w:w="1774"/>
        <w:gridCol w:w="1692"/>
        <w:gridCol w:w="1567"/>
        <w:gridCol w:w="1654"/>
        <w:gridCol w:w="1470"/>
        <w:gridCol w:w="205"/>
      </w:tblGrid>
      <w:tr w:rsidR="00070085" w:rsidTr="00070085">
        <w:trPr>
          <w:trHeight w:val="701"/>
        </w:trPr>
        <w:tc>
          <w:tcPr>
            <w:tcW w:w="1801" w:type="dxa"/>
            <w:tcBorders>
              <w:top w:val="single" w:sz="4" w:space="0" w:color="000000"/>
              <w:left w:val="single" w:sz="4" w:space="0" w:color="000000"/>
              <w:bottom w:val="single" w:sz="4" w:space="0" w:color="000000"/>
              <w:right w:val="single" w:sz="4" w:space="0" w:color="000000"/>
            </w:tcBorders>
          </w:tcPr>
          <w:p w:rsidR="00025CFB" w:rsidRDefault="009064B4">
            <w:pPr>
              <w:ind w:left="48"/>
              <w:jc w:val="center"/>
            </w:pPr>
            <w:r>
              <w:rPr>
                <w:rFonts w:ascii="Times New Roman" w:eastAsia="Times New Roman" w:hAnsi="Times New Roman" w:cs="Times New Roman"/>
                <w:sz w:val="20"/>
              </w:rPr>
              <w:t xml:space="preserve">Наименование этапа </w:t>
            </w:r>
          </w:p>
        </w:tc>
        <w:tc>
          <w:tcPr>
            <w:tcW w:w="1824" w:type="dxa"/>
            <w:tcBorders>
              <w:top w:val="single" w:sz="4" w:space="0" w:color="000000"/>
              <w:left w:val="single" w:sz="4" w:space="0" w:color="000000"/>
              <w:bottom w:val="single" w:sz="4" w:space="0" w:color="000000"/>
              <w:right w:val="single" w:sz="4" w:space="0" w:color="000000"/>
            </w:tcBorders>
          </w:tcPr>
          <w:p w:rsidR="00025CFB" w:rsidRDefault="009064B4">
            <w:pPr>
              <w:ind w:left="7"/>
              <w:jc w:val="center"/>
            </w:pPr>
            <w:r>
              <w:rPr>
                <w:rFonts w:ascii="Times New Roman" w:eastAsia="Times New Roman" w:hAnsi="Times New Roman" w:cs="Times New Roman"/>
                <w:sz w:val="20"/>
              </w:rPr>
              <w:t xml:space="preserve">Цель этапа </w:t>
            </w:r>
          </w:p>
        </w:tc>
        <w:tc>
          <w:tcPr>
            <w:tcW w:w="950" w:type="dxa"/>
            <w:tcBorders>
              <w:top w:val="single" w:sz="4" w:space="0" w:color="000000"/>
              <w:left w:val="single" w:sz="4" w:space="0" w:color="000000"/>
              <w:bottom w:val="single" w:sz="4" w:space="0" w:color="000000"/>
              <w:right w:val="single" w:sz="4" w:space="0" w:color="000000"/>
            </w:tcBorders>
          </w:tcPr>
          <w:p w:rsidR="00025CFB" w:rsidRDefault="009064B4">
            <w:pPr>
              <w:jc w:val="center"/>
            </w:pPr>
            <w:r>
              <w:rPr>
                <w:rFonts w:ascii="Times New Roman" w:eastAsia="Times New Roman" w:hAnsi="Times New Roman" w:cs="Times New Roman"/>
                <w:sz w:val="20"/>
              </w:rPr>
              <w:t xml:space="preserve">Время, мин. </w:t>
            </w:r>
          </w:p>
        </w:tc>
        <w:tc>
          <w:tcPr>
            <w:tcW w:w="1851" w:type="dxa"/>
            <w:tcBorders>
              <w:top w:val="single" w:sz="4" w:space="0" w:color="000000"/>
              <w:left w:val="single" w:sz="4" w:space="0" w:color="000000"/>
              <w:bottom w:val="single" w:sz="4" w:space="0" w:color="000000"/>
              <w:right w:val="single" w:sz="4" w:space="0" w:color="000000"/>
            </w:tcBorders>
          </w:tcPr>
          <w:p w:rsidR="00025CFB" w:rsidRDefault="009064B4">
            <w:pPr>
              <w:jc w:val="center"/>
            </w:pPr>
            <w:r>
              <w:rPr>
                <w:rFonts w:ascii="Times New Roman" w:eastAsia="Times New Roman" w:hAnsi="Times New Roman" w:cs="Times New Roman"/>
                <w:sz w:val="20"/>
              </w:rPr>
              <w:t xml:space="preserve">Содержание деятельности преподавателя </w:t>
            </w:r>
          </w:p>
        </w:tc>
        <w:tc>
          <w:tcPr>
            <w:tcW w:w="1774" w:type="dxa"/>
            <w:tcBorders>
              <w:top w:val="single" w:sz="4" w:space="0" w:color="000000"/>
              <w:left w:val="single" w:sz="4" w:space="0" w:color="000000"/>
              <w:bottom w:val="single" w:sz="4" w:space="0" w:color="000000"/>
              <w:right w:val="single" w:sz="4" w:space="0" w:color="000000"/>
            </w:tcBorders>
          </w:tcPr>
          <w:p w:rsidR="00025CFB" w:rsidRDefault="009064B4">
            <w:pPr>
              <w:jc w:val="center"/>
            </w:pPr>
            <w:r>
              <w:rPr>
                <w:rFonts w:ascii="Times New Roman" w:eastAsia="Times New Roman" w:hAnsi="Times New Roman" w:cs="Times New Roman"/>
                <w:sz w:val="20"/>
              </w:rPr>
              <w:t xml:space="preserve">Содержание деятельности студента </w:t>
            </w:r>
          </w:p>
        </w:tc>
        <w:tc>
          <w:tcPr>
            <w:tcW w:w="1692" w:type="dxa"/>
            <w:tcBorders>
              <w:top w:val="single" w:sz="4" w:space="0" w:color="000000"/>
              <w:left w:val="single" w:sz="4" w:space="0" w:color="000000"/>
              <w:bottom w:val="single" w:sz="4" w:space="0" w:color="000000"/>
              <w:right w:val="single" w:sz="4" w:space="0" w:color="000000"/>
            </w:tcBorders>
          </w:tcPr>
          <w:p w:rsidR="00025CFB" w:rsidRDefault="009064B4">
            <w:pPr>
              <w:ind w:left="113"/>
            </w:pPr>
            <w:r>
              <w:rPr>
                <w:rFonts w:ascii="Times New Roman" w:eastAsia="Times New Roman" w:hAnsi="Times New Roman" w:cs="Times New Roman"/>
                <w:sz w:val="20"/>
              </w:rPr>
              <w:t xml:space="preserve">Формы обучения </w:t>
            </w:r>
          </w:p>
        </w:tc>
        <w:tc>
          <w:tcPr>
            <w:tcW w:w="1567" w:type="dxa"/>
            <w:tcBorders>
              <w:top w:val="single" w:sz="4" w:space="0" w:color="000000"/>
              <w:left w:val="single" w:sz="4" w:space="0" w:color="000000"/>
              <w:bottom w:val="single" w:sz="4" w:space="0" w:color="000000"/>
              <w:right w:val="single" w:sz="4" w:space="0" w:color="000000"/>
            </w:tcBorders>
          </w:tcPr>
          <w:p w:rsidR="00025CFB" w:rsidRDefault="009064B4">
            <w:pPr>
              <w:ind w:left="42"/>
              <w:jc w:val="center"/>
            </w:pPr>
            <w:r>
              <w:rPr>
                <w:rFonts w:ascii="Times New Roman" w:eastAsia="Times New Roman" w:hAnsi="Times New Roman" w:cs="Times New Roman"/>
                <w:sz w:val="20"/>
              </w:rPr>
              <w:t xml:space="preserve">Методы обучения </w:t>
            </w:r>
          </w:p>
        </w:tc>
        <w:tc>
          <w:tcPr>
            <w:tcW w:w="1654" w:type="dxa"/>
            <w:tcBorders>
              <w:top w:val="single" w:sz="4" w:space="0" w:color="000000"/>
              <w:left w:val="single" w:sz="4" w:space="0" w:color="000000"/>
              <w:bottom w:val="single" w:sz="4" w:space="0" w:color="000000"/>
              <w:right w:val="single" w:sz="4" w:space="0" w:color="000000"/>
            </w:tcBorders>
          </w:tcPr>
          <w:p w:rsidR="00025CFB" w:rsidRDefault="009064B4">
            <w:pPr>
              <w:ind w:left="40"/>
              <w:jc w:val="center"/>
            </w:pPr>
            <w:r>
              <w:rPr>
                <w:rFonts w:ascii="Times New Roman" w:eastAsia="Times New Roman" w:hAnsi="Times New Roman" w:cs="Times New Roman"/>
                <w:sz w:val="20"/>
              </w:rPr>
              <w:t xml:space="preserve">Средства обучения </w:t>
            </w:r>
          </w:p>
        </w:tc>
        <w:tc>
          <w:tcPr>
            <w:tcW w:w="1675" w:type="dxa"/>
            <w:gridSpan w:val="2"/>
            <w:tcBorders>
              <w:top w:val="single" w:sz="4" w:space="0" w:color="000000"/>
              <w:left w:val="single" w:sz="4" w:space="0" w:color="000000"/>
              <w:bottom w:val="single" w:sz="4" w:space="0" w:color="000000"/>
              <w:right w:val="single" w:sz="4" w:space="0" w:color="000000"/>
            </w:tcBorders>
          </w:tcPr>
          <w:p w:rsidR="00025CFB" w:rsidRDefault="009064B4">
            <w:pPr>
              <w:ind w:left="6"/>
              <w:jc w:val="center"/>
            </w:pPr>
            <w:r>
              <w:rPr>
                <w:rFonts w:ascii="Times New Roman" w:eastAsia="Times New Roman" w:hAnsi="Times New Roman" w:cs="Times New Roman"/>
                <w:sz w:val="20"/>
              </w:rPr>
              <w:t xml:space="preserve">Измерители </w:t>
            </w:r>
          </w:p>
        </w:tc>
      </w:tr>
      <w:tr w:rsidR="00070085" w:rsidTr="00070085">
        <w:trPr>
          <w:trHeight w:val="3001"/>
        </w:trPr>
        <w:tc>
          <w:tcPr>
            <w:tcW w:w="1801" w:type="dxa"/>
            <w:tcBorders>
              <w:top w:val="single" w:sz="4" w:space="0" w:color="000000"/>
              <w:left w:val="single" w:sz="4" w:space="0" w:color="000000"/>
              <w:bottom w:val="single" w:sz="4" w:space="0" w:color="000000"/>
              <w:right w:val="single" w:sz="4" w:space="0" w:color="000000"/>
            </w:tcBorders>
          </w:tcPr>
          <w:p w:rsidR="00025CFB" w:rsidRDefault="00831FBD" w:rsidP="00831FBD">
            <w:pPr>
              <w:ind w:left="108"/>
            </w:pPr>
            <w:r>
              <w:rPr>
                <w:rFonts w:ascii="Times New Roman" w:eastAsia="Times New Roman" w:hAnsi="Times New Roman" w:cs="Times New Roman"/>
                <w:sz w:val="20"/>
              </w:rPr>
              <w:t>Организационный момент</w:t>
            </w:r>
            <w:r w:rsidR="009064B4">
              <w:rPr>
                <w:rFonts w:ascii="Times New Roman" w:eastAsia="Times New Roman" w:hAnsi="Times New Roman" w:cs="Times New Roman"/>
                <w:sz w:val="20"/>
              </w:rPr>
              <w:t xml:space="preserve"> </w:t>
            </w:r>
          </w:p>
        </w:tc>
        <w:tc>
          <w:tcPr>
            <w:tcW w:w="1824" w:type="dxa"/>
            <w:tcBorders>
              <w:top w:val="single" w:sz="4" w:space="0" w:color="000000"/>
              <w:left w:val="single" w:sz="4" w:space="0" w:color="000000"/>
              <w:bottom w:val="single" w:sz="4" w:space="0" w:color="000000"/>
              <w:right w:val="single" w:sz="4" w:space="0" w:color="000000"/>
            </w:tcBorders>
          </w:tcPr>
          <w:p w:rsidR="00025CFB" w:rsidRPr="00831FBD" w:rsidRDefault="00831FBD" w:rsidP="00831FBD">
            <w:pPr>
              <w:ind w:left="110" w:right="100"/>
              <w:jc w:val="both"/>
              <w:rPr>
                <w:rFonts w:ascii="Times New Roman" w:hAnsi="Times New Roman" w:cs="Times New Roman"/>
                <w:sz w:val="20"/>
                <w:szCs w:val="20"/>
              </w:rPr>
            </w:pPr>
            <w:r w:rsidRPr="00831FBD">
              <w:rPr>
                <w:rFonts w:ascii="Times New Roman" w:hAnsi="Times New Roman" w:cs="Times New Roman"/>
                <w:sz w:val="20"/>
                <w:szCs w:val="20"/>
              </w:rPr>
              <w:t>Актуализация опорных знаний по теме «Точно вовремя»</w:t>
            </w:r>
          </w:p>
        </w:tc>
        <w:tc>
          <w:tcPr>
            <w:tcW w:w="950" w:type="dxa"/>
            <w:tcBorders>
              <w:top w:val="single" w:sz="4" w:space="0" w:color="000000"/>
              <w:left w:val="single" w:sz="4" w:space="0" w:color="000000"/>
              <w:bottom w:val="single" w:sz="4" w:space="0" w:color="000000"/>
              <w:right w:val="single" w:sz="4" w:space="0" w:color="000000"/>
            </w:tcBorders>
          </w:tcPr>
          <w:p w:rsidR="00025CFB" w:rsidRDefault="005972AA">
            <w:pPr>
              <w:ind w:left="11"/>
              <w:jc w:val="center"/>
            </w:pPr>
            <w:r>
              <w:rPr>
                <w:rFonts w:ascii="Times New Roman" w:eastAsia="Times New Roman" w:hAnsi="Times New Roman" w:cs="Times New Roman"/>
                <w:sz w:val="20"/>
              </w:rPr>
              <w:t>5</w:t>
            </w:r>
            <w:r w:rsidR="009064B4">
              <w:rPr>
                <w:rFonts w:ascii="Times New Roman" w:eastAsia="Times New Roman" w:hAnsi="Times New Roman" w:cs="Times New Roman"/>
                <w:sz w:val="20"/>
              </w:rPr>
              <w:t xml:space="preserve"> мин. </w:t>
            </w:r>
          </w:p>
        </w:tc>
        <w:tc>
          <w:tcPr>
            <w:tcW w:w="1851" w:type="dxa"/>
            <w:tcBorders>
              <w:top w:val="single" w:sz="4" w:space="0" w:color="000000"/>
              <w:left w:val="single" w:sz="4" w:space="0" w:color="000000"/>
              <w:bottom w:val="single" w:sz="4" w:space="0" w:color="000000"/>
              <w:right w:val="single" w:sz="4" w:space="0" w:color="000000"/>
            </w:tcBorders>
          </w:tcPr>
          <w:p w:rsidR="00025CFB" w:rsidRDefault="009064B4" w:rsidP="00831FBD">
            <w:pPr>
              <w:spacing w:after="21" w:line="243" w:lineRule="auto"/>
              <w:ind w:left="111"/>
            </w:pPr>
            <w:r>
              <w:rPr>
                <w:rFonts w:ascii="Times New Roman" w:eastAsia="Times New Roman" w:hAnsi="Times New Roman" w:cs="Times New Roman"/>
                <w:sz w:val="20"/>
              </w:rPr>
              <w:t xml:space="preserve">Приветствует обучающихся, эмоционально настраивает </w:t>
            </w:r>
            <w:r>
              <w:rPr>
                <w:rFonts w:ascii="Times New Roman" w:eastAsia="Times New Roman" w:hAnsi="Times New Roman" w:cs="Times New Roman"/>
                <w:sz w:val="20"/>
              </w:rPr>
              <w:tab/>
              <w:t xml:space="preserve">на предстоящую деятельность. </w:t>
            </w:r>
            <w:r w:rsidR="00831FBD">
              <w:rPr>
                <w:rFonts w:ascii="Times New Roman" w:eastAsia="Times New Roman" w:hAnsi="Times New Roman" w:cs="Times New Roman"/>
                <w:sz w:val="20"/>
              </w:rPr>
              <w:t>Задает вопросы по теме «Точно вовремя»</w:t>
            </w:r>
            <w:r>
              <w:rPr>
                <w:rFonts w:ascii="Times New Roman" w:eastAsia="Times New Roman" w:hAnsi="Times New Roman" w:cs="Times New Roman"/>
                <w:sz w:val="20"/>
              </w:rPr>
              <w:t xml:space="preserve"> </w:t>
            </w:r>
          </w:p>
        </w:tc>
        <w:tc>
          <w:tcPr>
            <w:tcW w:w="1774" w:type="dxa"/>
            <w:tcBorders>
              <w:top w:val="single" w:sz="4" w:space="0" w:color="000000"/>
              <w:left w:val="single" w:sz="4" w:space="0" w:color="000000"/>
              <w:bottom w:val="single" w:sz="4" w:space="0" w:color="000000"/>
              <w:right w:val="single" w:sz="4" w:space="0" w:color="000000"/>
            </w:tcBorders>
          </w:tcPr>
          <w:p w:rsidR="00025CFB" w:rsidRDefault="009064B4">
            <w:pPr>
              <w:spacing w:after="18" w:line="265" w:lineRule="auto"/>
              <w:jc w:val="center"/>
            </w:pPr>
            <w:r>
              <w:rPr>
                <w:rFonts w:ascii="Times New Roman" w:eastAsia="Times New Roman" w:hAnsi="Times New Roman" w:cs="Times New Roman"/>
                <w:sz w:val="20"/>
              </w:rPr>
              <w:t xml:space="preserve">Самоорганизация. Готовность </w:t>
            </w:r>
            <w:r>
              <w:rPr>
                <w:rFonts w:ascii="Times New Roman" w:eastAsia="Times New Roman" w:hAnsi="Times New Roman" w:cs="Times New Roman"/>
                <w:sz w:val="20"/>
              </w:rPr>
              <w:tab/>
              <w:t xml:space="preserve">к </w:t>
            </w:r>
          </w:p>
          <w:p w:rsidR="00025CFB" w:rsidRDefault="00831FBD">
            <w:pPr>
              <w:ind w:left="108"/>
            </w:pPr>
            <w:r>
              <w:rPr>
                <w:rFonts w:ascii="Times New Roman" w:eastAsia="Times New Roman" w:hAnsi="Times New Roman" w:cs="Times New Roman"/>
                <w:sz w:val="20"/>
              </w:rPr>
              <w:t>Занятию. Ответы на вопросы по теме «Точно вовремя».</w:t>
            </w:r>
          </w:p>
        </w:tc>
        <w:tc>
          <w:tcPr>
            <w:tcW w:w="1692" w:type="dxa"/>
            <w:tcBorders>
              <w:top w:val="single" w:sz="4" w:space="0" w:color="000000"/>
              <w:left w:val="single" w:sz="4" w:space="0" w:color="000000"/>
              <w:bottom w:val="single" w:sz="4" w:space="0" w:color="000000"/>
              <w:right w:val="single" w:sz="4" w:space="0" w:color="000000"/>
            </w:tcBorders>
          </w:tcPr>
          <w:p w:rsidR="00025CFB" w:rsidRDefault="00831FBD">
            <w:pPr>
              <w:ind w:left="108"/>
            </w:pPr>
            <w:r>
              <w:rPr>
                <w:rFonts w:ascii="Times New Roman" w:eastAsia="Times New Roman" w:hAnsi="Times New Roman" w:cs="Times New Roman"/>
                <w:sz w:val="20"/>
              </w:rPr>
              <w:t>Фронтальная, индивидуальная</w:t>
            </w:r>
          </w:p>
        </w:tc>
        <w:tc>
          <w:tcPr>
            <w:tcW w:w="1567" w:type="dxa"/>
            <w:tcBorders>
              <w:top w:val="single" w:sz="4" w:space="0" w:color="000000"/>
              <w:left w:val="single" w:sz="4" w:space="0" w:color="000000"/>
              <w:bottom w:val="single" w:sz="4" w:space="0" w:color="000000"/>
              <w:right w:val="single" w:sz="4" w:space="0" w:color="000000"/>
            </w:tcBorders>
          </w:tcPr>
          <w:p w:rsidR="00025CFB" w:rsidRDefault="009064B4">
            <w:pPr>
              <w:spacing w:after="19"/>
              <w:ind w:left="108"/>
            </w:pPr>
            <w:r>
              <w:rPr>
                <w:rFonts w:ascii="Times New Roman" w:eastAsia="Times New Roman" w:hAnsi="Times New Roman" w:cs="Times New Roman"/>
                <w:sz w:val="20"/>
              </w:rPr>
              <w:t xml:space="preserve">Словесный </w:t>
            </w:r>
          </w:p>
          <w:p w:rsidR="00025CFB" w:rsidRDefault="009064B4">
            <w:pPr>
              <w:ind w:left="108"/>
            </w:pPr>
            <w:r>
              <w:rPr>
                <w:rFonts w:ascii="Times New Roman" w:eastAsia="Times New Roman" w:hAnsi="Times New Roman" w:cs="Times New Roman"/>
                <w:sz w:val="20"/>
              </w:rPr>
              <w:t xml:space="preserve">Наглядный  </w:t>
            </w:r>
          </w:p>
          <w:p w:rsidR="00025CFB" w:rsidRDefault="009064B4">
            <w:pPr>
              <w:ind w:left="108"/>
            </w:pPr>
            <w:r>
              <w:rPr>
                <w:rFonts w:ascii="Times New Roman" w:eastAsia="Times New Roman" w:hAnsi="Times New Roman" w:cs="Times New Roman"/>
                <w:color w:val="FF0000"/>
                <w:sz w:val="20"/>
              </w:rPr>
              <w:t xml:space="preserve"> </w:t>
            </w:r>
          </w:p>
        </w:tc>
        <w:tc>
          <w:tcPr>
            <w:tcW w:w="1654" w:type="dxa"/>
            <w:tcBorders>
              <w:top w:val="single" w:sz="4" w:space="0" w:color="000000"/>
              <w:left w:val="single" w:sz="4" w:space="0" w:color="000000"/>
              <w:bottom w:val="single" w:sz="4" w:space="0" w:color="000000"/>
              <w:right w:val="single" w:sz="4" w:space="0" w:color="000000"/>
            </w:tcBorders>
          </w:tcPr>
          <w:p w:rsidR="00025CFB" w:rsidRDefault="009064B4">
            <w:pPr>
              <w:ind w:left="108"/>
            </w:pPr>
            <w:r>
              <w:rPr>
                <w:rFonts w:ascii="Times New Roman" w:eastAsia="Times New Roman" w:hAnsi="Times New Roman" w:cs="Times New Roman"/>
                <w:sz w:val="20"/>
              </w:rPr>
              <w:t>Вербальные</w:t>
            </w:r>
            <w:r w:rsidR="00103761">
              <w:rPr>
                <w:rFonts w:ascii="Times New Roman" w:eastAsia="Times New Roman" w:hAnsi="Times New Roman" w:cs="Times New Roman"/>
                <w:sz w:val="20"/>
              </w:rPr>
              <w:t>, презентация</w:t>
            </w:r>
            <w:r>
              <w:rPr>
                <w:rFonts w:ascii="Times New Roman" w:eastAsia="Times New Roman" w:hAnsi="Times New Roman" w:cs="Times New Roman"/>
                <w:sz w:val="20"/>
              </w:rPr>
              <w:t xml:space="preserve"> </w:t>
            </w:r>
          </w:p>
        </w:tc>
        <w:tc>
          <w:tcPr>
            <w:tcW w:w="1470" w:type="dxa"/>
            <w:tcBorders>
              <w:top w:val="single" w:sz="4" w:space="0" w:color="000000"/>
              <w:left w:val="single" w:sz="4" w:space="0" w:color="000000"/>
              <w:bottom w:val="single" w:sz="4" w:space="0" w:color="000000"/>
              <w:right w:val="nil"/>
            </w:tcBorders>
          </w:tcPr>
          <w:p w:rsidR="00831FBD" w:rsidRDefault="00831FBD" w:rsidP="00831FBD">
            <w:pPr>
              <w:spacing w:after="1" w:line="239" w:lineRule="auto"/>
              <w:ind w:left="108" w:right="2"/>
            </w:pPr>
            <w:r>
              <w:rPr>
                <w:rFonts w:ascii="Times New Roman" w:eastAsia="Times New Roman" w:hAnsi="Times New Roman" w:cs="Times New Roman"/>
                <w:sz w:val="20"/>
              </w:rPr>
              <w:t>О</w:t>
            </w:r>
            <w:r w:rsidR="009064B4">
              <w:rPr>
                <w:rFonts w:ascii="Times New Roman" w:eastAsia="Times New Roman" w:hAnsi="Times New Roman" w:cs="Times New Roman"/>
                <w:sz w:val="20"/>
              </w:rPr>
              <w:t xml:space="preserve">ценка </w:t>
            </w:r>
            <w:r>
              <w:rPr>
                <w:rFonts w:ascii="Times New Roman" w:eastAsia="Times New Roman" w:hAnsi="Times New Roman" w:cs="Times New Roman"/>
                <w:sz w:val="20"/>
              </w:rPr>
              <w:t xml:space="preserve">знаний и </w:t>
            </w:r>
            <w:r w:rsidR="009064B4">
              <w:rPr>
                <w:rFonts w:ascii="Times New Roman" w:eastAsia="Times New Roman" w:hAnsi="Times New Roman" w:cs="Times New Roman"/>
                <w:sz w:val="20"/>
              </w:rPr>
              <w:t xml:space="preserve">активности обучающихся. </w:t>
            </w:r>
          </w:p>
          <w:p w:rsidR="00025CFB" w:rsidRDefault="00025CFB">
            <w:pPr>
              <w:ind w:left="108"/>
            </w:pPr>
          </w:p>
        </w:tc>
        <w:tc>
          <w:tcPr>
            <w:tcW w:w="205" w:type="dxa"/>
            <w:tcBorders>
              <w:top w:val="single" w:sz="4" w:space="0" w:color="000000"/>
              <w:left w:val="nil"/>
              <w:bottom w:val="single" w:sz="4" w:space="0" w:color="000000"/>
              <w:right w:val="single" w:sz="4" w:space="0" w:color="000000"/>
            </w:tcBorders>
          </w:tcPr>
          <w:p w:rsidR="00025CFB" w:rsidRDefault="009064B4" w:rsidP="00831FBD">
            <w:r>
              <w:rPr>
                <w:rFonts w:ascii="Times New Roman" w:eastAsia="Times New Roman" w:hAnsi="Times New Roman" w:cs="Times New Roman"/>
                <w:sz w:val="20"/>
              </w:rPr>
              <w:t xml:space="preserve"> </w:t>
            </w:r>
          </w:p>
        </w:tc>
      </w:tr>
      <w:tr w:rsidR="00070085" w:rsidTr="00070085">
        <w:trPr>
          <w:trHeight w:val="3001"/>
        </w:trPr>
        <w:tc>
          <w:tcPr>
            <w:tcW w:w="1801" w:type="dxa"/>
            <w:tcBorders>
              <w:top w:val="single" w:sz="4" w:space="0" w:color="000000"/>
              <w:left w:val="single" w:sz="4" w:space="0" w:color="000000"/>
              <w:bottom w:val="single" w:sz="4" w:space="0" w:color="000000"/>
              <w:right w:val="single" w:sz="4" w:space="0" w:color="000000"/>
            </w:tcBorders>
          </w:tcPr>
          <w:p w:rsidR="00831FBD" w:rsidRDefault="00831FBD">
            <w:pPr>
              <w:ind w:left="108"/>
              <w:rPr>
                <w:rFonts w:ascii="Times New Roman" w:eastAsia="Times New Roman" w:hAnsi="Times New Roman" w:cs="Times New Roman"/>
                <w:sz w:val="20"/>
              </w:rPr>
            </w:pPr>
            <w:bookmarkStart w:id="0" w:name="_GoBack" w:colFirst="2" w:colLast="4"/>
            <w:r>
              <w:rPr>
                <w:rFonts w:ascii="Times New Roman" w:eastAsia="Times New Roman" w:hAnsi="Times New Roman" w:cs="Times New Roman"/>
                <w:sz w:val="20"/>
              </w:rPr>
              <w:t>Инструктаж</w:t>
            </w:r>
          </w:p>
        </w:tc>
        <w:tc>
          <w:tcPr>
            <w:tcW w:w="1824" w:type="dxa"/>
            <w:tcBorders>
              <w:top w:val="single" w:sz="4" w:space="0" w:color="000000"/>
              <w:left w:val="single" w:sz="4" w:space="0" w:color="000000"/>
              <w:bottom w:val="single" w:sz="4" w:space="0" w:color="000000"/>
              <w:right w:val="single" w:sz="4" w:space="0" w:color="000000"/>
            </w:tcBorders>
          </w:tcPr>
          <w:p w:rsidR="00831FBD" w:rsidRDefault="00831FBD" w:rsidP="00831FBD">
            <w:pPr>
              <w:spacing w:line="279" w:lineRule="auto"/>
              <w:ind w:left="110" w:right="114"/>
              <w:jc w:val="both"/>
            </w:pPr>
            <w:r>
              <w:rPr>
                <w:rFonts w:ascii="Times New Roman" w:eastAsia="Times New Roman" w:hAnsi="Times New Roman" w:cs="Times New Roman"/>
                <w:sz w:val="20"/>
              </w:rPr>
              <w:t xml:space="preserve">Ознакомление с порядком работы.  </w:t>
            </w:r>
          </w:p>
          <w:p w:rsidR="00831FBD" w:rsidRDefault="00831FBD" w:rsidP="00167945">
            <w:pPr>
              <w:spacing w:after="2" w:line="237" w:lineRule="auto"/>
              <w:ind w:left="110" w:right="114"/>
              <w:jc w:val="both"/>
              <w:rPr>
                <w:rFonts w:ascii="Times New Roman" w:eastAsia="Times New Roman" w:hAnsi="Times New Roman" w:cs="Times New Roman"/>
                <w:sz w:val="20"/>
              </w:rPr>
            </w:pPr>
            <w:r>
              <w:rPr>
                <w:rFonts w:ascii="Times New Roman" w:eastAsia="Times New Roman" w:hAnsi="Times New Roman" w:cs="Times New Roman"/>
                <w:sz w:val="20"/>
              </w:rPr>
              <w:t xml:space="preserve">Деление студентов на 2 группы, в среднем по 9 человек. Определение ролей в каждой группе. Выбор клиентов-заказчиков (по 1 на команду). </w:t>
            </w:r>
            <w:r w:rsidR="00167945">
              <w:rPr>
                <w:rFonts w:ascii="Times New Roman" w:eastAsia="Times New Roman" w:hAnsi="Times New Roman" w:cs="Times New Roman"/>
                <w:sz w:val="20"/>
              </w:rPr>
              <w:t xml:space="preserve">Инструктаж по действиям каждой роли. </w:t>
            </w:r>
          </w:p>
        </w:tc>
        <w:tc>
          <w:tcPr>
            <w:tcW w:w="950" w:type="dxa"/>
            <w:tcBorders>
              <w:top w:val="single" w:sz="4" w:space="0" w:color="000000"/>
              <w:left w:val="single" w:sz="4" w:space="0" w:color="000000"/>
              <w:bottom w:val="single" w:sz="4" w:space="0" w:color="000000"/>
              <w:right w:val="single" w:sz="4" w:space="0" w:color="000000"/>
            </w:tcBorders>
          </w:tcPr>
          <w:p w:rsidR="00831FBD" w:rsidRDefault="00103761">
            <w:pPr>
              <w:ind w:left="11"/>
              <w:jc w:val="center"/>
              <w:rPr>
                <w:rFonts w:ascii="Times New Roman" w:eastAsia="Times New Roman" w:hAnsi="Times New Roman" w:cs="Times New Roman"/>
                <w:sz w:val="20"/>
              </w:rPr>
            </w:pPr>
            <w:r>
              <w:rPr>
                <w:rFonts w:ascii="Times New Roman" w:eastAsia="Times New Roman" w:hAnsi="Times New Roman" w:cs="Times New Roman"/>
                <w:sz w:val="20"/>
              </w:rPr>
              <w:t>5 мин.</w:t>
            </w:r>
          </w:p>
        </w:tc>
        <w:tc>
          <w:tcPr>
            <w:tcW w:w="1851" w:type="dxa"/>
            <w:tcBorders>
              <w:top w:val="single" w:sz="4" w:space="0" w:color="000000"/>
              <w:left w:val="single" w:sz="4" w:space="0" w:color="000000"/>
              <w:bottom w:val="single" w:sz="4" w:space="0" w:color="000000"/>
              <w:right w:val="single" w:sz="4" w:space="0" w:color="000000"/>
            </w:tcBorders>
          </w:tcPr>
          <w:p w:rsidR="00831FBD" w:rsidRDefault="00103761" w:rsidP="00E9676F">
            <w:pPr>
              <w:spacing w:after="21" w:line="243" w:lineRule="auto"/>
              <w:ind w:left="111"/>
              <w:rPr>
                <w:rFonts w:ascii="Times New Roman" w:eastAsia="Times New Roman" w:hAnsi="Times New Roman" w:cs="Times New Roman"/>
                <w:sz w:val="20"/>
              </w:rPr>
            </w:pPr>
            <w:r>
              <w:rPr>
                <w:rFonts w:ascii="Times New Roman" w:eastAsia="Times New Roman" w:hAnsi="Times New Roman" w:cs="Times New Roman"/>
                <w:sz w:val="20"/>
              </w:rPr>
              <w:t xml:space="preserve">Озвучивает задание. </w:t>
            </w:r>
            <w:r w:rsidR="00E9676F">
              <w:rPr>
                <w:rFonts w:ascii="Times New Roman" w:eastAsia="Times New Roman" w:hAnsi="Times New Roman" w:cs="Times New Roman"/>
                <w:sz w:val="20"/>
              </w:rPr>
              <w:t>Знакомит</w:t>
            </w:r>
            <w:r>
              <w:rPr>
                <w:rFonts w:ascii="Times New Roman" w:eastAsia="Times New Roman" w:hAnsi="Times New Roman" w:cs="Times New Roman"/>
                <w:sz w:val="20"/>
              </w:rPr>
              <w:t xml:space="preserve"> студентов с содержанием их ролей. Раздает материал для организации работы.</w:t>
            </w:r>
          </w:p>
        </w:tc>
        <w:tc>
          <w:tcPr>
            <w:tcW w:w="1774" w:type="dxa"/>
            <w:tcBorders>
              <w:top w:val="single" w:sz="4" w:space="0" w:color="000000"/>
              <w:left w:val="single" w:sz="4" w:space="0" w:color="000000"/>
              <w:bottom w:val="single" w:sz="4" w:space="0" w:color="000000"/>
              <w:right w:val="single" w:sz="4" w:space="0" w:color="000000"/>
            </w:tcBorders>
          </w:tcPr>
          <w:p w:rsidR="00831FBD" w:rsidRDefault="00103761" w:rsidP="00103761">
            <w:pPr>
              <w:spacing w:after="18" w:line="265" w:lineRule="auto"/>
              <w:ind w:left="43" w:right="162"/>
              <w:jc w:val="both"/>
              <w:rPr>
                <w:rFonts w:ascii="Times New Roman" w:eastAsia="Times New Roman" w:hAnsi="Times New Roman" w:cs="Times New Roman"/>
                <w:sz w:val="20"/>
              </w:rPr>
            </w:pPr>
            <w:r>
              <w:rPr>
                <w:rFonts w:ascii="Times New Roman" w:eastAsia="Times New Roman" w:hAnsi="Times New Roman" w:cs="Times New Roman"/>
                <w:sz w:val="20"/>
              </w:rPr>
              <w:t xml:space="preserve">Знакомятся с заданием, своими ролями и раздаточным материалом. </w:t>
            </w:r>
          </w:p>
        </w:tc>
        <w:tc>
          <w:tcPr>
            <w:tcW w:w="1692" w:type="dxa"/>
            <w:tcBorders>
              <w:top w:val="single" w:sz="4" w:space="0" w:color="000000"/>
              <w:left w:val="single" w:sz="4" w:space="0" w:color="000000"/>
              <w:bottom w:val="single" w:sz="4" w:space="0" w:color="000000"/>
              <w:right w:val="single" w:sz="4" w:space="0" w:color="000000"/>
            </w:tcBorders>
          </w:tcPr>
          <w:p w:rsidR="00831FBD" w:rsidRDefault="00103761" w:rsidP="00103761">
            <w:pPr>
              <w:ind w:left="110"/>
              <w:rPr>
                <w:rFonts w:ascii="Times New Roman" w:eastAsia="Times New Roman" w:hAnsi="Times New Roman" w:cs="Times New Roman"/>
                <w:sz w:val="20"/>
              </w:rPr>
            </w:pPr>
            <w:r>
              <w:rPr>
                <w:rFonts w:ascii="Times New Roman" w:eastAsia="Times New Roman" w:hAnsi="Times New Roman" w:cs="Times New Roman"/>
                <w:sz w:val="20"/>
              </w:rPr>
              <w:t>Фронтальная, индивидуальная</w:t>
            </w:r>
          </w:p>
        </w:tc>
        <w:tc>
          <w:tcPr>
            <w:tcW w:w="1567" w:type="dxa"/>
            <w:tcBorders>
              <w:top w:val="single" w:sz="4" w:space="0" w:color="000000"/>
              <w:left w:val="single" w:sz="4" w:space="0" w:color="000000"/>
              <w:bottom w:val="single" w:sz="4" w:space="0" w:color="000000"/>
              <w:right w:val="single" w:sz="4" w:space="0" w:color="000000"/>
            </w:tcBorders>
          </w:tcPr>
          <w:p w:rsidR="00103761" w:rsidRDefault="00103761" w:rsidP="00103761">
            <w:pPr>
              <w:spacing w:after="19"/>
              <w:ind w:left="108"/>
            </w:pPr>
            <w:r>
              <w:rPr>
                <w:rFonts w:ascii="Times New Roman" w:eastAsia="Times New Roman" w:hAnsi="Times New Roman" w:cs="Times New Roman"/>
                <w:sz w:val="20"/>
              </w:rPr>
              <w:t xml:space="preserve">Словесный </w:t>
            </w:r>
          </w:p>
          <w:p w:rsidR="00103761" w:rsidRDefault="00103761" w:rsidP="00103761">
            <w:pPr>
              <w:ind w:left="108"/>
            </w:pPr>
            <w:r>
              <w:rPr>
                <w:rFonts w:ascii="Times New Roman" w:eastAsia="Times New Roman" w:hAnsi="Times New Roman" w:cs="Times New Roman"/>
                <w:sz w:val="20"/>
              </w:rPr>
              <w:t xml:space="preserve">Наглядный  </w:t>
            </w:r>
          </w:p>
          <w:p w:rsidR="00831FBD" w:rsidRDefault="00831FBD">
            <w:pPr>
              <w:spacing w:after="19"/>
              <w:ind w:left="108"/>
              <w:rPr>
                <w:rFonts w:ascii="Times New Roman" w:eastAsia="Times New Roman" w:hAnsi="Times New Roman" w:cs="Times New Roman"/>
                <w:sz w:val="20"/>
              </w:rPr>
            </w:pPr>
          </w:p>
        </w:tc>
        <w:tc>
          <w:tcPr>
            <w:tcW w:w="1654" w:type="dxa"/>
            <w:tcBorders>
              <w:top w:val="single" w:sz="4" w:space="0" w:color="000000"/>
              <w:left w:val="single" w:sz="4" w:space="0" w:color="000000"/>
              <w:bottom w:val="single" w:sz="4" w:space="0" w:color="000000"/>
              <w:right w:val="single" w:sz="4" w:space="0" w:color="000000"/>
            </w:tcBorders>
          </w:tcPr>
          <w:p w:rsidR="00831FBD" w:rsidRDefault="00103761">
            <w:pPr>
              <w:ind w:left="108"/>
              <w:rPr>
                <w:rFonts w:ascii="Times New Roman" w:eastAsia="Times New Roman" w:hAnsi="Times New Roman" w:cs="Times New Roman"/>
                <w:sz w:val="20"/>
              </w:rPr>
            </w:pPr>
            <w:r>
              <w:rPr>
                <w:rFonts w:ascii="Times New Roman" w:eastAsia="Times New Roman" w:hAnsi="Times New Roman" w:cs="Times New Roman"/>
                <w:sz w:val="20"/>
              </w:rPr>
              <w:t>Презентация, раздаточный материал</w:t>
            </w:r>
          </w:p>
        </w:tc>
        <w:tc>
          <w:tcPr>
            <w:tcW w:w="1470" w:type="dxa"/>
            <w:tcBorders>
              <w:top w:val="single" w:sz="4" w:space="0" w:color="000000"/>
              <w:left w:val="single" w:sz="4" w:space="0" w:color="000000"/>
              <w:bottom w:val="single" w:sz="4" w:space="0" w:color="000000"/>
              <w:right w:val="nil"/>
            </w:tcBorders>
          </w:tcPr>
          <w:p w:rsidR="00831FBD" w:rsidRDefault="00E9676F" w:rsidP="00831FBD">
            <w:pPr>
              <w:spacing w:after="1" w:line="239" w:lineRule="auto"/>
              <w:ind w:left="108" w:right="2"/>
              <w:rPr>
                <w:rFonts w:ascii="Times New Roman" w:eastAsia="Times New Roman" w:hAnsi="Times New Roman" w:cs="Times New Roman"/>
                <w:sz w:val="20"/>
              </w:rPr>
            </w:pPr>
            <w:r>
              <w:rPr>
                <w:rFonts w:ascii="Times New Roman" w:eastAsia="Times New Roman" w:hAnsi="Times New Roman" w:cs="Times New Roman"/>
                <w:sz w:val="20"/>
              </w:rPr>
              <w:t>Готовность студентов к участию в игре</w:t>
            </w:r>
          </w:p>
        </w:tc>
        <w:tc>
          <w:tcPr>
            <w:tcW w:w="205" w:type="dxa"/>
            <w:tcBorders>
              <w:top w:val="single" w:sz="4" w:space="0" w:color="000000"/>
              <w:left w:val="nil"/>
              <w:bottom w:val="single" w:sz="4" w:space="0" w:color="000000"/>
              <w:right w:val="single" w:sz="4" w:space="0" w:color="000000"/>
            </w:tcBorders>
          </w:tcPr>
          <w:p w:rsidR="00831FBD" w:rsidRDefault="00831FBD">
            <w:pPr>
              <w:ind w:firstLine="1"/>
              <w:rPr>
                <w:rFonts w:ascii="Times New Roman" w:eastAsia="Times New Roman" w:hAnsi="Times New Roman" w:cs="Times New Roman"/>
                <w:sz w:val="20"/>
              </w:rPr>
            </w:pPr>
          </w:p>
        </w:tc>
      </w:tr>
      <w:bookmarkEnd w:id="0"/>
      <w:tr w:rsidR="00070085" w:rsidTr="00070085">
        <w:trPr>
          <w:trHeight w:val="2540"/>
        </w:trPr>
        <w:tc>
          <w:tcPr>
            <w:tcW w:w="1801" w:type="dxa"/>
            <w:tcBorders>
              <w:top w:val="single" w:sz="4" w:space="0" w:color="000000"/>
              <w:left w:val="single" w:sz="4" w:space="0" w:color="000000"/>
              <w:bottom w:val="single" w:sz="4" w:space="0" w:color="000000"/>
              <w:right w:val="single" w:sz="4" w:space="0" w:color="000000"/>
            </w:tcBorders>
          </w:tcPr>
          <w:p w:rsidR="00025CFB" w:rsidRDefault="00103761">
            <w:pPr>
              <w:ind w:left="108"/>
            </w:pPr>
            <w:r>
              <w:rPr>
                <w:rFonts w:ascii="Times New Roman" w:eastAsia="Times New Roman" w:hAnsi="Times New Roman" w:cs="Times New Roman"/>
                <w:sz w:val="20"/>
              </w:rPr>
              <w:lastRenderedPageBreak/>
              <w:t>Выполнение задания по методу выталкивающего производства</w:t>
            </w:r>
            <w:r w:rsidR="009064B4">
              <w:rPr>
                <w:rFonts w:ascii="Times New Roman" w:eastAsia="Times New Roman" w:hAnsi="Times New Roman" w:cs="Times New Roman"/>
                <w:sz w:val="20"/>
              </w:rPr>
              <w:t xml:space="preserve">  </w:t>
            </w:r>
          </w:p>
        </w:tc>
        <w:tc>
          <w:tcPr>
            <w:tcW w:w="1824" w:type="dxa"/>
            <w:tcBorders>
              <w:top w:val="single" w:sz="4" w:space="0" w:color="000000"/>
              <w:left w:val="single" w:sz="4" w:space="0" w:color="000000"/>
              <w:bottom w:val="single" w:sz="4" w:space="0" w:color="000000"/>
              <w:right w:val="single" w:sz="4" w:space="0" w:color="000000"/>
            </w:tcBorders>
          </w:tcPr>
          <w:p w:rsidR="00025CFB" w:rsidRDefault="009064B4">
            <w:pPr>
              <w:ind w:left="110" w:right="19"/>
            </w:pPr>
            <w:r>
              <w:rPr>
                <w:rFonts w:ascii="Times New Roman" w:eastAsia="Times New Roman" w:hAnsi="Times New Roman" w:cs="Times New Roman"/>
                <w:sz w:val="20"/>
              </w:rPr>
              <w:t xml:space="preserve">Актуализация </w:t>
            </w:r>
            <w:r>
              <w:rPr>
                <w:rFonts w:ascii="Times New Roman" w:eastAsia="Times New Roman" w:hAnsi="Times New Roman" w:cs="Times New Roman"/>
                <w:sz w:val="20"/>
              </w:rPr>
              <w:tab/>
              <w:t xml:space="preserve">и закрепление полученных знаний </w:t>
            </w:r>
          </w:p>
        </w:tc>
        <w:tc>
          <w:tcPr>
            <w:tcW w:w="950" w:type="dxa"/>
            <w:tcBorders>
              <w:top w:val="single" w:sz="4" w:space="0" w:color="000000"/>
              <w:left w:val="single" w:sz="4" w:space="0" w:color="000000"/>
              <w:bottom w:val="single" w:sz="4" w:space="0" w:color="000000"/>
              <w:right w:val="single" w:sz="4" w:space="0" w:color="000000"/>
            </w:tcBorders>
          </w:tcPr>
          <w:p w:rsidR="00025CFB" w:rsidRDefault="00103761" w:rsidP="009F5848">
            <w:pPr>
              <w:ind w:left="156"/>
            </w:pPr>
            <w:r>
              <w:rPr>
                <w:rFonts w:ascii="Times New Roman" w:eastAsia="Times New Roman" w:hAnsi="Times New Roman" w:cs="Times New Roman"/>
                <w:sz w:val="20"/>
              </w:rPr>
              <w:t>1</w:t>
            </w:r>
            <w:r w:rsidR="005972AA">
              <w:rPr>
                <w:rFonts w:ascii="Times New Roman" w:eastAsia="Times New Roman" w:hAnsi="Times New Roman" w:cs="Times New Roman"/>
                <w:sz w:val="20"/>
              </w:rPr>
              <w:t>0</w:t>
            </w:r>
            <w:r w:rsidR="009064B4">
              <w:rPr>
                <w:rFonts w:ascii="Times New Roman" w:eastAsia="Times New Roman" w:hAnsi="Times New Roman" w:cs="Times New Roman"/>
                <w:sz w:val="20"/>
              </w:rPr>
              <w:t xml:space="preserve"> мин. </w:t>
            </w:r>
          </w:p>
        </w:tc>
        <w:tc>
          <w:tcPr>
            <w:tcW w:w="1851" w:type="dxa"/>
            <w:tcBorders>
              <w:top w:val="single" w:sz="4" w:space="0" w:color="000000"/>
              <w:left w:val="single" w:sz="4" w:space="0" w:color="000000"/>
              <w:bottom w:val="single" w:sz="4" w:space="0" w:color="000000"/>
              <w:right w:val="single" w:sz="4" w:space="0" w:color="000000"/>
            </w:tcBorders>
          </w:tcPr>
          <w:p w:rsidR="00025CFB" w:rsidRDefault="00103761">
            <w:pPr>
              <w:ind w:left="111"/>
            </w:pPr>
            <w:r>
              <w:rPr>
                <w:rFonts w:ascii="Times New Roman" w:eastAsia="Times New Roman" w:hAnsi="Times New Roman" w:cs="Times New Roman"/>
                <w:sz w:val="20"/>
              </w:rPr>
              <w:t>Дает старт игре и координирует ее выполнение</w:t>
            </w:r>
            <w:r w:rsidR="009064B4">
              <w:rPr>
                <w:rFonts w:ascii="Times New Roman" w:eastAsia="Times New Roman" w:hAnsi="Times New Roman" w:cs="Times New Roman"/>
                <w:sz w:val="20"/>
              </w:rPr>
              <w:t xml:space="preserve"> </w:t>
            </w:r>
          </w:p>
        </w:tc>
        <w:tc>
          <w:tcPr>
            <w:tcW w:w="1774" w:type="dxa"/>
            <w:tcBorders>
              <w:top w:val="single" w:sz="4" w:space="0" w:color="000000"/>
              <w:left w:val="single" w:sz="4" w:space="0" w:color="000000"/>
              <w:bottom w:val="single" w:sz="4" w:space="0" w:color="000000"/>
              <w:right w:val="single" w:sz="4" w:space="0" w:color="000000"/>
            </w:tcBorders>
          </w:tcPr>
          <w:p w:rsidR="00025CFB" w:rsidRDefault="009064B4" w:rsidP="00103761">
            <w:pPr>
              <w:ind w:left="108"/>
            </w:pPr>
            <w:r>
              <w:rPr>
                <w:rFonts w:ascii="Times New Roman" w:eastAsia="Times New Roman" w:hAnsi="Times New Roman" w:cs="Times New Roman"/>
                <w:sz w:val="20"/>
              </w:rPr>
              <w:t xml:space="preserve">Выполняют </w:t>
            </w:r>
            <w:r w:rsidR="00103761">
              <w:rPr>
                <w:rFonts w:ascii="Times New Roman" w:eastAsia="Times New Roman" w:hAnsi="Times New Roman" w:cs="Times New Roman"/>
                <w:sz w:val="20"/>
              </w:rPr>
              <w:t xml:space="preserve">задание по производству бумажных самолетов разных цветов по методике выталкивающего производства в командах. </w:t>
            </w:r>
            <w:r>
              <w:rPr>
                <w:rFonts w:ascii="Times New Roman" w:eastAsia="Times New Roman" w:hAnsi="Times New Roman" w:cs="Times New Roman"/>
                <w:sz w:val="20"/>
              </w:rPr>
              <w:t xml:space="preserve"> </w:t>
            </w:r>
            <w:r w:rsidR="00070085">
              <w:rPr>
                <w:rFonts w:ascii="Times New Roman" w:eastAsia="Times New Roman" w:hAnsi="Times New Roman" w:cs="Times New Roman"/>
                <w:sz w:val="20"/>
              </w:rPr>
              <w:t>Клиенты проводят оценку заказов.</w:t>
            </w:r>
          </w:p>
        </w:tc>
        <w:tc>
          <w:tcPr>
            <w:tcW w:w="1692" w:type="dxa"/>
            <w:tcBorders>
              <w:top w:val="single" w:sz="4" w:space="0" w:color="000000"/>
              <w:left w:val="single" w:sz="4" w:space="0" w:color="000000"/>
              <w:bottom w:val="single" w:sz="4" w:space="0" w:color="000000"/>
              <w:right w:val="single" w:sz="4" w:space="0" w:color="000000"/>
            </w:tcBorders>
          </w:tcPr>
          <w:p w:rsidR="00070085" w:rsidRDefault="00070085">
            <w:pPr>
              <w:ind w:left="108"/>
              <w:rPr>
                <w:rFonts w:ascii="Times New Roman" w:eastAsia="Times New Roman" w:hAnsi="Times New Roman" w:cs="Times New Roman"/>
                <w:sz w:val="20"/>
              </w:rPr>
            </w:pPr>
            <w:r>
              <w:rPr>
                <w:rFonts w:ascii="Times New Roman" w:eastAsia="Times New Roman" w:hAnsi="Times New Roman" w:cs="Times New Roman"/>
                <w:sz w:val="20"/>
              </w:rPr>
              <w:t>Групповая,</w:t>
            </w:r>
          </w:p>
          <w:p w:rsidR="00025CFB" w:rsidRDefault="00070085">
            <w:pPr>
              <w:ind w:left="108"/>
            </w:pPr>
            <w:r>
              <w:rPr>
                <w:rFonts w:ascii="Times New Roman" w:eastAsia="Times New Roman" w:hAnsi="Times New Roman" w:cs="Times New Roman"/>
                <w:sz w:val="20"/>
              </w:rPr>
              <w:t>и</w:t>
            </w:r>
            <w:r w:rsidR="009064B4">
              <w:rPr>
                <w:rFonts w:ascii="Times New Roman" w:eastAsia="Times New Roman" w:hAnsi="Times New Roman" w:cs="Times New Roman"/>
                <w:sz w:val="20"/>
              </w:rPr>
              <w:t xml:space="preserve">ндивидуальная </w:t>
            </w:r>
          </w:p>
        </w:tc>
        <w:tc>
          <w:tcPr>
            <w:tcW w:w="1567" w:type="dxa"/>
            <w:tcBorders>
              <w:top w:val="single" w:sz="4" w:space="0" w:color="000000"/>
              <w:left w:val="single" w:sz="4" w:space="0" w:color="000000"/>
              <w:bottom w:val="single" w:sz="4" w:space="0" w:color="000000"/>
              <w:right w:val="single" w:sz="4" w:space="0" w:color="000000"/>
            </w:tcBorders>
          </w:tcPr>
          <w:p w:rsidR="00025CFB" w:rsidRDefault="00070085">
            <w:pPr>
              <w:ind w:left="108"/>
            </w:pPr>
            <w:r>
              <w:rPr>
                <w:rFonts w:ascii="Times New Roman" w:eastAsia="Times New Roman" w:hAnsi="Times New Roman" w:cs="Times New Roman"/>
                <w:sz w:val="20"/>
              </w:rPr>
              <w:t>Практические</w:t>
            </w:r>
            <w:r w:rsidR="009064B4">
              <w:rPr>
                <w:rFonts w:ascii="Times New Roman" w:eastAsia="Times New Roman" w:hAnsi="Times New Roman" w:cs="Times New Roman"/>
                <w:sz w:val="20"/>
              </w:rPr>
              <w:t xml:space="preserve"> </w:t>
            </w:r>
          </w:p>
        </w:tc>
        <w:tc>
          <w:tcPr>
            <w:tcW w:w="1654" w:type="dxa"/>
            <w:tcBorders>
              <w:top w:val="single" w:sz="4" w:space="0" w:color="000000"/>
              <w:left w:val="single" w:sz="4" w:space="0" w:color="000000"/>
              <w:bottom w:val="single" w:sz="4" w:space="0" w:color="000000"/>
              <w:right w:val="single" w:sz="4" w:space="0" w:color="000000"/>
            </w:tcBorders>
          </w:tcPr>
          <w:p w:rsidR="00070085" w:rsidRDefault="009064B4" w:rsidP="00E9676F">
            <w:pPr>
              <w:tabs>
                <w:tab w:val="right" w:pos="1644"/>
              </w:tabs>
              <w:spacing w:after="2"/>
              <w:ind w:left="118"/>
              <w:rPr>
                <w:rFonts w:ascii="Times New Roman" w:eastAsia="Times New Roman" w:hAnsi="Times New Roman" w:cs="Times New Roman"/>
                <w:sz w:val="20"/>
              </w:rPr>
            </w:pPr>
            <w:r>
              <w:rPr>
                <w:rFonts w:ascii="Times New Roman" w:eastAsia="Times New Roman" w:hAnsi="Times New Roman" w:cs="Times New Roman"/>
                <w:sz w:val="20"/>
              </w:rPr>
              <w:t xml:space="preserve"> </w:t>
            </w:r>
            <w:r w:rsidR="00070085">
              <w:rPr>
                <w:rFonts w:ascii="Times New Roman" w:eastAsia="Times New Roman" w:hAnsi="Times New Roman" w:cs="Times New Roman"/>
                <w:sz w:val="20"/>
              </w:rPr>
              <w:t>Для роли рабочего – инструкция по производству самолета, для ОТК – Инструкция по контролю за производством.</w:t>
            </w:r>
          </w:p>
          <w:p w:rsidR="00070085" w:rsidRDefault="00070085" w:rsidP="00E9676F">
            <w:pPr>
              <w:tabs>
                <w:tab w:val="right" w:pos="1644"/>
              </w:tabs>
              <w:spacing w:after="2"/>
              <w:ind w:left="118"/>
              <w:rPr>
                <w:rFonts w:ascii="Times New Roman" w:eastAsia="Times New Roman" w:hAnsi="Times New Roman" w:cs="Times New Roman"/>
                <w:sz w:val="20"/>
              </w:rPr>
            </w:pPr>
            <w:r>
              <w:rPr>
                <w:rFonts w:ascii="Times New Roman" w:eastAsia="Times New Roman" w:hAnsi="Times New Roman" w:cs="Times New Roman"/>
                <w:sz w:val="20"/>
              </w:rPr>
              <w:t>Материал для производства самолетов.</w:t>
            </w:r>
          </w:p>
          <w:p w:rsidR="00025CFB" w:rsidRDefault="00070085" w:rsidP="00E9676F">
            <w:pPr>
              <w:tabs>
                <w:tab w:val="right" w:pos="1644"/>
              </w:tabs>
              <w:spacing w:after="2"/>
              <w:ind w:left="118"/>
            </w:pPr>
            <w:r>
              <w:rPr>
                <w:rFonts w:ascii="Times New Roman" w:eastAsia="Times New Roman" w:hAnsi="Times New Roman" w:cs="Times New Roman"/>
                <w:sz w:val="20"/>
              </w:rPr>
              <w:t>Для роли клиента – лист выполнения заказов.</w:t>
            </w:r>
            <w:r w:rsidR="009064B4">
              <w:rPr>
                <w:rFonts w:ascii="Times New Roman" w:eastAsia="Times New Roman" w:hAnsi="Times New Roman" w:cs="Times New Roman"/>
                <w:sz w:val="20"/>
              </w:rPr>
              <w:t xml:space="preserve"> </w:t>
            </w:r>
          </w:p>
        </w:tc>
        <w:tc>
          <w:tcPr>
            <w:tcW w:w="1675" w:type="dxa"/>
            <w:gridSpan w:val="2"/>
            <w:tcBorders>
              <w:top w:val="single" w:sz="4" w:space="0" w:color="000000"/>
              <w:left w:val="single" w:sz="4" w:space="0" w:color="000000"/>
              <w:bottom w:val="single" w:sz="4" w:space="0" w:color="000000"/>
              <w:right w:val="single" w:sz="4" w:space="0" w:color="000000"/>
            </w:tcBorders>
          </w:tcPr>
          <w:p w:rsidR="00025CFB" w:rsidRDefault="00070085">
            <w:pPr>
              <w:ind w:left="108"/>
            </w:pPr>
            <w:r>
              <w:rPr>
                <w:rFonts w:ascii="Times New Roman" w:eastAsia="Times New Roman" w:hAnsi="Times New Roman" w:cs="Times New Roman"/>
                <w:sz w:val="20"/>
              </w:rPr>
              <w:t>Оценка результатов производства. Подсчет заработанных средств каждой команды. Заполнение расчетного файла</w:t>
            </w:r>
            <w:r w:rsidR="00FA7F56">
              <w:rPr>
                <w:rFonts w:ascii="Times New Roman" w:eastAsia="Times New Roman" w:hAnsi="Times New Roman" w:cs="Times New Roman"/>
                <w:sz w:val="20"/>
              </w:rPr>
              <w:t xml:space="preserve"> по результатам первого этапа</w:t>
            </w:r>
            <w:r>
              <w:rPr>
                <w:rFonts w:ascii="Times New Roman" w:eastAsia="Times New Roman" w:hAnsi="Times New Roman" w:cs="Times New Roman"/>
                <w:sz w:val="20"/>
              </w:rPr>
              <w:t>.</w:t>
            </w:r>
          </w:p>
        </w:tc>
      </w:tr>
      <w:tr w:rsidR="00070085" w:rsidTr="00070085">
        <w:trPr>
          <w:trHeight w:val="2540"/>
        </w:trPr>
        <w:tc>
          <w:tcPr>
            <w:tcW w:w="1801" w:type="dxa"/>
            <w:tcBorders>
              <w:top w:val="single" w:sz="4" w:space="0" w:color="000000"/>
              <w:left w:val="single" w:sz="4" w:space="0" w:color="000000"/>
              <w:bottom w:val="single" w:sz="4" w:space="0" w:color="000000"/>
              <w:right w:val="single" w:sz="4" w:space="0" w:color="000000"/>
            </w:tcBorders>
          </w:tcPr>
          <w:p w:rsidR="00070085" w:rsidRDefault="00070085">
            <w:pPr>
              <w:ind w:left="108"/>
              <w:rPr>
                <w:rFonts w:ascii="Times New Roman" w:eastAsia="Times New Roman" w:hAnsi="Times New Roman" w:cs="Times New Roman"/>
                <w:sz w:val="20"/>
              </w:rPr>
            </w:pPr>
            <w:r>
              <w:rPr>
                <w:rFonts w:ascii="Times New Roman" w:eastAsia="Times New Roman" w:hAnsi="Times New Roman" w:cs="Times New Roman"/>
                <w:sz w:val="20"/>
              </w:rPr>
              <w:t>Устранение потерь. Разработка улучшений.</w:t>
            </w:r>
          </w:p>
        </w:tc>
        <w:tc>
          <w:tcPr>
            <w:tcW w:w="1824" w:type="dxa"/>
            <w:tcBorders>
              <w:top w:val="single" w:sz="4" w:space="0" w:color="000000"/>
              <w:left w:val="single" w:sz="4" w:space="0" w:color="000000"/>
              <w:bottom w:val="single" w:sz="4" w:space="0" w:color="000000"/>
              <w:right w:val="single" w:sz="4" w:space="0" w:color="000000"/>
            </w:tcBorders>
          </w:tcPr>
          <w:p w:rsidR="00070085" w:rsidRDefault="008E136E">
            <w:pPr>
              <w:ind w:left="110" w:right="19"/>
              <w:rPr>
                <w:rFonts w:ascii="Times New Roman" w:eastAsia="Times New Roman" w:hAnsi="Times New Roman" w:cs="Times New Roman"/>
                <w:sz w:val="20"/>
              </w:rPr>
            </w:pPr>
            <w:r>
              <w:rPr>
                <w:rFonts w:ascii="Times New Roman" w:eastAsia="Times New Roman" w:hAnsi="Times New Roman" w:cs="Times New Roman"/>
                <w:sz w:val="20"/>
              </w:rPr>
              <w:t>Формирование умения выявления производственных потерь и их причин, а так же разработка мероприятий по улучшению производственного процесса.</w:t>
            </w:r>
          </w:p>
        </w:tc>
        <w:tc>
          <w:tcPr>
            <w:tcW w:w="950" w:type="dxa"/>
            <w:tcBorders>
              <w:top w:val="single" w:sz="4" w:space="0" w:color="000000"/>
              <w:left w:val="single" w:sz="4" w:space="0" w:color="000000"/>
              <w:bottom w:val="single" w:sz="4" w:space="0" w:color="000000"/>
              <w:right w:val="single" w:sz="4" w:space="0" w:color="000000"/>
            </w:tcBorders>
          </w:tcPr>
          <w:p w:rsidR="00070085" w:rsidRDefault="008E136E" w:rsidP="00070085">
            <w:pPr>
              <w:ind w:left="156"/>
              <w:rPr>
                <w:rFonts w:ascii="Times New Roman" w:eastAsia="Times New Roman" w:hAnsi="Times New Roman" w:cs="Times New Roman"/>
                <w:sz w:val="20"/>
              </w:rPr>
            </w:pPr>
            <w:r>
              <w:rPr>
                <w:rFonts w:ascii="Times New Roman" w:eastAsia="Times New Roman" w:hAnsi="Times New Roman" w:cs="Times New Roman"/>
                <w:sz w:val="20"/>
              </w:rPr>
              <w:t>5 мин.</w:t>
            </w:r>
          </w:p>
        </w:tc>
        <w:tc>
          <w:tcPr>
            <w:tcW w:w="1851" w:type="dxa"/>
            <w:tcBorders>
              <w:top w:val="single" w:sz="4" w:space="0" w:color="000000"/>
              <w:left w:val="single" w:sz="4" w:space="0" w:color="000000"/>
              <w:bottom w:val="single" w:sz="4" w:space="0" w:color="000000"/>
              <w:right w:val="single" w:sz="4" w:space="0" w:color="000000"/>
            </w:tcBorders>
          </w:tcPr>
          <w:p w:rsidR="00070085" w:rsidRDefault="00564D55">
            <w:pPr>
              <w:ind w:left="111"/>
              <w:rPr>
                <w:rFonts w:ascii="Times New Roman" w:eastAsia="Times New Roman" w:hAnsi="Times New Roman" w:cs="Times New Roman"/>
                <w:sz w:val="20"/>
              </w:rPr>
            </w:pPr>
            <w:r>
              <w:rPr>
                <w:rFonts w:ascii="Times New Roman" w:eastAsia="Times New Roman" w:hAnsi="Times New Roman" w:cs="Times New Roman"/>
                <w:sz w:val="20"/>
              </w:rPr>
              <w:t>Подводит промежуточный итог 1 этапа игры, а так же дает задачу по поиску и устранению потерь в процессе производства.</w:t>
            </w:r>
          </w:p>
        </w:tc>
        <w:tc>
          <w:tcPr>
            <w:tcW w:w="1774" w:type="dxa"/>
            <w:tcBorders>
              <w:top w:val="single" w:sz="4" w:space="0" w:color="000000"/>
              <w:left w:val="single" w:sz="4" w:space="0" w:color="000000"/>
              <w:bottom w:val="single" w:sz="4" w:space="0" w:color="000000"/>
              <w:right w:val="single" w:sz="4" w:space="0" w:color="000000"/>
            </w:tcBorders>
          </w:tcPr>
          <w:p w:rsidR="00070085" w:rsidRDefault="00564D55" w:rsidP="00103761">
            <w:pPr>
              <w:ind w:left="108"/>
              <w:rPr>
                <w:rFonts w:ascii="Times New Roman" w:eastAsia="Times New Roman" w:hAnsi="Times New Roman" w:cs="Times New Roman"/>
                <w:sz w:val="20"/>
              </w:rPr>
            </w:pPr>
            <w:r>
              <w:rPr>
                <w:rFonts w:ascii="Times New Roman" w:eastAsia="Times New Roman" w:hAnsi="Times New Roman" w:cs="Times New Roman"/>
                <w:sz w:val="20"/>
              </w:rPr>
              <w:t>Анализируют результаты 1 этапа игры и выявляют потери. Разрабатывают концепцию улучшения производства по методике вытягивающего производства системы «Точно вовремя»</w:t>
            </w:r>
          </w:p>
        </w:tc>
        <w:tc>
          <w:tcPr>
            <w:tcW w:w="1692" w:type="dxa"/>
            <w:tcBorders>
              <w:top w:val="single" w:sz="4" w:space="0" w:color="000000"/>
              <w:left w:val="single" w:sz="4" w:space="0" w:color="000000"/>
              <w:bottom w:val="single" w:sz="4" w:space="0" w:color="000000"/>
              <w:right w:val="single" w:sz="4" w:space="0" w:color="000000"/>
            </w:tcBorders>
          </w:tcPr>
          <w:p w:rsidR="00070085" w:rsidRDefault="00FA7F56">
            <w:pPr>
              <w:ind w:left="108"/>
              <w:rPr>
                <w:rFonts w:ascii="Times New Roman" w:eastAsia="Times New Roman" w:hAnsi="Times New Roman" w:cs="Times New Roman"/>
                <w:sz w:val="20"/>
              </w:rPr>
            </w:pPr>
            <w:r>
              <w:rPr>
                <w:rFonts w:ascii="Times New Roman" w:eastAsia="Times New Roman" w:hAnsi="Times New Roman" w:cs="Times New Roman"/>
                <w:sz w:val="20"/>
              </w:rPr>
              <w:t>Групповая</w:t>
            </w:r>
          </w:p>
        </w:tc>
        <w:tc>
          <w:tcPr>
            <w:tcW w:w="1567" w:type="dxa"/>
            <w:tcBorders>
              <w:top w:val="single" w:sz="4" w:space="0" w:color="000000"/>
              <w:left w:val="single" w:sz="4" w:space="0" w:color="000000"/>
              <w:bottom w:val="single" w:sz="4" w:space="0" w:color="000000"/>
              <w:right w:val="single" w:sz="4" w:space="0" w:color="000000"/>
            </w:tcBorders>
          </w:tcPr>
          <w:p w:rsidR="00070085" w:rsidRDefault="00FA7F56" w:rsidP="00FA7F56">
            <w:pPr>
              <w:ind w:left="108"/>
              <w:rPr>
                <w:rFonts w:ascii="Times New Roman" w:eastAsia="Times New Roman" w:hAnsi="Times New Roman" w:cs="Times New Roman"/>
                <w:sz w:val="20"/>
              </w:rPr>
            </w:pPr>
            <w:r>
              <w:rPr>
                <w:rFonts w:ascii="Times New Roman" w:eastAsia="Times New Roman" w:hAnsi="Times New Roman" w:cs="Times New Roman"/>
                <w:sz w:val="20"/>
              </w:rPr>
              <w:t>Словесный</w:t>
            </w:r>
          </w:p>
        </w:tc>
        <w:tc>
          <w:tcPr>
            <w:tcW w:w="1654" w:type="dxa"/>
            <w:tcBorders>
              <w:top w:val="single" w:sz="4" w:space="0" w:color="000000"/>
              <w:left w:val="single" w:sz="4" w:space="0" w:color="000000"/>
              <w:bottom w:val="single" w:sz="4" w:space="0" w:color="000000"/>
              <w:right w:val="single" w:sz="4" w:space="0" w:color="000000"/>
            </w:tcBorders>
          </w:tcPr>
          <w:p w:rsidR="00070085" w:rsidRDefault="00FA7F56" w:rsidP="00FA7F56">
            <w:pPr>
              <w:tabs>
                <w:tab w:val="right" w:pos="1644"/>
              </w:tabs>
              <w:spacing w:after="2"/>
              <w:ind w:left="-7"/>
              <w:jc w:val="center"/>
              <w:rPr>
                <w:rFonts w:ascii="Times New Roman" w:eastAsia="Times New Roman" w:hAnsi="Times New Roman" w:cs="Times New Roman"/>
                <w:sz w:val="20"/>
              </w:rPr>
            </w:pPr>
            <w:r>
              <w:rPr>
                <w:rFonts w:ascii="Times New Roman" w:eastAsia="Times New Roman" w:hAnsi="Times New Roman" w:cs="Times New Roman"/>
                <w:sz w:val="20"/>
              </w:rPr>
              <w:t>Презентация</w:t>
            </w:r>
          </w:p>
        </w:tc>
        <w:tc>
          <w:tcPr>
            <w:tcW w:w="1675" w:type="dxa"/>
            <w:gridSpan w:val="2"/>
            <w:tcBorders>
              <w:top w:val="single" w:sz="4" w:space="0" w:color="000000"/>
              <w:left w:val="single" w:sz="4" w:space="0" w:color="000000"/>
              <w:bottom w:val="single" w:sz="4" w:space="0" w:color="000000"/>
              <w:right w:val="single" w:sz="4" w:space="0" w:color="000000"/>
            </w:tcBorders>
          </w:tcPr>
          <w:p w:rsidR="00070085" w:rsidRDefault="00FA7F56" w:rsidP="00FA7F56">
            <w:pPr>
              <w:rPr>
                <w:rFonts w:ascii="Times New Roman" w:eastAsia="Times New Roman" w:hAnsi="Times New Roman" w:cs="Times New Roman"/>
                <w:sz w:val="20"/>
              </w:rPr>
            </w:pPr>
            <w:r>
              <w:rPr>
                <w:rFonts w:ascii="Times New Roman" w:eastAsia="Times New Roman" w:hAnsi="Times New Roman" w:cs="Times New Roman"/>
                <w:sz w:val="20"/>
              </w:rPr>
              <w:t>Разработка улучшений, готовность к их внедрению на втором этапе игры</w:t>
            </w:r>
          </w:p>
        </w:tc>
      </w:tr>
      <w:tr w:rsidR="00070085" w:rsidTr="00070085">
        <w:trPr>
          <w:trHeight w:val="2540"/>
        </w:trPr>
        <w:tc>
          <w:tcPr>
            <w:tcW w:w="1801" w:type="dxa"/>
            <w:tcBorders>
              <w:top w:val="single" w:sz="4" w:space="0" w:color="000000"/>
              <w:left w:val="single" w:sz="4" w:space="0" w:color="000000"/>
              <w:bottom w:val="single" w:sz="4" w:space="0" w:color="000000"/>
              <w:right w:val="single" w:sz="4" w:space="0" w:color="000000"/>
            </w:tcBorders>
          </w:tcPr>
          <w:p w:rsidR="00070085" w:rsidRDefault="00070085" w:rsidP="00070085">
            <w:pPr>
              <w:ind w:left="108"/>
            </w:pPr>
            <w:r>
              <w:rPr>
                <w:rFonts w:ascii="Times New Roman" w:eastAsia="Times New Roman" w:hAnsi="Times New Roman" w:cs="Times New Roman"/>
                <w:sz w:val="20"/>
              </w:rPr>
              <w:t xml:space="preserve">Выполнение задания по методу вытягивающего производства  </w:t>
            </w:r>
          </w:p>
        </w:tc>
        <w:tc>
          <w:tcPr>
            <w:tcW w:w="1824" w:type="dxa"/>
            <w:tcBorders>
              <w:top w:val="single" w:sz="4" w:space="0" w:color="000000"/>
              <w:left w:val="single" w:sz="4" w:space="0" w:color="000000"/>
              <w:bottom w:val="single" w:sz="4" w:space="0" w:color="000000"/>
              <w:right w:val="single" w:sz="4" w:space="0" w:color="000000"/>
            </w:tcBorders>
          </w:tcPr>
          <w:p w:rsidR="00070085" w:rsidRDefault="00070085" w:rsidP="00070085">
            <w:pPr>
              <w:ind w:left="110" w:right="19"/>
            </w:pPr>
            <w:r>
              <w:rPr>
                <w:rFonts w:ascii="Times New Roman" w:eastAsia="Times New Roman" w:hAnsi="Times New Roman" w:cs="Times New Roman"/>
                <w:sz w:val="20"/>
              </w:rPr>
              <w:t xml:space="preserve">Актуализация </w:t>
            </w:r>
            <w:r>
              <w:rPr>
                <w:rFonts w:ascii="Times New Roman" w:eastAsia="Times New Roman" w:hAnsi="Times New Roman" w:cs="Times New Roman"/>
                <w:sz w:val="20"/>
              </w:rPr>
              <w:tab/>
              <w:t xml:space="preserve">и закрепление полученных знаний </w:t>
            </w:r>
          </w:p>
        </w:tc>
        <w:tc>
          <w:tcPr>
            <w:tcW w:w="950" w:type="dxa"/>
            <w:tcBorders>
              <w:top w:val="single" w:sz="4" w:space="0" w:color="000000"/>
              <w:left w:val="single" w:sz="4" w:space="0" w:color="000000"/>
              <w:bottom w:val="single" w:sz="4" w:space="0" w:color="000000"/>
              <w:right w:val="single" w:sz="4" w:space="0" w:color="000000"/>
            </w:tcBorders>
          </w:tcPr>
          <w:p w:rsidR="00070085" w:rsidRDefault="00070085" w:rsidP="009F5848">
            <w:pPr>
              <w:ind w:left="156"/>
            </w:pPr>
            <w:r>
              <w:rPr>
                <w:rFonts w:ascii="Times New Roman" w:eastAsia="Times New Roman" w:hAnsi="Times New Roman" w:cs="Times New Roman"/>
                <w:sz w:val="20"/>
              </w:rPr>
              <w:t>1</w:t>
            </w:r>
            <w:r w:rsidR="005972AA">
              <w:rPr>
                <w:rFonts w:ascii="Times New Roman" w:eastAsia="Times New Roman" w:hAnsi="Times New Roman" w:cs="Times New Roman"/>
                <w:sz w:val="20"/>
              </w:rPr>
              <w:t>0</w:t>
            </w:r>
            <w:r w:rsidR="009F5848">
              <w:rPr>
                <w:rFonts w:ascii="Times New Roman" w:eastAsia="Times New Roman" w:hAnsi="Times New Roman" w:cs="Times New Roman"/>
                <w:sz w:val="20"/>
              </w:rPr>
              <w:t xml:space="preserve"> </w:t>
            </w:r>
            <w:r>
              <w:rPr>
                <w:rFonts w:ascii="Times New Roman" w:eastAsia="Times New Roman" w:hAnsi="Times New Roman" w:cs="Times New Roman"/>
                <w:sz w:val="20"/>
              </w:rPr>
              <w:t xml:space="preserve">мин. </w:t>
            </w:r>
          </w:p>
        </w:tc>
        <w:tc>
          <w:tcPr>
            <w:tcW w:w="1851" w:type="dxa"/>
            <w:tcBorders>
              <w:top w:val="single" w:sz="4" w:space="0" w:color="000000"/>
              <w:left w:val="single" w:sz="4" w:space="0" w:color="000000"/>
              <w:bottom w:val="single" w:sz="4" w:space="0" w:color="000000"/>
              <w:right w:val="single" w:sz="4" w:space="0" w:color="000000"/>
            </w:tcBorders>
          </w:tcPr>
          <w:p w:rsidR="00070085" w:rsidRDefault="00070085" w:rsidP="00070085">
            <w:pPr>
              <w:ind w:left="111"/>
            </w:pPr>
            <w:r>
              <w:rPr>
                <w:rFonts w:ascii="Times New Roman" w:eastAsia="Times New Roman" w:hAnsi="Times New Roman" w:cs="Times New Roman"/>
                <w:sz w:val="20"/>
              </w:rPr>
              <w:t xml:space="preserve">Дает старт игре и координирует ее выполнение </w:t>
            </w:r>
          </w:p>
        </w:tc>
        <w:tc>
          <w:tcPr>
            <w:tcW w:w="1774" w:type="dxa"/>
            <w:tcBorders>
              <w:top w:val="single" w:sz="4" w:space="0" w:color="000000"/>
              <w:left w:val="single" w:sz="4" w:space="0" w:color="000000"/>
              <w:bottom w:val="single" w:sz="4" w:space="0" w:color="000000"/>
              <w:right w:val="single" w:sz="4" w:space="0" w:color="000000"/>
            </w:tcBorders>
          </w:tcPr>
          <w:p w:rsidR="00070085" w:rsidRDefault="00070085" w:rsidP="00070085">
            <w:pPr>
              <w:ind w:left="108"/>
            </w:pPr>
            <w:r>
              <w:rPr>
                <w:rFonts w:ascii="Times New Roman" w:eastAsia="Times New Roman" w:hAnsi="Times New Roman" w:cs="Times New Roman"/>
                <w:sz w:val="20"/>
              </w:rPr>
              <w:t xml:space="preserve">Выполняют задание по производству бумажных самолетов разных цветов по методике выталкивающего производства в командах.  Клиенты проводят </w:t>
            </w:r>
            <w:r>
              <w:rPr>
                <w:rFonts w:ascii="Times New Roman" w:eastAsia="Times New Roman" w:hAnsi="Times New Roman" w:cs="Times New Roman"/>
                <w:sz w:val="20"/>
              </w:rPr>
              <w:lastRenderedPageBreak/>
              <w:t>оценку заказов.</w:t>
            </w:r>
          </w:p>
        </w:tc>
        <w:tc>
          <w:tcPr>
            <w:tcW w:w="1692" w:type="dxa"/>
            <w:tcBorders>
              <w:top w:val="single" w:sz="4" w:space="0" w:color="000000"/>
              <w:left w:val="single" w:sz="4" w:space="0" w:color="000000"/>
              <w:bottom w:val="single" w:sz="4" w:space="0" w:color="000000"/>
              <w:right w:val="single" w:sz="4" w:space="0" w:color="000000"/>
            </w:tcBorders>
          </w:tcPr>
          <w:p w:rsidR="00070085" w:rsidRDefault="00070085" w:rsidP="00070085">
            <w:pPr>
              <w:ind w:left="108"/>
              <w:rPr>
                <w:rFonts w:ascii="Times New Roman" w:eastAsia="Times New Roman" w:hAnsi="Times New Roman" w:cs="Times New Roman"/>
                <w:sz w:val="20"/>
              </w:rPr>
            </w:pPr>
            <w:r>
              <w:rPr>
                <w:rFonts w:ascii="Times New Roman" w:eastAsia="Times New Roman" w:hAnsi="Times New Roman" w:cs="Times New Roman"/>
                <w:sz w:val="20"/>
              </w:rPr>
              <w:lastRenderedPageBreak/>
              <w:t>Групповая,</w:t>
            </w:r>
          </w:p>
          <w:p w:rsidR="00070085" w:rsidRDefault="00070085" w:rsidP="00070085">
            <w:pPr>
              <w:ind w:left="108"/>
            </w:pPr>
            <w:r>
              <w:rPr>
                <w:rFonts w:ascii="Times New Roman" w:eastAsia="Times New Roman" w:hAnsi="Times New Roman" w:cs="Times New Roman"/>
                <w:sz w:val="20"/>
              </w:rPr>
              <w:t xml:space="preserve">индивидуальная </w:t>
            </w:r>
          </w:p>
        </w:tc>
        <w:tc>
          <w:tcPr>
            <w:tcW w:w="1567" w:type="dxa"/>
            <w:tcBorders>
              <w:top w:val="single" w:sz="4" w:space="0" w:color="000000"/>
              <w:left w:val="single" w:sz="4" w:space="0" w:color="000000"/>
              <w:bottom w:val="single" w:sz="4" w:space="0" w:color="000000"/>
              <w:right w:val="single" w:sz="4" w:space="0" w:color="000000"/>
            </w:tcBorders>
          </w:tcPr>
          <w:p w:rsidR="00070085" w:rsidRDefault="00070085" w:rsidP="00070085">
            <w:pPr>
              <w:ind w:left="108"/>
            </w:pPr>
            <w:r>
              <w:rPr>
                <w:rFonts w:ascii="Times New Roman" w:eastAsia="Times New Roman" w:hAnsi="Times New Roman" w:cs="Times New Roman"/>
                <w:sz w:val="20"/>
              </w:rPr>
              <w:t xml:space="preserve">Практические </w:t>
            </w:r>
          </w:p>
        </w:tc>
        <w:tc>
          <w:tcPr>
            <w:tcW w:w="1654" w:type="dxa"/>
            <w:tcBorders>
              <w:top w:val="single" w:sz="4" w:space="0" w:color="000000"/>
              <w:left w:val="single" w:sz="4" w:space="0" w:color="000000"/>
              <w:bottom w:val="single" w:sz="4" w:space="0" w:color="000000"/>
              <w:right w:val="single" w:sz="4" w:space="0" w:color="000000"/>
            </w:tcBorders>
          </w:tcPr>
          <w:p w:rsidR="00070085" w:rsidRDefault="00070085" w:rsidP="00070085">
            <w:pPr>
              <w:tabs>
                <w:tab w:val="right" w:pos="1644"/>
              </w:tabs>
              <w:spacing w:after="2"/>
              <w:ind w:left="-7"/>
              <w:rPr>
                <w:rFonts w:ascii="Times New Roman" w:eastAsia="Times New Roman" w:hAnsi="Times New Roman" w:cs="Times New Roman"/>
                <w:sz w:val="20"/>
              </w:rPr>
            </w:pPr>
            <w:r>
              <w:rPr>
                <w:rFonts w:ascii="Times New Roman" w:eastAsia="Times New Roman" w:hAnsi="Times New Roman" w:cs="Times New Roman"/>
                <w:sz w:val="20"/>
              </w:rPr>
              <w:t xml:space="preserve"> Для роли рабочего – инструкция по производству самолета, для ОТК – Инструкция по контролю за производством.</w:t>
            </w:r>
          </w:p>
          <w:p w:rsidR="00070085" w:rsidRDefault="00070085" w:rsidP="00070085">
            <w:pPr>
              <w:tabs>
                <w:tab w:val="right" w:pos="1644"/>
              </w:tabs>
              <w:spacing w:after="2"/>
              <w:ind w:left="-7"/>
              <w:rPr>
                <w:rFonts w:ascii="Times New Roman" w:eastAsia="Times New Roman" w:hAnsi="Times New Roman" w:cs="Times New Roman"/>
                <w:sz w:val="20"/>
              </w:rPr>
            </w:pPr>
            <w:r>
              <w:rPr>
                <w:rFonts w:ascii="Times New Roman" w:eastAsia="Times New Roman" w:hAnsi="Times New Roman" w:cs="Times New Roman"/>
                <w:sz w:val="20"/>
              </w:rPr>
              <w:t>Материал для производства самолетов.</w:t>
            </w:r>
          </w:p>
          <w:p w:rsidR="00070085" w:rsidRDefault="00070085" w:rsidP="00070085">
            <w:pPr>
              <w:tabs>
                <w:tab w:val="right" w:pos="1644"/>
              </w:tabs>
              <w:spacing w:after="2"/>
              <w:ind w:left="-7"/>
            </w:pPr>
            <w:r>
              <w:rPr>
                <w:rFonts w:ascii="Times New Roman" w:eastAsia="Times New Roman" w:hAnsi="Times New Roman" w:cs="Times New Roman"/>
                <w:sz w:val="20"/>
              </w:rPr>
              <w:t xml:space="preserve">Для роли клиента </w:t>
            </w:r>
            <w:r>
              <w:rPr>
                <w:rFonts w:ascii="Times New Roman" w:eastAsia="Times New Roman" w:hAnsi="Times New Roman" w:cs="Times New Roman"/>
                <w:sz w:val="20"/>
              </w:rPr>
              <w:lastRenderedPageBreak/>
              <w:t xml:space="preserve">– лист выполнения заказов. </w:t>
            </w:r>
          </w:p>
        </w:tc>
        <w:tc>
          <w:tcPr>
            <w:tcW w:w="1675" w:type="dxa"/>
            <w:gridSpan w:val="2"/>
            <w:tcBorders>
              <w:top w:val="single" w:sz="4" w:space="0" w:color="000000"/>
              <w:left w:val="single" w:sz="4" w:space="0" w:color="000000"/>
              <w:bottom w:val="single" w:sz="4" w:space="0" w:color="000000"/>
              <w:right w:val="single" w:sz="4" w:space="0" w:color="000000"/>
            </w:tcBorders>
          </w:tcPr>
          <w:p w:rsidR="00070085" w:rsidRDefault="00070085" w:rsidP="00070085">
            <w:pPr>
              <w:ind w:left="108"/>
            </w:pPr>
            <w:r>
              <w:rPr>
                <w:rFonts w:ascii="Times New Roman" w:eastAsia="Times New Roman" w:hAnsi="Times New Roman" w:cs="Times New Roman"/>
                <w:sz w:val="20"/>
              </w:rPr>
              <w:lastRenderedPageBreak/>
              <w:t>Оценка результатов производства. Подсчет заработанных средств каждой команды. Заполнение расчетного файла</w:t>
            </w:r>
            <w:r w:rsidR="00FA7F56">
              <w:rPr>
                <w:rFonts w:ascii="Times New Roman" w:eastAsia="Times New Roman" w:hAnsi="Times New Roman" w:cs="Times New Roman"/>
                <w:sz w:val="20"/>
              </w:rPr>
              <w:t xml:space="preserve"> по результатам второго этапа</w:t>
            </w:r>
            <w:r>
              <w:rPr>
                <w:rFonts w:ascii="Times New Roman" w:eastAsia="Times New Roman" w:hAnsi="Times New Roman" w:cs="Times New Roman"/>
                <w:sz w:val="20"/>
              </w:rPr>
              <w:t>.</w:t>
            </w:r>
          </w:p>
        </w:tc>
      </w:tr>
      <w:tr w:rsidR="00070085" w:rsidTr="00070085">
        <w:trPr>
          <w:trHeight w:val="1159"/>
        </w:trPr>
        <w:tc>
          <w:tcPr>
            <w:tcW w:w="1801" w:type="dxa"/>
            <w:tcBorders>
              <w:top w:val="single" w:sz="4" w:space="0" w:color="000000"/>
              <w:left w:val="single" w:sz="4" w:space="0" w:color="000000"/>
              <w:bottom w:val="single" w:sz="4" w:space="0" w:color="000000"/>
              <w:right w:val="single" w:sz="4" w:space="0" w:color="000000"/>
            </w:tcBorders>
          </w:tcPr>
          <w:p w:rsidR="00025CFB" w:rsidRDefault="009064B4">
            <w:pPr>
              <w:spacing w:line="279" w:lineRule="auto"/>
              <w:ind w:left="108" w:right="44"/>
            </w:pPr>
            <w:r>
              <w:rPr>
                <w:rFonts w:ascii="Times New Roman" w:eastAsia="Times New Roman" w:hAnsi="Times New Roman" w:cs="Times New Roman"/>
                <w:sz w:val="20"/>
              </w:rPr>
              <w:lastRenderedPageBreak/>
              <w:t xml:space="preserve">Подведение итогов урока. </w:t>
            </w:r>
          </w:p>
          <w:p w:rsidR="00025CFB" w:rsidRDefault="009064B4">
            <w:pPr>
              <w:ind w:left="108"/>
            </w:pPr>
            <w:r>
              <w:rPr>
                <w:rFonts w:ascii="Times New Roman" w:eastAsia="Times New Roman" w:hAnsi="Times New Roman" w:cs="Times New Roman"/>
                <w:sz w:val="20"/>
              </w:rPr>
              <w:t xml:space="preserve"> </w:t>
            </w:r>
          </w:p>
          <w:p w:rsidR="00025CFB" w:rsidRDefault="009064B4">
            <w:pPr>
              <w:ind w:left="108"/>
            </w:pPr>
            <w:r>
              <w:rPr>
                <w:rFonts w:ascii="Times New Roman" w:eastAsia="Times New Roman" w:hAnsi="Times New Roman" w:cs="Times New Roman"/>
                <w:sz w:val="20"/>
              </w:rPr>
              <w:t xml:space="preserve"> </w:t>
            </w:r>
          </w:p>
          <w:p w:rsidR="00025CFB" w:rsidRDefault="009064B4">
            <w:pPr>
              <w:ind w:left="108"/>
            </w:pPr>
            <w:r>
              <w:rPr>
                <w:rFonts w:ascii="Times New Roman" w:eastAsia="Times New Roman" w:hAnsi="Times New Roman" w:cs="Times New Roman"/>
                <w:sz w:val="20"/>
              </w:rPr>
              <w:t xml:space="preserve"> </w:t>
            </w:r>
          </w:p>
        </w:tc>
        <w:tc>
          <w:tcPr>
            <w:tcW w:w="1824" w:type="dxa"/>
            <w:tcBorders>
              <w:top w:val="single" w:sz="4" w:space="0" w:color="000000"/>
              <w:left w:val="single" w:sz="4" w:space="0" w:color="000000"/>
              <w:bottom w:val="single" w:sz="4" w:space="0" w:color="000000"/>
              <w:right w:val="single" w:sz="4" w:space="0" w:color="000000"/>
            </w:tcBorders>
          </w:tcPr>
          <w:p w:rsidR="00025CFB" w:rsidRDefault="009064B4" w:rsidP="005972AA">
            <w:pPr>
              <w:ind w:left="110" w:right="101"/>
              <w:jc w:val="both"/>
            </w:pPr>
            <w:r>
              <w:rPr>
                <w:rFonts w:ascii="Times New Roman" w:eastAsia="Times New Roman" w:hAnsi="Times New Roman" w:cs="Times New Roman"/>
                <w:sz w:val="20"/>
              </w:rPr>
              <w:t>Проанализировать степень достижения</w:t>
            </w:r>
            <w:r w:rsidR="005972AA">
              <w:rPr>
                <w:rFonts w:ascii="Times New Roman" w:eastAsia="Times New Roman" w:hAnsi="Times New Roman" w:cs="Times New Roman"/>
                <w:sz w:val="20"/>
              </w:rPr>
              <w:t xml:space="preserve"> цели, работу каждой группы. </w:t>
            </w:r>
          </w:p>
        </w:tc>
        <w:tc>
          <w:tcPr>
            <w:tcW w:w="950" w:type="dxa"/>
            <w:tcBorders>
              <w:top w:val="single" w:sz="4" w:space="0" w:color="000000"/>
              <w:left w:val="single" w:sz="4" w:space="0" w:color="000000"/>
              <w:bottom w:val="single" w:sz="4" w:space="0" w:color="000000"/>
              <w:right w:val="single" w:sz="4" w:space="0" w:color="000000"/>
            </w:tcBorders>
          </w:tcPr>
          <w:p w:rsidR="00025CFB" w:rsidRDefault="005972AA">
            <w:pPr>
              <w:ind w:left="11"/>
              <w:jc w:val="center"/>
            </w:pPr>
            <w:r>
              <w:rPr>
                <w:rFonts w:ascii="Times New Roman" w:eastAsia="Times New Roman" w:hAnsi="Times New Roman" w:cs="Times New Roman"/>
                <w:sz w:val="20"/>
              </w:rPr>
              <w:t>5</w:t>
            </w:r>
            <w:r w:rsidR="009064B4">
              <w:rPr>
                <w:rFonts w:ascii="Times New Roman" w:eastAsia="Times New Roman" w:hAnsi="Times New Roman" w:cs="Times New Roman"/>
                <w:sz w:val="20"/>
              </w:rPr>
              <w:t xml:space="preserve"> мин. </w:t>
            </w:r>
          </w:p>
        </w:tc>
        <w:tc>
          <w:tcPr>
            <w:tcW w:w="1851" w:type="dxa"/>
            <w:tcBorders>
              <w:top w:val="single" w:sz="4" w:space="0" w:color="000000"/>
              <w:left w:val="single" w:sz="4" w:space="0" w:color="000000"/>
              <w:bottom w:val="single" w:sz="4" w:space="0" w:color="000000"/>
              <w:right w:val="single" w:sz="4" w:space="0" w:color="000000"/>
            </w:tcBorders>
          </w:tcPr>
          <w:p w:rsidR="00025CFB" w:rsidRDefault="005972AA">
            <w:pPr>
              <w:ind w:left="111" w:right="54"/>
            </w:pPr>
            <w:r>
              <w:rPr>
                <w:rFonts w:ascii="Times New Roman" w:eastAsia="Times New Roman" w:hAnsi="Times New Roman" w:cs="Times New Roman"/>
                <w:sz w:val="20"/>
              </w:rPr>
              <w:t>Подводит итог игры и с</w:t>
            </w:r>
            <w:r w:rsidR="00BD0078">
              <w:rPr>
                <w:rFonts w:ascii="Times New Roman" w:eastAsia="Times New Roman" w:hAnsi="Times New Roman" w:cs="Times New Roman"/>
                <w:sz w:val="20"/>
              </w:rPr>
              <w:t>равнивает результаты двух этапов</w:t>
            </w:r>
            <w:r>
              <w:rPr>
                <w:rFonts w:ascii="Times New Roman" w:eastAsia="Times New Roman" w:hAnsi="Times New Roman" w:cs="Times New Roman"/>
                <w:sz w:val="20"/>
              </w:rPr>
              <w:t>.</w:t>
            </w:r>
            <w:r w:rsidR="009064B4">
              <w:rPr>
                <w:rFonts w:ascii="Times New Roman" w:eastAsia="Times New Roman" w:hAnsi="Times New Roman" w:cs="Times New Roman"/>
                <w:sz w:val="20"/>
              </w:rPr>
              <w:t xml:space="preserve"> </w:t>
            </w:r>
          </w:p>
        </w:tc>
        <w:tc>
          <w:tcPr>
            <w:tcW w:w="1774" w:type="dxa"/>
            <w:tcBorders>
              <w:top w:val="single" w:sz="4" w:space="0" w:color="000000"/>
              <w:left w:val="single" w:sz="4" w:space="0" w:color="000000"/>
              <w:bottom w:val="single" w:sz="4" w:space="0" w:color="000000"/>
              <w:right w:val="single" w:sz="4" w:space="0" w:color="000000"/>
            </w:tcBorders>
          </w:tcPr>
          <w:p w:rsidR="00025CFB" w:rsidRDefault="005972AA">
            <w:pPr>
              <w:ind w:left="108" w:right="100"/>
              <w:jc w:val="both"/>
              <w:rPr>
                <w:rFonts w:ascii="Times New Roman" w:eastAsia="Times New Roman" w:hAnsi="Times New Roman" w:cs="Times New Roman"/>
                <w:sz w:val="20"/>
              </w:rPr>
            </w:pPr>
            <w:r>
              <w:rPr>
                <w:rFonts w:ascii="Times New Roman" w:eastAsia="Times New Roman" w:hAnsi="Times New Roman" w:cs="Times New Roman"/>
                <w:sz w:val="20"/>
              </w:rPr>
              <w:t xml:space="preserve">Клиенты оглашают расчеты по выполнению заказов командами по каждому </w:t>
            </w:r>
            <w:r w:rsidR="00532DCF">
              <w:rPr>
                <w:rFonts w:ascii="Times New Roman" w:eastAsia="Times New Roman" w:hAnsi="Times New Roman" w:cs="Times New Roman"/>
                <w:sz w:val="20"/>
              </w:rPr>
              <w:t>этапу игры</w:t>
            </w:r>
            <w:r>
              <w:rPr>
                <w:rFonts w:ascii="Times New Roman" w:eastAsia="Times New Roman" w:hAnsi="Times New Roman" w:cs="Times New Roman"/>
                <w:sz w:val="20"/>
              </w:rPr>
              <w:t>.</w:t>
            </w:r>
          </w:p>
          <w:p w:rsidR="005972AA" w:rsidRDefault="005972AA">
            <w:pPr>
              <w:ind w:left="108" w:right="100"/>
              <w:jc w:val="both"/>
            </w:pPr>
            <w:r>
              <w:rPr>
                <w:rFonts w:ascii="Times New Roman" w:eastAsia="Times New Roman" w:hAnsi="Times New Roman" w:cs="Times New Roman"/>
                <w:sz w:val="20"/>
              </w:rPr>
              <w:t xml:space="preserve">Участники команд сравнивают итоги работы по </w:t>
            </w:r>
            <w:r w:rsidR="00532DCF">
              <w:rPr>
                <w:rFonts w:ascii="Times New Roman" w:eastAsia="Times New Roman" w:hAnsi="Times New Roman" w:cs="Times New Roman"/>
                <w:sz w:val="20"/>
              </w:rPr>
              <w:t>каждому этапу и делают вывод о внедренных улучшениях в производство.</w:t>
            </w:r>
          </w:p>
        </w:tc>
        <w:tc>
          <w:tcPr>
            <w:tcW w:w="1692" w:type="dxa"/>
            <w:tcBorders>
              <w:top w:val="single" w:sz="4" w:space="0" w:color="000000"/>
              <w:left w:val="single" w:sz="4" w:space="0" w:color="000000"/>
              <w:bottom w:val="single" w:sz="4" w:space="0" w:color="000000"/>
              <w:right w:val="single" w:sz="4" w:space="0" w:color="000000"/>
            </w:tcBorders>
          </w:tcPr>
          <w:p w:rsidR="00025CFB" w:rsidRDefault="009064B4">
            <w:pPr>
              <w:ind w:left="108"/>
            </w:pPr>
            <w:r>
              <w:rPr>
                <w:rFonts w:ascii="Times New Roman" w:eastAsia="Times New Roman" w:hAnsi="Times New Roman" w:cs="Times New Roman"/>
                <w:sz w:val="20"/>
              </w:rPr>
              <w:t xml:space="preserve">Фронтальная </w:t>
            </w:r>
          </w:p>
        </w:tc>
        <w:tc>
          <w:tcPr>
            <w:tcW w:w="1567" w:type="dxa"/>
            <w:tcBorders>
              <w:top w:val="single" w:sz="4" w:space="0" w:color="000000"/>
              <w:left w:val="single" w:sz="4" w:space="0" w:color="000000"/>
              <w:bottom w:val="single" w:sz="4" w:space="0" w:color="000000"/>
              <w:right w:val="single" w:sz="4" w:space="0" w:color="000000"/>
            </w:tcBorders>
          </w:tcPr>
          <w:p w:rsidR="00025CFB" w:rsidRDefault="009064B4">
            <w:pPr>
              <w:ind w:left="108"/>
            </w:pPr>
            <w:r>
              <w:rPr>
                <w:rFonts w:ascii="Times New Roman" w:eastAsia="Times New Roman" w:hAnsi="Times New Roman" w:cs="Times New Roman"/>
                <w:sz w:val="20"/>
              </w:rPr>
              <w:t xml:space="preserve">Словесный </w:t>
            </w:r>
          </w:p>
        </w:tc>
        <w:tc>
          <w:tcPr>
            <w:tcW w:w="1654" w:type="dxa"/>
            <w:tcBorders>
              <w:top w:val="single" w:sz="4" w:space="0" w:color="000000"/>
              <w:left w:val="single" w:sz="4" w:space="0" w:color="000000"/>
              <w:bottom w:val="single" w:sz="4" w:space="0" w:color="000000"/>
              <w:right w:val="single" w:sz="4" w:space="0" w:color="000000"/>
            </w:tcBorders>
          </w:tcPr>
          <w:p w:rsidR="00025CFB" w:rsidRDefault="00BD0078">
            <w:pPr>
              <w:ind w:left="108" w:right="217"/>
            </w:pPr>
            <w:r>
              <w:rPr>
                <w:rFonts w:ascii="Times New Roman" w:eastAsia="Times New Roman" w:hAnsi="Times New Roman" w:cs="Times New Roman"/>
                <w:sz w:val="20"/>
              </w:rPr>
              <w:t xml:space="preserve">Вербальные </w:t>
            </w:r>
          </w:p>
        </w:tc>
        <w:tc>
          <w:tcPr>
            <w:tcW w:w="1675" w:type="dxa"/>
            <w:gridSpan w:val="2"/>
            <w:tcBorders>
              <w:top w:val="single" w:sz="4" w:space="0" w:color="000000"/>
              <w:left w:val="single" w:sz="4" w:space="0" w:color="000000"/>
              <w:bottom w:val="single" w:sz="4" w:space="0" w:color="000000"/>
              <w:right w:val="single" w:sz="4" w:space="0" w:color="000000"/>
            </w:tcBorders>
          </w:tcPr>
          <w:p w:rsidR="00025CFB" w:rsidRDefault="009064B4">
            <w:pPr>
              <w:ind w:left="108"/>
            </w:pPr>
            <w:r>
              <w:rPr>
                <w:rFonts w:ascii="Times New Roman" w:eastAsia="Times New Roman" w:hAnsi="Times New Roman" w:cs="Times New Roman"/>
                <w:sz w:val="20"/>
              </w:rPr>
              <w:t xml:space="preserve">Активность </w:t>
            </w:r>
          </w:p>
          <w:p w:rsidR="00025CFB" w:rsidRDefault="005972AA" w:rsidP="005972AA">
            <w:pPr>
              <w:ind w:left="108" w:right="18"/>
            </w:pPr>
            <w:r>
              <w:rPr>
                <w:rFonts w:ascii="Times New Roman" w:eastAsia="Times New Roman" w:hAnsi="Times New Roman" w:cs="Times New Roman"/>
                <w:sz w:val="20"/>
              </w:rPr>
              <w:t xml:space="preserve">студентов, оценка </w:t>
            </w:r>
            <w:r w:rsidR="009064B4">
              <w:rPr>
                <w:rFonts w:ascii="Times New Roman" w:eastAsia="Times New Roman" w:hAnsi="Times New Roman" w:cs="Times New Roman"/>
                <w:sz w:val="20"/>
              </w:rPr>
              <w:t xml:space="preserve">работы </w:t>
            </w:r>
            <w:r>
              <w:rPr>
                <w:rFonts w:ascii="Times New Roman" w:eastAsia="Times New Roman" w:hAnsi="Times New Roman" w:cs="Times New Roman"/>
                <w:sz w:val="20"/>
              </w:rPr>
              <w:t>групп</w:t>
            </w:r>
            <w:r w:rsidR="009064B4">
              <w:rPr>
                <w:rFonts w:ascii="Times New Roman" w:eastAsia="Times New Roman" w:hAnsi="Times New Roman" w:cs="Times New Roman"/>
                <w:sz w:val="20"/>
              </w:rPr>
              <w:t xml:space="preserve"> </w:t>
            </w:r>
          </w:p>
        </w:tc>
      </w:tr>
      <w:tr w:rsidR="005972AA" w:rsidTr="00070085">
        <w:trPr>
          <w:trHeight w:val="1159"/>
        </w:trPr>
        <w:tc>
          <w:tcPr>
            <w:tcW w:w="1801" w:type="dxa"/>
            <w:tcBorders>
              <w:top w:val="single" w:sz="4" w:space="0" w:color="000000"/>
              <w:left w:val="single" w:sz="4" w:space="0" w:color="000000"/>
              <w:bottom w:val="single" w:sz="4" w:space="0" w:color="000000"/>
              <w:right w:val="single" w:sz="4" w:space="0" w:color="000000"/>
            </w:tcBorders>
          </w:tcPr>
          <w:p w:rsidR="005972AA" w:rsidRDefault="005972AA">
            <w:pPr>
              <w:spacing w:line="279" w:lineRule="auto"/>
              <w:ind w:left="108" w:right="44"/>
              <w:rPr>
                <w:rFonts w:ascii="Times New Roman" w:eastAsia="Times New Roman" w:hAnsi="Times New Roman" w:cs="Times New Roman"/>
                <w:sz w:val="20"/>
              </w:rPr>
            </w:pPr>
            <w:r>
              <w:rPr>
                <w:rFonts w:ascii="Times New Roman" w:eastAsia="Times New Roman" w:hAnsi="Times New Roman" w:cs="Times New Roman"/>
                <w:sz w:val="20"/>
              </w:rPr>
              <w:t>Рефлексия.</w:t>
            </w:r>
          </w:p>
        </w:tc>
        <w:tc>
          <w:tcPr>
            <w:tcW w:w="1824" w:type="dxa"/>
            <w:tcBorders>
              <w:top w:val="single" w:sz="4" w:space="0" w:color="000000"/>
              <w:left w:val="single" w:sz="4" w:space="0" w:color="000000"/>
              <w:bottom w:val="single" w:sz="4" w:space="0" w:color="000000"/>
              <w:right w:val="single" w:sz="4" w:space="0" w:color="000000"/>
            </w:tcBorders>
          </w:tcPr>
          <w:p w:rsidR="00C13909" w:rsidRPr="00C13909" w:rsidRDefault="00C13909" w:rsidP="00C13909">
            <w:pPr>
              <w:ind w:left="110" w:right="101"/>
              <w:jc w:val="both"/>
              <w:rPr>
                <w:rFonts w:ascii="Times New Roman" w:eastAsia="Times New Roman" w:hAnsi="Times New Roman" w:cs="Times New Roman"/>
                <w:sz w:val="20"/>
              </w:rPr>
            </w:pPr>
            <w:r w:rsidRPr="00C13909">
              <w:rPr>
                <w:rFonts w:ascii="Times New Roman" w:eastAsia="Times New Roman" w:hAnsi="Times New Roman" w:cs="Times New Roman"/>
                <w:sz w:val="20"/>
              </w:rPr>
              <w:t>Дать в</w:t>
            </w:r>
            <w:r>
              <w:rPr>
                <w:rFonts w:ascii="Times New Roman" w:eastAsia="Times New Roman" w:hAnsi="Times New Roman" w:cs="Times New Roman"/>
                <w:sz w:val="20"/>
              </w:rPr>
              <w:t xml:space="preserve">озможность обучающимся описать </w:t>
            </w:r>
            <w:r w:rsidRPr="00C13909">
              <w:rPr>
                <w:rFonts w:ascii="Times New Roman" w:eastAsia="Times New Roman" w:hAnsi="Times New Roman" w:cs="Times New Roman"/>
                <w:sz w:val="20"/>
              </w:rPr>
              <w:t xml:space="preserve">свои </w:t>
            </w:r>
          </w:p>
          <w:p w:rsidR="00C13909" w:rsidRPr="00C13909" w:rsidRDefault="00C13909" w:rsidP="00C13909">
            <w:pPr>
              <w:ind w:left="110" w:right="101"/>
              <w:jc w:val="both"/>
              <w:rPr>
                <w:rFonts w:ascii="Times New Roman" w:eastAsia="Times New Roman" w:hAnsi="Times New Roman" w:cs="Times New Roman"/>
                <w:sz w:val="20"/>
              </w:rPr>
            </w:pPr>
            <w:r w:rsidRPr="00C13909">
              <w:rPr>
                <w:rFonts w:ascii="Times New Roman" w:eastAsia="Times New Roman" w:hAnsi="Times New Roman" w:cs="Times New Roman"/>
                <w:sz w:val="20"/>
              </w:rPr>
              <w:t xml:space="preserve">ощущения, </w:t>
            </w:r>
          </w:p>
          <w:p w:rsidR="005972AA" w:rsidRDefault="00C13909" w:rsidP="00C13909">
            <w:pPr>
              <w:ind w:left="110" w:right="101"/>
              <w:jc w:val="both"/>
              <w:rPr>
                <w:rFonts w:ascii="Times New Roman" w:eastAsia="Times New Roman" w:hAnsi="Times New Roman" w:cs="Times New Roman"/>
                <w:sz w:val="20"/>
              </w:rPr>
            </w:pPr>
            <w:r w:rsidRPr="00C13909">
              <w:rPr>
                <w:rFonts w:ascii="Times New Roman" w:eastAsia="Times New Roman" w:hAnsi="Times New Roman" w:cs="Times New Roman"/>
                <w:sz w:val="20"/>
              </w:rPr>
              <w:t xml:space="preserve">эмоции </w:t>
            </w:r>
            <w:r w:rsidRPr="00C13909">
              <w:rPr>
                <w:rFonts w:ascii="Times New Roman" w:eastAsia="Times New Roman" w:hAnsi="Times New Roman" w:cs="Times New Roman"/>
                <w:sz w:val="20"/>
              </w:rPr>
              <w:tab/>
              <w:t>от проведенного урока.</w:t>
            </w:r>
          </w:p>
        </w:tc>
        <w:tc>
          <w:tcPr>
            <w:tcW w:w="950" w:type="dxa"/>
            <w:tcBorders>
              <w:top w:val="single" w:sz="4" w:space="0" w:color="000000"/>
              <w:left w:val="single" w:sz="4" w:space="0" w:color="000000"/>
              <w:bottom w:val="single" w:sz="4" w:space="0" w:color="000000"/>
              <w:right w:val="single" w:sz="4" w:space="0" w:color="000000"/>
            </w:tcBorders>
          </w:tcPr>
          <w:p w:rsidR="005972AA" w:rsidRDefault="005972AA">
            <w:pPr>
              <w:ind w:left="11"/>
              <w:jc w:val="center"/>
              <w:rPr>
                <w:rFonts w:ascii="Times New Roman" w:eastAsia="Times New Roman" w:hAnsi="Times New Roman" w:cs="Times New Roman"/>
                <w:sz w:val="20"/>
              </w:rPr>
            </w:pPr>
            <w:r>
              <w:rPr>
                <w:rFonts w:ascii="Times New Roman" w:eastAsia="Times New Roman" w:hAnsi="Times New Roman" w:cs="Times New Roman"/>
                <w:sz w:val="20"/>
              </w:rPr>
              <w:t>5 мин.</w:t>
            </w:r>
          </w:p>
        </w:tc>
        <w:tc>
          <w:tcPr>
            <w:tcW w:w="1851" w:type="dxa"/>
            <w:tcBorders>
              <w:top w:val="single" w:sz="4" w:space="0" w:color="000000"/>
              <w:left w:val="single" w:sz="4" w:space="0" w:color="000000"/>
              <w:bottom w:val="single" w:sz="4" w:space="0" w:color="000000"/>
              <w:right w:val="single" w:sz="4" w:space="0" w:color="000000"/>
            </w:tcBorders>
          </w:tcPr>
          <w:p w:rsidR="00C13909" w:rsidRPr="00C13909" w:rsidRDefault="00C13909" w:rsidP="00C13909">
            <w:pPr>
              <w:spacing w:line="265" w:lineRule="auto"/>
              <w:ind w:left="111"/>
              <w:rPr>
                <w:rFonts w:ascii="Times New Roman" w:eastAsia="Times New Roman" w:hAnsi="Times New Roman" w:cs="Times New Roman"/>
                <w:sz w:val="20"/>
              </w:rPr>
            </w:pPr>
            <w:r w:rsidRPr="00C13909">
              <w:rPr>
                <w:rFonts w:ascii="Times New Roman" w:eastAsia="Times New Roman" w:hAnsi="Times New Roman" w:cs="Times New Roman"/>
                <w:sz w:val="20"/>
              </w:rPr>
              <w:t xml:space="preserve">Предлагает студентам оценить свои </w:t>
            </w:r>
            <w:r w:rsidRPr="00C13909">
              <w:rPr>
                <w:rFonts w:ascii="Times New Roman" w:eastAsia="Times New Roman" w:hAnsi="Times New Roman" w:cs="Times New Roman"/>
                <w:sz w:val="20"/>
              </w:rPr>
              <w:tab/>
              <w:t xml:space="preserve">внутренние ощущения </w:t>
            </w:r>
            <w:r w:rsidRPr="00C13909">
              <w:rPr>
                <w:rFonts w:ascii="Times New Roman" w:eastAsia="Times New Roman" w:hAnsi="Times New Roman" w:cs="Times New Roman"/>
                <w:sz w:val="20"/>
              </w:rPr>
              <w:tab/>
              <w:t xml:space="preserve">от урока, по вопросу комфортности индивидуальной и совместной деятельности, проанализировать результаты урока. </w:t>
            </w:r>
            <w:r w:rsidRPr="00C13909">
              <w:rPr>
                <w:rFonts w:ascii="Times New Roman" w:eastAsia="Times New Roman" w:hAnsi="Times New Roman" w:cs="Times New Roman"/>
                <w:sz w:val="20"/>
              </w:rPr>
              <w:lastRenderedPageBreak/>
              <w:t xml:space="preserve">Выявляет </w:t>
            </w:r>
          </w:p>
          <w:p w:rsidR="00C13909" w:rsidRPr="00C13909" w:rsidRDefault="00C13909" w:rsidP="00C13909">
            <w:pPr>
              <w:spacing w:line="265" w:lineRule="auto"/>
              <w:ind w:left="111"/>
              <w:rPr>
                <w:rFonts w:ascii="Times New Roman" w:eastAsia="Times New Roman" w:hAnsi="Times New Roman" w:cs="Times New Roman"/>
                <w:sz w:val="20"/>
              </w:rPr>
            </w:pPr>
            <w:r w:rsidRPr="00C13909">
              <w:rPr>
                <w:rFonts w:ascii="Times New Roman" w:eastAsia="Times New Roman" w:hAnsi="Times New Roman" w:cs="Times New Roman"/>
                <w:sz w:val="20"/>
              </w:rPr>
              <w:t xml:space="preserve">отношение обучающихся к данной теме и </w:t>
            </w:r>
          </w:p>
          <w:p w:rsidR="00C13909" w:rsidRPr="00C13909" w:rsidRDefault="00C13909" w:rsidP="00C13909">
            <w:pPr>
              <w:spacing w:line="265" w:lineRule="auto"/>
              <w:ind w:left="111"/>
              <w:rPr>
                <w:rFonts w:ascii="Times New Roman" w:eastAsia="Times New Roman" w:hAnsi="Times New Roman" w:cs="Times New Roman"/>
                <w:sz w:val="20"/>
              </w:rPr>
            </w:pPr>
            <w:r w:rsidRPr="00C13909">
              <w:rPr>
                <w:rFonts w:ascii="Times New Roman" w:eastAsia="Times New Roman" w:hAnsi="Times New Roman" w:cs="Times New Roman"/>
                <w:sz w:val="20"/>
              </w:rPr>
              <w:t xml:space="preserve">полезность </w:t>
            </w:r>
          </w:p>
          <w:p w:rsidR="00C13909" w:rsidRPr="00C13909" w:rsidRDefault="00C13909" w:rsidP="00C13909">
            <w:pPr>
              <w:spacing w:line="265" w:lineRule="auto"/>
              <w:ind w:left="111"/>
              <w:rPr>
                <w:rFonts w:ascii="Times New Roman" w:eastAsia="Times New Roman" w:hAnsi="Times New Roman" w:cs="Times New Roman"/>
                <w:sz w:val="20"/>
              </w:rPr>
            </w:pPr>
            <w:r w:rsidRPr="00C13909">
              <w:rPr>
                <w:rFonts w:ascii="Times New Roman" w:eastAsia="Times New Roman" w:hAnsi="Times New Roman" w:cs="Times New Roman"/>
                <w:sz w:val="20"/>
              </w:rPr>
              <w:t xml:space="preserve">полученных </w:t>
            </w:r>
          </w:p>
          <w:p w:rsidR="00C13909" w:rsidRPr="00C13909" w:rsidRDefault="00C13909" w:rsidP="00C13909">
            <w:pPr>
              <w:spacing w:line="265" w:lineRule="auto"/>
              <w:ind w:left="111"/>
              <w:rPr>
                <w:rFonts w:ascii="Times New Roman" w:eastAsia="Times New Roman" w:hAnsi="Times New Roman" w:cs="Times New Roman"/>
                <w:sz w:val="20"/>
              </w:rPr>
            </w:pPr>
            <w:r>
              <w:rPr>
                <w:rFonts w:ascii="Times New Roman" w:eastAsia="Times New Roman" w:hAnsi="Times New Roman" w:cs="Times New Roman"/>
                <w:sz w:val="20"/>
              </w:rPr>
              <w:t xml:space="preserve">знаний </w:t>
            </w:r>
            <w:r w:rsidRPr="00C13909">
              <w:rPr>
                <w:rFonts w:ascii="Times New Roman" w:eastAsia="Times New Roman" w:hAnsi="Times New Roman" w:cs="Times New Roman"/>
                <w:sz w:val="20"/>
              </w:rPr>
              <w:t xml:space="preserve">для применения их на дальнейших </w:t>
            </w:r>
          </w:p>
          <w:p w:rsidR="005972AA" w:rsidRDefault="00C13909" w:rsidP="00C13909">
            <w:pPr>
              <w:spacing w:line="265" w:lineRule="auto"/>
              <w:ind w:left="111"/>
              <w:rPr>
                <w:rFonts w:ascii="Times New Roman" w:eastAsia="Times New Roman" w:hAnsi="Times New Roman" w:cs="Times New Roman"/>
                <w:sz w:val="20"/>
              </w:rPr>
            </w:pPr>
            <w:r>
              <w:rPr>
                <w:rFonts w:ascii="Times New Roman" w:eastAsia="Times New Roman" w:hAnsi="Times New Roman" w:cs="Times New Roman"/>
                <w:sz w:val="20"/>
              </w:rPr>
              <w:t xml:space="preserve">занятиях и </w:t>
            </w:r>
            <w:r w:rsidRPr="00C13909">
              <w:rPr>
                <w:rFonts w:ascii="Times New Roman" w:eastAsia="Times New Roman" w:hAnsi="Times New Roman" w:cs="Times New Roman"/>
                <w:sz w:val="20"/>
              </w:rPr>
              <w:t>в профессиональной деятельности</w:t>
            </w:r>
          </w:p>
        </w:tc>
        <w:tc>
          <w:tcPr>
            <w:tcW w:w="1774" w:type="dxa"/>
            <w:tcBorders>
              <w:top w:val="single" w:sz="4" w:space="0" w:color="000000"/>
              <w:left w:val="single" w:sz="4" w:space="0" w:color="000000"/>
              <w:bottom w:val="single" w:sz="4" w:space="0" w:color="000000"/>
              <w:right w:val="single" w:sz="4" w:space="0" w:color="000000"/>
            </w:tcBorders>
          </w:tcPr>
          <w:p w:rsidR="00C13909" w:rsidRDefault="00C13909" w:rsidP="00C13909">
            <w:pPr>
              <w:spacing w:after="1" w:line="239" w:lineRule="auto"/>
              <w:ind w:right="51"/>
              <w:jc w:val="both"/>
            </w:pPr>
            <w:r>
              <w:rPr>
                <w:rFonts w:ascii="Times New Roman" w:eastAsia="Times New Roman" w:hAnsi="Times New Roman" w:cs="Times New Roman"/>
                <w:sz w:val="20"/>
              </w:rPr>
              <w:lastRenderedPageBreak/>
              <w:t xml:space="preserve">Анализируют и высказывают свое отношение к уроку, делают выводы о </w:t>
            </w:r>
          </w:p>
          <w:p w:rsidR="00C13909" w:rsidRDefault="00C13909" w:rsidP="00C13909">
            <w:r>
              <w:rPr>
                <w:rFonts w:ascii="Times New Roman" w:eastAsia="Times New Roman" w:hAnsi="Times New Roman" w:cs="Times New Roman"/>
                <w:sz w:val="20"/>
              </w:rPr>
              <w:t xml:space="preserve">полезности полученных знаний и умений. </w:t>
            </w:r>
          </w:p>
          <w:p w:rsidR="005972AA" w:rsidRDefault="005972AA">
            <w:pPr>
              <w:ind w:left="108" w:right="100"/>
              <w:jc w:val="both"/>
              <w:rPr>
                <w:rFonts w:ascii="Times New Roman" w:eastAsia="Times New Roman" w:hAnsi="Times New Roman" w:cs="Times New Roman"/>
                <w:sz w:val="20"/>
              </w:rPr>
            </w:pPr>
          </w:p>
        </w:tc>
        <w:tc>
          <w:tcPr>
            <w:tcW w:w="1692" w:type="dxa"/>
            <w:tcBorders>
              <w:top w:val="single" w:sz="4" w:space="0" w:color="000000"/>
              <w:left w:val="single" w:sz="4" w:space="0" w:color="000000"/>
              <w:bottom w:val="single" w:sz="4" w:space="0" w:color="000000"/>
              <w:right w:val="single" w:sz="4" w:space="0" w:color="000000"/>
            </w:tcBorders>
          </w:tcPr>
          <w:p w:rsidR="005972AA" w:rsidRDefault="005972AA">
            <w:pPr>
              <w:ind w:left="108"/>
              <w:rPr>
                <w:rFonts w:ascii="Times New Roman" w:eastAsia="Times New Roman" w:hAnsi="Times New Roman" w:cs="Times New Roman"/>
                <w:sz w:val="20"/>
              </w:rPr>
            </w:pPr>
          </w:p>
        </w:tc>
        <w:tc>
          <w:tcPr>
            <w:tcW w:w="1567" w:type="dxa"/>
            <w:tcBorders>
              <w:top w:val="single" w:sz="4" w:space="0" w:color="000000"/>
              <w:left w:val="single" w:sz="4" w:space="0" w:color="000000"/>
              <w:bottom w:val="single" w:sz="4" w:space="0" w:color="000000"/>
              <w:right w:val="single" w:sz="4" w:space="0" w:color="000000"/>
            </w:tcBorders>
          </w:tcPr>
          <w:p w:rsidR="005972AA" w:rsidRDefault="005972AA">
            <w:pPr>
              <w:ind w:left="108"/>
              <w:rPr>
                <w:rFonts w:ascii="Times New Roman" w:eastAsia="Times New Roman" w:hAnsi="Times New Roman" w:cs="Times New Roman"/>
                <w:sz w:val="20"/>
              </w:rPr>
            </w:pPr>
          </w:p>
        </w:tc>
        <w:tc>
          <w:tcPr>
            <w:tcW w:w="1654" w:type="dxa"/>
            <w:tcBorders>
              <w:top w:val="single" w:sz="4" w:space="0" w:color="000000"/>
              <w:left w:val="single" w:sz="4" w:space="0" w:color="000000"/>
              <w:bottom w:val="single" w:sz="4" w:space="0" w:color="000000"/>
              <w:right w:val="single" w:sz="4" w:space="0" w:color="000000"/>
            </w:tcBorders>
          </w:tcPr>
          <w:p w:rsidR="005972AA" w:rsidRDefault="005972AA">
            <w:pPr>
              <w:ind w:left="108" w:right="217"/>
              <w:rPr>
                <w:rFonts w:ascii="Times New Roman" w:eastAsia="Times New Roman" w:hAnsi="Times New Roman" w:cs="Times New Roman"/>
                <w:sz w:val="20"/>
              </w:rPr>
            </w:pPr>
          </w:p>
        </w:tc>
        <w:tc>
          <w:tcPr>
            <w:tcW w:w="1675" w:type="dxa"/>
            <w:gridSpan w:val="2"/>
            <w:tcBorders>
              <w:top w:val="single" w:sz="4" w:space="0" w:color="000000"/>
              <w:left w:val="single" w:sz="4" w:space="0" w:color="000000"/>
              <w:bottom w:val="single" w:sz="4" w:space="0" w:color="000000"/>
              <w:right w:val="single" w:sz="4" w:space="0" w:color="000000"/>
            </w:tcBorders>
          </w:tcPr>
          <w:p w:rsidR="005972AA" w:rsidRDefault="005972AA">
            <w:pPr>
              <w:ind w:left="108"/>
              <w:rPr>
                <w:rFonts w:ascii="Times New Roman" w:eastAsia="Times New Roman" w:hAnsi="Times New Roman" w:cs="Times New Roman"/>
                <w:sz w:val="20"/>
              </w:rPr>
            </w:pPr>
          </w:p>
        </w:tc>
      </w:tr>
    </w:tbl>
    <w:p w:rsidR="00025CFB" w:rsidRDefault="00025CFB" w:rsidP="005972AA">
      <w:pPr>
        <w:spacing w:after="3"/>
        <w:ind w:right="-15"/>
      </w:pPr>
    </w:p>
    <w:p w:rsidR="00025CFB" w:rsidRDefault="009064B4">
      <w:pPr>
        <w:spacing w:after="11" w:line="269" w:lineRule="auto"/>
        <w:ind w:left="9925"/>
        <w:jc w:val="both"/>
      </w:pPr>
      <w:r>
        <w:rPr>
          <w:rFonts w:ascii="Times New Roman" w:eastAsia="Times New Roman" w:hAnsi="Times New Roman" w:cs="Times New Roman"/>
          <w:sz w:val="24"/>
        </w:rPr>
        <w:t xml:space="preserve">6 </w:t>
      </w:r>
    </w:p>
    <w:p w:rsidR="00025CFB" w:rsidRDefault="00025CFB">
      <w:pPr>
        <w:sectPr w:rsidR="00025CFB">
          <w:footerReference w:type="even" r:id="rId19"/>
          <w:footerReference w:type="default" r:id="rId20"/>
          <w:footerReference w:type="first" r:id="rId21"/>
          <w:pgSz w:w="16838" w:h="11906" w:orient="landscape"/>
          <w:pgMar w:top="1140" w:right="1133" w:bottom="717" w:left="5660" w:header="720" w:footer="720" w:gutter="0"/>
          <w:cols w:space="720"/>
        </w:sectPr>
      </w:pPr>
    </w:p>
    <w:p w:rsidR="00C06354" w:rsidRPr="00356617" w:rsidRDefault="00C06354" w:rsidP="00C06354">
      <w:pPr>
        <w:spacing w:after="0"/>
        <w:jc w:val="center"/>
        <w:rPr>
          <w:rFonts w:ascii="Times New Roman" w:hAnsi="Times New Roman" w:cs="Times New Roman"/>
          <w:b/>
          <w:sz w:val="24"/>
          <w:szCs w:val="24"/>
        </w:rPr>
      </w:pPr>
      <w:r w:rsidRPr="00356617">
        <w:rPr>
          <w:rFonts w:ascii="Times New Roman" w:hAnsi="Times New Roman" w:cs="Times New Roman"/>
          <w:b/>
          <w:sz w:val="24"/>
          <w:szCs w:val="24"/>
        </w:rPr>
        <w:lastRenderedPageBreak/>
        <w:t>Правила</w:t>
      </w:r>
      <w:r>
        <w:rPr>
          <w:rFonts w:ascii="Times New Roman" w:hAnsi="Times New Roman" w:cs="Times New Roman"/>
          <w:b/>
          <w:sz w:val="24"/>
          <w:szCs w:val="24"/>
        </w:rPr>
        <w:t xml:space="preserve"> игры</w:t>
      </w:r>
    </w:p>
    <w:p w:rsidR="00C06354" w:rsidRPr="00356617"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sz w:val="24"/>
          <w:szCs w:val="24"/>
        </w:rPr>
        <w:t>1. Цель предприятия: в течение 10 минут отгрузить в срок 40 самолетов трех разных цветов в соответствии с заказами Клиента.</w:t>
      </w:r>
    </w:p>
    <w:p w:rsidR="00C06354" w:rsidRDefault="00C06354" w:rsidP="00C06354">
      <w:pPr>
        <w:spacing w:after="0"/>
        <w:jc w:val="both"/>
        <w:rPr>
          <w:rFonts w:ascii="Times New Roman" w:hAnsi="Times New Roman" w:cs="Times New Roman"/>
          <w:sz w:val="24"/>
          <w:szCs w:val="24"/>
        </w:rPr>
      </w:pPr>
    </w:p>
    <w:p w:rsidR="00C06354" w:rsidRPr="00356617"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sz w:val="24"/>
          <w:szCs w:val="24"/>
        </w:rPr>
        <w:t>2. Клиент заказывает по 1 самолету каждые 15 секунд. Самолет должен быть отгружен в течение 15 секунд с момента получения заказа. Поэтому хронометрировать нужно каждый самолет по отдельности. Нельзя просто общее время разделить на количество произведенных самолетов, т.к. тогда все самолеты могут попасть под штраф опоздания. Если считать каждый самолет отдельно, многие из них не попадут под штраф. Разница в деньгах.</w:t>
      </w:r>
    </w:p>
    <w:p w:rsidR="00C06354" w:rsidRDefault="00C06354" w:rsidP="00C06354">
      <w:pPr>
        <w:spacing w:after="0"/>
        <w:jc w:val="both"/>
        <w:rPr>
          <w:rFonts w:ascii="Times New Roman" w:hAnsi="Times New Roman" w:cs="Times New Roman"/>
          <w:sz w:val="24"/>
          <w:szCs w:val="24"/>
        </w:rPr>
      </w:pPr>
    </w:p>
    <w:p w:rsidR="00C06354" w:rsidRPr="00356617" w:rsidRDefault="00C06354" w:rsidP="00C06354">
      <w:pPr>
        <w:spacing w:after="0"/>
        <w:jc w:val="both"/>
        <w:rPr>
          <w:rFonts w:ascii="Times New Roman" w:hAnsi="Times New Roman" w:cs="Times New Roman"/>
          <w:sz w:val="24"/>
          <w:szCs w:val="24"/>
        </w:rPr>
      </w:pPr>
      <w:r>
        <w:rPr>
          <w:rFonts w:ascii="Times New Roman" w:hAnsi="Times New Roman" w:cs="Times New Roman"/>
          <w:sz w:val="24"/>
          <w:szCs w:val="24"/>
        </w:rPr>
        <w:t>3. Самолеты трех цветов:</w:t>
      </w:r>
    </w:p>
    <w:p w:rsidR="00C06354" w:rsidRPr="00356617" w:rsidRDefault="00C06354" w:rsidP="00C06354">
      <w:pPr>
        <w:spacing w:after="0"/>
        <w:jc w:val="both"/>
        <w:rPr>
          <w:rFonts w:ascii="Times New Roman" w:hAnsi="Times New Roman" w:cs="Times New Roman"/>
          <w:sz w:val="24"/>
          <w:szCs w:val="24"/>
        </w:rPr>
      </w:pPr>
      <w:r>
        <w:rPr>
          <w:rFonts w:ascii="Times New Roman" w:hAnsi="Times New Roman" w:cs="Times New Roman"/>
          <w:sz w:val="24"/>
          <w:szCs w:val="24"/>
        </w:rPr>
        <w:t>Белые</w:t>
      </w:r>
    </w:p>
    <w:p w:rsidR="00C06354" w:rsidRPr="00356617" w:rsidRDefault="00C06354" w:rsidP="00C06354">
      <w:pPr>
        <w:spacing w:after="0"/>
        <w:jc w:val="both"/>
        <w:rPr>
          <w:rFonts w:ascii="Times New Roman" w:hAnsi="Times New Roman" w:cs="Times New Roman"/>
          <w:sz w:val="24"/>
          <w:szCs w:val="24"/>
        </w:rPr>
      </w:pPr>
      <w:r>
        <w:rPr>
          <w:rFonts w:ascii="Times New Roman" w:hAnsi="Times New Roman" w:cs="Times New Roman"/>
          <w:sz w:val="24"/>
          <w:szCs w:val="24"/>
        </w:rPr>
        <w:t>Оранжевые</w:t>
      </w:r>
    </w:p>
    <w:p w:rsidR="00C06354" w:rsidRPr="00356617" w:rsidRDefault="00C06354" w:rsidP="00C06354">
      <w:pPr>
        <w:spacing w:after="0"/>
        <w:jc w:val="both"/>
        <w:rPr>
          <w:rFonts w:ascii="Times New Roman" w:hAnsi="Times New Roman" w:cs="Times New Roman"/>
          <w:sz w:val="24"/>
          <w:szCs w:val="24"/>
        </w:rPr>
      </w:pPr>
      <w:r>
        <w:rPr>
          <w:rFonts w:ascii="Times New Roman" w:hAnsi="Times New Roman" w:cs="Times New Roman"/>
          <w:sz w:val="24"/>
          <w:szCs w:val="24"/>
        </w:rPr>
        <w:t>Желтые</w:t>
      </w:r>
    </w:p>
    <w:p w:rsidR="00C06354" w:rsidRDefault="00C06354" w:rsidP="00C06354">
      <w:pPr>
        <w:spacing w:after="0"/>
        <w:jc w:val="both"/>
        <w:rPr>
          <w:rFonts w:ascii="Times New Roman" w:hAnsi="Times New Roman" w:cs="Times New Roman"/>
          <w:sz w:val="24"/>
          <w:szCs w:val="24"/>
        </w:rPr>
      </w:pPr>
    </w:p>
    <w:p w:rsidR="00C06354" w:rsidRPr="00356617" w:rsidRDefault="00C06354" w:rsidP="00C06354">
      <w:pPr>
        <w:spacing w:after="0"/>
        <w:jc w:val="both"/>
        <w:rPr>
          <w:rFonts w:ascii="Times New Roman" w:hAnsi="Times New Roman" w:cs="Times New Roman"/>
          <w:sz w:val="24"/>
          <w:szCs w:val="24"/>
        </w:rPr>
      </w:pPr>
      <w:r>
        <w:rPr>
          <w:rFonts w:ascii="Times New Roman" w:hAnsi="Times New Roman" w:cs="Times New Roman"/>
          <w:sz w:val="24"/>
          <w:szCs w:val="24"/>
        </w:rPr>
        <w:t>4. Статус заказа Клиента:</w:t>
      </w:r>
    </w:p>
    <w:p w:rsidR="00C06354" w:rsidRPr="00356617" w:rsidRDefault="00C06354" w:rsidP="00C06354">
      <w:pPr>
        <w:spacing w:after="0"/>
        <w:jc w:val="both"/>
        <w:rPr>
          <w:rFonts w:ascii="Times New Roman" w:hAnsi="Times New Roman" w:cs="Times New Roman"/>
          <w:sz w:val="24"/>
          <w:szCs w:val="24"/>
        </w:rPr>
      </w:pPr>
      <w:r>
        <w:rPr>
          <w:rFonts w:ascii="Times New Roman" w:hAnsi="Times New Roman" w:cs="Times New Roman"/>
          <w:sz w:val="24"/>
          <w:szCs w:val="24"/>
        </w:rPr>
        <w:t>Отгружен в срок (15 секунд)</w:t>
      </w:r>
    </w:p>
    <w:p w:rsidR="00C06354" w:rsidRPr="00356617" w:rsidRDefault="00C06354" w:rsidP="00C06354">
      <w:pPr>
        <w:spacing w:after="0"/>
        <w:jc w:val="both"/>
        <w:rPr>
          <w:rFonts w:ascii="Times New Roman" w:hAnsi="Times New Roman" w:cs="Times New Roman"/>
          <w:sz w:val="24"/>
          <w:szCs w:val="24"/>
        </w:rPr>
      </w:pPr>
      <w:r>
        <w:rPr>
          <w:rFonts w:ascii="Times New Roman" w:hAnsi="Times New Roman" w:cs="Times New Roman"/>
          <w:sz w:val="24"/>
          <w:szCs w:val="24"/>
        </w:rPr>
        <w:t>Отгружен с опозданием</w:t>
      </w:r>
    </w:p>
    <w:p w:rsidR="00C06354" w:rsidRPr="00356617"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sz w:val="24"/>
          <w:szCs w:val="24"/>
        </w:rPr>
        <w:t>Вообще не вышел с завода за</w:t>
      </w:r>
      <w:r>
        <w:rPr>
          <w:rFonts w:ascii="Times New Roman" w:hAnsi="Times New Roman" w:cs="Times New Roman"/>
          <w:sz w:val="24"/>
          <w:szCs w:val="24"/>
        </w:rPr>
        <w:t xml:space="preserve"> весь игровой период в 10 минут</w:t>
      </w:r>
    </w:p>
    <w:p w:rsidR="00C06354" w:rsidRPr="00356617"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sz w:val="24"/>
          <w:szCs w:val="24"/>
        </w:rPr>
        <w:t>Отгружен, но не принят заказчиком по причине брака</w:t>
      </w:r>
    </w:p>
    <w:p w:rsidR="00C06354" w:rsidRPr="00356617" w:rsidRDefault="00C06354" w:rsidP="00C06354">
      <w:pPr>
        <w:spacing w:after="0"/>
        <w:jc w:val="both"/>
        <w:rPr>
          <w:rFonts w:ascii="Times New Roman" w:hAnsi="Times New Roman" w:cs="Times New Roman"/>
          <w:sz w:val="24"/>
          <w:szCs w:val="24"/>
        </w:rPr>
      </w:pPr>
    </w:p>
    <w:p w:rsidR="00C06354"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sz w:val="24"/>
          <w:szCs w:val="24"/>
        </w:rPr>
        <w:t>5. За 1 полностью годный самолет, поставленный вовремя, клиент платит 1 000 р.</w:t>
      </w:r>
    </w:p>
    <w:p w:rsidR="00C06354" w:rsidRDefault="00C06354" w:rsidP="00C06354">
      <w:pPr>
        <w:spacing w:after="0"/>
        <w:jc w:val="both"/>
        <w:rPr>
          <w:rFonts w:ascii="Times New Roman" w:hAnsi="Times New Roman" w:cs="Times New Roman"/>
          <w:sz w:val="24"/>
          <w:szCs w:val="24"/>
        </w:rPr>
      </w:pPr>
    </w:p>
    <w:p w:rsidR="00C06354" w:rsidRPr="00356617"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sz w:val="24"/>
          <w:szCs w:val="24"/>
        </w:rPr>
        <w:t xml:space="preserve">6. За 1 полностью годный самолет, поставленный с опозданием, клиент платит </w:t>
      </w:r>
      <w:r>
        <w:rPr>
          <w:rFonts w:ascii="Times New Roman" w:hAnsi="Times New Roman" w:cs="Times New Roman"/>
          <w:sz w:val="24"/>
          <w:szCs w:val="24"/>
        </w:rPr>
        <w:t>800</w:t>
      </w:r>
      <w:r w:rsidRPr="00356617">
        <w:rPr>
          <w:rFonts w:ascii="Times New Roman" w:hAnsi="Times New Roman" w:cs="Times New Roman"/>
          <w:sz w:val="24"/>
          <w:szCs w:val="24"/>
        </w:rPr>
        <w:t xml:space="preserve"> р.</w:t>
      </w:r>
    </w:p>
    <w:p w:rsidR="00C06354" w:rsidRPr="00356617"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sz w:val="24"/>
          <w:szCs w:val="24"/>
        </w:rPr>
        <w:t xml:space="preserve">7. Штраф за самолет, который вообще не было отгружен: 200 р. (только </w:t>
      </w:r>
      <w:proofErr w:type="spellStart"/>
      <w:r w:rsidRPr="00356617">
        <w:rPr>
          <w:rFonts w:ascii="Times New Roman" w:hAnsi="Times New Roman" w:cs="Times New Roman"/>
          <w:sz w:val="24"/>
          <w:szCs w:val="24"/>
        </w:rPr>
        <w:t>минусуется</w:t>
      </w:r>
      <w:proofErr w:type="spellEnd"/>
      <w:r w:rsidRPr="00356617">
        <w:rPr>
          <w:rFonts w:ascii="Times New Roman" w:hAnsi="Times New Roman" w:cs="Times New Roman"/>
          <w:sz w:val="24"/>
          <w:szCs w:val="24"/>
        </w:rPr>
        <w:t xml:space="preserve"> и ничего не получает). То есть, мы не только ничего не заработали, но и получили штраф. Потому что не надо брать заказы и не мочь их выполнить. А по условиям задачи мы подписали договор на 40 самолетов.</w:t>
      </w:r>
    </w:p>
    <w:p w:rsidR="00C06354" w:rsidRDefault="00C06354" w:rsidP="00C06354">
      <w:pPr>
        <w:spacing w:after="0"/>
        <w:jc w:val="both"/>
        <w:rPr>
          <w:rFonts w:ascii="Times New Roman" w:hAnsi="Times New Roman" w:cs="Times New Roman"/>
          <w:sz w:val="24"/>
          <w:szCs w:val="24"/>
        </w:rPr>
      </w:pPr>
    </w:p>
    <w:p w:rsidR="00C06354" w:rsidRPr="00356617"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sz w:val="24"/>
          <w:szCs w:val="24"/>
        </w:rPr>
        <w:t xml:space="preserve">8. Штраф за самолет, в котором Клиент нашел дефекты 500 </w:t>
      </w:r>
      <w:proofErr w:type="gramStart"/>
      <w:r w:rsidRPr="00356617">
        <w:rPr>
          <w:rFonts w:ascii="Times New Roman" w:hAnsi="Times New Roman" w:cs="Times New Roman"/>
          <w:sz w:val="24"/>
          <w:szCs w:val="24"/>
        </w:rPr>
        <w:t>р</w:t>
      </w:r>
      <w:proofErr w:type="gramEnd"/>
      <w:r w:rsidRPr="00356617">
        <w:rPr>
          <w:rFonts w:ascii="Times New Roman" w:hAnsi="Times New Roman" w:cs="Times New Roman"/>
          <w:sz w:val="24"/>
          <w:szCs w:val="24"/>
        </w:rPr>
        <w:t xml:space="preserve"> и он не оплачивается (потому что самолет разбился на испытаниях).</w:t>
      </w:r>
    </w:p>
    <w:p w:rsidR="00C06354" w:rsidRDefault="00C06354" w:rsidP="00C06354">
      <w:pPr>
        <w:spacing w:after="0"/>
        <w:jc w:val="both"/>
        <w:rPr>
          <w:rFonts w:ascii="Times New Roman" w:hAnsi="Times New Roman" w:cs="Times New Roman"/>
          <w:sz w:val="24"/>
          <w:szCs w:val="24"/>
        </w:rPr>
      </w:pPr>
    </w:p>
    <w:p w:rsidR="00C06354" w:rsidRPr="00356617"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sz w:val="24"/>
          <w:szCs w:val="24"/>
        </w:rPr>
        <w:t>9. Производство и транспортировка материалов, полуфабрикатов и готовой продукции производится по 1 штуке.</w:t>
      </w:r>
    </w:p>
    <w:p w:rsidR="00C06354" w:rsidRDefault="00C06354" w:rsidP="00C06354">
      <w:pPr>
        <w:spacing w:after="0"/>
        <w:jc w:val="both"/>
        <w:rPr>
          <w:rFonts w:ascii="Times New Roman" w:hAnsi="Times New Roman" w:cs="Times New Roman"/>
          <w:sz w:val="24"/>
          <w:szCs w:val="24"/>
        </w:rPr>
      </w:pPr>
    </w:p>
    <w:p w:rsidR="00C06354" w:rsidRPr="00356617"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sz w:val="24"/>
          <w:szCs w:val="24"/>
        </w:rPr>
        <w:t>10. На начало Раунда 1 на участках и складах находится по 1 единице изделий одного цвета. Где какой цвет в начале будет лежать - определяет директор. (Лист заказов при этом не видит).</w:t>
      </w:r>
    </w:p>
    <w:p w:rsidR="00C06354" w:rsidRPr="00356617" w:rsidRDefault="00C06354" w:rsidP="00C06354">
      <w:pPr>
        <w:spacing w:after="0"/>
        <w:jc w:val="both"/>
        <w:rPr>
          <w:rFonts w:ascii="Times New Roman" w:hAnsi="Times New Roman" w:cs="Times New Roman"/>
          <w:sz w:val="24"/>
          <w:szCs w:val="24"/>
        </w:rPr>
      </w:pPr>
    </w:p>
    <w:p w:rsidR="00C06354" w:rsidRPr="00356617" w:rsidRDefault="00C06354" w:rsidP="00C06354">
      <w:pPr>
        <w:spacing w:after="0"/>
        <w:jc w:val="center"/>
        <w:rPr>
          <w:rFonts w:ascii="Times New Roman" w:hAnsi="Times New Roman" w:cs="Times New Roman"/>
          <w:b/>
          <w:sz w:val="24"/>
          <w:szCs w:val="24"/>
        </w:rPr>
      </w:pPr>
      <w:r w:rsidRPr="00356617">
        <w:rPr>
          <w:rFonts w:ascii="Times New Roman" w:hAnsi="Times New Roman" w:cs="Times New Roman"/>
          <w:b/>
          <w:sz w:val="24"/>
          <w:szCs w:val="24"/>
        </w:rPr>
        <w:t>Роли</w:t>
      </w:r>
    </w:p>
    <w:p w:rsidR="00C06354" w:rsidRPr="00356617"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b/>
          <w:sz w:val="24"/>
          <w:szCs w:val="24"/>
        </w:rPr>
        <w:t>Клиент</w:t>
      </w:r>
      <w:r w:rsidRPr="00356617">
        <w:rPr>
          <w:rFonts w:ascii="Times New Roman" w:hAnsi="Times New Roman" w:cs="Times New Roman"/>
          <w:sz w:val="24"/>
          <w:szCs w:val="24"/>
        </w:rPr>
        <w:t>. Проверяет каждый самолет. Поэтому делать нужно аккуратно. Нельзя поставлять клиенту плохие самолеты, т.к. он такие не принимает. Для этого ОТК.</w:t>
      </w:r>
    </w:p>
    <w:p w:rsidR="00C06354" w:rsidRPr="00356617" w:rsidRDefault="00C06354" w:rsidP="00C06354">
      <w:pPr>
        <w:spacing w:after="0"/>
        <w:jc w:val="both"/>
        <w:rPr>
          <w:rFonts w:ascii="Times New Roman" w:hAnsi="Times New Roman" w:cs="Times New Roman"/>
          <w:sz w:val="24"/>
          <w:szCs w:val="24"/>
        </w:rPr>
      </w:pPr>
    </w:p>
    <w:p w:rsidR="00C06354" w:rsidRPr="00356617"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b/>
          <w:sz w:val="24"/>
          <w:szCs w:val="24"/>
        </w:rPr>
        <w:t>Директор.</w:t>
      </w:r>
      <w:r w:rsidRPr="00356617">
        <w:rPr>
          <w:rFonts w:ascii="Times New Roman" w:hAnsi="Times New Roman" w:cs="Times New Roman"/>
          <w:sz w:val="24"/>
          <w:szCs w:val="24"/>
        </w:rPr>
        <w:t xml:space="preserve"> Он может внести корректировки в первоначальную модель производства. Он руководит, что куда перемещать в процессе производства. Он же определяет перед началом первого раунда, какого цвета партии незавершенного производства разместить на каких участках. А еще директор определяет, какого цвета сырье закупать в процессе раунда. Перед началом первого раунда директор может изменить линию. Может сказать, </w:t>
      </w:r>
      <w:r w:rsidRPr="00356617">
        <w:rPr>
          <w:rFonts w:ascii="Times New Roman" w:hAnsi="Times New Roman" w:cs="Times New Roman"/>
          <w:sz w:val="24"/>
          <w:szCs w:val="24"/>
        </w:rPr>
        <w:lastRenderedPageBreak/>
        <w:t>кому как действовать без его указаний. Может поставить на каждом переделе от 1 до 5 видов запасов.</w:t>
      </w:r>
    </w:p>
    <w:p w:rsidR="00C06354" w:rsidRPr="00356617" w:rsidRDefault="00C06354" w:rsidP="00C06354">
      <w:pPr>
        <w:spacing w:after="0"/>
        <w:jc w:val="both"/>
        <w:rPr>
          <w:rFonts w:ascii="Times New Roman" w:hAnsi="Times New Roman" w:cs="Times New Roman"/>
          <w:sz w:val="24"/>
          <w:szCs w:val="24"/>
        </w:rPr>
      </w:pPr>
    </w:p>
    <w:p w:rsidR="00C06354" w:rsidRPr="00356617"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b/>
          <w:sz w:val="24"/>
          <w:szCs w:val="24"/>
        </w:rPr>
        <w:t>Рабочий участка 1</w:t>
      </w:r>
      <w:r w:rsidRPr="00356617">
        <w:rPr>
          <w:rFonts w:ascii="Times New Roman" w:hAnsi="Times New Roman" w:cs="Times New Roman"/>
          <w:sz w:val="24"/>
          <w:szCs w:val="24"/>
        </w:rPr>
        <w:t>. Выполняет работу по стандарту и передает ОТК.</w:t>
      </w:r>
    </w:p>
    <w:p w:rsidR="00C06354" w:rsidRPr="00356617" w:rsidRDefault="00C06354" w:rsidP="00C06354">
      <w:pPr>
        <w:spacing w:after="0"/>
        <w:jc w:val="both"/>
        <w:rPr>
          <w:rFonts w:ascii="Times New Roman" w:hAnsi="Times New Roman" w:cs="Times New Roman"/>
          <w:sz w:val="24"/>
          <w:szCs w:val="24"/>
        </w:rPr>
      </w:pPr>
    </w:p>
    <w:p w:rsidR="00C06354" w:rsidRPr="00356617"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b/>
          <w:sz w:val="24"/>
          <w:szCs w:val="24"/>
        </w:rPr>
        <w:t>ОТК участка 1.</w:t>
      </w:r>
      <w:r w:rsidRPr="00356617">
        <w:rPr>
          <w:rFonts w:ascii="Times New Roman" w:hAnsi="Times New Roman" w:cs="Times New Roman"/>
          <w:sz w:val="24"/>
          <w:szCs w:val="24"/>
        </w:rPr>
        <w:t xml:space="preserve"> Если ОТК обнаруживает, что рабочий сделал свою часть неправильно, то возвращает ему на переделку. Если переделать не получается, то эта деталь идет в брак. ОТК сами не исправляют брак.</w:t>
      </w:r>
    </w:p>
    <w:p w:rsidR="00C06354" w:rsidRPr="00356617" w:rsidRDefault="00C06354" w:rsidP="00C06354">
      <w:pPr>
        <w:spacing w:after="0"/>
        <w:jc w:val="both"/>
        <w:rPr>
          <w:rFonts w:ascii="Times New Roman" w:hAnsi="Times New Roman" w:cs="Times New Roman"/>
          <w:sz w:val="24"/>
          <w:szCs w:val="24"/>
        </w:rPr>
      </w:pPr>
    </w:p>
    <w:p w:rsidR="00C06354" w:rsidRPr="00356617" w:rsidRDefault="00C06354" w:rsidP="00C06354">
      <w:pPr>
        <w:spacing w:after="0"/>
        <w:jc w:val="both"/>
        <w:rPr>
          <w:rFonts w:ascii="Times New Roman" w:hAnsi="Times New Roman" w:cs="Times New Roman"/>
          <w:sz w:val="24"/>
          <w:szCs w:val="24"/>
        </w:rPr>
      </w:pPr>
      <w:r>
        <w:rPr>
          <w:rFonts w:ascii="Times New Roman" w:hAnsi="Times New Roman" w:cs="Times New Roman"/>
          <w:sz w:val="24"/>
          <w:szCs w:val="24"/>
        </w:rPr>
        <w:t>Рабочий участка 2</w:t>
      </w:r>
    </w:p>
    <w:p w:rsidR="00C06354" w:rsidRPr="00356617" w:rsidRDefault="00C06354" w:rsidP="00C06354">
      <w:pPr>
        <w:spacing w:after="0"/>
        <w:jc w:val="both"/>
        <w:rPr>
          <w:rFonts w:ascii="Times New Roman" w:hAnsi="Times New Roman" w:cs="Times New Roman"/>
          <w:sz w:val="24"/>
          <w:szCs w:val="24"/>
        </w:rPr>
      </w:pPr>
      <w:r>
        <w:rPr>
          <w:rFonts w:ascii="Times New Roman" w:hAnsi="Times New Roman" w:cs="Times New Roman"/>
          <w:sz w:val="24"/>
          <w:szCs w:val="24"/>
        </w:rPr>
        <w:t>ОТК участка 2</w:t>
      </w:r>
    </w:p>
    <w:p w:rsidR="00C06354" w:rsidRDefault="00C06354" w:rsidP="00C06354">
      <w:pPr>
        <w:spacing w:after="0"/>
        <w:jc w:val="both"/>
        <w:rPr>
          <w:rFonts w:ascii="Times New Roman" w:hAnsi="Times New Roman" w:cs="Times New Roman"/>
          <w:sz w:val="24"/>
          <w:szCs w:val="24"/>
        </w:rPr>
      </w:pPr>
    </w:p>
    <w:p w:rsidR="00C06354" w:rsidRPr="00356617" w:rsidRDefault="00C06354" w:rsidP="00C06354">
      <w:pPr>
        <w:spacing w:after="0"/>
        <w:jc w:val="both"/>
        <w:rPr>
          <w:rFonts w:ascii="Times New Roman" w:hAnsi="Times New Roman" w:cs="Times New Roman"/>
          <w:sz w:val="24"/>
          <w:szCs w:val="24"/>
        </w:rPr>
      </w:pPr>
      <w:r>
        <w:rPr>
          <w:rFonts w:ascii="Times New Roman" w:hAnsi="Times New Roman" w:cs="Times New Roman"/>
          <w:sz w:val="24"/>
          <w:szCs w:val="24"/>
        </w:rPr>
        <w:t>Рабочий участка 3</w:t>
      </w:r>
    </w:p>
    <w:p w:rsidR="00C06354" w:rsidRPr="00356617"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sz w:val="24"/>
          <w:szCs w:val="24"/>
        </w:rPr>
        <w:t>ОТК участка 3</w:t>
      </w:r>
    </w:p>
    <w:p w:rsidR="00C06354" w:rsidRPr="00356617" w:rsidRDefault="00C06354" w:rsidP="00C06354">
      <w:pPr>
        <w:spacing w:after="0"/>
        <w:jc w:val="both"/>
        <w:rPr>
          <w:rFonts w:ascii="Times New Roman" w:hAnsi="Times New Roman" w:cs="Times New Roman"/>
          <w:sz w:val="24"/>
          <w:szCs w:val="24"/>
        </w:rPr>
      </w:pPr>
    </w:p>
    <w:p w:rsidR="00C06354" w:rsidRPr="00356617" w:rsidRDefault="00C06354" w:rsidP="00C06354">
      <w:pPr>
        <w:spacing w:after="0"/>
        <w:jc w:val="both"/>
        <w:rPr>
          <w:rFonts w:ascii="Times New Roman" w:hAnsi="Times New Roman" w:cs="Times New Roman"/>
          <w:sz w:val="24"/>
          <w:szCs w:val="24"/>
        </w:rPr>
      </w:pPr>
      <w:r>
        <w:rPr>
          <w:rFonts w:ascii="Times New Roman" w:hAnsi="Times New Roman" w:cs="Times New Roman"/>
          <w:sz w:val="24"/>
          <w:szCs w:val="24"/>
        </w:rPr>
        <w:t>Рабочий участка 4</w:t>
      </w:r>
    </w:p>
    <w:p w:rsidR="00C06354" w:rsidRPr="00356617"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sz w:val="24"/>
          <w:szCs w:val="24"/>
        </w:rPr>
        <w:t>ОТК участка 4</w:t>
      </w:r>
    </w:p>
    <w:p w:rsidR="00C06354" w:rsidRPr="00356617" w:rsidRDefault="00C06354" w:rsidP="00C06354">
      <w:pPr>
        <w:spacing w:after="0"/>
        <w:jc w:val="both"/>
        <w:rPr>
          <w:rFonts w:ascii="Times New Roman" w:hAnsi="Times New Roman" w:cs="Times New Roman"/>
          <w:sz w:val="24"/>
          <w:szCs w:val="24"/>
        </w:rPr>
      </w:pPr>
    </w:p>
    <w:p w:rsidR="00C06354" w:rsidRPr="00356617" w:rsidRDefault="00C06354" w:rsidP="00C06354">
      <w:pPr>
        <w:spacing w:after="0"/>
        <w:jc w:val="center"/>
        <w:rPr>
          <w:rFonts w:ascii="Times New Roman" w:hAnsi="Times New Roman" w:cs="Times New Roman"/>
          <w:b/>
          <w:sz w:val="24"/>
          <w:szCs w:val="24"/>
        </w:rPr>
      </w:pPr>
      <w:r w:rsidRPr="00356617">
        <w:rPr>
          <w:rFonts w:ascii="Times New Roman" w:hAnsi="Times New Roman" w:cs="Times New Roman"/>
          <w:b/>
          <w:sz w:val="24"/>
          <w:szCs w:val="24"/>
        </w:rPr>
        <w:t>Раунд 1: Моделирование выталкивающего производства</w:t>
      </w:r>
    </w:p>
    <w:p w:rsidR="00C06354" w:rsidRPr="00356617"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sz w:val="24"/>
          <w:szCs w:val="24"/>
        </w:rPr>
        <w:t>Изделия изготавливаются по 1 штуке, транспортировка изделий между участками производится также по 1 штуке. Самолеты нужно проверять, т.к. если самолет не удовлетворяет требованиям контроля качества, то клиент налагает дополнительный штраф.</w:t>
      </w:r>
    </w:p>
    <w:p w:rsidR="00C06354" w:rsidRPr="00356617" w:rsidRDefault="00C06354" w:rsidP="00C06354">
      <w:pPr>
        <w:spacing w:after="0"/>
        <w:jc w:val="both"/>
        <w:rPr>
          <w:rFonts w:ascii="Times New Roman" w:hAnsi="Times New Roman" w:cs="Times New Roman"/>
          <w:sz w:val="24"/>
          <w:szCs w:val="24"/>
        </w:rPr>
      </w:pPr>
    </w:p>
    <w:p w:rsidR="00C06354" w:rsidRPr="00356617"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sz w:val="24"/>
          <w:szCs w:val="24"/>
        </w:rPr>
        <w:t>Перед началом, нужно разместить на каждом из участков незавершенное производство - по 1 полуфабрикату, характерному для данного участка. На складе готовой продукции по 1 готовому самолету.</w:t>
      </w:r>
    </w:p>
    <w:p w:rsidR="00C06354" w:rsidRPr="00356617" w:rsidRDefault="00C06354" w:rsidP="00C06354">
      <w:pPr>
        <w:spacing w:after="0"/>
        <w:jc w:val="both"/>
        <w:rPr>
          <w:rFonts w:ascii="Times New Roman" w:hAnsi="Times New Roman" w:cs="Times New Roman"/>
          <w:sz w:val="24"/>
          <w:szCs w:val="24"/>
        </w:rPr>
      </w:pPr>
    </w:p>
    <w:p w:rsidR="00C06354" w:rsidRPr="00356617" w:rsidRDefault="00C06354" w:rsidP="00C06354">
      <w:pPr>
        <w:spacing w:after="0"/>
        <w:jc w:val="center"/>
        <w:rPr>
          <w:rFonts w:ascii="Times New Roman" w:hAnsi="Times New Roman" w:cs="Times New Roman"/>
          <w:b/>
          <w:sz w:val="24"/>
          <w:szCs w:val="24"/>
        </w:rPr>
      </w:pPr>
      <w:r w:rsidRPr="00356617">
        <w:rPr>
          <w:rFonts w:ascii="Times New Roman" w:hAnsi="Times New Roman" w:cs="Times New Roman"/>
          <w:b/>
          <w:sz w:val="24"/>
          <w:szCs w:val="24"/>
        </w:rPr>
        <w:t>Раунд 2: Разработка производственной системы на базе принципов бережливого производства</w:t>
      </w:r>
      <w:r>
        <w:rPr>
          <w:rFonts w:ascii="Times New Roman" w:hAnsi="Times New Roman" w:cs="Times New Roman"/>
          <w:b/>
          <w:sz w:val="24"/>
          <w:szCs w:val="24"/>
        </w:rPr>
        <w:t xml:space="preserve"> (вытягивающее производство)</w:t>
      </w:r>
    </w:p>
    <w:p w:rsidR="00C06354"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sz w:val="24"/>
          <w:szCs w:val="24"/>
        </w:rPr>
        <w:t>Моделирование новой схемы. В ходе придумывания новой схемы лучше временно разделиться на 2 команды и каждая разрабатывает свой вариант схемы. Потом объясняют и выбирается лучшая, по которой потом и играют второй раунд. Раунд длится тоже 10 минут (это 15 секунд х 40 самолетов).</w:t>
      </w:r>
    </w:p>
    <w:p w:rsidR="00C06354" w:rsidRPr="00356617" w:rsidRDefault="00C06354" w:rsidP="00C06354">
      <w:pPr>
        <w:spacing w:after="0"/>
        <w:jc w:val="both"/>
        <w:rPr>
          <w:rFonts w:ascii="Times New Roman" w:hAnsi="Times New Roman" w:cs="Times New Roman"/>
          <w:sz w:val="24"/>
          <w:szCs w:val="24"/>
        </w:rPr>
      </w:pPr>
    </w:p>
    <w:p w:rsidR="00C06354" w:rsidRPr="00356617"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sz w:val="24"/>
          <w:szCs w:val="24"/>
        </w:rPr>
        <w:t>До начала работы нужно сформировать все НЗП, а также сделать 3 готовых самолета, которые размещены на участке 4 (он же - склад готовой продукции).</w:t>
      </w:r>
    </w:p>
    <w:p w:rsidR="00C06354" w:rsidRPr="00356617" w:rsidRDefault="00C06354" w:rsidP="00C06354">
      <w:pPr>
        <w:spacing w:after="0"/>
        <w:jc w:val="both"/>
        <w:rPr>
          <w:rFonts w:ascii="Times New Roman" w:hAnsi="Times New Roman" w:cs="Times New Roman"/>
          <w:sz w:val="24"/>
          <w:szCs w:val="24"/>
        </w:rPr>
      </w:pPr>
    </w:p>
    <w:p w:rsidR="00C06354" w:rsidRPr="00356617"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sz w:val="24"/>
          <w:szCs w:val="24"/>
        </w:rPr>
        <w:t>Механика такова, что когда клиент требует новый самолет, он моментально получает его с участка 4. Далее рабочий 4 видит, что у него на участке образовалась пустота. Тогда он забирает НЗП соответствующего цвета с участка 3, делает из него самолет, и размещает на своем участке. Рабочий 3 видит, что у него на участке отсутствует НЗП. Он забирает заготовку с участка 2, делает свои операции, и размещает на своем участке. Рабочий 2 забирает с участка 1. Рабочий 1, видя, что у него забрали его заготовку, берет у поставщика новенький лист, и делает с ним свои операции и размещает на своем участке.</w:t>
      </w:r>
    </w:p>
    <w:p w:rsidR="00C06354" w:rsidRPr="00356617" w:rsidRDefault="00C06354" w:rsidP="00C06354">
      <w:pPr>
        <w:spacing w:after="0"/>
        <w:jc w:val="both"/>
        <w:rPr>
          <w:rFonts w:ascii="Times New Roman" w:hAnsi="Times New Roman" w:cs="Times New Roman"/>
          <w:sz w:val="24"/>
          <w:szCs w:val="24"/>
        </w:rPr>
      </w:pPr>
    </w:p>
    <w:p w:rsidR="00C06354" w:rsidRDefault="00C06354" w:rsidP="00C06354">
      <w:pPr>
        <w:spacing w:after="0"/>
        <w:jc w:val="both"/>
        <w:rPr>
          <w:rFonts w:ascii="Times New Roman" w:hAnsi="Times New Roman" w:cs="Times New Roman"/>
          <w:sz w:val="24"/>
          <w:szCs w:val="24"/>
        </w:rPr>
      </w:pPr>
      <w:r w:rsidRPr="00356617">
        <w:rPr>
          <w:rFonts w:ascii="Times New Roman" w:hAnsi="Times New Roman" w:cs="Times New Roman"/>
          <w:sz w:val="24"/>
          <w:szCs w:val="24"/>
        </w:rPr>
        <w:t>Никто из рабочих сам не кладет заготовки на участок дальше. Система устроена так, что рабочие только забирают что-то с предыдущего участка.</w:t>
      </w:r>
    </w:p>
    <w:p w:rsidR="00025CFB" w:rsidRDefault="00025CFB"/>
    <w:p w:rsidR="0009599A" w:rsidRDefault="0009599A" w:rsidP="0009599A">
      <w:pPr>
        <w:ind w:left="-993"/>
        <w:jc w:val="center"/>
        <w:rPr>
          <w:rFonts w:ascii="Times New Roman" w:hAnsi="Times New Roman" w:cs="Times New Roman"/>
          <w:sz w:val="24"/>
          <w:szCs w:val="24"/>
        </w:rPr>
      </w:pPr>
      <w:r w:rsidRPr="0009599A">
        <w:rPr>
          <w:rFonts w:ascii="Times New Roman" w:hAnsi="Times New Roman" w:cs="Times New Roman"/>
          <w:sz w:val="24"/>
          <w:szCs w:val="24"/>
        </w:rPr>
        <w:lastRenderedPageBreak/>
        <w:t>Инструкции для выполнения этапов производства</w:t>
      </w:r>
    </w:p>
    <w:p w:rsidR="0009599A" w:rsidRPr="0009599A" w:rsidRDefault="0009599A" w:rsidP="0009599A">
      <w:pPr>
        <w:ind w:left="-993"/>
        <w:jc w:val="center"/>
      </w:pPr>
      <w:r w:rsidRPr="0009599A">
        <w:br/>
      </w:r>
      <w:r w:rsidRPr="0009599A">
        <w:rPr>
          <w:noProof/>
        </w:rPr>
        <w:drawing>
          <wp:inline distT="0" distB="0" distL="0" distR="0" wp14:anchorId="404DC436" wp14:editId="026D253C">
            <wp:extent cx="5494020" cy="3878778"/>
            <wp:effectExtent l="0" t="0" r="0" b="7620"/>
            <wp:docPr id="6" name="Рисунок 6" descr="https://ic.pics.livejournal.com/denis_demakhin/71181282/138051/138051_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c.pics.livejournal.com/denis_demakhin/71181282/138051/138051_800.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98291" cy="3881793"/>
                    </a:xfrm>
                    <a:prstGeom prst="rect">
                      <a:avLst/>
                    </a:prstGeom>
                    <a:noFill/>
                    <a:ln>
                      <a:noFill/>
                    </a:ln>
                  </pic:spPr>
                </pic:pic>
              </a:graphicData>
            </a:graphic>
          </wp:inline>
        </w:drawing>
      </w:r>
      <w:r w:rsidRPr="0009599A">
        <w:br/>
      </w:r>
      <w:r w:rsidRPr="0009599A">
        <w:br/>
      </w:r>
      <w:r w:rsidRPr="0009599A">
        <w:rPr>
          <w:noProof/>
        </w:rPr>
        <w:drawing>
          <wp:inline distT="0" distB="0" distL="0" distR="0" wp14:anchorId="303A2B91" wp14:editId="42A61911">
            <wp:extent cx="5731190" cy="4046220"/>
            <wp:effectExtent l="0" t="0" r="3175" b="0"/>
            <wp:docPr id="5" name="Рисунок 5" descr="https://ic.pics.livejournal.com/denis_demakhin/71181282/138471/138471_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c.pics.livejournal.com/denis_demakhin/71181282/138471/138471_800.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8749" cy="4051557"/>
                    </a:xfrm>
                    <a:prstGeom prst="rect">
                      <a:avLst/>
                    </a:prstGeom>
                    <a:noFill/>
                    <a:ln>
                      <a:noFill/>
                    </a:ln>
                  </pic:spPr>
                </pic:pic>
              </a:graphicData>
            </a:graphic>
          </wp:inline>
        </w:drawing>
      </w:r>
      <w:r w:rsidRPr="0009599A">
        <w:br/>
      </w:r>
      <w:r w:rsidRPr="0009599A">
        <w:br/>
      </w:r>
      <w:r w:rsidRPr="0009599A">
        <w:rPr>
          <w:noProof/>
        </w:rPr>
        <w:lastRenderedPageBreak/>
        <w:drawing>
          <wp:inline distT="0" distB="0" distL="0" distR="0" wp14:anchorId="791C8547" wp14:editId="5631E868">
            <wp:extent cx="5646420" cy="3986373"/>
            <wp:effectExtent l="0" t="0" r="0" b="0"/>
            <wp:docPr id="4" name="Рисунок 4" descr="https://ic.pics.livejournal.com/denis_demakhin/71181282/138682/138682_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c.pics.livejournal.com/denis_demakhin/71181282/138682/138682_800.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49038" cy="3988221"/>
                    </a:xfrm>
                    <a:prstGeom prst="rect">
                      <a:avLst/>
                    </a:prstGeom>
                    <a:noFill/>
                    <a:ln>
                      <a:noFill/>
                    </a:ln>
                  </pic:spPr>
                </pic:pic>
              </a:graphicData>
            </a:graphic>
          </wp:inline>
        </w:drawing>
      </w:r>
      <w:r w:rsidRPr="0009599A">
        <w:br/>
      </w:r>
      <w:r w:rsidRPr="0009599A">
        <w:br/>
      </w:r>
      <w:r w:rsidRPr="0009599A">
        <w:rPr>
          <w:noProof/>
        </w:rPr>
        <w:drawing>
          <wp:inline distT="0" distB="0" distL="0" distR="0" wp14:anchorId="53ADC21C" wp14:editId="4BFC8E54">
            <wp:extent cx="5666431" cy="4000500"/>
            <wp:effectExtent l="0" t="0" r="0" b="0"/>
            <wp:docPr id="3" name="Рисунок 3" descr="https://ic.pics.livejournal.com/denis_demakhin/71181282/138780/138780_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c.pics.livejournal.com/denis_demakhin/71181282/138780/138780_800.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67836" cy="4001492"/>
                    </a:xfrm>
                    <a:prstGeom prst="rect">
                      <a:avLst/>
                    </a:prstGeom>
                    <a:noFill/>
                    <a:ln>
                      <a:noFill/>
                    </a:ln>
                  </pic:spPr>
                </pic:pic>
              </a:graphicData>
            </a:graphic>
          </wp:inline>
        </w:drawing>
      </w:r>
    </w:p>
    <w:p w:rsidR="0009599A" w:rsidRPr="0009599A" w:rsidRDefault="0009599A" w:rsidP="0009599A"/>
    <w:p w:rsidR="0009599A" w:rsidRDefault="0009599A" w:rsidP="0009599A"/>
    <w:p w:rsidR="004013ED" w:rsidRDefault="004013ED" w:rsidP="0009599A"/>
    <w:p w:rsidR="004013ED" w:rsidRDefault="004013ED" w:rsidP="004013ED">
      <w:pPr>
        <w:jc w:val="center"/>
        <w:rPr>
          <w:rFonts w:ascii="Times New Roman" w:hAnsi="Times New Roman" w:cs="Times New Roman"/>
          <w:sz w:val="24"/>
          <w:szCs w:val="24"/>
        </w:rPr>
      </w:pPr>
    </w:p>
    <w:p w:rsidR="004013ED" w:rsidRDefault="0009599A" w:rsidP="004013ED">
      <w:pPr>
        <w:ind w:left="-993"/>
      </w:pPr>
      <w:r w:rsidRPr="0009599A">
        <w:lastRenderedPageBreak/>
        <w:tab/>
      </w:r>
      <w:r w:rsidRPr="0009599A">
        <w:rPr>
          <w:noProof/>
        </w:rPr>
        <w:drawing>
          <wp:inline distT="0" distB="0" distL="0" distR="0" wp14:anchorId="32ED0468" wp14:editId="49CEE618">
            <wp:extent cx="2427443" cy="5867400"/>
            <wp:effectExtent l="0" t="0" r="0" b="0"/>
            <wp:docPr id="1" name="Рисунок 1" descr="https://ic.pics.livejournal.com/denis_demakhin/71181282/139034/139034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c.pics.livejournal.com/denis_demakhin/71181282/139034/139034_original.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36516" cy="5889330"/>
                    </a:xfrm>
                    <a:prstGeom prst="rect">
                      <a:avLst/>
                    </a:prstGeom>
                    <a:noFill/>
                    <a:ln>
                      <a:noFill/>
                    </a:ln>
                  </pic:spPr>
                </pic:pic>
              </a:graphicData>
            </a:graphic>
          </wp:inline>
        </w:drawing>
      </w:r>
    </w:p>
    <w:p w:rsidR="004013ED" w:rsidRPr="004013ED" w:rsidRDefault="004013ED" w:rsidP="004013ED"/>
    <w:p w:rsidR="004013ED" w:rsidRPr="004013ED" w:rsidRDefault="004013ED" w:rsidP="004013ED"/>
    <w:p w:rsidR="004013ED" w:rsidRPr="004013ED" w:rsidRDefault="004013ED" w:rsidP="004013ED"/>
    <w:p w:rsidR="004013ED" w:rsidRPr="004013ED" w:rsidRDefault="004013ED" w:rsidP="004013ED"/>
    <w:p w:rsidR="004013ED" w:rsidRPr="004013ED" w:rsidRDefault="004013ED" w:rsidP="004013ED"/>
    <w:p w:rsidR="004013ED" w:rsidRDefault="004013ED" w:rsidP="004013ED"/>
    <w:p w:rsidR="004013ED" w:rsidRDefault="004013ED" w:rsidP="004013ED"/>
    <w:p w:rsidR="004013ED" w:rsidRDefault="004013ED" w:rsidP="004013ED">
      <w:pPr>
        <w:tabs>
          <w:tab w:val="left" w:pos="2796"/>
        </w:tabs>
      </w:pPr>
      <w:r>
        <w:tab/>
      </w:r>
    </w:p>
    <w:p w:rsidR="004013ED" w:rsidRDefault="004013ED" w:rsidP="004013ED">
      <w:pPr>
        <w:tabs>
          <w:tab w:val="left" w:pos="2796"/>
        </w:tabs>
      </w:pPr>
    </w:p>
    <w:p w:rsidR="004013ED" w:rsidRDefault="004013ED" w:rsidP="004013ED">
      <w:pPr>
        <w:tabs>
          <w:tab w:val="left" w:pos="2796"/>
        </w:tabs>
      </w:pPr>
    </w:p>
    <w:p w:rsidR="004013ED" w:rsidRDefault="004013ED" w:rsidP="004013ED">
      <w:pPr>
        <w:tabs>
          <w:tab w:val="left" w:pos="2796"/>
        </w:tabs>
      </w:pPr>
    </w:p>
    <w:p w:rsidR="004013ED" w:rsidRDefault="004013ED" w:rsidP="004013ED">
      <w:pPr>
        <w:tabs>
          <w:tab w:val="left" w:pos="2796"/>
        </w:tabs>
      </w:pPr>
    </w:p>
    <w:p w:rsidR="004013ED" w:rsidRPr="004013ED" w:rsidRDefault="004013ED" w:rsidP="004013ED">
      <w:pPr>
        <w:tabs>
          <w:tab w:val="left" w:pos="2796"/>
        </w:tabs>
        <w:jc w:val="center"/>
        <w:rPr>
          <w:rFonts w:ascii="Times New Roman" w:hAnsi="Times New Roman" w:cs="Times New Roman"/>
        </w:rPr>
      </w:pPr>
      <w:r w:rsidRPr="004013ED">
        <w:rPr>
          <w:rFonts w:ascii="Times New Roman" w:hAnsi="Times New Roman" w:cs="Times New Roman"/>
        </w:rPr>
        <w:lastRenderedPageBreak/>
        <w:t>Инструкции для оценки качества выполнения заказа для ОТК</w:t>
      </w:r>
    </w:p>
    <w:p w:rsidR="0009599A" w:rsidRPr="0009599A" w:rsidRDefault="0009599A" w:rsidP="004013ED">
      <w:pPr>
        <w:ind w:left="-993"/>
      </w:pPr>
      <w:r w:rsidRPr="0009599A">
        <w:br/>
      </w:r>
      <w:r w:rsidRPr="0009599A">
        <w:rPr>
          <w:noProof/>
        </w:rPr>
        <w:drawing>
          <wp:inline distT="0" distB="0" distL="0" distR="0" wp14:anchorId="215DF82B" wp14:editId="2D064E1B">
            <wp:extent cx="5449570" cy="3852772"/>
            <wp:effectExtent l="0" t="0" r="0" b="0"/>
            <wp:docPr id="41" name="Рисунок 41" descr="https://ic.pics.livejournal.com/denis_demakhin/71181282/139702/139702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c.pics.livejournal.com/denis_demakhin/71181282/139702/139702_original.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52938" cy="3855153"/>
                    </a:xfrm>
                    <a:prstGeom prst="rect">
                      <a:avLst/>
                    </a:prstGeom>
                    <a:noFill/>
                    <a:ln>
                      <a:noFill/>
                    </a:ln>
                  </pic:spPr>
                </pic:pic>
              </a:graphicData>
            </a:graphic>
          </wp:inline>
        </w:drawing>
      </w:r>
      <w:r w:rsidRPr="0009599A">
        <w:br/>
      </w:r>
      <w:r w:rsidRPr="0009599A">
        <w:br/>
      </w:r>
      <w:r w:rsidRPr="0009599A">
        <w:br/>
      </w:r>
      <w:r w:rsidRPr="0009599A">
        <w:rPr>
          <w:noProof/>
        </w:rPr>
        <w:drawing>
          <wp:inline distT="0" distB="0" distL="0" distR="0" wp14:anchorId="65EF3C65" wp14:editId="25ECDFAF">
            <wp:extent cx="6026910" cy="4261025"/>
            <wp:effectExtent l="0" t="0" r="0" b="6350"/>
            <wp:docPr id="2" name="Рисунок 2" descr="https://ic.pics.livejournal.com/denis_demakhin/71181282/139863/139863_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c.pics.livejournal.com/denis_demakhin/71181282/139863/139863_800.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34279" cy="4266235"/>
                    </a:xfrm>
                    <a:prstGeom prst="rect">
                      <a:avLst/>
                    </a:prstGeom>
                    <a:noFill/>
                    <a:ln>
                      <a:noFill/>
                    </a:ln>
                  </pic:spPr>
                </pic:pic>
              </a:graphicData>
            </a:graphic>
          </wp:inline>
        </w:drawing>
      </w:r>
      <w:r w:rsidRPr="0009599A">
        <w:br/>
      </w:r>
      <w:r w:rsidRPr="0009599A">
        <w:lastRenderedPageBreak/>
        <w:br/>
      </w:r>
      <w:r w:rsidRPr="0009599A">
        <w:rPr>
          <w:noProof/>
        </w:rPr>
        <w:drawing>
          <wp:inline distT="0" distB="0" distL="0" distR="0" wp14:anchorId="0B4E131F" wp14:editId="4D4037DF">
            <wp:extent cx="5774363" cy="4076700"/>
            <wp:effectExtent l="0" t="0" r="0" b="0"/>
            <wp:docPr id="7" name="Рисунок 7" descr="https://ic.pics.livejournal.com/denis_demakhin/71181282/140143/140143_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c.pics.livejournal.com/denis_demakhin/71181282/140143/140143_800.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78680" cy="4079748"/>
                    </a:xfrm>
                    <a:prstGeom prst="rect">
                      <a:avLst/>
                    </a:prstGeom>
                    <a:noFill/>
                    <a:ln>
                      <a:noFill/>
                    </a:ln>
                  </pic:spPr>
                </pic:pic>
              </a:graphicData>
            </a:graphic>
          </wp:inline>
        </w:drawing>
      </w:r>
    </w:p>
    <w:p w:rsidR="0009599A" w:rsidRPr="0009599A" w:rsidRDefault="0009599A" w:rsidP="0009599A">
      <w:r w:rsidRPr="0009599A">
        <w:br/>
      </w:r>
      <w:r w:rsidRPr="0009599A">
        <w:br/>
      </w:r>
      <w:r w:rsidRPr="0009599A">
        <w:rPr>
          <w:noProof/>
        </w:rPr>
        <w:drawing>
          <wp:inline distT="0" distB="0" distL="0" distR="0" wp14:anchorId="33AC34EA" wp14:editId="7076B2BF">
            <wp:extent cx="5218087" cy="2872740"/>
            <wp:effectExtent l="0" t="0" r="1905" b="3810"/>
            <wp:docPr id="8" name="Рисунок 8" descr="https://ic.pics.livejournal.com/denis_demakhin/71181282/225118/225118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ic.pics.livejournal.com/denis_demakhin/71181282/225118/225118_original.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20389" cy="2874007"/>
                    </a:xfrm>
                    <a:prstGeom prst="rect">
                      <a:avLst/>
                    </a:prstGeom>
                    <a:noFill/>
                    <a:ln>
                      <a:noFill/>
                    </a:ln>
                  </pic:spPr>
                </pic:pic>
              </a:graphicData>
            </a:graphic>
          </wp:inline>
        </w:drawing>
      </w:r>
      <w:r w:rsidRPr="0009599A">
        <w:br/>
      </w:r>
      <w:r w:rsidRPr="0009599A">
        <w:br/>
      </w:r>
    </w:p>
    <w:p w:rsidR="0009599A" w:rsidRPr="0009599A" w:rsidRDefault="0009599A" w:rsidP="0009599A"/>
    <w:p w:rsidR="0009599A" w:rsidRPr="0009599A" w:rsidRDefault="0009599A" w:rsidP="0009599A"/>
    <w:p w:rsidR="0009599A" w:rsidRPr="0009599A" w:rsidRDefault="0009599A" w:rsidP="0009599A"/>
    <w:p w:rsidR="0009599A" w:rsidRPr="0009599A" w:rsidRDefault="0009599A" w:rsidP="0009599A"/>
    <w:p w:rsidR="00C06354" w:rsidRDefault="00C06354">
      <w:pPr>
        <w:sectPr w:rsidR="00C06354" w:rsidSect="004013ED">
          <w:footerReference w:type="even" r:id="rId31"/>
          <w:footerReference w:type="default" r:id="rId32"/>
          <w:footerReference w:type="first" r:id="rId33"/>
          <w:pgSz w:w="11906" w:h="16838"/>
          <w:pgMar w:top="851" w:right="780" w:bottom="1277" w:left="1702" w:header="720" w:footer="717" w:gutter="0"/>
          <w:cols w:space="720"/>
        </w:sectPr>
      </w:pPr>
    </w:p>
    <w:p w:rsidR="00025CFB" w:rsidRDefault="00FA5947">
      <w:pPr>
        <w:spacing w:after="167"/>
      </w:pPr>
      <w:r>
        <w:rPr>
          <w:noProof/>
        </w:rPr>
        <w:lastRenderedPageBreak/>
        <w:drawing>
          <wp:inline distT="0" distB="0" distL="0" distR="0" wp14:anchorId="520C23E7" wp14:editId="688CBB1F">
            <wp:extent cx="7917180" cy="4390793"/>
            <wp:effectExtent l="0" t="0" r="762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059" t="23863" r="31568" b="10699"/>
                    <a:stretch/>
                  </pic:blipFill>
                  <pic:spPr bwMode="auto">
                    <a:xfrm>
                      <a:off x="0" y="0"/>
                      <a:ext cx="7918749" cy="4391663"/>
                    </a:xfrm>
                    <a:prstGeom prst="rect">
                      <a:avLst/>
                    </a:prstGeom>
                    <a:ln>
                      <a:noFill/>
                    </a:ln>
                    <a:extLst>
                      <a:ext uri="{53640926-AAD7-44D8-BBD7-CCE9431645EC}">
                        <a14:shadowObscured xmlns:a14="http://schemas.microsoft.com/office/drawing/2010/main"/>
                      </a:ext>
                    </a:extLst>
                  </pic:spPr>
                </pic:pic>
              </a:graphicData>
            </a:graphic>
          </wp:inline>
        </w:drawing>
      </w:r>
    </w:p>
    <w:p w:rsidR="00025CFB" w:rsidRDefault="00025CFB">
      <w:pPr>
        <w:spacing w:after="3"/>
        <w:ind w:left="10" w:right="-15" w:hanging="10"/>
        <w:jc w:val="right"/>
      </w:pPr>
    </w:p>
    <w:sectPr w:rsidR="00025CFB">
      <w:footerReference w:type="even" r:id="rId35"/>
      <w:footerReference w:type="default" r:id="rId36"/>
      <w:footerReference w:type="first" r:id="rId37"/>
      <w:pgSz w:w="16838" w:h="11906" w:orient="landscape"/>
      <w:pgMar w:top="1440" w:right="1133" w:bottom="1440" w:left="1133"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4B4" w:rsidRDefault="009064B4">
      <w:pPr>
        <w:spacing w:after="0" w:line="240" w:lineRule="auto"/>
      </w:pPr>
      <w:r>
        <w:separator/>
      </w:r>
    </w:p>
  </w:endnote>
  <w:endnote w:type="continuationSeparator" w:id="0">
    <w:p w:rsidR="009064B4" w:rsidRDefault="00906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B4" w:rsidRDefault="009064B4">
    <w:pPr>
      <w:spacing w:after="0"/>
      <w:ind w:right="-590"/>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B4" w:rsidRDefault="009064B4">
    <w:pPr>
      <w:spacing w:after="0"/>
      <w:ind w:right="-590"/>
      <w:jc w:val="right"/>
    </w:pPr>
    <w:r>
      <w:fldChar w:fldCharType="begin"/>
    </w:r>
    <w:r>
      <w:instrText xml:space="preserve"> PAGE   \* MERGEFORMAT </w:instrText>
    </w:r>
    <w:r>
      <w:fldChar w:fldCharType="separate"/>
    </w:r>
    <w:r w:rsidR="00014525" w:rsidRPr="00014525">
      <w:rPr>
        <w:rFonts w:ascii="Times New Roman" w:eastAsia="Times New Roman" w:hAnsi="Times New Roman" w:cs="Times New Roman"/>
        <w:noProof/>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B4" w:rsidRDefault="009064B4">
    <w:pPr>
      <w:spacing w:after="0"/>
      <w:ind w:right="-590"/>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B4" w:rsidRDefault="009064B4">
    <w:pPr>
      <w:spacing w:after="0"/>
      <w:ind w:right="-179"/>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B4" w:rsidRDefault="009064B4">
    <w:pPr>
      <w:spacing w:after="0"/>
      <w:ind w:right="-179"/>
      <w:jc w:val="right"/>
    </w:pPr>
    <w:r>
      <w:fldChar w:fldCharType="begin"/>
    </w:r>
    <w:r>
      <w:instrText xml:space="preserve"> PAGE   \* MERGEFORMAT </w:instrText>
    </w:r>
    <w:r>
      <w:fldChar w:fldCharType="separate"/>
    </w:r>
    <w:r w:rsidR="00014525" w:rsidRPr="00014525">
      <w:rPr>
        <w:rFonts w:ascii="Times New Roman" w:eastAsia="Times New Roman" w:hAnsi="Times New Roman" w:cs="Times New Roman"/>
        <w:noProof/>
        <w:sz w:val="24"/>
      </w:rPr>
      <w:t>4</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B4" w:rsidRDefault="009064B4">
    <w:pPr>
      <w:spacing w:after="0"/>
      <w:ind w:right="-179"/>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B4" w:rsidRDefault="009064B4"/>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B4" w:rsidRDefault="009064B4"/>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B4" w:rsidRDefault="009064B4"/>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B4" w:rsidRDefault="009064B4">
    <w:pPr>
      <w:spacing w:after="0"/>
      <w:ind w:right="70"/>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B4" w:rsidRDefault="009064B4">
    <w:pPr>
      <w:spacing w:after="0"/>
      <w:ind w:right="70"/>
      <w:jc w:val="right"/>
    </w:pPr>
    <w:r>
      <w:fldChar w:fldCharType="begin"/>
    </w:r>
    <w:r>
      <w:instrText xml:space="preserve"> PAGE   \* MERGEFORMAT </w:instrText>
    </w:r>
    <w:r>
      <w:fldChar w:fldCharType="separate"/>
    </w:r>
    <w:r w:rsidR="00014525">
      <w:rPr>
        <w:rFonts w:ascii="Times New Roman" w:eastAsia="Times New Roman" w:hAnsi="Times New Roman" w:cs="Times New Roman"/>
        <w:noProof/>
        <w:sz w:val="24"/>
      </w:rPr>
      <w:t>9</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B4" w:rsidRDefault="009064B4">
    <w:pPr>
      <w:spacing w:after="0"/>
      <w:ind w:right="70"/>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B4" w:rsidRDefault="009064B4"/>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B4" w:rsidRDefault="009064B4"/>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B4" w:rsidRDefault="009064B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4B4" w:rsidRDefault="009064B4">
      <w:pPr>
        <w:spacing w:after="0" w:line="240" w:lineRule="auto"/>
      </w:pPr>
      <w:r>
        <w:separator/>
      </w:r>
    </w:p>
  </w:footnote>
  <w:footnote w:type="continuationSeparator" w:id="0">
    <w:p w:rsidR="009064B4" w:rsidRDefault="009064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C5C0B"/>
    <w:multiLevelType w:val="hybridMultilevel"/>
    <w:tmpl w:val="B39E4082"/>
    <w:lvl w:ilvl="0" w:tplc="4774AB94">
      <w:start w:val="3"/>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00FF00"/>
        <w:vertAlign w:val="baseline"/>
      </w:rPr>
    </w:lvl>
    <w:lvl w:ilvl="1" w:tplc="CEAC3F4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00FF00"/>
        <w:vertAlign w:val="baseline"/>
      </w:rPr>
    </w:lvl>
    <w:lvl w:ilvl="2" w:tplc="2CEA645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00FF00"/>
        <w:vertAlign w:val="baseline"/>
      </w:rPr>
    </w:lvl>
    <w:lvl w:ilvl="3" w:tplc="71AE981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00FF00"/>
        <w:vertAlign w:val="baseline"/>
      </w:rPr>
    </w:lvl>
    <w:lvl w:ilvl="4" w:tplc="6066BD3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00FF00"/>
        <w:vertAlign w:val="baseline"/>
      </w:rPr>
    </w:lvl>
    <w:lvl w:ilvl="5" w:tplc="F892BA4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00FF00"/>
        <w:vertAlign w:val="baseline"/>
      </w:rPr>
    </w:lvl>
    <w:lvl w:ilvl="6" w:tplc="22CAF3B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00FF00"/>
        <w:vertAlign w:val="baseline"/>
      </w:rPr>
    </w:lvl>
    <w:lvl w:ilvl="7" w:tplc="1E0C3A7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00FF00"/>
        <w:vertAlign w:val="baseline"/>
      </w:rPr>
    </w:lvl>
    <w:lvl w:ilvl="8" w:tplc="9E828EB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00FF00"/>
        <w:vertAlign w:val="baseline"/>
      </w:rPr>
    </w:lvl>
  </w:abstractNum>
  <w:abstractNum w:abstractNumId="1">
    <w:nsid w:val="150F2561"/>
    <w:multiLevelType w:val="hybridMultilevel"/>
    <w:tmpl w:val="51B892E2"/>
    <w:lvl w:ilvl="0" w:tplc="80D4A786">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1AA680">
      <w:start w:val="1"/>
      <w:numFmt w:val="bullet"/>
      <w:lvlText w:val="o"/>
      <w:lvlJc w:val="left"/>
      <w:pPr>
        <w:ind w:left="1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B0E3D66">
      <w:start w:val="1"/>
      <w:numFmt w:val="bullet"/>
      <w:lvlText w:val="▪"/>
      <w:lvlJc w:val="left"/>
      <w:pPr>
        <w:ind w:left="2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67010D2">
      <w:start w:val="1"/>
      <w:numFmt w:val="bullet"/>
      <w:lvlText w:val="•"/>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5721C86">
      <w:start w:val="1"/>
      <w:numFmt w:val="bullet"/>
      <w:lvlText w:val="o"/>
      <w:lvlJc w:val="left"/>
      <w:pPr>
        <w:ind w:left="3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FF85C6C">
      <w:start w:val="1"/>
      <w:numFmt w:val="bullet"/>
      <w:lvlText w:val="▪"/>
      <w:lvlJc w:val="left"/>
      <w:pPr>
        <w:ind w:left="4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E2834F6">
      <w:start w:val="1"/>
      <w:numFmt w:val="bullet"/>
      <w:lvlText w:val="•"/>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56C2870">
      <w:start w:val="1"/>
      <w:numFmt w:val="bullet"/>
      <w:lvlText w:val="o"/>
      <w:lvlJc w:val="left"/>
      <w:pPr>
        <w:ind w:left="5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D72E682">
      <w:start w:val="1"/>
      <w:numFmt w:val="bullet"/>
      <w:lvlText w:val="▪"/>
      <w:lvlJc w:val="left"/>
      <w:pPr>
        <w:ind w:left="66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nsid w:val="1CD1264D"/>
    <w:multiLevelType w:val="hybridMultilevel"/>
    <w:tmpl w:val="40DA73C6"/>
    <w:lvl w:ilvl="0" w:tplc="D074765E">
      <w:start w:val="3"/>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8D6F56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060D1C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91E378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85E24C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02A5C2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072221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A3A43C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F52637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1FAB12E9"/>
    <w:multiLevelType w:val="hybridMultilevel"/>
    <w:tmpl w:val="3DF6588C"/>
    <w:lvl w:ilvl="0" w:tplc="521EC8A0">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E3CAAC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7CAC7C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604A8A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58CCAC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168594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D5EA18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DFA24B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0A40BB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2FFB6D73"/>
    <w:multiLevelType w:val="hybridMultilevel"/>
    <w:tmpl w:val="3CB8BD52"/>
    <w:lvl w:ilvl="0" w:tplc="8A9E4FF6">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386FC4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B5EB1B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506B0C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64AB38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DD81EA4">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320150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050611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B84D7B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34387C48"/>
    <w:multiLevelType w:val="hybridMultilevel"/>
    <w:tmpl w:val="6262E2E2"/>
    <w:lvl w:ilvl="0" w:tplc="A7502182">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F145AF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ED4199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80C4F2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CDC2C0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342C7B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0F6C14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BECB5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1427BDE">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34DE7386"/>
    <w:multiLevelType w:val="hybridMultilevel"/>
    <w:tmpl w:val="3E00F110"/>
    <w:lvl w:ilvl="0" w:tplc="767290CE">
      <w:start w:val="1"/>
      <w:numFmt w:val="bullet"/>
      <w:lvlText w:val="•"/>
      <w:lvlJc w:val="left"/>
      <w:pPr>
        <w:ind w:left="2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30EE4C">
      <w:start w:val="1"/>
      <w:numFmt w:val="bullet"/>
      <w:lvlText w:val="o"/>
      <w:lvlJc w:val="left"/>
      <w:pPr>
        <w:ind w:left="1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2CEA07A">
      <w:start w:val="1"/>
      <w:numFmt w:val="bullet"/>
      <w:lvlText w:val="▪"/>
      <w:lvlJc w:val="left"/>
      <w:pPr>
        <w:ind w:left="2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16E1C4C">
      <w:start w:val="1"/>
      <w:numFmt w:val="bullet"/>
      <w:lvlText w:val="•"/>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80C54C">
      <w:start w:val="1"/>
      <w:numFmt w:val="bullet"/>
      <w:lvlText w:val="o"/>
      <w:lvlJc w:val="left"/>
      <w:pPr>
        <w:ind w:left="3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EAC7FE2">
      <w:start w:val="1"/>
      <w:numFmt w:val="bullet"/>
      <w:lvlText w:val="▪"/>
      <w:lvlJc w:val="left"/>
      <w:pPr>
        <w:ind w:left="4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3E0C66">
      <w:start w:val="1"/>
      <w:numFmt w:val="bullet"/>
      <w:lvlText w:val="•"/>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F68750">
      <w:start w:val="1"/>
      <w:numFmt w:val="bullet"/>
      <w:lvlText w:val="o"/>
      <w:lvlJc w:val="left"/>
      <w:pPr>
        <w:ind w:left="5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26E2CC6">
      <w:start w:val="1"/>
      <w:numFmt w:val="bullet"/>
      <w:lvlText w:val="▪"/>
      <w:lvlJc w:val="left"/>
      <w:pPr>
        <w:ind w:left="66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nsid w:val="3C4A1FDD"/>
    <w:multiLevelType w:val="hybridMultilevel"/>
    <w:tmpl w:val="3C945D20"/>
    <w:lvl w:ilvl="0" w:tplc="E6FCFD7E">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38869F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0647AD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AEEE53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D82297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420348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CD2571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CD8909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432487C">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401C2B84"/>
    <w:multiLevelType w:val="hybridMultilevel"/>
    <w:tmpl w:val="46CA1ABA"/>
    <w:lvl w:ilvl="0" w:tplc="A9F82674">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4086AE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F661C00">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C8ACFE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C322BA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0887FB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3D4FD0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BDC1A3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2A285B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nsid w:val="46B142D9"/>
    <w:multiLevelType w:val="hybridMultilevel"/>
    <w:tmpl w:val="67C0C870"/>
    <w:lvl w:ilvl="0" w:tplc="11CAB5C6">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C64B20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F76428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6D03C1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E125D80">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E86874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B98245A">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E2192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1881B2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nsid w:val="48215D8F"/>
    <w:multiLevelType w:val="hybridMultilevel"/>
    <w:tmpl w:val="24E8285C"/>
    <w:lvl w:ilvl="0" w:tplc="B5FE4188">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2A0582">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17A4E7C">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1ACFBE">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1E6510">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CFE1722">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4A2164">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205C6C">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78D5C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49935E5C"/>
    <w:multiLevelType w:val="hybridMultilevel"/>
    <w:tmpl w:val="88E8CEDC"/>
    <w:lvl w:ilvl="0" w:tplc="452AB512">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76935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166E1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DCC6F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20C3AC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5AF55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F84A6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58EAA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52E53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5A495B7E"/>
    <w:multiLevelType w:val="hybridMultilevel"/>
    <w:tmpl w:val="77F0A764"/>
    <w:lvl w:ilvl="0" w:tplc="4AD4065E">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C923CC4">
      <w:start w:val="1"/>
      <w:numFmt w:val="bullet"/>
      <w:lvlText w:val="o"/>
      <w:lvlJc w:val="left"/>
      <w:pPr>
        <w:ind w:left="1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DB2DE8E">
      <w:start w:val="1"/>
      <w:numFmt w:val="bullet"/>
      <w:lvlText w:val="▪"/>
      <w:lvlJc w:val="left"/>
      <w:pPr>
        <w:ind w:left="2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A5C97C4">
      <w:start w:val="1"/>
      <w:numFmt w:val="bullet"/>
      <w:lvlText w:val="•"/>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A58E9FC">
      <w:start w:val="1"/>
      <w:numFmt w:val="bullet"/>
      <w:lvlText w:val="o"/>
      <w:lvlJc w:val="left"/>
      <w:pPr>
        <w:ind w:left="3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8280508">
      <w:start w:val="1"/>
      <w:numFmt w:val="bullet"/>
      <w:lvlText w:val="▪"/>
      <w:lvlJc w:val="left"/>
      <w:pPr>
        <w:ind w:left="4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C7ED270">
      <w:start w:val="1"/>
      <w:numFmt w:val="bullet"/>
      <w:lvlText w:val="•"/>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A4D3BA">
      <w:start w:val="1"/>
      <w:numFmt w:val="bullet"/>
      <w:lvlText w:val="o"/>
      <w:lvlJc w:val="left"/>
      <w:pPr>
        <w:ind w:left="5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54C350E">
      <w:start w:val="1"/>
      <w:numFmt w:val="bullet"/>
      <w:lvlText w:val="▪"/>
      <w:lvlJc w:val="left"/>
      <w:pPr>
        <w:ind w:left="66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nsid w:val="633D54F8"/>
    <w:multiLevelType w:val="hybridMultilevel"/>
    <w:tmpl w:val="2506BC3E"/>
    <w:lvl w:ilvl="0" w:tplc="4EB613B4">
      <w:start w:val="1"/>
      <w:numFmt w:val="decimal"/>
      <w:lvlText w:val="%1."/>
      <w:lvlJc w:val="left"/>
      <w:pPr>
        <w:ind w:left="360" w:hanging="360"/>
      </w:pPr>
      <w:rPr>
        <w:b w:val="0"/>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663A7AB7"/>
    <w:multiLevelType w:val="hybridMultilevel"/>
    <w:tmpl w:val="1898E52E"/>
    <w:lvl w:ilvl="0" w:tplc="A23E91F4">
      <w:start w:val="1"/>
      <w:numFmt w:val="bullet"/>
      <w:lvlText w:val=""/>
      <w:lvlJc w:val="left"/>
      <w:pPr>
        <w:ind w:left="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B1B26706">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8A26C22">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BE271EA">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F45E10">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1BCEACE">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21CBC12">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AB8F972">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EA62546">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nsid w:val="693A2AB6"/>
    <w:multiLevelType w:val="hybridMultilevel"/>
    <w:tmpl w:val="8454F9B6"/>
    <w:lvl w:ilvl="0" w:tplc="688E90D4">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F10C69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5166DE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DD8A68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3460A38">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A3E1B2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F1E1CC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D06675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F9E5CBE">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nsid w:val="6D063D62"/>
    <w:multiLevelType w:val="multilevel"/>
    <w:tmpl w:val="31D65482"/>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7AEC0937"/>
    <w:multiLevelType w:val="multilevel"/>
    <w:tmpl w:val="8D3004B6"/>
    <w:lvl w:ilvl="0">
      <w:start w:val="1"/>
      <w:numFmt w:val="decimal"/>
      <w:lvlText w:val="%1."/>
      <w:lvlJc w:val="left"/>
      <w:pPr>
        <w:ind w:left="858"/>
      </w:pPr>
      <w:rPr>
        <w:rFonts w:ascii="Times New Roman" w:eastAsia="Times New Roman" w:hAnsi="Times New Roman" w:cs="Times New Roman"/>
        <w:b/>
        <w:bCs/>
        <w:i/>
        <w:iCs/>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5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nsid w:val="7CDD0AD7"/>
    <w:multiLevelType w:val="hybridMultilevel"/>
    <w:tmpl w:val="F99C8674"/>
    <w:lvl w:ilvl="0" w:tplc="87C636AA">
      <w:start w:val="1"/>
      <w:numFmt w:val="bullet"/>
      <w:lvlText w:val=""/>
      <w:lvlJc w:val="left"/>
      <w:pPr>
        <w:ind w:left="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6576F21A">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6BE135E">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EB2026A">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6CFFDE">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626FFD4">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B4A8F50">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C54748A">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9CEE4AA">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1"/>
  </w:num>
  <w:num w:numId="3">
    <w:abstractNumId w:val="12"/>
  </w:num>
  <w:num w:numId="4">
    <w:abstractNumId w:val="16"/>
  </w:num>
  <w:num w:numId="5">
    <w:abstractNumId w:val="10"/>
  </w:num>
  <w:num w:numId="6">
    <w:abstractNumId w:val="4"/>
  </w:num>
  <w:num w:numId="7">
    <w:abstractNumId w:val="11"/>
  </w:num>
  <w:num w:numId="8">
    <w:abstractNumId w:val="0"/>
  </w:num>
  <w:num w:numId="9">
    <w:abstractNumId w:val="7"/>
  </w:num>
  <w:num w:numId="10">
    <w:abstractNumId w:val="3"/>
  </w:num>
  <w:num w:numId="11">
    <w:abstractNumId w:val="15"/>
  </w:num>
  <w:num w:numId="12">
    <w:abstractNumId w:val="8"/>
  </w:num>
  <w:num w:numId="13">
    <w:abstractNumId w:val="5"/>
  </w:num>
  <w:num w:numId="14">
    <w:abstractNumId w:val="9"/>
  </w:num>
  <w:num w:numId="15">
    <w:abstractNumId w:val="2"/>
  </w:num>
  <w:num w:numId="16">
    <w:abstractNumId w:val="17"/>
  </w:num>
  <w:num w:numId="17">
    <w:abstractNumId w:val="18"/>
  </w:num>
  <w:num w:numId="18">
    <w:abstractNumId w:val="1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CFB"/>
    <w:rsid w:val="00014525"/>
    <w:rsid w:val="00025CFB"/>
    <w:rsid w:val="00070085"/>
    <w:rsid w:val="0009599A"/>
    <w:rsid w:val="00103761"/>
    <w:rsid w:val="00123C4C"/>
    <w:rsid w:val="00150E85"/>
    <w:rsid w:val="00167945"/>
    <w:rsid w:val="001D6E55"/>
    <w:rsid w:val="003A1DAD"/>
    <w:rsid w:val="004013ED"/>
    <w:rsid w:val="004D2FC2"/>
    <w:rsid w:val="00532DCF"/>
    <w:rsid w:val="00564D55"/>
    <w:rsid w:val="005972AA"/>
    <w:rsid w:val="008314E9"/>
    <w:rsid w:val="00831FBD"/>
    <w:rsid w:val="0089124F"/>
    <w:rsid w:val="008E136E"/>
    <w:rsid w:val="009064B4"/>
    <w:rsid w:val="00983A13"/>
    <w:rsid w:val="009F5848"/>
    <w:rsid w:val="00A94CE4"/>
    <w:rsid w:val="00AC6270"/>
    <w:rsid w:val="00AE4C0A"/>
    <w:rsid w:val="00BD0078"/>
    <w:rsid w:val="00C06354"/>
    <w:rsid w:val="00C10A86"/>
    <w:rsid w:val="00C13909"/>
    <w:rsid w:val="00DC1C5F"/>
    <w:rsid w:val="00DD155B"/>
    <w:rsid w:val="00E9676F"/>
    <w:rsid w:val="00FA5947"/>
    <w:rsid w:val="00FA7F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libri" w:eastAsia="Calibri" w:hAnsi="Calibri" w:cs="Calibri"/>
      <w:color w:val="000000"/>
    </w:rPr>
  </w:style>
  <w:style w:type="paragraph" w:styleId="1">
    <w:name w:val="heading 1"/>
    <w:next w:val="a"/>
    <w:link w:val="10"/>
    <w:uiPriority w:val="9"/>
    <w:unhideWhenUsed/>
    <w:qFormat/>
    <w:pPr>
      <w:keepNext/>
      <w:keepLines/>
      <w:spacing w:after="0" w:line="271" w:lineRule="auto"/>
      <w:ind w:left="571" w:hanging="10"/>
      <w:jc w:val="center"/>
      <w:outlineLvl w:val="0"/>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header"/>
    <w:basedOn w:val="a"/>
    <w:link w:val="a4"/>
    <w:uiPriority w:val="99"/>
    <w:unhideWhenUsed/>
    <w:rsid w:val="005972A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972AA"/>
    <w:rPr>
      <w:rFonts w:ascii="Calibri" w:eastAsia="Calibri" w:hAnsi="Calibri" w:cs="Calibri"/>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libri" w:eastAsia="Calibri" w:hAnsi="Calibri" w:cs="Calibri"/>
      <w:color w:val="000000"/>
    </w:rPr>
  </w:style>
  <w:style w:type="paragraph" w:styleId="1">
    <w:name w:val="heading 1"/>
    <w:next w:val="a"/>
    <w:link w:val="10"/>
    <w:uiPriority w:val="9"/>
    <w:unhideWhenUsed/>
    <w:qFormat/>
    <w:pPr>
      <w:keepNext/>
      <w:keepLines/>
      <w:spacing w:after="0" w:line="271" w:lineRule="auto"/>
      <w:ind w:left="571" w:hanging="10"/>
      <w:jc w:val="center"/>
      <w:outlineLvl w:val="0"/>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header"/>
    <w:basedOn w:val="a"/>
    <w:link w:val="a4"/>
    <w:uiPriority w:val="99"/>
    <w:unhideWhenUsed/>
    <w:rsid w:val="005972A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972AA"/>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hyperlink" Target="https://urait.ru/bcode/495472" TargetMode="External"/><Relationship Id="rId26" Type="http://schemas.openxmlformats.org/officeDocument/2006/relationships/image" Target="media/image6.jpeg"/><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9.xml"/><Relationship Id="rId34"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urait.ru/bcode/495471" TargetMode="External"/><Relationship Id="rId25" Type="http://schemas.openxmlformats.org/officeDocument/2006/relationships/image" Target="media/image5.jpeg"/><Relationship Id="rId33" Type="http://schemas.openxmlformats.org/officeDocument/2006/relationships/footer" Target="footer1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rait.ru/bcode/495523" TargetMode="External"/><Relationship Id="rId20" Type="http://schemas.openxmlformats.org/officeDocument/2006/relationships/footer" Target="footer8.xml"/><Relationship Id="rId29"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4.jpeg"/><Relationship Id="rId32" Type="http://schemas.openxmlformats.org/officeDocument/2006/relationships/footer" Target="footer11.xml"/><Relationship Id="rId37" Type="http://schemas.openxmlformats.org/officeDocument/2006/relationships/footer" Target="footer15.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image" Target="media/image3.jpeg"/><Relationship Id="rId28" Type="http://schemas.openxmlformats.org/officeDocument/2006/relationships/image" Target="media/image8.jpeg"/><Relationship Id="rId36" Type="http://schemas.openxmlformats.org/officeDocument/2006/relationships/footer" Target="footer14.xml"/><Relationship Id="rId10" Type="http://schemas.openxmlformats.org/officeDocument/2006/relationships/footer" Target="footer1.xml"/><Relationship Id="rId19" Type="http://schemas.openxmlformats.org/officeDocument/2006/relationships/footer" Target="footer7.xml"/><Relationship Id="rId31"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5.xml"/><Relationship Id="rId22" Type="http://schemas.openxmlformats.org/officeDocument/2006/relationships/image" Target="media/image2.jpeg"/><Relationship Id="rId27" Type="http://schemas.openxmlformats.org/officeDocument/2006/relationships/image" Target="media/image7.jpeg"/><Relationship Id="rId30" Type="http://schemas.openxmlformats.org/officeDocument/2006/relationships/image" Target="media/image10.jpeg"/><Relationship Id="rId35" Type="http://schemas.openxmlformats.org/officeDocument/2006/relationships/footer" Target="footer1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16</Pages>
  <Words>2131</Words>
  <Characters>12150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cp:lastModifiedBy>Виниченко</cp:lastModifiedBy>
  <cp:revision>27</cp:revision>
  <dcterms:created xsi:type="dcterms:W3CDTF">2023-03-19T11:48:00Z</dcterms:created>
  <dcterms:modified xsi:type="dcterms:W3CDTF">2023-10-26T07:34:00Z</dcterms:modified>
</cp:coreProperties>
</file>