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06A" w:rsidRPr="00160F7F" w:rsidRDefault="00160F7F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color w:val="000000"/>
          <w:szCs w:val="28"/>
        </w:rPr>
      </w:pPr>
      <w:r w:rsidRPr="00160F7F">
        <w:rPr>
          <w:color w:val="000000"/>
          <w:szCs w:val="28"/>
        </w:rPr>
        <w:t>Государственное бюджетное образовательное учреждение «Казанская школа- интернат № 1 для детей с ограниченными возможностями здоровья»</w:t>
      </w: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792D6E">
      <w:pPr>
        <w:tabs>
          <w:tab w:val="num" w:pos="720"/>
        </w:tabs>
        <w:spacing w:before="100" w:beforeAutospacing="1" w:after="100" w:afterAutospacing="1"/>
        <w:contextualSpacing/>
        <w:rPr>
          <w:b/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Pr="00297A61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 w:val="40"/>
          <w:szCs w:val="40"/>
        </w:rPr>
      </w:pPr>
      <w:r w:rsidRPr="00297A61">
        <w:rPr>
          <w:b/>
          <w:color w:val="000000"/>
          <w:sz w:val="40"/>
          <w:szCs w:val="40"/>
        </w:rPr>
        <w:t>МЕТОДИЧЕСКАЯ РАЗРАБОТКА</w:t>
      </w: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открытого урока</w:t>
      </w: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A2106A" w:rsidRDefault="00A2106A" w:rsidP="00637411">
      <w:pPr>
        <w:spacing w:after="200"/>
        <w:jc w:val="center"/>
        <w:rPr>
          <w:rFonts w:eastAsiaTheme="minorHAnsi"/>
          <w:szCs w:val="28"/>
          <w:lang w:eastAsia="en-US"/>
        </w:rPr>
      </w:pPr>
      <w:r>
        <w:rPr>
          <w:b/>
          <w:color w:val="000000"/>
          <w:szCs w:val="28"/>
        </w:rPr>
        <w:t>Тема</w:t>
      </w:r>
      <w:r w:rsidRPr="00A309EC">
        <w:rPr>
          <w:color w:val="000000"/>
          <w:szCs w:val="28"/>
        </w:rPr>
        <w:t>:</w:t>
      </w:r>
      <w:r w:rsidR="00B56D40">
        <w:rPr>
          <w:color w:val="000000"/>
          <w:szCs w:val="28"/>
        </w:rPr>
        <w:t xml:space="preserve"> </w:t>
      </w:r>
      <w:r w:rsidR="00637411" w:rsidRPr="00D16731">
        <w:rPr>
          <w:rFonts w:eastAsiaTheme="minorHAnsi"/>
          <w:szCs w:val="28"/>
          <w:lang w:eastAsia="en-US"/>
        </w:rPr>
        <w:t>«</w:t>
      </w:r>
      <w:bookmarkStart w:id="0" w:name="_GoBack"/>
      <w:r w:rsidR="00637411" w:rsidRPr="00D16731">
        <w:rPr>
          <w:rFonts w:eastAsiaTheme="minorHAnsi"/>
          <w:szCs w:val="28"/>
          <w:lang w:eastAsia="en-US"/>
        </w:rPr>
        <w:t>Число 15. Состав числа 15</w:t>
      </w:r>
      <w:bookmarkEnd w:id="0"/>
      <w:r w:rsidR="00637411" w:rsidRPr="00D16731">
        <w:rPr>
          <w:rFonts w:eastAsiaTheme="minorHAnsi"/>
          <w:szCs w:val="28"/>
          <w:lang w:eastAsia="en-US"/>
        </w:rPr>
        <w:t>»</w:t>
      </w:r>
    </w:p>
    <w:p w:rsidR="00751FD2" w:rsidRPr="00637411" w:rsidRDefault="00751FD2" w:rsidP="00637411">
      <w:pPr>
        <w:spacing w:after="200"/>
        <w:jc w:val="center"/>
        <w:rPr>
          <w:rFonts w:eastAsiaTheme="minorHAnsi"/>
          <w:szCs w:val="28"/>
          <w:lang w:eastAsia="en-US"/>
        </w:rPr>
      </w:pPr>
      <w:r w:rsidRPr="00751FD2">
        <w:rPr>
          <w:rFonts w:eastAsiaTheme="minorHAnsi"/>
          <w:b/>
          <w:szCs w:val="28"/>
          <w:lang w:eastAsia="en-US"/>
        </w:rPr>
        <w:t>Класс:</w:t>
      </w:r>
      <w:r>
        <w:rPr>
          <w:rFonts w:eastAsiaTheme="minorHAnsi"/>
          <w:szCs w:val="28"/>
          <w:lang w:eastAsia="en-US"/>
        </w:rPr>
        <w:t xml:space="preserve"> 2</w:t>
      </w: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Учебная дисциплина: </w:t>
      </w:r>
      <w:r w:rsidRPr="00A2106A">
        <w:rPr>
          <w:color w:val="000000"/>
          <w:szCs w:val="28"/>
        </w:rPr>
        <w:t>н</w:t>
      </w:r>
      <w:r>
        <w:rPr>
          <w:color w:val="000000"/>
          <w:szCs w:val="28"/>
        </w:rPr>
        <w:t>ачальные классы</w:t>
      </w:r>
    </w:p>
    <w:p w:rsidR="00A2106A" w:rsidRPr="00297A61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  <w:r w:rsidRPr="00A2106A">
        <w:rPr>
          <w:b/>
          <w:color w:val="000000"/>
          <w:szCs w:val="28"/>
        </w:rPr>
        <w:t>Учебный предмет</w:t>
      </w:r>
      <w:r>
        <w:rPr>
          <w:color w:val="000000"/>
          <w:szCs w:val="28"/>
        </w:rPr>
        <w:t xml:space="preserve">: </w:t>
      </w:r>
      <w:r w:rsidRPr="00A2106A">
        <w:rPr>
          <w:color w:val="000000"/>
          <w:szCs w:val="28"/>
        </w:rPr>
        <w:t>математика</w:t>
      </w:r>
    </w:p>
    <w:p w:rsidR="00A2106A" w:rsidRDefault="00A2106A" w:rsidP="00792D6E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right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                                            Разработал(а)</w:t>
      </w:r>
      <w:r w:rsidRPr="00A309EC">
        <w:rPr>
          <w:color w:val="000000"/>
          <w:szCs w:val="28"/>
        </w:rPr>
        <w:t>:</w:t>
      </w:r>
    </w:p>
    <w:p w:rsidR="00A2106A" w:rsidRDefault="00A2106A" w:rsidP="00A2106A">
      <w:pPr>
        <w:tabs>
          <w:tab w:val="num" w:pos="720"/>
        </w:tabs>
        <w:spacing w:before="100" w:beforeAutospacing="1" w:after="100" w:afterAutospacing="1"/>
        <w:ind w:hanging="975"/>
        <w:contextualSpacing/>
        <w:jc w:val="right"/>
        <w:rPr>
          <w:color w:val="000000"/>
          <w:szCs w:val="28"/>
        </w:rPr>
      </w:pPr>
      <w:r>
        <w:rPr>
          <w:color w:val="000000"/>
          <w:szCs w:val="28"/>
        </w:rPr>
        <w:t xml:space="preserve">Учитель дефектолог </w:t>
      </w:r>
    </w:p>
    <w:p w:rsidR="00A2106A" w:rsidRDefault="00792D6E" w:rsidP="00792D6E">
      <w:pPr>
        <w:tabs>
          <w:tab w:val="num" w:pos="720"/>
        </w:tabs>
        <w:spacing w:before="100" w:beforeAutospacing="1" w:after="100" w:afterAutospacing="1"/>
        <w:ind w:hanging="975"/>
        <w:contextualSpacing/>
        <w:jc w:val="right"/>
        <w:rPr>
          <w:color w:val="000000"/>
          <w:szCs w:val="28"/>
        </w:rPr>
      </w:pPr>
      <w:r>
        <w:rPr>
          <w:color w:val="000000"/>
          <w:szCs w:val="28"/>
        </w:rPr>
        <w:t xml:space="preserve">         ФИО: </w:t>
      </w:r>
      <w:r w:rsidR="00D86DCC">
        <w:rPr>
          <w:color w:val="000000"/>
          <w:szCs w:val="28"/>
        </w:rPr>
        <w:t>Филатова</w:t>
      </w:r>
      <w:r>
        <w:rPr>
          <w:color w:val="000000"/>
          <w:szCs w:val="28"/>
        </w:rPr>
        <w:t xml:space="preserve"> Д. И.</w:t>
      </w:r>
    </w:p>
    <w:p w:rsidR="003406B9" w:rsidRDefault="003406B9" w:rsidP="00792D6E">
      <w:pPr>
        <w:tabs>
          <w:tab w:val="num" w:pos="720"/>
        </w:tabs>
        <w:spacing w:before="100" w:beforeAutospacing="1" w:after="100" w:afterAutospacing="1"/>
        <w:ind w:hanging="975"/>
        <w:contextualSpacing/>
        <w:jc w:val="right"/>
        <w:rPr>
          <w:color w:val="000000"/>
          <w:szCs w:val="28"/>
        </w:rPr>
      </w:pPr>
      <w:r>
        <w:rPr>
          <w:color w:val="000000"/>
          <w:szCs w:val="28"/>
        </w:rPr>
        <w:t>Учитель- первой квалификационной категории</w:t>
      </w:r>
    </w:p>
    <w:p w:rsidR="00792D6E" w:rsidRDefault="00792D6E" w:rsidP="00792D6E">
      <w:pPr>
        <w:tabs>
          <w:tab w:val="num" w:pos="720"/>
        </w:tabs>
        <w:spacing w:before="100" w:beforeAutospacing="1" w:after="100" w:afterAutospacing="1"/>
        <w:contextualSpacing/>
        <w:jc w:val="center"/>
        <w:rPr>
          <w:color w:val="000000"/>
          <w:szCs w:val="28"/>
        </w:rPr>
      </w:pPr>
    </w:p>
    <w:p w:rsidR="00792D6E" w:rsidRDefault="00792D6E" w:rsidP="00792D6E">
      <w:pPr>
        <w:tabs>
          <w:tab w:val="num" w:pos="720"/>
        </w:tabs>
        <w:spacing w:before="100" w:beforeAutospacing="1" w:after="100" w:afterAutospacing="1"/>
        <w:contextualSpacing/>
        <w:jc w:val="center"/>
        <w:rPr>
          <w:color w:val="000000"/>
          <w:szCs w:val="28"/>
        </w:rPr>
      </w:pPr>
    </w:p>
    <w:p w:rsidR="00792D6E" w:rsidRDefault="00792D6E" w:rsidP="00160F7F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</w:p>
    <w:p w:rsidR="003875C7" w:rsidRPr="00554375" w:rsidRDefault="00A2106A" w:rsidP="00554375">
      <w:pPr>
        <w:tabs>
          <w:tab w:val="num" w:pos="720"/>
        </w:tabs>
        <w:spacing w:before="100" w:beforeAutospacing="1" w:after="100" w:afterAutospacing="1"/>
        <w:contextualSpacing/>
        <w:jc w:val="center"/>
        <w:rPr>
          <w:color w:val="000000"/>
          <w:szCs w:val="28"/>
        </w:rPr>
      </w:pPr>
      <w:r>
        <w:rPr>
          <w:color w:val="000000"/>
          <w:szCs w:val="28"/>
        </w:rPr>
        <w:t>20</w:t>
      </w:r>
      <w:r w:rsidR="00E54B41">
        <w:rPr>
          <w:color w:val="000000"/>
          <w:szCs w:val="28"/>
        </w:rPr>
        <w:t>2</w:t>
      </w:r>
      <w:r w:rsidR="00B56D40">
        <w:rPr>
          <w:color w:val="000000"/>
          <w:szCs w:val="28"/>
        </w:rPr>
        <w:t>4</w:t>
      </w:r>
      <w:r>
        <w:rPr>
          <w:color w:val="000000"/>
          <w:szCs w:val="28"/>
        </w:rPr>
        <w:t xml:space="preserve"> г.</w:t>
      </w:r>
    </w:p>
    <w:p w:rsidR="00554375" w:rsidRDefault="00554375" w:rsidP="00554375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lastRenderedPageBreak/>
        <w:t>Содержание</w:t>
      </w:r>
    </w:p>
    <w:p w:rsidR="00554375" w:rsidRDefault="00554375" w:rsidP="00554375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  <w:r w:rsidRPr="00554375">
        <w:rPr>
          <w:color w:val="000000"/>
          <w:szCs w:val="28"/>
        </w:rPr>
        <w:t>Пояснительная записка</w:t>
      </w:r>
      <w:r>
        <w:rPr>
          <w:color w:val="000000"/>
          <w:szCs w:val="28"/>
        </w:rPr>
        <w:t>………………………………………………………</w:t>
      </w:r>
      <w:r w:rsidR="00F0271F">
        <w:rPr>
          <w:color w:val="000000"/>
          <w:szCs w:val="28"/>
        </w:rPr>
        <w:t>...</w:t>
      </w:r>
      <w:r>
        <w:rPr>
          <w:color w:val="000000"/>
          <w:szCs w:val="28"/>
        </w:rPr>
        <w:t>…3</w:t>
      </w:r>
    </w:p>
    <w:p w:rsidR="00554375" w:rsidRDefault="00554375" w:rsidP="00554375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  <w:r>
        <w:rPr>
          <w:color w:val="000000"/>
          <w:szCs w:val="28"/>
        </w:rPr>
        <w:t>Методические рекомендации…………………………………………………</w:t>
      </w:r>
      <w:r w:rsidR="00F0271F">
        <w:rPr>
          <w:color w:val="000000"/>
          <w:szCs w:val="28"/>
        </w:rPr>
        <w:t>…</w:t>
      </w:r>
      <w:r>
        <w:rPr>
          <w:color w:val="000000"/>
          <w:szCs w:val="28"/>
        </w:rPr>
        <w:t>.5</w:t>
      </w:r>
    </w:p>
    <w:p w:rsidR="00554375" w:rsidRDefault="00554375" w:rsidP="00554375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  <w:r>
        <w:rPr>
          <w:color w:val="000000"/>
          <w:szCs w:val="28"/>
        </w:rPr>
        <w:t>Технологич</w:t>
      </w:r>
      <w:r w:rsidR="00F0271F">
        <w:rPr>
          <w:color w:val="000000"/>
          <w:szCs w:val="28"/>
        </w:rPr>
        <w:t>ес</w:t>
      </w:r>
      <w:r>
        <w:rPr>
          <w:color w:val="000000"/>
          <w:szCs w:val="28"/>
        </w:rPr>
        <w:t>кая карта</w:t>
      </w:r>
      <w:r w:rsidR="00F0271F">
        <w:rPr>
          <w:color w:val="000000"/>
          <w:szCs w:val="28"/>
        </w:rPr>
        <w:t>…………………………………………………………....7</w:t>
      </w:r>
    </w:p>
    <w:p w:rsidR="00F0271F" w:rsidRDefault="00F0271F" w:rsidP="00554375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  <w:r>
        <w:rPr>
          <w:color w:val="000000"/>
          <w:szCs w:val="28"/>
        </w:rPr>
        <w:t>План урока…………………………………………………………………………9</w:t>
      </w:r>
    </w:p>
    <w:p w:rsidR="00F0271F" w:rsidRDefault="00F0271F" w:rsidP="00554375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  <w:r>
        <w:rPr>
          <w:color w:val="000000"/>
          <w:szCs w:val="28"/>
        </w:rPr>
        <w:t>Конспект урока…………………………………………………………………..13</w:t>
      </w:r>
    </w:p>
    <w:p w:rsidR="00F0271F" w:rsidRDefault="00F0271F" w:rsidP="00554375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  <w:r>
        <w:rPr>
          <w:color w:val="000000"/>
          <w:szCs w:val="28"/>
        </w:rPr>
        <w:t>Заключение……………………………………………………………………….20</w:t>
      </w:r>
    </w:p>
    <w:p w:rsidR="00F0271F" w:rsidRPr="00554375" w:rsidRDefault="00F0271F" w:rsidP="00554375">
      <w:pPr>
        <w:tabs>
          <w:tab w:val="num" w:pos="720"/>
        </w:tabs>
        <w:spacing w:before="100" w:beforeAutospacing="1" w:after="100" w:afterAutospacing="1"/>
        <w:contextualSpacing/>
        <w:rPr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</w:p>
    <w:p w:rsidR="00554375" w:rsidRDefault="00554375" w:rsidP="00F0271F">
      <w:pPr>
        <w:tabs>
          <w:tab w:val="num" w:pos="720"/>
        </w:tabs>
        <w:spacing w:before="100" w:beforeAutospacing="1" w:after="100" w:afterAutospacing="1"/>
        <w:contextualSpacing/>
        <w:rPr>
          <w:b/>
          <w:color w:val="000000"/>
          <w:szCs w:val="28"/>
        </w:rPr>
      </w:pPr>
    </w:p>
    <w:p w:rsidR="00F0271F" w:rsidRDefault="00F0271F" w:rsidP="00F0271F">
      <w:pPr>
        <w:tabs>
          <w:tab w:val="num" w:pos="720"/>
        </w:tabs>
        <w:spacing w:before="100" w:beforeAutospacing="1" w:after="100" w:afterAutospacing="1"/>
        <w:contextualSpacing/>
        <w:rPr>
          <w:b/>
          <w:color w:val="000000"/>
          <w:szCs w:val="28"/>
        </w:rPr>
      </w:pPr>
    </w:p>
    <w:p w:rsidR="00A2106A" w:rsidRPr="00751FD2" w:rsidRDefault="00172F9D" w:rsidP="00751FD2">
      <w:pPr>
        <w:tabs>
          <w:tab w:val="num" w:pos="720"/>
        </w:tabs>
        <w:spacing w:before="100" w:beforeAutospacing="1" w:after="100" w:afterAutospacing="1"/>
        <w:ind w:hanging="975"/>
        <w:contextualSpacing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lastRenderedPageBreak/>
        <w:t>Пояснительная записка</w:t>
      </w:r>
    </w:p>
    <w:p w:rsidR="00A2106A" w:rsidRPr="00792D6E" w:rsidRDefault="00792D6E" w:rsidP="00792D6E">
      <w:pPr>
        <w:ind w:firstLine="708"/>
        <w:rPr>
          <w:szCs w:val="28"/>
        </w:rPr>
      </w:pPr>
      <w:r w:rsidRPr="00792D6E">
        <w:rPr>
          <w:szCs w:val="28"/>
        </w:rPr>
        <w:t>Математика, являясь одним из важных общеобразовательных предметов, готовит учащихся с отклонениями в интеллектуальном развитии к жизни и овладению доступными профессионально-трудовыми навыками.</w:t>
      </w:r>
    </w:p>
    <w:p w:rsidR="006B6940" w:rsidRPr="00792D6E" w:rsidRDefault="006B6940" w:rsidP="006B6940">
      <w:pPr>
        <w:rPr>
          <w:szCs w:val="28"/>
        </w:rPr>
      </w:pPr>
      <w:r w:rsidRPr="00792D6E">
        <w:rPr>
          <w:szCs w:val="28"/>
        </w:rPr>
        <w:t>Обучение математике в специальной (коррекционной) школе является одним из средств коррекции и социальной адаптации учащихся с пробле</w:t>
      </w:r>
      <w:r w:rsidR="00792D6E" w:rsidRPr="00792D6E">
        <w:rPr>
          <w:szCs w:val="28"/>
        </w:rPr>
        <w:t>мами интеллектуального развития и</w:t>
      </w:r>
      <w:r w:rsidRPr="00792D6E">
        <w:rPr>
          <w:szCs w:val="28"/>
        </w:rPr>
        <w:t xml:space="preserve"> их успешной интеграции в общество. Содержание обучения математике детей с проблемами интеллектуального развития определяет </w:t>
      </w:r>
      <w:r w:rsidR="00D86DCC">
        <w:rPr>
          <w:szCs w:val="28"/>
        </w:rPr>
        <w:t>адаптированная образовательная программа ГБОУ «Казанская школа- интернат №1».</w:t>
      </w:r>
    </w:p>
    <w:p w:rsidR="00D01458" w:rsidRPr="00BD7EB0" w:rsidRDefault="00751FD2" w:rsidP="00D01458">
      <w:pPr>
        <w:shd w:val="clear" w:color="auto" w:fill="FFFFFF"/>
        <w:spacing w:after="150"/>
        <w:ind w:firstLine="540"/>
        <w:rPr>
          <w:rFonts w:ascii="Arial" w:hAnsi="Arial" w:cs="Arial"/>
          <w:color w:val="000000"/>
          <w:szCs w:val="28"/>
        </w:rPr>
      </w:pPr>
      <w:r w:rsidRPr="00792D6E">
        <w:rPr>
          <w:kern w:val="16"/>
          <w:szCs w:val="28"/>
        </w:rPr>
        <w:t xml:space="preserve">Данный урок предназначен для учащихся 2 класса  школы- интерната для обучающихся с </w:t>
      </w:r>
      <w:r w:rsidR="00B56D40">
        <w:rPr>
          <w:color w:val="000000"/>
          <w:szCs w:val="28"/>
          <w:shd w:val="clear" w:color="auto" w:fill="FFFFFF"/>
        </w:rPr>
        <w:t>интеллектуальными нарушениями</w:t>
      </w:r>
      <w:r w:rsidRPr="00792D6E">
        <w:rPr>
          <w:kern w:val="16"/>
          <w:szCs w:val="28"/>
        </w:rPr>
        <w:t>. В классе обучаются</w:t>
      </w:r>
      <w:r w:rsidR="007133C7" w:rsidRPr="00792D6E">
        <w:rPr>
          <w:kern w:val="16"/>
          <w:szCs w:val="28"/>
        </w:rPr>
        <w:t xml:space="preserve"> 12</w:t>
      </w:r>
      <w:r w:rsidRPr="00792D6E">
        <w:rPr>
          <w:kern w:val="16"/>
          <w:szCs w:val="28"/>
        </w:rPr>
        <w:t xml:space="preserve"> учащи</w:t>
      </w:r>
      <w:r w:rsidR="007133C7" w:rsidRPr="00792D6E">
        <w:rPr>
          <w:kern w:val="16"/>
          <w:szCs w:val="28"/>
        </w:rPr>
        <w:t>хся</w:t>
      </w:r>
      <w:r w:rsidRPr="00792D6E">
        <w:rPr>
          <w:kern w:val="16"/>
          <w:szCs w:val="28"/>
        </w:rPr>
        <w:t xml:space="preserve">, имеющие разные способности по математике. Содержание учебного материала соответствует цели урока, требованиям </w:t>
      </w:r>
      <w:r w:rsidR="00112FCD" w:rsidRPr="00792D6E">
        <w:rPr>
          <w:kern w:val="16"/>
          <w:szCs w:val="28"/>
        </w:rPr>
        <w:t>адаптированной</w:t>
      </w:r>
      <w:r w:rsidRPr="00792D6E">
        <w:rPr>
          <w:kern w:val="16"/>
          <w:szCs w:val="28"/>
        </w:rPr>
        <w:t xml:space="preserve"> программы, стандарту образования</w:t>
      </w:r>
      <w:r w:rsidR="00112FCD" w:rsidRPr="00792D6E">
        <w:rPr>
          <w:kern w:val="16"/>
          <w:szCs w:val="28"/>
        </w:rPr>
        <w:t xml:space="preserve"> лиц с ОВЗ</w:t>
      </w:r>
      <w:r w:rsidRPr="00792D6E">
        <w:rPr>
          <w:kern w:val="16"/>
          <w:szCs w:val="28"/>
        </w:rPr>
        <w:t>.</w:t>
      </w:r>
      <w:r w:rsidR="00D01458">
        <w:rPr>
          <w:color w:val="000000"/>
          <w:szCs w:val="28"/>
        </w:rPr>
        <w:t>Д</w:t>
      </w:r>
      <w:r w:rsidR="00D01458" w:rsidRPr="00BD7EB0">
        <w:rPr>
          <w:color w:val="000000"/>
          <w:szCs w:val="28"/>
        </w:rPr>
        <w:t xml:space="preserve">ля тогочтобы достичь принципиально нового уровня обучения лиц с </w:t>
      </w:r>
      <w:r w:rsidR="00B56D40">
        <w:rPr>
          <w:color w:val="000000"/>
          <w:szCs w:val="28"/>
          <w:shd w:val="clear" w:color="auto" w:fill="FFFFFF"/>
        </w:rPr>
        <w:t>интеллектуальными нарушениями</w:t>
      </w:r>
      <w:r w:rsidR="00D01458" w:rsidRPr="00BD7EB0">
        <w:rPr>
          <w:color w:val="000000"/>
          <w:szCs w:val="28"/>
        </w:rPr>
        <w:t xml:space="preserve"> необходимо применять различные педагогические технологии, которые позволяют сделать ученика активным участником учебного процесса.К таким технологиям относится </w:t>
      </w:r>
      <w:r w:rsidR="00D01458">
        <w:rPr>
          <w:color w:val="000000"/>
          <w:szCs w:val="28"/>
        </w:rPr>
        <w:t>метод</w:t>
      </w:r>
      <w:r w:rsidR="00D01458" w:rsidRPr="00BD7EB0">
        <w:rPr>
          <w:color w:val="000000"/>
          <w:szCs w:val="28"/>
        </w:rPr>
        <w:t xml:space="preserve"> проблемного обучения, котор</w:t>
      </w:r>
      <w:r w:rsidR="00D01458">
        <w:rPr>
          <w:color w:val="000000"/>
          <w:szCs w:val="28"/>
        </w:rPr>
        <w:t>ый</w:t>
      </w:r>
      <w:r w:rsidR="00D01458" w:rsidRPr="00BD7EB0">
        <w:rPr>
          <w:color w:val="000000"/>
          <w:szCs w:val="28"/>
        </w:rPr>
        <w:t xml:space="preserve"> непосредственно применен на данном уроке. В условиях современного общества предъявляются более высокие требования к ученику с интеллектуальными нарушениями  как к личности, способной реализоваться в дальнейшей трудовой деятельности. Возникает необходимость формирования у детей устойчивой мотивации к обучению в школе.</w:t>
      </w:r>
    </w:p>
    <w:p w:rsidR="00751FD2" w:rsidRPr="00D01458" w:rsidRDefault="00D01458" w:rsidP="00D01458">
      <w:pPr>
        <w:spacing w:before="100" w:beforeAutospacing="1" w:after="100" w:afterAutospacing="1"/>
        <w:ind w:firstLine="540"/>
        <w:contextualSpacing/>
        <w:rPr>
          <w:color w:val="000000"/>
          <w:szCs w:val="28"/>
        </w:rPr>
      </w:pPr>
      <w:r w:rsidRPr="00BD7EB0">
        <w:rPr>
          <w:color w:val="000000"/>
          <w:szCs w:val="28"/>
          <w:shd w:val="clear" w:color="auto" w:fill="FFFFFF"/>
        </w:rPr>
        <w:t>Данный урок организован с применением мотивирующего приема-«яркое пятно» (</w:t>
      </w:r>
      <w:r>
        <w:rPr>
          <w:color w:val="000000"/>
          <w:szCs w:val="28"/>
          <w:shd w:val="clear" w:color="auto" w:fill="FFFFFF"/>
        </w:rPr>
        <w:t>появление подарка от  Буратино). Д</w:t>
      </w:r>
      <w:r w:rsidRPr="00BD7EB0">
        <w:rPr>
          <w:color w:val="000000"/>
          <w:szCs w:val="28"/>
          <w:shd w:val="clear" w:color="auto" w:fill="FFFFFF"/>
        </w:rPr>
        <w:t xml:space="preserve">алее обучающиеся с </w:t>
      </w:r>
      <w:r w:rsidR="00B56D40">
        <w:rPr>
          <w:color w:val="000000"/>
          <w:szCs w:val="28"/>
          <w:shd w:val="clear" w:color="auto" w:fill="FFFFFF"/>
        </w:rPr>
        <w:t>интеллектуальными нарушениями</w:t>
      </w:r>
      <w:r w:rsidRPr="00BD7EB0">
        <w:rPr>
          <w:color w:val="000000"/>
          <w:szCs w:val="28"/>
          <w:shd w:val="clear" w:color="auto" w:fill="FFFFFF"/>
        </w:rPr>
        <w:t xml:space="preserve"> оказываются в проблемной ситуации</w:t>
      </w:r>
      <w:r>
        <w:rPr>
          <w:color w:val="000000"/>
          <w:szCs w:val="28"/>
          <w:shd w:val="clear" w:color="auto" w:fill="FFFFFF"/>
        </w:rPr>
        <w:t>,</w:t>
      </w:r>
      <w:r w:rsidRPr="00BD7EB0">
        <w:rPr>
          <w:color w:val="000000"/>
          <w:szCs w:val="28"/>
          <w:shd w:val="clear" w:color="auto" w:fill="FFFFFF"/>
        </w:rPr>
        <w:t xml:space="preserve"> для решения которой необходимо усв</w:t>
      </w:r>
      <w:r>
        <w:rPr>
          <w:color w:val="000000"/>
          <w:szCs w:val="28"/>
          <w:shd w:val="clear" w:color="auto" w:fill="FFFFFF"/>
        </w:rPr>
        <w:t>оить новые знания по теме урока</w:t>
      </w:r>
      <w:r w:rsidRPr="00BD7EB0">
        <w:rPr>
          <w:color w:val="000000"/>
          <w:szCs w:val="28"/>
          <w:shd w:val="clear" w:color="auto" w:fill="FFFFFF"/>
        </w:rPr>
        <w:t xml:space="preserve"> с </w:t>
      </w:r>
      <w:r w:rsidRPr="00BD7EB0">
        <w:rPr>
          <w:color w:val="000000"/>
          <w:szCs w:val="28"/>
          <w:shd w:val="clear" w:color="auto" w:fill="FFFFFF"/>
        </w:rPr>
        <w:lastRenderedPageBreak/>
        <w:t xml:space="preserve">помощью учителя. </w:t>
      </w:r>
      <w:r w:rsidRPr="00BD7EB0">
        <w:rPr>
          <w:color w:val="000000"/>
          <w:szCs w:val="28"/>
        </w:rPr>
        <w:t>Основная </w:t>
      </w:r>
      <w:r w:rsidRPr="00BD7EB0">
        <w:rPr>
          <w:b/>
          <w:bCs/>
          <w:color w:val="000000"/>
          <w:szCs w:val="28"/>
        </w:rPr>
        <w:t>цель</w:t>
      </w:r>
      <w:r w:rsidRPr="00BD7EB0">
        <w:rPr>
          <w:color w:val="000000"/>
          <w:szCs w:val="28"/>
        </w:rPr>
        <w:t> </w:t>
      </w:r>
      <w:r w:rsidRPr="00BD7EB0">
        <w:rPr>
          <w:b/>
          <w:bCs/>
          <w:color w:val="000000"/>
          <w:szCs w:val="28"/>
        </w:rPr>
        <w:t>создания данной  проблемной</w:t>
      </w:r>
      <w:r>
        <w:rPr>
          <w:b/>
          <w:bCs/>
          <w:color w:val="000000"/>
          <w:szCs w:val="28"/>
        </w:rPr>
        <w:t xml:space="preserve"> ситуации</w:t>
      </w:r>
      <w:r w:rsidRPr="00BD7EB0">
        <w:rPr>
          <w:color w:val="000000"/>
          <w:szCs w:val="28"/>
        </w:rPr>
        <w:t>  заключается в осознании учащимися этой</w:t>
      </w:r>
      <w:r>
        <w:rPr>
          <w:color w:val="000000"/>
          <w:szCs w:val="28"/>
        </w:rPr>
        <w:t xml:space="preserve"> ситуации</w:t>
      </w:r>
      <w:r w:rsidRPr="00BD7EB0">
        <w:rPr>
          <w:color w:val="000000"/>
          <w:szCs w:val="28"/>
        </w:rPr>
        <w:t xml:space="preserve"> и разрешении</w:t>
      </w:r>
      <w:r>
        <w:rPr>
          <w:color w:val="000000"/>
          <w:szCs w:val="28"/>
        </w:rPr>
        <w:t xml:space="preserve"> ее</w:t>
      </w:r>
      <w:r w:rsidRPr="00BD7EB0">
        <w:rPr>
          <w:color w:val="000000"/>
          <w:szCs w:val="28"/>
        </w:rPr>
        <w:t xml:space="preserve"> в ходе  их </w:t>
      </w:r>
      <w:r>
        <w:rPr>
          <w:color w:val="000000"/>
          <w:szCs w:val="28"/>
        </w:rPr>
        <w:t xml:space="preserve">совместной деятельности </w:t>
      </w:r>
      <w:r w:rsidRPr="00BD7EB0">
        <w:rPr>
          <w:color w:val="000000"/>
          <w:szCs w:val="28"/>
        </w:rPr>
        <w:t>под общим направляющим руководством учителя.</w:t>
      </w:r>
    </w:p>
    <w:p w:rsidR="00792D6E" w:rsidRPr="007F6B77" w:rsidRDefault="00751FD2" w:rsidP="00792D6E">
      <w:pPr>
        <w:ind w:firstLine="709"/>
        <w:rPr>
          <w:szCs w:val="28"/>
          <w:shd w:val="clear" w:color="auto" w:fill="FFFFFF" w:themeFill="background1"/>
        </w:rPr>
      </w:pPr>
      <w:r w:rsidRPr="00792D6E">
        <w:rPr>
          <w:kern w:val="16"/>
          <w:szCs w:val="28"/>
        </w:rPr>
        <w:t>В процессе урока используются  различные формы организации познавательной деятельности учеников: фронтальные, групповые, индивидуальные</w:t>
      </w:r>
      <w:r w:rsidRPr="00304E6E">
        <w:rPr>
          <w:i/>
          <w:kern w:val="16"/>
          <w:szCs w:val="28"/>
        </w:rPr>
        <w:t>.</w:t>
      </w:r>
      <w:r w:rsidR="00D634E8" w:rsidRPr="00304E6E">
        <w:rPr>
          <w:szCs w:val="28"/>
          <w:shd w:val="clear" w:color="auto" w:fill="FFFFFF" w:themeFill="background1"/>
        </w:rPr>
        <w:t xml:space="preserve">Групповая и игровая  форма деятельности учащихся с </w:t>
      </w:r>
      <w:r w:rsidR="00B56D40">
        <w:rPr>
          <w:color w:val="000000"/>
          <w:szCs w:val="28"/>
          <w:shd w:val="clear" w:color="auto" w:fill="FFFFFF"/>
        </w:rPr>
        <w:t>интеллектуальными нарушениями</w:t>
      </w:r>
      <w:r w:rsidR="00D634E8" w:rsidRPr="00304E6E">
        <w:rPr>
          <w:szCs w:val="28"/>
          <w:shd w:val="clear" w:color="auto" w:fill="FFFFFF" w:themeFill="background1"/>
        </w:rPr>
        <w:t xml:space="preserve"> позволила эффективно усвоить материал. Включены разно уровневые </w:t>
      </w:r>
      <w:r w:rsidR="00792D6E" w:rsidRPr="00304E6E">
        <w:rPr>
          <w:szCs w:val="28"/>
          <w:shd w:val="clear" w:color="auto" w:fill="FFFFFF" w:themeFill="background1"/>
        </w:rPr>
        <w:t xml:space="preserve">задания, </w:t>
      </w:r>
      <w:r w:rsidR="00D634E8" w:rsidRPr="00304E6E">
        <w:rPr>
          <w:szCs w:val="28"/>
          <w:shd w:val="clear" w:color="auto" w:fill="FFFFFF" w:themeFill="background1"/>
        </w:rPr>
        <w:t>благодаря которым все учащиеся были включены в работу на уроке. Такая модель построения урока способствует развитию интеллектуально - творческих способностейкаждого ребёнка. Использование интерактивной доски позволило как заинтересовать уч</w:t>
      </w:r>
      <w:r w:rsidR="00792D6E" w:rsidRPr="00304E6E">
        <w:rPr>
          <w:szCs w:val="28"/>
          <w:shd w:val="clear" w:color="auto" w:fill="FFFFFF" w:themeFill="background1"/>
        </w:rPr>
        <w:t>а</w:t>
      </w:r>
      <w:r w:rsidR="00D634E8" w:rsidRPr="00304E6E">
        <w:rPr>
          <w:szCs w:val="28"/>
          <w:shd w:val="clear" w:color="auto" w:fill="FFFFFF" w:themeFill="background1"/>
        </w:rPr>
        <w:t xml:space="preserve">щихся, так и закрепить изученный материал. </w:t>
      </w:r>
      <w:r w:rsidR="007F6B77" w:rsidRPr="007F6B77">
        <w:rPr>
          <w:kern w:val="16"/>
          <w:szCs w:val="28"/>
        </w:rPr>
        <w:t>На этапе объяснения новых знаний и практического приме</w:t>
      </w:r>
      <w:r w:rsidR="00304E6E">
        <w:rPr>
          <w:kern w:val="16"/>
          <w:szCs w:val="28"/>
        </w:rPr>
        <w:t xml:space="preserve">нения знаний </w:t>
      </w:r>
      <w:r w:rsidR="00304E6E" w:rsidRPr="007F6B77">
        <w:rPr>
          <w:kern w:val="16"/>
          <w:szCs w:val="28"/>
        </w:rPr>
        <w:t>используется  необходимое техническое</w:t>
      </w:r>
      <w:r w:rsidR="00304E6E">
        <w:rPr>
          <w:kern w:val="16"/>
          <w:szCs w:val="28"/>
        </w:rPr>
        <w:t xml:space="preserve"> оборудование: доска, стенгазета, </w:t>
      </w:r>
      <w:r w:rsidR="00304E6E" w:rsidRPr="007F6B77">
        <w:rPr>
          <w:kern w:val="16"/>
          <w:szCs w:val="28"/>
        </w:rPr>
        <w:t>мультимедиа проектор, экран</w:t>
      </w:r>
      <w:r w:rsidR="007F6B77" w:rsidRPr="007F6B77">
        <w:rPr>
          <w:kern w:val="16"/>
          <w:szCs w:val="28"/>
        </w:rPr>
        <w:t xml:space="preserve">, которые позволяют формировать компоненты мышления, восприятия учебного материала. </w:t>
      </w:r>
      <w:r w:rsidR="00304E6E" w:rsidRPr="00304E6E">
        <w:rPr>
          <w:szCs w:val="28"/>
          <w:shd w:val="clear" w:color="auto" w:fill="FFFFFF" w:themeFill="background1"/>
        </w:rPr>
        <w:t>Наглядно – демонстрационный материал сопровожд</w:t>
      </w:r>
      <w:r w:rsidR="00304E6E">
        <w:rPr>
          <w:szCs w:val="28"/>
          <w:shd w:val="clear" w:color="auto" w:fill="FFFFFF" w:themeFill="background1"/>
        </w:rPr>
        <w:t xml:space="preserve">ается на </w:t>
      </w:r>
      <w:r w:rsidR="00304E6E" w:rsidRPr="00304E6E">
        <w:rPr>
          <w:szCs w:val="28"/>
          <w:shd w:val="clear" w:color="auto" w:fill="FFFFFF" w:themeFill="background1"/>
        </w:rPr>
        <w:t xml:space="preserve"> все</w:t>
      </w:r>
      <w:r w:rsidR="00304E6E">
        <w:rPr>
          <w:szCs w:val="28"/>
          <w:shd w:val="clear" w:color="auto" w:fill="FFFFFF" w:themeFill="background1"/>
        </w:rPr>
        <w:t>х</w:t>
      </w:r>
      <w:r w:rsidR="00304E6E" w:rsidRPr="00304E6E">
        <w:rPr>
          <w:szCs w:val="28"/>
          <w:shd w:val="clear" w:color="auto" w:fill="FFFFFF" w:themeFill="background1"/>
        </w:rPr>
        <w:t xml:space="preserve"> этап</w:t>
      </w:r>
      <w:r w:rsidR="00304E6E">
        <w:rPr>
          <w:szCs w:val="28"/>
          <w:shd w:val="clear" w:color="auto" w:fill="FFFFFF" w:themeFill="background1"/>
        </w:rPr>
        <w:t>ах</w:t>
      </w:r>
      <w:r w:rsidR="00304E6E" w:rsidRPr="00304E6E">
        <w:rPr>
          <w:szCs w:val="28"/>
          <w:shd w:val="clear" w:color="auto" w:fill="FFFFFF" w:themeFill="background1"/>
        </w:rPr>
        <w:t xml:space="preserve"> урока. </w:t>
      </w:r>
      <w:r w:rsidR="007F6B77" w:rsidRPr="007F6B77">
        <w:rPr>
          <w:szCs w:val="28"/>
          <w:shd w:val="clear" w:color="auto" w:fill="FFFFFF" w:themeFill="background1"/>
        </w:rPr>
        <w:t>Р</w:t>
      </w:r>
      <w:r w:rsidR="007133C7" w:rsidRPr="007F6B77">
        <w:rPr>
          <w:szCs w:val="28"/>
          <w:shd w:val="clear" w:color="auto" w:fill="FFFFFF" w:themeFill="background1"/>
        </w:rPr>
        <w:t xml:space="preserve">абота со стенгазетой и живым наглядным материалом (монеты) </w:t>
      </w:r>
      <w:r w:rsidR="00304E6E">
        <w:rPr>
          <w:szCs w:val="28"/>
          <w:shd w:val="clear" w:color="auto" w:fill="FFFFFF" w:themeFill="background1"/>
        </w:rPr>
        <w:t xml:space="preserve">сопутствует </w:t>
      </w:r>
      <w:r w:rsidR="007133C7" w:rsidRPr="007F6B77">
        <w:rPr>
          <w:szCs w:val="28"/>
          <w:shd w:val="clear" w:color="auto" w:fill="FFFFFF" w:themeFill="background1"/>
        </w:rPr>
        <w:t xml:space="preserve"> полному усвоению материала, и выполнению поставленной цели урока. </w:t>
      </w:r>
      <w:r w:rsidR="00D634E8" w:rsidRPr="007F6B77">
        <w:rPr>
          <w:szCs w:val="28"/>
          <w:shd w:val="clear" w:color="auto" w:fill="FFFFFF" w:themeFill="background1"/>
        </w:rPr>
        <w:t xml:space="preserve"> На заключительном этапе урока дети</w:t>
      </w:r>
      <w:r w:rsidR="00304E6E">
        <w:rPr>
          <w:szCs w:val="28"/>
          <w:shd w:val="clear" w:color="auto" w:fill="FFFFFF" w:themeFill="background1"/>
        </w:rPr>
        <w:t>демонстрируют</w:t>
      </w:r>
      <w:r w:rsidR="00D634E8" w:rsidRPr="007F6B77">
        <w:rPr>
          <w:szCs w:val="28"/>
          <w:shd w:val="clear" w:color="auto" w:fill="FFFFFF" w:themeFill="background1"/>
        </w:rPr>
        <w:t xml:space="preserve"> способность </w:t>
      </w:r>
      <w:r w:rsidR="007133C7" w:rsidRPr="007F6B77">
        <w:rPr>
          <w:szCs w:val="28"/>
          <w:shd w:val="clear" w:color="auto" w:fill="FFFFFF" w:themeFill="background1"/>
        </w:rPr>
        <w:t>к самооценке своей работы на уроке.</w:t>
      </w:r>
    </w:p>
    <w:p w:rsidR="007133C7" w:rsidRPr="00304E6E" w:rsidRDefault="00792D6E" w:rsidP="00304E6E">
      <w:pPr>
        <w:ind w:firstLine="709"/>
        <w:rPr>
          <w:color w:val="000000"/>
          <w:szCs w:val="28"/>
          <w:shd w:val="clear" w:color="auto" w:fill="FFFFFF"/>
        </w:rPr>
      </w:pPr>
      <w:r w:rsidRPr="00792D6E">
        <w:rPr>
          <w:color w:val="000000"/>
          <w:szCs w:val="28"/>
          <w:shd w:val="clear" w:color="auto" w:fill="FFFFFF"/>
        </w:rPr>
        <w:t xml:space="preserve">Данный урок </w:t>
      </w:r>
      <w:r w:rsidR="00304E6E">
        <w:rPr>
          <w:color w:val="000000"/>
          <w:szCs w:val="28"/>
          <w:shd w:val="clear" w:color="auto" w:fill="FFFFFF"/>
        </w:rPr>
        <w:t>направлен</w:t>
      </w:r>
      <w:r w:rsidRPr="00792D6E">
        <w:rPr>
          <w:color w:val="000000"/>
          <w:szCs w:val="28"/>
          <w:shd w:val="clear" w:color="auto" w:fill="FFFFFF"/>
        </w:rPr>
        <w:t xml:space="preserve"> на то, что бы </w:t>
      </w:r>
      <w:r w:rsidR="007133C7" w:rsidRPr="00792D6E">
        <w:rPr>
          <w:color w:val="000000"/>
          <w:szCs w:val="28"/>
          <w:shd w:val="clear" w:color="auto" w:fill="FFFFFF"/>
        </w:rPr>
        <w:t xml:space="preserve">дать учащимся </w:t>
      </w:r>
      <w:r w:rsidRPr="00792D6E">
        <w:rPr>
          <w:color w:val="000000"/>
          <w:szCs w:val="28"/>
          <w:shd w:val="clear" w:color="auto" w:fill="FFFFFF"/>
        </w:rPr>
        <w:t xml:space="preserve">такие доступные количественные и качественные </w:t>
      </w:r>
      <w:r w:rsidR="007133C7" w:rsidRPr="00792D6E">
        <w:rPr>
          <w:color w:val="000000"/>
          <w:szCs w:val="28"/>
          <w:shd w:val="clear" w:color="auto" w:fill="FFFFFF"/>
        </w:rPr>
        <w:t>представления</w:t>
      </w:r>
      <w:r w:rsidRPr="00792D6E">
        <w:rPr>
          <w:color w:val="000000"/>
          <w:szCs w:val="28"/>
          <w:shd w:val="clear" w:color="auto" w:fill="FFFFFF"/>
        </w:rPr>
        <w:t xml:space="preserve"> о числах второго десятка</w:t>
      </w:r>
      <w:r w:rsidR="007133C7" w:rsidRPr="00792D6E">
        <w:rPr>
          <w:color w:val="000000"/>
          <w:szCs w:val="28"/>
          <w:shd w:val="clear" w:color="auto" w:fill="FFFFFF"/>
        </w:rPr>
        <w:t>, которые помогут им в дальнейшем вкл</w:t>
      </w:r>
      <w:r w:rsidR="00304E6E">
        <w:rPr>
          <w:color w:val="000000"/>
          <w:szCs w:val="28"/>
          <w:shd w:val="clear" w:color="auto" w:fill="FFFFFF"/>
        </w:rPr>
        <w:t xml:space="preserve">ючиться в трудовую деятельность, </w:t>
      </w:r>
      <w:r w:rsidRPr="00792D6E">
        <w:rPr>
          <w:color w:val="000000"/>
          <w:szCs w:val="28"/>
          <w:shd w:val="clear" w:color="auto" w:fill="FFFFFF"/>
        </w:rPr>
        <w:t xml:space="preserve">на </w:t>
      </w:r>
      <w:r w:rsidR="007133C7" w:rsidRPr="00792D6E">
        <w:rPr>
          <w:color w:val="000000"/>
          <w:szCs w:val="28"/>
        </w:rPr>
        <w:t>разви</w:t>
      </w:r>
      <w:r w:rsidRPr="00792D6E">
        <w:rPr>
          <w:color w:val="000000"/>
          <w:szCs w:val="28"/>
        </w:rPr>
        <w:t>тие</w:t>
      </w:r>
      <w:r w:rsidR="007133C7" w:rsidRPr="00792D6E">
        <w:rPr>
          <w:color w:val="000000"/>
          <w:szCs w:val="28"/>
        </w:rPr>
        <w:t xml:space="preserve"> реч</w:t>
      </w:r>
      <w:r w:rsidRPr="00792D6E">
        <w:rPr>
          <w:color w:val="000000"/>
          <w:szCs w:val="28"/>
        </w:rPr>
        <w:t xml:space="preserve">и </w:t>
      </w:r>
      <w:r w:rsidR="007133C7" w:rsidRPr="00792D6E">
        <w:rPr>
          <w:color w:val="000000"/>
          <w:szCs w:val="28"/>
        </w:rPr>
        <w:t xml:space="preserve"> учащихся, обогащ</w:t>
      </w:r>
      <w:r w:rsidRPr="00792D6E">
        <w:rPr>
          <w:color w:val="000000"/>
          <w:szCs w:val="28"/>
        </w:rPr>
        <w:t xml:space="preserve">ениееё математической терминологией, на </w:t>
      </w:r>
      <w:r w:rsidR="007133C7" w:rsidRPr="00792D6E">
        <w:rPr>
          <w:color w:val="000000"/>
          <w:szCs w:val="28"/>
        </w:rPr>
        <w:t>воспит</w:t>
      </w:r>
      <w:r w:rsidRPr="00792D6E">
        <w:rPr>
          <w:color w:val="000000"/>
          <w:szCs w:val="28"/>
        </w:rPr>
        <w:t>ание</w:t>
      </w:r>
      <w:r w:rsidR="007133C7" w:rsidRPr="00792D6E">
        <w:rPr>
          <w:color w:val="000000"/>
          <w:szCs w:val="28"/>
        </w:rPr>
        <w:t xml:space="preserve"> у учащихся целеустремленност</w:t>
      </w:r>
      <w:r w:rsidRPr="00792D6E">
        <w:rPr>
          <w:color w:val="000000"/>
          <w:szCs w:val="28"/>
        </w:rPr>
        <w:t>и</w:t>
      </w:r>
      <w:r w:rsidR="007133C7" w:rsidRPr="00792D6E">
        <w:rPr>
          <w:color w:val="000000"/>
          <w:szCs w:val="28"/>
        </w:rPr>
        <w:t>, терпени</w:t>
      </w:r>
      <w:r w:rsidRPr="00792D6E">
        <w:rPr>
          <w:color w:val="000000"/>
          <w:szCs w:val="28"/>
        </w:rPr>
        <w:t>я</w:t>
      </w:r>
      <w:r w:rsidR="007133C7" w:rsidRPr="00792D6E">
        <w:rPr>
          <w:color w:val="000000"/>
          <w:szCs w:val="28"/>
        </w:rPr>
        <w:t>, работоспособност</w:t>
      </w:r>
      <w:r w:rsidRPr="00792D6E">
        <w:rPr>
          <w:color w:val="000000"/>
          <w:szCs w:val="28"/>
        </w:rPr>
        <w:t>и</w:t>
      </w:r>
      <w:r w:rsidR="007133C7" w:rsidRPr="00792D6E">
        <w:rPr>
          <w:color w:val="000000"/>
          <w:szCs w:val="28"/>
        </w:rPr>
        <w:t>, настойчивост</w:t>
      </w:r>
      <w:r w:rsidRPr="00792D6E">
        <w:rPr>
          <w:color w:val="000000"/>
          <w:szCs w:val="28"/>
        </w:rPr>
        <w:t>и</w:t>
      </w:r>
      <w:r w:rsidR="007133C7" w:rsidRPr="00792D6E">
        <w:rPr>
          <w:color w:val="000000"/>
          <w:szCs w:val="28"/>
        </w:rPr>
        <w:t>, трудолюби</w:t>
      </w:r>
      <w:r w:rsidRPr="00792D6E">
        <w:rPr>
          <w:color w:val="000000"/>
          <w:szCs w:val="28"/>
        </w:rPr>
        <w:t>я</w:t>
      </w:r>
      <w:r w:rsidR="007133C7" w:rsidRPr="00792D6E">
        <w:rPr>
          <w:color w:val="000000"/>
          <w:szCs w:val="28"/>
        </w:rPr>
        <w:t>, самостоятельност</w:t>
      </w:r>
      <w:r w:rsidRPr="00792D6E">
        <w:rPr>
          <w:color w:val="000000"/>
          <w:szCs w:val="28"/>
        </w:rPr>
        <w:t>и</w:t>
      </w:r>
      <w:r w:rsidR="00304E6E">
        <w:rPr>
          <w:color w:val="000000"/>
          <w:szCs w:val="28"/>
        </w:rPr>
        <w:t xml:space="preserve">. Формирует у учащихся </w:t>
      </w:r>
      <w:r w:rsidR="007133C7" w:rsidRPr="00792D6E">
        <w:rPr>
          <w:color w:val="000000"/>
          <w:szCs w:val="28"/>
        </w:rPr>
        <w:t>навыки контроля и самоконтроля, развивать у них точность и глазомер, умение планировать работу и доводить начатое дело до завершения.</w:t>
      </w:r>
    </w:p>
    <w:p w:rsidR="00751FD2" w:rsidRDefault="00751FD2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751FD2" w:rsidRPr="00554375" w:rsidRDefault="00554375" w:rsidP="00554375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  <w:r w:rsidRPr="00554375">
        <w:rPr>
          <w:b/>
          <w:color w:val="000000"/>
          <w:szCs w:val="28"/>
        </w:rPr>
        <w:lastRenderedPageBreak/>
        <w:t>Методические рекомендации</w:t>
      </w:r>
    </w:p>
    <w:p w:rsidR="00554375" w:rsidRPr="00554375" w:rsidRDefault="00554375" w:rsidP="00554375">
      <w:pPr>
        <w:rPr>
          <w:szCs w:val="28"/>
        </w:rPr>
      </w:pPr>
      <w:r w:rsidRPr="00554375">
        <w:rPr>
          <w:szCs w:val="28"/>
        </w:rPr>
        <w:t>Математика, являясь одним из важных общеобразовательных предметов, готовит учащихся с отклонениями в интеллектуальном развитии к жизни и овладению доступными профессионально-трудовыми навыками.</w:t>
      </w:r>
    </w:p>
    <w:p w:rsidR="00554375" w:rsidRPr="00554375" w:rsidRDefault="00554375" w:rsidP="00554375">
      <w:pPr>
        <w:rPr>
          <w:szCs w:val="28"/>
        </w:rPr>
      </w:pPr>
      <w:r w:rsidRPr="00554375">
        <w:rPr>
          <w:szCs w:val="28"/>
        </w:rPr>
        <w:tab/>
        <w:t xml:space="preserve">Процесс обучения математике неразрывно связан с решением специфической задачи образовательных учреждений </w:t>
      </w:r>
      <w:r w:rsidR="00D86DCC">
        <w:rPr>
          <w:szCs w:val="28"/>
        </w:rPr>
        <w:t>реализующих адаптированную программу</w:t>
      </w:r>
      <w:r w:rsidRPr="00554375">
        <w:rPr>
          <w:szCs w:val="28"/>
        </w:rPr>
        <w:t xml:space="preserve"> — коррекцией и развитием познавательной деятельности, личностных качеств ребенка, а также воспитанием трудолюбия, самостоятельности, терпеливости, настойчивости, любознательности, формированием умений планировать свою деятельность, осуществлять контроль и самоконтроль.</w:t>
      </w:r>
    </w:p>
    <w:p w:rsidR="00554375" w:rsidRPr="00554375" w:rsidRDefault="00554375" w:rsidP="00554375">
      <w:pPr>
        <w:rPr>
          <w:szCs w:val="28"/>
        </w:rPr>
      </w:pPr>
      <w:r w:rsidRPr="00554375">
        <w:rPr>
          <w:szCs w:val="28"/>
        </w:rPr>
        <w:t xml:space="preserve">       Обучение математике должно носить практическую направленность и быть тесно связано с другими учебными предметами, жизнью, готовить учащихся к овладению профессионально-трудовыми знаниями и навыками, учить использованию математических знаний в нестандартных ситуациях.</w:t>
      </w:r>
    </w:p>
    <w:p w:rsidR="00554375" w:rsidRPr="00554375" w:rsidRDefault="00554375" w:rsidP="00554375">
      <w:pPr>
        <w:spacing w:line="240" w:lineRule="auto"/>
        <w:rPr>
          <w:sz w:val="24"/>
          <w:szCs w:val="28"/>
        </w:rPr>
      </w:pPr>
    </w:p>
    <w:p w:rsidR="00554375" w:rsidRPr="00554375" w:rsidRDefault="00554375" w:rsidP="00554375">
      <w:pPr>
        <w:rPr>
          <w:szCs w:val="28"/>
        </w:rPr>
      </w:pPr>
      <w:r w:rsidRPr="00554375">
        <w:rPr>
          <w:szCs w:val="28"/>
        </w:rPr>
        <w:t>В младших классах необходимо пробудить у учащихся интерес к математике, к количественным изменениям элементов предметных множеств и чисел, измерению величин. Это возможно только при использовании дидактических игр, игровых приемов, занимательных упражнений, создании увлекательных для детей ситуаций.</w:t>
      </w:r>
    </w:p>
    <w:p w:rsidR="00554375" w:rsidRPr="00554375" w:rsidRDefault="00554375" w:rsidP="00554375">
      <w:pPr>
        <w:rPr>
          <w:szCs w:val="28"/>
        </w:rPr>
      </w:pPr>
      <w:r w:rsidRPr="00554375">
        <w:rPr>
          <w:szCs w:val="28"/>
        </w:rPr>
        <w:t>Обучение математике невозможно без пристального, внимательного отношения к формированию и развитию речи учащихся. Поэтому на уроках математики в младших классах учитель учит детей повторять собственную речь, которая является образцом для учащихся, вводит хоровое, а затем индивидуальное комментирование предметно-практической деятельности и действий с числами.</w:t>
      </w:r>
    </w:p>
    <w:p w:rsidR="00554375" w:rsidRPr="00554375" w:rsidRDefault="00554375" w:rsidP="00554375">
      <w:pPr>
        <w:rPr>
          <w:bCs/>
          <w:szCs w:val="28"/>
        </w:rPr>
      </w:pPr>
      <w:r w:rsidRPr="00554375">
        <w:rPr>
          <w:bCs/>
          <w:szCs w:val="28"/>
        </w:rPr>
        <w:t>В основе учебно-воспитательного процесса лежат следующие ценности математики:</w:t>
      </w:r>
    </w:p>
    <w:p w:rsidR="00554375" w:rsidRPr="00554375" w:rsidRDefault="00554375" w:rsidP="00554375">
      <w:pPr>
        <w:rPr>
          <w:bCs/>
          <w:szCs w:val="28"/>
        </w:rPr>
      </w:pPr>
      <w:r w:rsidRPr="00554375">
        <w:rPr>
          <w:bCs/>
          <w:szCs w:val="28"/>
        </w:rPr>
        <w:lastRenderedPageBreak/>
        <w:t>- понимание математических отношений является средством познания закономерностей существования окружающего мира, фактов, процессов, явлений, происходящих в природе и обществе (хронология событий, протяженность во времени, образование целого от частей);</w:t>
      </w:r>
    </w:p>
    <w:p w:rsidR="00554375" w:rsidRPr="00554375" w:rsidRDefault="00554375" w:rsidP="00554375">
      <w:pPr>
        <w:rPr>
          <w:bCs/>
          <w:szCs w:val="28"/>
        </w:rPr>
      </w:pPr>
      <w:r w:rsidRPr="00554375">
        <w:rPr>
          <w:bCs/>
          <w:szCs w:val="28"/>
        </w:rPr>
        <w:t>- математические представления о числах, величинах, геометрических фигурах являются условием целостного восприятия творений природы и человека;</w:t>
      </w:r>
    </w:p>
    <w:p w:rsidR="00554375" w:rsidRPr="00554375" w:rsidRDefault="00554375" w:rsidP="00554375">
      <w:pPr>
        <w:rPr>
          <w:szCs w:val="28"/>
          <w:lang w:eastAsia="en-US"/>
        </w:rPr>
      </w:pPr>
      <w:r w:rsidRPr="00554375">
        <w:rPr>
          <w:spacing w:val="-2"/>
          <w:szCs w:val="28"/>
          <w:lang w:eastAsia="en-US"/>
        </w:rPr>
        <w:t>- формирование</w:t>
      </w:r>
      <w:r w:rsidRPr="00554375">
        <w:rPr>
          <w:spacing w:val="-1"/>
          <w:szCs w:val="28"/>
          <w:lang w:eastAsia="en-US"/>
        </w:rPr>
        <w:t>доступных</w:t>
      </w:r>
      <w:r w:rsidRPr="00554375">
        <w:rPr>
          <w:spacing w:val="-2"/>
          <w:szCs w:val="28"/>
          <w:lang w:eastAsia="en-US"/>
        </w:rPr>
        <w:t>умственнообучающимся</w:t>
      </w:r>
      <w:r w:rsidRPr="00554375">
        <w:rPr>
          <w:szCs w:val="28"/>
          <w:lang w:eastAsia="en-US"/>
        </w:rPr>
        <w:t>с</w:t>
      </w:r>
      <w:r w:rsidRPr="00554375">
        <w:rPr>
          <w:spacing w:val="-2"/>
          <w:szCs w:val="28"/>
          <w:lang w:eastAsia="en-US"/>
        </w:rPr>
        <w:t>умственной</w:t>
      </w:r>
      <w:r w:rsidRPr="00554375">
        <w:rPr>
          <w:szCs w:val="28"/>
          <w:lang w:eastAsia="en-US"/>
        </w:rPr>
        <w:t xml:space="preserve">отсталостью </w:t>
      </w:r>
      <w:r w:rsidRPr="00554375">
        <w:rPr>
          <w:spacing w:val="-2"/>
          <w:szCs w:val="28"/>
          <w:lang w:eastAsia="en-US"/>
        </w:rPr>
        <w:t>(интеллектуальныминарушениями)математическихзнаний</w:t>
      </w:r>
      <w:r w:rsidRPr="00554375">
        <w:rPr>
          <w:szCs w:val="28"/>
          <w:lang w:eastAsia="en-US"/>
        </w:rPr>
        <w:t>и</w:t>
      </w:r>
      <w:r w:rsidRPr="00554375">
        <w:rPr>
          <w:spacing w:val="-1"/>
          <w:szCs w:val="28"/>
          <w:lang w:eastAsia="en-US"/>
        </w:rPr>
        <w:t>умений,</w:t>
      </w:r>
      <w:r w:rsidRPr="00554375">
        <w:rPr>
          <w:spacing w:val="-4"/>
          <w:szCs w:val="28"/>
          <w:lang w:eastAsia="en-US"/>
        </w:rPr>
        <w:t>необходимых</w:t>
      </w:r>
      <w:r w:rsidRPr="00554375">
        <w:rPr>
          <w:spacing w:val="-1"/>
          <w:szCs w:val="28"/>
          <w:lang w:eastAsia="en-US"/>
        </w:rPr>
        <w:t>длярешения</w:t>
      </w:r>
      <w:r w:rsidRPr="00554375">
        <w:rPr>
          <w:spacing w:val="-2"/>
          <w:szCs w:val="28"/>
          <w:lang w:eastAsia="en-US"/>
        </w:rPr>
        <w:t>учебно-познавательных,</w:t>
      </w:r>
      <w:r w:rsidRPr="00554375">
        <w:rPr>
          <w:szCs w:val="28"/>
          <w:lang w:eastAsia="en-US"/>
        </w:rPr>
        <w:t>учебно-</w:t>
      </w:r>
      <w:r w:rsidRPr="00554375">
        <w:rPr>
          <w:spacing w:val="-1"/>
          <w:szCs w:val="28"/>
          <w:lang w:eastAsia="en-US"/>
        </w:rPr>
        <w:t>практических,житейских</w:t>
      </w:r>
      <w:r w:rsidRPr="00554375">
        <w:rPr>
          <w:szCs w:val="28"/>
          <w:lang w:eastAsia="en-US"/>
        </w:rPr>
        <w:t>и</w:t>
      </w:r>
      <w:r w:rsidRPr="00554375">
        <w:rPr>
          <w:spacing w:val="-1"/>
          <w:szCs w:val="28"/>
          <w:lang w:eastAsia="en-US"/>
        </w:rPr>
        <w:t>профессиональных</w:t>
      </w:r>
      <w:r w:rsidRPr="00554375">
        <w:rPr>
          <w:spacing w:val="-3"/>
          <w:szCs w:val="28"/>
          <w:lang w:eastAsia="en-US"/>
        </w:rPr>
        <w:t>задач</w:t>
      </w:r>
      <w:r w:rsidRPr="00554375">
        <w:rPr>
          <w:szCs w:val="28"/>
          <w:lang w:eastAsia="en-US"/>
        </w:rPr>
        <w:t>и</w:t>
      </w:r>
      <w:r w:rsidRPr="00554375">
        <w:rPr>
          <w:spacing w:val="-1"/>
          <w:szCs w:val="28"/>
          <w:lang w:eastAsia="en-US"/>
        </w:rPr>
        <w:t>развитие</w:t>
      </w:r>
      <w:r w:rsidRPr="00554375">
        <w:rPr>
          <w:szCs w:val="28"/>
          <w:lang w:eastAsia="en-US"/>
        </w:rPr>
        <w:t>способностиих</w:t>
      </w:r>
      <w:r w:rsidRPr="00554375">
        <w:rPr>
          <w:spacing w:val="-2"/>
          <w:szCs w:val="28"/>
          <w:lang w:eastAsia="en-US"/>
        </w:rPr>
        <w:t>использования</w:t>
      </w:r>
      <w:r w:rsidRPr="00554375">
        <w:rPr>
          <w:spacing w:val="-1"/>
          <w:szCs w:val="28"/>
          <w:lang w:eastAsia="en-US"/>
        </w:rPr>
        <w:t>прирешении</w:t>
      </w:r>
      <w:r w:rsidRPr="00554375">
        <w:rPr>
          <w:spacing w:val="-2"/>
          <w:szCs w:val="28"/>
          <w:lang w:eastAsia="en-US"/>
        </w:rPr>
        <w:t>соответствующихвозрасту</w:t>
      </w:r>
      <w:r w:rsidRPr="00554375">
        <w:rPr>
          <w:spacing w:val="-3"/>
          <w:szCs w:val="28"/>
          <w:lang w:eastAsia="en-US"/>
        </w:rPr>
        <w:t xml:space="preserve"> задач;</w:t>
      </w:r>
    </w:p>
    <w:p w:rsidR="00554375" w:rsidRPr="00554375" w:rsidRDefault="00554375" w:rsidP="00554375">
      <w:pPr>
        <w:rPr>
          <w:szCs w:val="28"/>
          <w:lang w:eastAsia="en-US"/>
        </w:rPr>
      </w:pPr>
      <w:r w:rsidRPr="00554375">
        <w:rPr>
          <w:spacing w:val="-3"/>
          <w:szCs w:val="28"/>
          <w:lang w:eastAsia="en-US"/>
        </w:rPr>
        <w:t>- коррекция</w:t>
      </w:r>
      <w:r w:rsidRPr="00554375">
        <w:rPr>
          <w:szCs w:val="28"/>
          <w:lang w:eastAsia="en-US"/>
        </w:rPr>
        <w:t>и</w:t>
      </w:r>
      <w:r w:rsidRPr="00554375">
        <w:rPr>
          <w:spacing w:val="-1"/>
          <w:szCs w:val="28"/>
          <w:lang w:eastAsia="en-US"/>
        </w:rPr>
        <w:t>развитие</w:t>
      </w:r>
      <w:r w:rsidRPr="00554375">
        <w:rPr>
          <w:spacing w:val="-2"/>
          <w:szCs w:val="28"/>
          <w:lang w:eastAsia="en-US"/>
        </w:rPr>
        <w:t>познавательной</w:t>
      </w:r>
      <w:r w:rsidRPr="00554375">
        <w:rPr>
          <w:szCs w:val="28"/>
          <w:lang w:eastAsia="en-US"/>
        </w:rPr>
        <w:t>деятельностии</w:t>
      </w:r>
      <w:r w:rsidRPr="00554375">
        <w:rPr>
          <w:spacing w:val="-1"/>
          <w:szCs w:val="28"/>
          <w:lang w:eastAsia="en-US"/>
        </w:rPr>
        <w:t>личностных</w:t>
      </w:r>
      <w:r w:rsidRPr="00554375">
        <w:rPr>
          <w:spacing w:val="-2"/>
          <w:szCs w:val="28"/>
          <w:lang w:eastAsia="en-US"/>
        </w:rPr>
        <w:t>качеств</w:t>
      </w:r>
      <w:r w:rsidRPr="00554375">
        <w:rPr>
          <w:spacing w:val="-3"/>
          <w:szCs w:val="28"/>
          <w:lang w:eastAsia="en-US"/>
        </w:rPr>
        <w:t>обучающихся</w:t>
      </w:r>
      <w:r w:rsidRPr="00554375">
        <w:rPr>
          <w:szCs w:val="28"/>
          <w:lang w:eastAsia="en-US"/>
        </w:rPr>
        <w:t>с</w:t>
      </w:r>
      <w:r w:rsidRPr="00554375">
        <w:rPr>
          <w:spacing w:val="-2"/>
          <w:szCs w:val="28"/>
          <w:lang w:eastAsia="en-US"/>
        </w:rPr>
        <w:t>умственной</w:t>
      </w:r>
      <w:r w:rsidRPr="00554375">
        <w:rPr>
          <w:szCs w:val="28"/>
          <w:lang w:eastAsia="en-US"/>
        </w:rPr>
        <w:t>отсталостью</w:t>
      </w:r>
      <w:r w:rsidRPr="00554375">
        <w:rPr>
          <w:spacing w:val="-2"/>
          <w:szCs w:val="28"/>
          <w:lang w:eastAsia="en-US"/>
        </w:rPr>
        <w:t>(интеллектуальными</w:t>
      </w:r>
      <w:r w:rsidRPr="00554375">
        <w:rPr>
          <w:spacing w:val="-1"/>
          <w:szCs w:val="28"/>
          <w:lang w:eastAsia="en-US"/>
        </w:rPr>
        <w:t>нарушениями)</w:t>
      </w:r>
      <w:r w:rsidRPr="00554375">
        <w:rPr>
          <w:spacing w:val="-2"/>
          <w:szCs w:val="28"/>
          <w:lang w:eastAsia="en-US"/>
        </w:rPr>
        <w:t>средствами</w:t>
      </w:r>
      <w:r w:rsidRPr="00554375">
        <w:rPr>
          <w:spacing w:val="-3"/>
          <w:szCs w:val="28"/>
          <w:lang w:eastAsia="en-US"/>
        </w:rPr>
        <w:t>математики</w:t>
      </w:r>
      <w:r w:rsidRPr="00554375">
        <w:rPr>
          <w:szCs w:val="28"/>
          <w:lang w:eastAsia="en-US"/>
        </w:rPr>
        <w:t>с</w:t>
      </w:r>
      <w:r w:rsidRPr="00554375">
        <w:rPr>
          <w:spacing w:val="-3"/>
          <w:szCs w:val="28"/>
          <w:lang w:eastAsia="en-US"/>
        </w:rPr>
        <w:t>учетом</w:t>
      </w:r>
      <w:r w:rsidRPr="00554375">
        <w:rPr>
          <w:spacing w:val="-1"/>
          <w:szCs w:val="28"/>
          <w:lang w:eastAsia="en-US"/>
        </w:rPr>
        <w:t>их</w:t>
      </w:r>
      <w:r w:rsidRPr="00554375">
        <w:rPr>
          <w:spacing w:val="-2"/>
          <w:szCs w:val="28"/>
          <w:lang w:eastAsia="en-US"/>
        </w:rPr>
        <w:t>индивидуальныхвозможностей;</w:t>
      </w:r>
    </w:p>
    <w:p w:rsidR="00554375" w:rsidRPr="00554375" w:rsidRDefault="00554375" w:rsidP="00554375">
      <w:pPr>
        <w:rPr>
          <w:szCs w:val="28"/>
          <w:lang w:eastAsia="en-US"/>
        </w:rPr>
      </w:pPr>
      <w:r w:rsidRPr="00554375">
        <w:rPr>
          <w:spacing w:val="-2"/>
          <w:szCs w:val="28"/>
          <w:lang w:eastAsia="en-US"/>
        </w:rPr>
        <w:t>- формированиеположительных</w:t>
      </w:r>
      <w:r w:rsidRPr="00554375">
        <w:rPr>
          <w:spacing w:val="-3"/>
          <w:szCs w:val="28"/>
          <w:lang w:eastAsia="en-US"/>
        </w:rPr>
        <w:t>качеств</w:t>
      </w:r>
      <w:r w:rsidRPr="00554375">
        <w:rPr>
          <w:szCs w:val="28"/>
          <w:lang w:eastAsia="en-US"/>
        </w:rPr>
        <w:t>личности,вчастности</w:t>
      </w:r>
      <w:r w:rsidRPr="00554375">
        <w:rPr>
          <w:spacing w:val="-1"/>
          <w:szCs w:val="28"/>
          <w:lang w:eastAsia="en-US"/>
        </w:rPr>
        <w:t xml:space="preserve">аккуратности,настойчивости, </w:t>
      </w:r>
      <w:r w:rsidRPr="00554375">
        <w:rPr>
          <w:spacing w:val="-3"/>
          <w:szCs w:val="28"/>
          <w:lang w:eastAsia="en-US"/>
        </w:rPr>
        <w:t>трудолюбия,</w:t>
      </w:r>
      <w:r w:rsidRPr="00554375">
        <w:rPr>
          <w:spacing w:val="-1"/>
          <w:szCs w:val="28"/>
          <w:lang w:eastAsia="en-US"/>
        </w:rPr>
        <w:t>самостоятельности,терпеливости,любознательности,умений</w:t>
      </w:r>
      <w:r w:rsidRPr="00554375">
        <w:rPr>
          <w:spacing w:val="-2"/>
          <w:szCs w:val="28"/>
          <w:lang w:eastAsia="en-US"/>
        </w:rPr>
        <w:t>планировать</w:t>
      </w:r>
      <w:r w:rsidRPr="00554375">
        <w:rPr>
          <w:spacing w:val="-1"/>
          <w:szCs w:val="28"/>
          <w:lang w:eastAsia="en-US"/>
        </w:rPr>
        <w:t>свою</w:t>
      </w:r>
      <w:r w:rsidRPr="00554375">
        <w:rPr>
          <w:szCs w:val="28"/>
          <w:lang w:eastAsia="en-US"/>
        </w:rPr>
        <w:t>деятельность,</w:t>
      </w:r>
      <w:r w:rsidRPr="00554375">
        <w:rPr>
          <w:spacing w:val="-2"/>
          <w:szCs w:val="28"/>
          <w:lang w:eastAsia="en-US"/>
        </w:rPr>
        <w:t>доводить</w:t>
      </w:r>
      <w:r w:rsidRPr="00554375">
        <w:rPr>
          <w:spacing w:val="-4"/>
          <w:szCs w:val="28"/>
          <w:lang w:eastAsia="en-US"/>
        </w:rPr>
        <w:t>начатое</w:t>
      </w:r>
      <w:r w:rsidRPr="00554375">
        <w:rPr>
          <w:szCs w:val="28"/>
          <w:lang w:eastAsia="en-US"/>
        </w:rPr>
        <w:t>делодо</w:t>
      </w:r>
      <w:r w:rsidRPr="00554375">
        <w:rPr>
          <w:spacing w:val="-4"/>
          <w:szCs w:val="28"/>
          <w:lang w:eastAsia="en-US"/>
        </w:rPr>
        <w:t xml:space="preserve">конца, </w:t>
      </w:r>
      <w:r w:rsidRPr="00554375">
        <w:rPr>
          <w:szCs w:val="28"/>
          <w:lang w:eastAsia="en-US"/>
        </w:rPr>
        <w:t>осуществлять</w:t>
      </w:r>
      <w:r w:rsidRPr="00554375">
        <w:rPr>
          <w:spacing w:val="-3"/>
          <w:szCs w:val="28"/>
          <w:lang w:eastAsia="en-US"/>
        </w:rPr>
        <w:t>контроль</w:t>
      </w:r>
      <w:r w:rsidRPr="00554375">
        <w:rPr>
          <w:szCs w:val="28"/>
          <w:lang w:eastAsia="en-US"/>
        </w:rPr>
        <w:t>и</w:t>
      </w:r>
      <w:r w:rsidRPr="00554375">
        <w:rPr>
          <w:spacing w:val="-2"/>
          <w:szCs w:val="28"/>
          <w:lang w:eastAsia="en-US"/>
        </w:rPr>
        <w:t xml:space="preserve"> самоконтроль.</w:t>
      </w:r>
    </w:p>
    <w:p w:rsidR="00554375" w:rsidRDefault="00554375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751FD2" w:rsidRDefault="00751FD2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751FD2" w:rsidRDefault="00751FD2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751FD2" w:rsidRDefault="00751FD2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F0271F" w:rsidRDefault="00F0271F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F0271F" w:rsidRDefault="00F0271F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F0271F" w:rsidRDefault="00F0271F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F0271F" w:rsidRDefault="00F0271F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554375" w:rsidRDefault="00554375" w:rsidP="007F6B77">
      <w:pPr>
        <w:spacing w:before="100" w:beforeAutospacing="1" w:after="100" w:afterAutospacing="1"/>
        <w:contextualSpacing/>
        <w:rPr>
          <w:b/>
          <w:color w:val="000000"/>
          <w:szCs w:val="28"/>
        </w:rPr>
      </w:pPr>
    </w:p>
    <w:p w:rsidR="00D86DCC" w:rsidRDefault="00D86DCC" w:rsidP="00D86DCC">
      <w:pPr>
        <w:spacing w:after="200"/>
        <w:rPr>
          <w:b/>
          <w:color w:val="000000"/>
          <w:szCs w:val="28"/>
        </w:rPr>
      </w:pPr>
    </w:p>
    <w:p w:rsidR="00327A69" w:rsidRPr="00D16731" w:rsidRDefault="00327A69" w:rsidP="00D86DCC">
      <w:pPr>
        <w:spacing w:after="200"/>
        <w:jc w:val="center"/>
        <w:rPr>
          <w:rFonts w:eastAsiaTheme="minorHAnsi"/>
          <w:b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Технологическая карта урока</w:t>
      </w:r>
    </w:p>
    <w:p w:rsidR="00327A69" w:rsidRPr="00D16731" w:rsidRDefault="00327A69" w:rsidP="00327A69">
      <w:pPr>
        <w:spacing w:after="200"/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 xml:space="preserve">Учитель: </w:t>
      </w:r>
      <w:r w:rsidR="00D86DCC">
        <w:rPr>
          <w:rFonts w:eastAsiaTheme="minorHAnsi"/>
          <w:szCs w:val="28"/>
          <w:lang w:eastAsia="en-US"/>
        </w:rPr>
        <w:t xml:space="preserve">Филатова </w:t>
      </w:r>
      <w:r w:rsidRPr="00D16731">
        <w:rPr>
          <w:rFonts w:eastAsiaTheme="minorHAnsi"/>
          <w:szCs w:val="28"/>
          <w:lang w:eastAsia="en-US"/>
        </w:rPr>
        <w:t>ДиляраИскандаровна</w:t>
      </w:r>
    </w:p>
    <w:p w:rsidR="00327A69" w:rsidRPr="00D16731" w:rsidRDefault="00327A69" w:rsidP="00327A69">
      <w:pPr>
        <w:spacing w:after="200"/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Тема:</w:t>
      </w:r>
      <w:r w:rsidRPr="00D16731">
        <w:rPr>
          <w:rFonts w:eastAsiaTheme="minorHAnsi"/>
          <w:szCs w:val="28"/>
          <w:lang w:eastAsia="en-US"/>
        </w:rPr>
        <w:t xml:space="preserve"> «Число 15. Состав числа 15»</w:t>
      </w:r>
    </w:p>
    <w:p w:rsidR="00327A69" w:rsidRPr="00637411" w:rsidRDefault="00327A69" w:rsidP="00327A69">
      <w:pPr>
        <w:spacing w:after="200"/>
        <w:rPr>
          <w:rFonts w:eastAsiaTheme="minorHAnsi"/>
          <w:b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Класс:</w:t>
      </w:r>
      <w:r w:rsidRPr="00D16731">
        <w:rPr>
          <w:rFonts w:eastAsiaTheme="minorHAnsi"/>
          <w:szCs w:val="28"/>
          <w:lang w:eastAsia="en-US"/>
        </w:rPr>
        <w:t xml:space="preserve"> 2</w:t>
      </w:r>
    </w:p>
    <w:p w:rsidR="00327A69" w:rsidRDefault="00327A69" w:rsidP="00327A69">
      <w:pPr>
        <w:spacing w:after="200"/>
        <w:rPr>
          <w:rFonts w:eastAsiaTheme="minorHAnsi"/>
          <w:szCs w:val="28"/>
          <w:lang w:eastAsia="en-US"/>
        </w:rPr>
      </w:pPr>
      <w:r w:rsidRPr="00637411">
        <w:rPr>
          <w:rFonts w:eastAsiaTheme="minorHAnsi"/>
          <w:b/>
          <w:szCs w:val="28"/>
          <w:lang w:eastAsia="en-US"/>
        </w:rPr>
        <w:t xml:space="preserve">Условия реализации: </w:t>
      </w:r>
      <w:r w:rsidRPr="00637411">
        <w:rPr>
          <w:rFonts w:eastAsiaTheme="minorHAnsi"/>
          <w:szCs w:val="28"/>
          <w:lang w:eastAsia="en-US"/>
        </w:rPr>
        <w:t>урок рассчитан на обучение</w:t>
      </w:r>
      <w:r>
        <w:rPr>
          <w:rFonts w:eastAsiaTheme="minorHAnsi"/>
          <w:szCs w:val="28"/>
          <w:lang w:eastAsia="en-US"/>
        </w:rPr>
        <w:t>ли</w:t>
      </w:r>
      <w:r w:rsidRPr="00637411">
        <w:rPr>
          <w:rFonts w:eastAsiaTheme="minorHAnsi"/>
          <w:szCs w:val="28"/>
          <w:lang w:eastAsia="en-US"/>
        </w:rPr>
        <w:t xml:space="preserve">ц с </w:t>
      </w:r>
      <w:r>
        <w:rPr>
          <w:rFonts w:eastAsiaTheme="minorHAnsi"/>
          <w:szCs w:val="28"/>
          <w:lang w:eastAsia="en-US"/>
        </w:rPr>
        <w:t>УО</w:t>
      </w:r>
      <w:r w:rsidRPr="00637411">
        <w:rPr>
          <w:rFonts w:eastAsiaTheme="minorHAnsi"/>
          <w:szCs w:val="28"/>
          <w:lang w:eastAsia="en-US"/>
        </w:rPr>
        <w:t xml:space="preserve">по </w:t>
      </w:r>
      <w:r>
        <w:rPr>
          <w:rFonts w:eastAsiaTheme="minorHAnsi"/>
          <w:szCs w:val="28"/>
          <w:lang w:eastAsia="en-US"/>
        </w:rPr>
        <w:t xml:space="preserve">адаптированной основной образовательной  программе </w:t>
      </w:r>
      <w:r>
        <w:rPr>
          <w:rFonts w:eastAsiaTheme="minorHAnsi"/>
          <w:szCs w:val="28"/>
          <w:lang w:val="en-US" w:eastAsia="en-US"/>
        </w:rPr>
        <w:t>I</w:t>
      </w:r>
      <w:r>
        <w:rPr>
          <w:rFonts w:eastAsiaTheme="minorHAnsi"/>
          <w:szCs w:val="28"/>
          <w:lang w:eastAsia="en-US"/>
        </w:rPr>
        <w:t xml:space="preserve"> варианта.</w:t>
      </w:r>
    </w:p>
    <w:p w:rsidR="00327A69" w:rsidRPr="003D2FAC" w:rsidRDefault="00327A69" w:rsidP="00327A69">
      <w:pPr>
        <w:spacing w:after="200"/>
        <w:rPr>
          <w:rFonts w:eastAsiaTheme="minorHAnsi"/>
          <w:szCs w:val="28"/>
          <w:lang w:eastAsia="en-US"/>
        </w:rPr>
      </w:pPr>
      <w:r w:rsidRPr="003D2FAC">
        <w:rPr>
          <w:rFonts w:eastAsiaTheme="minorHAnsi"/>
          <w:b/>
          <w:szCs w:val="28"/>
          <w:lang w:eastAsia="en-US"/>
        </w:rPr>
        <w:t xml:space="preserve">Место проведения: </w:t>
      </w:r>
      <w:r>
        <w:rPr>
          <w:rFonts w:eastAsiaTheme="minorHAnsi"/>
          <w:szCs w:val="28"/>
          <w:lang w:eastAsia="en-US"/>
        </w:rPr>
        <w:t>Государственное бюджетное образовательное учреждение «Казанская школа- интернат № 1 для детей с ограниченными возможностями здоровья»</w:t>
      </w:r>
    </w:p>
    <w:p w:rsidR="00327A69" w:rsidRPr="00637411" w:rsidRDefault="00327A69" w:rsidP="00327A69">
      <w:pPr>
        <w:spacing w:after="200"/>
        <w:rPr>
          <w:rFonts w:eastAsiaTheme="minorHAnsi"/>
          <w:b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Тип урока:</w:t>
      </w:r>
      <w:r w:rsidRPr="00D16731">
        <w:rPr>
          <w:rFonts w:eastAsiaTheme="minorHAnsi"/>
          <w:szCs w:val="28"/>
          <w:lang w:eastAsia="en-US"/>
        </w:rPr>
        <w:t xml:space="preserve"> урок открытия новых знаний</w:t>
      </w:r>
    </w:p>
    <w:p w:rsidR="00327A69" w:rsidRPr="00D16731" w:rsidRDefault="00327A69" w:rsidP="00327A69">
      <w:pPr>
        <w:spacing w:after="200"/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Технические средства обучения:</w:t>
      </w:r>
      <w:r w:rsidRPr="00D16731">
        <w:rPr>
          <w:rFonts w:eastAsiaTheme="minorHAnsi"/>
          <w:szCs w:val="28"/>
          <w:lang w:eastAsia="en-US"/>
        </w:rPr>
        <w:t xml:space="preserve"> ИКТ, демонстрационные картинки, карточки с цифрами, компьютер, медиапроектор.</w:t>
      </w:r>
    </w:p>
    <w:p w:rsidR="00327A69" w:rsidRDefault="00327A69" w:rsidP="00327A69">
      <w:pPr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Оборудование:</w:t>
      </w:r>
      <w:r w:rsidRPr="00D16731">
        <w:rPr>
          <w:rFonts w:eastAsiaTheme="minorHAnsi"/>
          <w:szCs w:val="28"/>
          <w:lang w:eastAsia="en-US"/>
        </w:rPr>
        <w:t xml:space="preserve"> компьютер, презентация, карточки для дифференцированной работы,  шариковые ручки; игрушка Буратино, стенгазета «Знакомимся с числом 15», подарочная коробка, 15 монет,  лента чисел (второй десяток), фигурки цифр, изображение Буратино для рефлексии. </w:t>
      </w:r>
    </w:p>
    <w:p w:rsidR="00327A69" w:rsidRDefault="00327A69" w:rsidP="00327A69">
      <w:pPr>
        <w:rPr>
          <w:szCs w:val="28"/>
        </w:rPr>
      </w:pPr>
      <w:r w:rsidRPr="00D16731">
        <w:rPr>
          <w:rFonts w:eastAsiaTheme="minorHAnsi"/>
          <w:b/>
          <w:szCs w:val="28"/>
          <w:lang w:eastAsia="en-US"/>
        </w:rPr>
        <w:t>Цель урока:</w:t>
      </w:r>
      <w:r w:rsidRPr="00D16731">
        <w:rPr>
          <w:szCs w:val="28"/>
        </w:rPr>
        <w:t xml:space="preserve">создать условия для ознакомления  с числом 15, его составом, образованием, развивать навык устного счета и умение решать задачи. </w:t>
      </w:r>
    </w:p>
    <w:p w:rsidR="00327A69" w:rsidRPr="00D16731" w:rsidRDefault="00327A69" w:rsidP="00327A69">
      <w:pPr>
        <w:rPr>
          <w:rFonts w:eastAsiaTheme="minorHAnsi"/>
          <w:b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 xml:space="preserve">Задачи: </w:t>
      </w:r>
    </w:p>
    <w:p w:rsidR="00327A69" w:rsidRPr="00D16731" w:rsidRDefault="00327A69" w:rsidP="00327A69">
      <w:pPr>
        <w:numPr>
          <w:ilvl w:val="0"/>
          <w:numId w:val="2"/>
        </w:numPr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szCs w:val="28"/>
          <w:lang w:eastAsia="en-US"/>
        </w:rPr>
        <w:t>Формирование вычислительных навыков в пределах 15;</w:t>
      </w:r>
    </w:p>
    <w:p w:rsidR="00327A69" w:rsidRPr="00D16731" w:rsidRDefault="00327A69" w:rsidP="00327A69">
      <w:pPr>
        <w:numPr>
          <w:ilvl w:val="0"/>
          <w:numId w:val="2"/>
        </w:numPr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szCs w:val="28"/>
          <w:lang w:eastAsia="en-US"/>
        </w:rPr>
        <w:t>Воспитывать интерес к предмету, воспитывать навыки правильного поведения на уроке;</w:t>
      </w:r>
    </w:p>
    <w:p w:rsidR="00327A69" w:rsidRPr="00D16731" w:rsidRDefault="00327A69" w:rsidP="00327A69">
      <w:pPr>
        <w:numPr>
          <w:ilvl w:val="0"/>
          <w:numId w:val="2"/>
        </w:numPr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szCs w:val="28"/>
          <w:lang w:eastAsia="en-US"/>
        </w:rPr>
        <w:t>Развитие памяти, внимания, мышления, речи, мелкой моторики, познавательной активности;</w:t>
      </w:r>
    </w:p>
    <w:p w:rsidR="00327A69" w:rsidRPr="00D16731" w:rsidRDefault="00327A69" w:rsidP="00327A69">
      <w:pPr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szCs w:val="28"/>
          <w:lang w:eastAsia="en-US"/>
        </w:rPr>
        <w:lastRenderedPageBreak/>
        <w:t>Коррекция правильной осанки на основе упражнений во время динамической паузы, правильной посадки во время всего урока</w:t>
      </w:r>
      <w:r>
        <w:rPr>
          <w:rFonts w:eastAsiaTheme="minorHAnsi"/>
          <w:szCs w:val="28"/>
          <w:lang w:eastAsia="en-US"/>
        </w:rPr>
        <w:t>.</w:t>
      </w:r>
    </w:p>
    <w:p w:rsidR="00327A69" w:rsidRDefault="00327A69" w:rsidP="00327A69">
      <w:pPr>
        <w:spacing w:after="200"/>
        <w:rPr>
          <w:rFonts w:eastAsiaTheme="minorHAnsi"/>
          <w:b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Планируемые результаты</w:t>
      </w:r>
    </w:p>
    <w:p w:rsidR="00327A69" w:rsidRDefault="00327A69" w:rsidP="00327A69">
      <w:pPr>
        <w:spacing w:after="200"/>
        <w:rPr>
          <w:rFonts w:eastAsiaTheme="minorHAnsi"/>
          <w:b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Предметные</w:t>
      </w:r>
      <w:r>
        <w:rPr>
          <w:rFonts w:eastAsiaTheme="minorHAnsi"/>
          <w:szCs w:val="28"/>
          <w:lang w:eastAsia="en-US"/>
        </w:rPr>
        <w:t xml:space="preserve">: </w:t>
      </w:r>
      <w:r w:rsidRPr="00D16731">
        <w:rPr>
          <w:rFonts w:eastAsiaTheme="minorHAnsi"/>
          <w:szCs w:val="28"/>
          <w:lang w:eastAsia="en-US"/>
        </w:rPr>
        <w:t>Знать образование, название, состав, место в числовом ряду числа 15.</w:t>
      </w:r>
    </w:p>
    <w:p w:rsidR="00327A69" w:rsidRDefault="00327A69" w:rsidP="00327A69">
      <w:pPr>
        <w:spacing w:after="200"/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Метапредметные</w:t>
      </w:r>
      <w:r>
        <w:rPr>
          <w:rFonts w:eastAsiaTheme="minorHAnsi"/>
          <w:b/>
          <w:szCs w:val="28"/>
          <w:lang w:eastAsia="en-US"/>
        </w:rPr>
        <w:t>:</w:t>
      </w:r>
      <w:r w:rsidRPr="00D16731">
        <w:rPr>
          <w:rFonts w:eastAsiaTheme="minorHAnsi"/>
          <w:szCs w:val="28"/>
          <w:lang w:eastAsia="en-US"/>
        </w:rPr>
        <w:t>Уметь определять и формулировать цель на уроке с помощью учителя; выполнять действия в сотрудничестве с учителем по предложенному плану; оценивать правильность выполнения действий.</w:t>
      </w:r>
    </w:p>
    <w:p w:rsidR="00327A69" w:rsidRPr="00D16731" w:rsidRDefault="00327A69" w:rsidP="00327A69">
      <w:pPr>
        <w:spacing w:after="200"/>
        <w:rPr>
          <w:rFonts w:eastAsiaTheme="minorHAnsi"/>
          <w:szCs w:val="28"/>
          <w:lang w:eastAsia="en-US"/>
        </w:rPr>
      </w:pPr>
      <w:r w:rsidRPr="00D16731">
        <w:rPr>
          <w:rFonts w:eastAsiaTheme="minorHAnsi"/>
          <w:b/>
          <w:szCs w:val="28"/>
          <w:lang w:eastAsia="en-US"/>
        </w:rPr>
        <w:t>Личностные</w:t>
      </w:r>
      <w:r>
        <w:rPr>
          <w:rFonts w:eastAsiaTheme="minorHAnsi"/>
          <w:b/>
          <w:szCs w:val="28"/>
          <w:lang w:eastAsia="en-US"/>
        </w:rPr>
        <w:t xml:space="preserve">: </w:t>
      </w:r>
      <w:r w:rsidRPr="00D16731">
        <w:rPr>
          <w:rFonts w:eastAsiaTheme="minorHAnsi"/>
          <w:szCs w:val="28"/>
          <w:lang w:eastAsia="en-US"/>
        </w:rPr>
        <w:t>Способность к самооценке на основе критерия  успешности учебной деятельности, интерес к изучению темы. Воспитывать культуру поведения при фронтальной и индивидуальной работе.</w:t>
      </w: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F0271F" w:rsidRDefault="00F0271F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F0271F" w:rsidRDefault="00F0271F" w:rsidP="00A2106A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</w:p>
    <w:p w:rsidR="00327A69" w:rsidRDefault="00327A69" w:rsidP="00F0271F">
      <w:pPr>
        <w:spacing w:before="100" w:beforeAutospacing="1" w:after="100" w:afterAutospacing="1"/>
        <w:contextualSpacing/>
        <w:rPr>
          <w:b/>
          <w:color w:val="000000"/>
          <w:szCs w:val="28"/>
        </w:rPr>
      </w:pPr>
    </w:p>
    <w:p w:rsidR="00F0271F" w:rsidRDefault="00F0271F" w:rsidP="00F0271F">
      <w:pPr>
        <w:spacing w:before="100" w:beforeAutospacing="1" w:after="100" w:afterAutospacing="1"/>
        <w:contextualSpacing/>
        <w:rPr>
          <w:b/>
          <w:color w:val="000000"/>
          <w:szCs w:val="28"/>
        </w:rPr>
      </w:pPr>
    </w:p>
    <w:p w:rsidR="00A2106A" w:rsidRPr="00D86DCC" w:rsidRDefault="00A2106A" w:rsidP="00D86DCC">
      <w:pPr>
        <w:spacing w:before="100" w:beforeAutospacing="1" w:after="100" w:afterAutospacing="1"/>
        <w:contextualSpacing/>
        <w:jc w:val="center"/>
        <w:rPr>
          <w:b/>
          <w:color w:val="000000"/>
          <w:szCs w:val="28"/>
        </w:rPr>
      </w:pPr>
      <w:r w:rsidRPr="00AE3F5C">
        <w:rPr>
          <w:b/>
          <w:color w:val="000000"/>
          <w:szCs w:val="28"/>
        </w:rPr>
        <w:t>План урока</w:t>
      </w:r>
    </w:p>
    <w:tbl>
      <w:tblPr>
        <w:tblStyle w:val="a3"/>
        <w:tblW w:w="5036" w:type="pct"/>
        <w:tblInd w:w="-34" w:type="dxa"/>
        <w:tblLayout w:type="fixed"/>
        <w:tblLook w:val="04A0"/>
      </w:tblPr>
      <w:tblGrid>
        <w:gridCol w:w="2561"/>
        <w:gridCol w:w="2290"/>
        <w:gridCol w:w="2250"/>
        <w:gridCol w:w="2539"/>
      </w:tblGrid>
      <w:tr w:rsidR="00A2106A" w:rsidRPr="00353DCC" w:rsidTr="00554375">
        <w:tc>
          <w:tcPr>
            <w:tcW w:w="1328" w:type="pct"/>
          </w:tcPr>
          <w:p w:rsidR="00A2106A" w:rsidRPr="00353DCC" w:rsidRDefault="00A2106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Элементы структуры урока</w:t>
            </w:r>
          </w:p>
        </w:tc>
        <w:tc>
          <w:tcPr>
            <w:tcW w:w="1188" w:type="pct"/>
          </w:tcPr>
          <w:p w:rsidR="00A2106A" w:rsidRPr="00353DCC" w:rsidRDefault="00A2106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Деятельность преподавателя</w:t>
            </w:r>
          </w:p>
        </w:tc>
        <w:tc>
          <w:tcPr>
            <w:tcW w:w="1167" w:type="pct"/>
          </w:tcPr>
          <w:p w:rsidR="00A2106A" w:rsidRPr="00353DCC" w:rsidRDefault="00A2106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Деятельность </w:t>
            </w:r>
            <w:r>
              <w:rPr>
                <w:color w:val="000000"/>
                <w:szCs w:val="28"/>
              </w:rPr>
              <w:t>об</w:t>
            </w:r>
            <w:r w:rsidRPr="00353DCC">
              <w:rPr>
                <w:color w:val="000000"/>
                <w:szCs w:val="28"/>
              </w:rPr>
              <w:t>уча</w:t>
            </w:r>
            <w:r>
              <w:rPr>
                <w:color w:val="000000"/>
                <w:szCs w:val="28"/>
              </w:rPr>
              <w:t>ю</w:t>
            </w:r>
            <w:r w:rsidRPr="00353DCC">
              <w:rPr>
                <w:color w:val="000000"/>
                <w:szCs w:val="28"/>
              </w:rPr>
              <w:t>щихся</w:t>
            </w:r>
          </w:p>
        </w:tc>
        <w:tc>
          <w:tcPr>
            <w:tcW w:w="1317" w:type="pct"/>
          </w:tcPr>
          <w:p w:rsidR="00A2106A" w:rsidRPr="00353DCC" w:rsidRDefault="00A2106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Примечания по методике</w:t>
            </w:r>
          </w:p>
        </w:tc>
      </w:tr>
      <w:tr w:rsidR="00A2106A" w:rsidRPr="00353DCC" w:rsidTr="00554375">
        <w:trPr>
          <w:trHeight w:val="2564"/>
        </w:trPr>
        <w:tc>
          <w:tcPr>
            <w:tcW w:w="1328" w:type="pct"/>
          </w:tcPr>
          <w:p w:rsidR="00A2106A" w:rsidRPr="00353DCC" w:rsidRDefault="00A2106A" w:rsidP="00112FCD">
            <w:pPr>
              <w:spacing w:before="100" w:beforeAutospacing="1" w:after="100" w:afterAutospacing="1"/>
              <w:contextualSpacing/>
              <w:rPr>
                <w:b/>
                <w:color w:val="000000"/>
                <w:szCs w:val="28"/>
              </w:rPr>
            </w:pPr>
            <w:r w:rsidRPr="00353DCC">
              <w:rPr>
                <w:b/>
                <w:color w:val="000000"/>
                <w:szCs w:val="28"/>
              </w:rPr>
              <w:t>1.</w:t>
            </w:r>
            <w:r w:rsidRPr="00EC449B">
              <w:rPr>
                <w:b/>
                <w:szCs w:val="28"/>
              </w:rPr>
              <w:t>этап организации начала урока</w:t>
            </w:r>
          </w:p>
          <w:p w:rsidR="00A2106A" w:rsidRPr="00353DCC" w:rsidRDefault="00A2106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1.1 Орг</w:t>
            </w:r>
            <w:r>
              <w:rPr>
                <w:color w:val="000000"/>
                <w:szCs w:val="28"/>
              </w:rPr>
              <w:t xml:space="preserve">анизационный </w:t>
            </w:r>
            <w:r w:rsidRPr="00353DCC">
              <w:rPr>
                <w:color w:val="000000"/>
                <w:szCs w:val="28"/>
              </w:rPr>
              <w:t>момент</w:t>
            </w:r>
          </w:p>
        </w:tc>
        <w:tc>
          <w:tcPr>
            <w:tcW w:w="1188" w:type="pct"/>
          </w:tcPr>
          <w:p w:rsidR="00A2106A" w:rsidRDefault="00A2106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</w:p>
          <w:p w:rsidR="00A2106A" w:rsidRDefault="00A2106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1.Приветствует </w:t>
            </w:r>
            <w:r w:rsidRPr="00353DCC">
              <w:rPr>
                <w:color w:val="000000"/>
                <w:szCs w:val="28"/>
              </w:rPr>
              <w:br/>
              <w:t xml:space="preserve">2. Проверка явки </w:t>
            </w:r>
            <w:r w:rsidRPr="00353DCC">
              <w:rPr>
                <w:color w:val="000000"/>
                <w:szCs w:val="28"/>
              </w:rPr>
              <w:br/>
            </w:r>
          </w:p>
          <w:p w:rsidR="00A2106A" w:rsidRPr="00353DCC" w:rsidRDefault="00A2106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3.Проверка готовности к уроку </w:t>
            </w:r>
          </w:p>
        </w:tc>
        <w:tc>
          <w:tcPr>
            <w:tcW w:w="1167" w:type="pct"/>
          </w:tcPr>
          <w:p w:rsidR="00A2106A" w:rsidRPr="00353DCC" w:rsidRDefault="00A2106A" w:rsidP="00112FCD">
            <w:pPr>
              <w:spacing w:beforeAutospacing="1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1.Приветствуют </w:t>
            </w:r>
            <w:r w:rsidRPr="00353DCC">
              <w:rPr>
                <w:color w:val="000000"/>
                <w:szCs w:val="28"/>
              </w:rPr>
              <w:br/>
              <w:t xml:space="preserve">2. Готовятся к уроку </w:t>
            </w:r>
          </w:p>
        </w:tc>
        <w:tc>
          <w:tcPr>
            <w:tcW w:w="1317" w:type="pct"/>
            <w:vMerge w:val="restart"/>
          </w:tcPr>
          <w:p w:rsidR="00A2106A" w:rsidRPr="00353DCC" w:rsidRDefault="00A2106A" w:rsidP="00112FCD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Диалогово – </w:t>
            </w:r>
          </w:p>
          <w:p w:rsidR="00A2106A" w:rsidRDefault="00A2106A" w:rsidP="00112FCD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словесный метод (беседа). </w:t>
            </w:r>
          </w:p>
          <w:p w:rsidR="00A2106A" w:rsidRDefault="00A2106A" w:rsidP="00112FCD">
            <w:pPr>
              <w:contextualSpacing/>
              <w:rPr>
                <w:color w:val="000000"/>
                <w:szCs w:val="28"/>
              </w:rPr>
            </w:pPr>
          </w:p>
          <w:p w:rsidR="00A2106A" w:rsidRDefault="00A2106A" w:rsidP="00112FCD">
            <w:pPr>
              <w:contextualSpacing/>
              <w:rPr>
                <w:color w:val="000000"/>
                <w:szCs w:val="28"/>
              </w:rPr>
            </w:pPr>
          </w:p>
          <w:p w:rsidR="00A2106A" w:rsidRPr="00353DCC" w:rsidRDefault="00A2106A" w:rsidP="00112FCD">
            <w:pPr>
              <w:contextualSpacing/>
              <w:rPr>
                <w:color w:val="000000"/>
                <w:szCs w:val="28"/>
              </w:rPr>
            </w:pPr>
          </w:p>
          <w:p w:rsidR="00A2106A" w:rsidRPr="00353DCC" w:rsidRDefault="00A2106A" w:rsidP="00112FCD">
            <w:pPr>
              <w:contextualSpacing/>
              <w:rPr>
                <w:color w:val="000000"/>
                <w:szCs w:val="28"/>
              </w:rPr>
            </w:pPr>
          </w:p>
          <w:p w:rsidR="00A2106A" w:rsidRDefault="00A2106A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A6338E" w:rsidRDefault="00A6338E" w:rsidP="00A6338E">
            <w:pPr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Проблемный метод, мотивирующий прием.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Pr="00353DCC" w:rsidRDefault="00ED033C" w:rsidP="00ED033C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lastRenderedPageBreak/>
              <w:t xml:space="preserve">Диалогово – 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словесный метод (беседа)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112FCD">
            <w:pPr>
              <w:contextualSpacing/>
              <w:rPr>
                <w:color w:val="000000"/>
                <w:szCs w:val="28"/>
              </w:rPr>
            </w:pPr>
          </w:p>
          <w:p w:rsidR="00ED033C" w:rsidRPr="00353DCC" w:rsidRDefault="00ED033C" w:rsidP="00ED033C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Практический 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метод 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A6338E" w:rsidRDefault="00A6338E" w:rsidP="00ED033C">
            <w:pPr>
              <w:contextualSpacing/>
              <w:rPr>
                <w:color w:val="000000"/>
                <w:szCs w:val="28"/>
              </w:rPr>
            </w:pPr>
          </w:p>
          <w:p w:rsidR="00A6338E" w:rsidRDefault="00A6338E" w:rsidP="00ED033C">
            <w:pPr>
              <w:contextualSpacing/>
              <w:rPr>
                <w:color w:val="000000"/>
                <w:szCs w:val="28"/>
              </w:rPr>
            </w:pPr>
          </w:p>
          <w:p w:rsidR="00A6338E" w:rsidRDefault="00A6338E" w:rsidP="00ED033C">
            <w:pPr>
              <w:contextualSpacing/>
              <w:rPr>
                <w:color w:val="000000"/>
                <w:szCs w:val="28"/>
              </w:rPr>
            </w:pPr>
          </w:p>
          <w:p w:rsidR="00A6338E" w:rsidRDefault="00A6338E" w:rsidP="00ED033C">
            <w:pPr>
              <w:contextualSpacing/>
              <w:rPr>
                <w:color w:val="000000"/>
                <w:szCs w:val="28"/>
              </w:rPr>
            </w:pPr>
          </w:p>
          <w:p w:rsidR="00A6338E" w:rsidRDefault="00A6338E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Рассказ, проиллюстрированный</w:t>
            </w:r>
            <w:r>
              <w:rPr>
                <w:color w:val="000000"/>
                <w:szCs w:val="28"/>
              </w:rPr>
              <w:t xml:space="preserve"> работой с газетой.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Pr="00353DCC" w:rsidRDefault="00ED033C" w:rsidP="00ED033C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Диалогово – 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словесный метод </w:t>
            </w:r>
            <w:r w:rsidRPr="00353DCC">
              <w:rPr>
                <w:color w:val="000000"/>
                <w:szCs w:val="28"/>
              </w:rPr>
              <w:lastRenderedPageBreak/>
              <w:t xml:space="preserve">(беседа). 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</w:p>
          <w:p w:rsidR="00ED033C" w:rsidRPr="00353DCC" w:rsidRDefault="00ED033C" w:rsidP="00ED033C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Практический </w:t>
            </w:r>
          </w:p>
          <w:p w:rsidR="00ED033C" w:rsidRDefault="00ED033C" w:rsidP="00ED033C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метод (работа с коллекцией</w:t>
            </w:r>
            <w:r>
              <w:rPr>
                <w:color w:val="000000"/>
                <w:szCs w:val="28"/>
              </w:rPr>
              <w:t xml:space="preserve"> цифр</w:t>
            </w:r>
            <w:r w:rsidRPr="00353DCC">
              <w:rPr>
                <w:color w:val="000000"/>
                <w:szCs w:val="28"/>
              </w:rPr>
              <w:t xml:space="preserve">) и пр. </w:t>
            </w:r>
          </w:p>
          <w:p w:rsidR="00ED033C" w:rsidRPr="00353DCC" w:rsidRDefault="00ED033C" w:rsidP="00ED033C">
            <w:pPr>
              <w:contextualSpacing/>
              <w:rPr>
                <w:color w:val="000000"/>
                <w:szCs w:val="28"/>
              </w:rPr>
            </w:pPr>
          </w:p>
        </w:tc>
      </w:tr>
      <w:tr w:rsidR="00211C0B" w:rsidRPr="00353DCC" w:rsidTr="00554375">
        <w:trPr>
          <w:trHeight w:val="2564"/>
        </w:trPr>
        <w:tc>
          <w:tcPr>
            <w:tcW w:w="1328" w:type="pct"/>
          </w:tcPr>
          <w:p w:rsidR="00211C0B" w:rsidRDefault="00211C0B" w:rsidP="00211C0B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EC449B">
              <w:rPr>
                <w:b/>
                <w:szCs w:val="28"/>
              </w:rPr>
              <w:t>этап подготовки учащихся к активной основной учебно- познавательной деятельности</w:t>
            </w:r>
          </w:p>
          <w:p w:rsidR="00211C0B" w:rsidRPr="00353DCC" w:rsidRDefault="00211C0B" w:rsidP="00211C0B">
            <w:pPr>
              <w:spacing w:before="100" w:beforeAutospacing="1" w:after="100" w:afterAutospacing="1"/>
              <w:contextualSpacing/>
              <w:rPr>
                <w:b/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1.2Актуализация опорных знаний и опыта </w:t>
            </w:r>
            <w:r>
              <w:rPr>
                <w:color w:val="000000"/>
                <w:szCs w:val="28"/>
              </w:rPr>
              <w:t>об</w:t>
            </w:r>
            <w:r w:rsidRPr="00353DCC">
              <w:rPr>
                <w:color w:val="000000"/>
                <w:szCs w:val="28"/>
              </w:rPr>
              <w:t>уча</w:t>
            </w:r>
            <w:r>
              <w:rPr>
                <w:color w:val="000000"/>
                <w:szCs w:val="28"/>
              </w:rPr>
              <w:t>ю</w:t>
            </w:r>
            <w:r w:rsidRPr="00353DCC">
              <w:rPr>
                <w:color w:val="000000"/>
                <w:szCs w:val="28"/>
              </w:rPr>
              <w:t>щихся</w:t>
            </w:r>
          </w:p>
        </w:tc>
        <w:tc>
          <w:tcPr>
            <w:tcW w:w="1188" w:type="pct"/>
          </w:tcPr>
          <w:p w:rsidR="00211C0B" w:rsidRDefault="00211C0B" w:rsidP="00112FCD">
            <w:pPr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 </w:t>
            </w:r>
            <w:r w:rsidRPr="00353DCC">
              <w:rPr>
                <w:color w:val="000000"/>
                <w:szCs w:val="28"/>
              </w:rPr>
              <w:t xml:space="preserve">Опрашивает  </w:t>
            </w:r>
            <w:r>
              <w:rPr>
                <w:color w:val="000000"/>
                <w:szCs w:val="28"/>
              </w:rPr>
              <w:t>об</w:t>
            </w:r>
            <w:r w:rsidRPr="00353DCC">
              <w:rPr>
                <w:color w:val="000000"/>
                <w:szCs w:val="28"/>
              </w:rPr>
              <w:t>уча</w:t>
            </w:r>
            <w:r>
              <w:rPr>
                <w:color w:val="000000"/>
                <w:szCs w:val="28"/>
              </w:rPr>
              <w:t>ю</w:t>
            </w:r>
            <w:r w:rsidRPr="00353DCC">
              <w:rPr>
                <w:color w:val="000000"/>
                <w:szCs w:val="28"/>
              </w:rPr>
              <w:t xml:space="preserve">щихся </w:t>
            </w:r>
            <w:r w:rsidRPr="00353DCC">
              <w:rPr>
                <w:color w:val="000000"/>
                <w:szCs w:val="28"/>
              </w:rPr>
              <w:br/>
              <w:t>2. Актуализирует знания и опыт по</w:t>
            </w:r>
            <w:r>
              <w:rPr>
                <w:color w:val="000000"/>
                <w:szCs w:val="28"/>
              </w:rPr>
              <w:t xml:space="preserve"> пройденной</w:t>
            </w:r>
            <w:r w:rsidRPr="00353DCC">
              <w:rPr>
                <w:color w:val="000000"/>
                <w:szCs w:val="28"/>
              </w:rPr>
              <w:t xml:space="preserve"> теме (вопросы)</w:t>
            </w:r>
          </w:p>
          <w:p w:rsidR="00211C0B" w:rsidRDefault="00211C0B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</w:p>
        </w:tc>
        <w:tc>
          <w:tcPr>
            <w:tcW w:w="1167" w:type="pct"/>
          </w:tcPr>
          <w:p w:rsidR="00211C0B" w:rsidRPr="00353DCC" w:rsidRDefault="00211C0B" w:rsidP="00211C0B">
            <w:pPr>
              <w:spacing w:beforeAutospacing="1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Отвечают н</w:t>
            </w:r>
            <w:r>
              <w:rPr>
                <w:color w:val="000000"/>
                <w:szCs w:val="28"/>
              </w:rPr>
              <w:t>а вопросы</w:t>
            </w:r>
            <w:r w:rsidR="00350058">
              <w:rPr>
                <w:color w:val="000000"/>
                <w:szCs w:val="28"/>
              </w:rPr>
              <w:t>, считают в прямом и обратном порядке, считают от заданного числа, практически работают с лентой чисел второго десятка.</w:t>
            </w:r>
          </w:p>
        </w:tc>
        <w:tc>
          <w:tcPr>
            <w:tcW w:w="1317" w:type="pct"/>
            <w:vMerge/>
          </w:tcPr>
          <w:p w:rsidR="00211C0B" w:rsidRPr="00353DCC" w:rsidRDefault="00211C0B" w:rsidP="00112FCD">
            <w:pPr>
              <w:contextualSpacing/>
              <w:rPr>
                <w:color w:val="000000"/>
                <w:szCs w:val="28"/>
              </w:rPr>
            </w:pPr>
          </w:p>
        </w:tc>
      </w:tr>
      <w:tr w:rsidR="00211C0B" w:rsidRPr="00353DCC" w:rsidTr="00554375">
        <w:tc>
          <w:tcPr>
            <w:tcW w:w="1328" w:type="pct"/>
          </w:tcPr>
          <w:p w:rsidR="00211C0B" w:rsidRDefault="00211C0B" w:rsidP="00211C0B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EC449B">
              <w:rPr>
                <w:b/>
                <w:szCs w:val="28"/>
              </w:rPr>
              <w:t>этап мотивации и целеполагания</w:t>
            </w:r>
          </w:p>
          <w:p w:rsidR="00211C0B" w:rsidRPr="00353DCC" w:rsidRDefault="00211C0B" w:rsidP="00211C0B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1.3</w:t>
            </w:r>
            <w:r>
              <w:rPr>
                <w:color w:val="000000"/>
                <w:szCs w:val="28"/>
              </w:rPr>
              <w:t>.</w:t>
            </w:r>
            <w:r w:rsidRPr="00353DCC">
              <w:rPr>
                <w:color w:val="000000"/>
                <w:szCs w:val="28"/>
              </w:rPr>
              <w:t xml:space="preserve"> Целевая установка </w:t>
            </w:r>
          </w:p>
        </w:tc>
        <w:tc>
          <w:tcPr>
            <w:tcW w:w="1188" w:type="pct"/>
          </w:tcPr>
          <w:p w:rsidR="00011442" w:rsidRDefault="00350058" w:rsidP="00011442">
            <w:pPr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1. Сообщает </w:t>
            </w:r>
            <w:r w:rsidR="00011442">
              <w:rPr>
                <w:color w:val="000000"/>
                <w:szCs w:val="28"/>
              </w:rPr>
              <w:t xml:space="preserve">условия выполнения практического задания, для </w:t>
            </w:r>
            <w:r w:rsidR="00011442">
              <w:rPr>
                <w:color w:val="000000"/>
                <w:szCs w:val="28"/>
              </w:rPr>
              <w:lastRenderedPageBreak/>
              <w:t xml:space="preserve">формирования интереса к теме урока. </w:t>
            </w:r>
          </w:p>
          <w:p w:rsidR="00211C0B" w:rsidRPr="00353DCC" w:rsidRDefault="00211C0B" w:rsidP="00011442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2. Совместно с </w:t>
            </w:r>
            <w:r>
              <w:rPr>
                <w:color w:val="000000"/>
                <w:szCs w:val="28"/>
              </w:rPr>
              <w:t>об</w:t>
            </w:r>
            <w:r w:rsidRPr="00353DCC">
              <w:rPr>
                <w:color w:val="000000"/>
                <w:szCs w:val="28"/>
              </w:rPr>
              <w:t>уча</w:t>
            </w:r>
            <w:r>
              <w:rPr>
                <w:color w:val="000000"/>
                <w:szCs w:val="28"/>
              </w:rPr>
              <w:t>ю</w:t>
            </w:r>
            <w:r w:rsidR="00011442">
              <w:rPr>
                <w:color w:val="000000"/>
                <w:szCs w:val="28"/>
              </w:rPr>
              <w:t>щими</w:t>
            </w:r>
            <w:r w:rsidRPr="00353DCC">
              <w:rPr>
                <w:color w:val="000000"/>
                <w:szCs w:val="28"/>
              </w:rPr>
              <w:t xml:space="preserve"> формулирует цель урока</w:t>
            </w:r>
          </w:p>
        </w:tc>
        <w:tc>
          <w:tcPr>
            <w:tcW w:w="1167" w:type="pct"/>
          </w:tcPr>
          <w:p w:rsidR="00011442" w:rsidRDefault="00211C0B" w:rsidP="00350058">
            <w:pPr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1.</w:t>
            </w:r>
            <w:r w:rsidR="00011442">
              <w:rPr>
                <w:color w:val="000000"/>
                <w:szCs w:val="28"/>
              </w:rPr>
              <w:t xml:space="preserve">выполняют практическое задание, что бы узнать имя сказочного </w:t>
            </w:r>
            <w:r w:rsidR="00011442">
              <w:rPr>
                <w:color w:val="000000"/>
                <w:szCs w:val="28"/>
              </w:rPr>
              <w:lastRenderedPageBreak/>
              <w:t xml:space="preserve">героя. </w:t>
            </w:r>
          </w:p>
          <w:p w:rsidR="00211C0B" w:rsidRPr="00353DCC" w:rsidRDefault="00011442" w:rsidP="00A6338E">
            <w:pPr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2.</w:t>
            </w:r>
            <w:r w:rsidR="00211C0B" w:rsidRPr="00353DCC">
              <w:rPr>
                <w:color w:val="000000"/>
                <w:szCs w:val="28"/>
              </w:rPr>
              <w:t xml:space="preserve">Воспринимают </w:t>
            </w:r>
            <w:r w:rsidR="00350058">
              <w:rPr>
                <w:color w:val="000000"/>
                <w:szCs w:val="28"/>
              </w:rPr>
              <w:t>сказочного героя, и форм</w:t>
            </w:r>
            <w:r>
              <w:rPr>
                <w:color w:val="000000"/>
                <w:szCs w:val="28"/>
              </w:rPr>
              <w:t>улируют</w:t>
            </w:r>
            <w:r w:rsidR="00350058">
              <w:rPr>
                <w:color w:val="000000"/>
                <w:szCs w:val="28"/>
              </w:rPr>
              <w:t xml:space="preserve"> тему урока. </w:t>
            </w:r>
            <w:r w:rsidR="00211C0B" w:rsidRPr="00353DCC">
              <w:rPr>
                <w:color w:val="000000"/>
                <w:szCs w:val="28"/>
              </w:rPr>
              <w:br/>
              <w:t xml:space="preserve">2. </w:t>
            </w:r>
            <w:r w:rsidR="00A6338E">
              <w:rPr>
                <w:color w:val="000000"/>
                <w:szCs w:val="28"/>
              </w:rPr>
              <w:t>Мотивируются «ярким пятном»- коробочка Буратино, для у</w:t>
            </w:r>
            <w:r w:rsidR="00211C0B" w:rsidRPr="00353DCC">
              <w:rPr>
                <w:color w:val="000000"/>
                <w:szCs w:val="28"/>
              </w:rPr>
              <w:t>част</w:t>
            </w:r>
            <w:r w:rsidR="00A6338E">
              <w:rPr>
                <w:color w:val="000000"/>
                <w:szCs w:val="28"/>
              </w:rPr>
              <w:t>ия</w:t>
            </w:r>
            <w:r w:rsidR="00211C0B" w:rsidRPr="00353DCC">
              <w:rPr>
                <w:color w:val="000000"/>
                <w:szCs w:val="28"/>
              </w:rPr>
              <w:t xml:space="preserve"> в формулировке целей</w:t>
            </w:r>
            <w:r>
              <w:rPr>
                <w:color w:val="000000"/>
                <w:szCs w:val="28"/>
              </w:rPr>
              <w:t xml:space="preserve"> урока, и положительного настроя на</w:t>
            </w:r>
            <w:r w:rsidR="00A6338E">
              <w:rPr>
                <w:color w:val="000000"/>
                <w:szCs w:val="28"/>
              </w:rPr>
              <w:t xml:space="preserve"> процесс получения новых знаний, </w:t>
            </w:r>
          </w:p>
        </w:tc>
        <w:tc>
          <w:tcPr>
            <w:tcW w:w="1317" w:type="pct"/>
            <w:vMerge/>
          </w:tcPr>
          <w:p w:rsidR="00211C0B" w:rsidRPr="00353DCC" w:rsidRDefault="00211C0B" w:rsidP="00112FCD">
            <w:pPr>
              <w:contextualSpacing/>
              <w:rPr>
                <w:color w:val="000000"/>
                <w:szCs w:val="28"/>
              </w:rPr>
            </w:pPr>
          </w:p>
        </w:tc>
      </w:tr>
      <w:tr w:rsidR="00211C0B" w:rsidRPr="00353DCC" w:rsidTr="00554375">
        <w:tc>
          <w:tcPr>
            <w:tcW w:w="1328" w:type="pct"/>
          </w:tcPr>
          <w:p w:rsidR="00211C0B" w:rsidRPr="00353DCC" w:rsidRDefault="00211C0B" w:rsidP="00112FCD">
            <w:pPr>
              <w:spacing w:before="100" w:beforeAutospacing="1" w:after="100" w:afterAutospacing="1"/>
              <w:contextualSpacing/>
              <w:rPr>
                <w:b/>
                <w:color w:val="000000"/>
                <w:szCs w:val="28"/>
              </w:rPr>
            </w:pPr>
            <w:r w:rsidRPr="00353DCC">
              <w:rPr>
                <w:b/>
                <w:color w:val="000000"/>
                <w:szCs w:val="28"/>
              </w:rPr>
              <w:lastRenderedPageBreak/>
              <w:t>2. Основной этап</w:t>
            </w:r>
          </w:p>
          <w:p w:rsidR="00211C0B" w:rsidRDefault="00211C0B" w:rsidP="00011442">
            <w:pPr>
              <w:spacing w:beforeAutospacing="1" w:afterAutospacing="1"/>
              <w:contextualSpacing/>
              <w:rPr>
                <w:b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2.1 </w:t>
            </w:r>
            <w:r w:rsidR="00011442" w:rsidRPr="00EC449B">
              <w:rPr>
                <w:b/>
                <w:szCs w:val="28"/>
              </w:rPr>
              <w:t>этап изучения нового материала</w:t>
            </w:r>
          </w:p>
          <w:p w:rsidR="00ED033C" w:rsidRDefault="00ED033C" w:rsidP="00011442">
            <w:pPr>
              <w:spacing w:beforeAutospacing="1" w:afterAutospacing="1"/>
              <w:contextualSpacing/>
              <w:rPr>
                <w:b/>
                <w:szCs w:val="28"/>
              </w:rPr>
            </w:pPr>
          </w:p>
          <w:p w:rsidR="00ED033C" w:rsidRDefault="00ED033C" w:rsidP="00011442">
            <w:pPr>
              <w:spacing w:beforeAutospacing="1" w:afterAutospacing="1"/>
              <w:contextualSpacing/>
              <w:rPr>
                <w:b/>
                <w:szCs w:val="28"/>
              </w:rPr>
            </w:pPr>
          </w:p>
          <w:p w:rsidR="00ED033C" w:rsidRDefault="00ED033C" w:rsidP="00011442">
            <w:pPr>
              <w:spacing w:beforeAutospacing="1" w:afterAutospacing="1"/>
              <w:contextualSpacing/>
              <w:rPr>
                <w:b/>
                <w:szCs w:val="28"/>
              </w:rPr>
            </w:pPr>
          </w:p>
          <w:p w:rsidR="00ED033C" w:rsidRDefault="00ED033C" w:rsidP="00011442">
            <w:pPr>
              <w:spacing w:beforeAutospacing="1" w:afterAutospacing="1"/>
              <w:contextualSpacing/>
              <w:rPr>
                <w:b/>
                <w:szCs w:val="28"/>
              </w:rPr>
            </w:pPr>
          </w:p>
          <w:p w:rsidR="00ED033C" w:rsidRDefault="00ED033C" w:rsidP="00011442">
            <w:pPr>
              <w:spacing w:beforeAutospacing="1" w:afterAutospacing="1"/>
              <w:contextualSpacing/>
              <w:rPr>
                <w:b/>
                <w:szCs w:val="28"/>
              </w:rPr>
            </w:pPr>
          </w:p>
          <w:p w:rsidR="00ED033C" w:rsidRPr="00353DCC" w:rsidRDefault="00ED033C" w:rsidP="00011442">
            <w:pPr>
              <w:spacing w:beforeAutospacing="1" w:afterAutospacing="1"/>
              <w:contextualSpacing/>
              <w:rPr>
                <w:color w:val="000000"/>
                <w:szCs w:val="28"/>
              </w:rPr>
            </w:pPr>
          </w:p>
        </w:tc>
        <w:tc>
          <w:tcPr>
            <w:tcW w:w="1188" w:type="pct"/>
          </w:tcPr>
          <w:p w:rsidR="00211C0B" w:rsidRPr="00353DCC" w:rsidRDefault="00211C0B" w:rsidP="00011442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Последовательно излагает новый материал</w:t>
            </w:r>
            <w:r w:rsidR="00011442">
              <w:rPr>
                <w:color w:val="000000"/>
                <w:szCs w:val="28"/>
              </w:rPr>
              <w:t xml:space="preserve"> о составе и записи числа 15</w:t>
            </w:r>
            <w:r w:rsidRPr="00353DCC">
              <w:rPr>
                <w:color w:val="000000"/>
                <w:szCs w:val="28"/>
              </w:rPr>
              <w:t xml:space="preserve">, </w:t>
            </w:r>
            <w:r w:rsidR="00011442">
              <w:rPr>
                <w:color w:val="000000"/>
                <w:szCs w:val="28"/>
              </w:rPr>
              <w:t>также</w:t>
            </w:r>
            <w:r w:rsidRPr="00353DCC">
              <w:rPr>
                <w:color w:val="000000"/>
                <w:szCs w:val="28"/>
              </w:rPr>
              <w:t xml:space="preserve"> организует и управляет деятельностью </w:t>
            </w:r>
            <w:r>
              <w:rPr>
                <w:color w:val="000000"/>
                <w:szCs w:val="28"/>
              </w:rPr>
              <w:t>об</w:t>
            </w:r>
            <w:r w:rsidRPr="00353DCC">
              <w:rPr>
                <w:color w:val="000000"/>
                <w:szCs w:val="28"/>
              </w:rPr>
              <w:t>уча</w:t>
            </w:r>
            <w:r>
              <w:rPr>
                <w:color w:val="000000"/>
                <w:szCs w:val="28"/>
              </w:rPr>
              <w:t>ю</w:t>
            </w:r>
            <w:r w:rsidRPr="00353DCC">
              <w:rPr>
                <w:color w:val="000000"/>
                <w:szCs w:val="28"/>
              </w:rPr>
              <w:t>щихся</w:t>
            </w:r>
            <w:r w:rsidR="00ED033C">
              <w:rPr>
                <w:color w:val="000000"/>
                <w:szCs w:val="28"/>
              </w:rPr>
              <w:t xml:space="preserve">. </w:t>
            </w:r>
          </w:p>
        </w:tc>
        <w:tc>
          <w:tcPr>
            <w:tcW w:w="1167" w:type="pct"/>
          </w:tcPr>
          <w:p w:rsidR="00211C0B" w:rsidRPr="00353DCC" w:rsidRDefault="00211C0B" w:rsidP="00ED033C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Воспринимают</w:t>
            </w:r>
            <w:r w:rsidR="00011442">
              <w:rPr>
                <w:color w:val="000000"/>
                <w:szCs w:val="28"/>
              </w:rPr>
              <w:t xml:space="preserve"> новый материал</w:t>
            </w:r>
            <w:r w:rsidRPr="00353DCC">
              <w:rPr>
                <w:color w:val="000000"/>
                <w:szCs w:val="28"/>
              </w:rPr>
              <w:t>,</w:t>
            </w:r>
            <w:r w:rsidR="00011442">
              <w:rPr>
                <w:color w:val="000000"/>
                <w:szCs w:val="28"/>
              </w:rPr>
              <w:t xml:space="preserve"> выполняют практическое задание</w:t>
            </w:r>
            <w:r w:rsidR="00ED033C">
              <w:rPr>
                <w:color w:val="000000"/>
                <w:szCs w:val="28"/>
              </w:rPr>
              <w:t xml:space="preserve"> по изучению состава, способам образования, и </w:t>
            </w:r>
            <w:r w:rsidR="00ED033C">
              <w:rPr>
                <w:color w:val="000000"/>
                <w:szCs w:val="28"/>
              </w:rPr>
              <w:lastRenderedPageBreak/>
              <w:t xml:space="preserve">записи числа 15. </w:t>
            </w:r>
          </w:p>
        </w:tc>
        <w:tc>
          <w:tcPr>
            <w:tcW w:w="1317" w:type="pct"/>
            <w:vMerge/>
          </w:tcPr>
          <w:p w:rsidR="00211C0B" w:rsidRPr="00353DCC" w:rsidRDefault="00211C0B" w:rsidP="00112FCD">
            <w:pPr>
              <w:contextualSpacing/>
              <w:rPr>
                <w:color w:val="000000"/>
                <w:szCs w:val="28"/>
              </w:rPr>
            </w:pPr>
          </w:p>
        </w:tc>
      </w:tr>
      <w:tr w:rsidR="00ED033C" w:rsidRPr="00353DCC" w:rsidTr="00554375">
        <w:tc>
          <w:tcPr>
            <w:tcW w:w="1328" w:type="pct"/>
          </w:tcPr>
          <w:p w:rsidR="00ED033C" w:rsidRPr="00ED033C" w:rsidRDefault="00ED033C" w:rsidP="00112FCD">
            <w:pPr>
              <w:spacing w:before="100" w:beforeAutospacing="1" w:after="100" w:afterAutospacing="1"/>
              <w:contextualSpacing/>
              <w:rPr>
                <w:b/>
                <w:color w:val="000000"/>
                <w:szCs w:val="28"/>
              </w:rPr>
            </w:pPr>
            <w:r w:rsidRPr="00ED033C">
              <w:rPr>
                <w:b/>
                <w:color w:val="000000"/>
                <w:szCs w:val="28"/>
              </w:rPr>
              <w:lastRenderedPageBreak/>
              <w:t>Здоровьесберегающие технологии</w:t>
            </w:r>
          </w:p>
        </w:tc>
        <w:tc>
          <w:tcPr>
            <w:tcW w:w="1188" w:type="pct"/>
          </w:tcPr>
          <w:p w:rsidR="00ED033C" w:rsidRDefault="0075590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1. Выполняет совместно с учащими гимнастику для глаз.</w:t>
            </w:r>
          </w:p>
          <w:p w:rsidR="0075590A" w:rsidRPr="00353DCC" w:rsidRDefault="0075590A" w:rsidP="0075590A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2. Выполняет совместно с учащими пальчиковую гимнастику.</w:t>
            </w:r>
          </w:p>
        </w:tc>
        <w:tc>
          <w:tcPr>
            <w:tcW w:w="1167" w:type="pct"/>
          </w:tcPr>
          <w:p w:rsidR="00ED033C" w:rsidRDefault="0075590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1. Выполняют поруководством учителя гимнастику для глаз.</w:t>
            </w:r>
          </w:p>
          <w:p w:rsidR="0075590A" w:rsidRPr="00353DCC" w:rsidRDefault="0075590A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2. Самостоятельно выполняют пальчиковую гимнастику</w:t>
            </w:r>
          </w:p>
        </w:tc>
        <w:tc>
          <w:tcPr>
            <w:tcW w:w="1317" w:type="pct"/>
          </w:tcPr>
          <w:p w:rsidR="0075590A" w:rsidRPr="00353DCC" w:rsidRDefault="0075590A" w:rsidP="0075590A">
            <w:pPr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Практический </w:t>
            </w:r>
          </w:p>
          <w:p w:rsidR="00ED033C" w:rsidRPr="00353DCC" w:rsidRDefault="0075590A" w:rsidP="0075590A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метод</w:t>
            </w:r>
          </w:p>
        </w:tc>
      </w:tr>
      <w:tr w:rsidR="00211C0B" w:rsidRPr="00353DCC" w:rsidTr="00554375">
        <w:tc>
          <w:tcPr>
            <w:tcW w:w="1328" w:type="pct"/>
          </w:tcPr>
          <w:p w:rsidR="00211C0B" w:rsidRPr="00353DCC" w:rsidRDefault="00CB4C40" w:rsidP="00CB4C40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2.2</w:t>
            </w:r>
            <w:r w:rsidRPr="00EC449B">
              <w:rPr>
                <w:b/>
                <w:szCs w:val="28"/>
              </w:rPr>
              <w:t xml:space="preserve"> этап первичной проверки понимания новых знаний и способов деятельности</w:t>
            </w:r>
          </w:p>
        </w:tc>
        <w:tc>
          <w:tcPr>
            <w:tcW w:w="1188" w:type="pct"/>
          </w:tcPr>
          <w:p w:rsidR="00211C0B" w:rsidRPr="00353DCC" w:rsidRDefault="00CB4C40" w:rsidP="00CB4C40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Организует совместное решение примеров у доски. </w:t>
            </w:r>
          </w:p>
        </w:tc>
        <w:tc>
          <w:tcPr>
            <w:tcW w:w="1167" w:type="pct"/>
          </w:tcPr>
          <w:p w:rsidR="00211C0B" w:rsidRPr="00353DCC" w:rsidRDefault="00CB4C40" w:rsidP="00CB4C40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Обсуждают</w:t>
            </w:r>
            <w:r>
              <w:rPr>
                <w:color w:val="000000"/>
                <w:szCs w:val="28"/>
              </w:rPr>
              <w:t xml:space="preserve"> решение примеров по образованию числа 15.</w:t>
            </w:r>
          </w:p>
        </w:tc>
        <w:tc>
          <w:tcPr>
            <w:tcW w:w="1317" w:type="pct"/>
          </w:tcPr>
          <w:p w:rsidR="00211C0B" w:rsidRPr="00353DCC" w:rsidRDefault="00EE5433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Практический метод</w:t>
            </w:r>
          </w:p>
        </w:tc>
      </w:tr>
      <w:tr w:rsidR="00285BBC" w:rsidRPr="00353DCC" w:rsidTr="00554375">
        <w:tc>
          <w:tcPr>
            <w:tcW w:w="1328" w:type="pct"/>
          </w:tcPr>
          <w:p w:rsidR="00285BBC" w:rsidRPr="00353DCC" w:rsidRDefault="00285BBC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ED033C">
              <w:rPr>
                <w:b/>
                <w:color w:val="000000"/>
                <w:szCs w:val="28"/>
              </w:rPr>
              <w:t>Здоровьесберегающие технологии</w:t>
            </w:r>
          </w:p>
        </w:tc>
        <w:tc>
          <w:tcPr>
            <w:tcW w:w="1188" w:type="pct"/>
          </w:tcPr>
          <w:p w:rsidR="00285BBC" w:rsidRPr="00353DCC" w:rsidRDefault="00285BBC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Выполняет физминутку совместно с обучающимися</w:t>
            </w:r>
          </w:p>
        </w:tc>
        <w:tc>
          <w:tcPr>
            <w:tcW w:w="1167" w:type="pct"/>
          </w:tcPr>
          <w:p w:rsidR="00285BBC" w:rsidRDefault="00285BBC" w:rsidP="00285BBC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Выполняют поруководством учителя физминутку</w:t>
            </w:r>
          </w:p>
          <w:p w:rsidR="00285BBC" w:rsidRPr="00353DCC" w:rsidRDefault="00285BBC" w:rsidP="00285BBC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</w:p>
        </w:tc>
        <w:tc>
          <w:tcPr>
            <w:tcW w:w="1317" w:type="pct"/>
          </w:tcPr>
          <w:p w:rsidR="00285BBC" w:rsidRDefault="00285BBC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Практический метод</w:t>
            </w:r>
          </w:p>
        </w:tc>
      </w:tr>
      <w:tr w:rsidR="00211C0B" w:rsidRPr="00353DCC" w:rsidTr="00554375">
        <w:tc>
          <w:tcPr>
            <w:tcW w:w="1328" w:type="pct"/>
          </w:tcPr>
          <w:p w:rsidR="00CB4C40" w:rsidRDefault="00211C0B" w:rsidP="00CB4C40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2.3 </w:t>
            </w:r>
            <w:r w:rsidR="00CB4C40" w:rsidRPr="00EC449B">
              <w:rPr>
                <w:b/>
                <w:szCs w:val="28"/>
              </w:rPr>
              <w:t xml:space="preserve">этап </w:t>
            </w:r>
            <w:r w:rsidR="00CB4C40" w:rsidRPr="00EC449B">
              <w:rPr>
                <w:b/>
                <w:szCs w:val="28"/>
              </w:rPr>
              <w:lastRenderedPageBreak/>
              <w:t>закрепления и обобщения ранее полученных знаний</w:t>
            </w:r>
          </w:p>
          <w:p w:rsidR="00CB4C40" w:rsidRDefault="00CB4C40" w:rsidP="00CB4C40">
            <w:pPr>
              <w:spacing w:before="100" w:beforeAutospacing="1" w:after="100" w:afterAutospacing="1"/>
              <w:contextualSpacing/>
              <w:rPr>
                <w:b/>
                <w:szCs w:val="28"/>
              </w:rPr>
            </w:pPr>
          </w:p>
          <w:p w:rsidR="00CB4C40" w:rsidRDefault="00CB4C40" w:rsidP="00CB4C40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szCs w:val="28"/>
              </w:rPr>
              <w:t>Э</w:t>
            </w:r>
            <w:r w:rsidRPr="00CB4C40">
              <w:rPr>
                <w:szCs w:val="28"/>
              </w:rPr>
              <w:t>тап создания проблемной ситуации на следующий урок</w:t>
            </w:r>
          </w:p>
          <w:p w:rsidR="00CB4C40" w:rsidRDefault="00CB4C40" w:rsidP="00CB4C40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</w:p>
          <w:p w:rsidR="00211C0B" w:rsidRPr="00353DCC" w:rsidRDefault="00211C0B" w:rsidP="00CB4C40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Выдача домашнего задания</w:t>
            </w:r>
          </w:p>
        </w:tc>
        <w:tc>
          <w:tcPr>
            <w:tcW w:w="1188" w:type="pct"/>
          </w:tcPr>
          <w:p w:rsidR="00CB4C40" w:rsidRDefault="00CB4C40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lastRenderedPageBreak/>
              <w:t xml:space="preserve">Организует  и </w:t>
            </w:r>
            <w:r w:rsidRPr="00353DCC">
              <w:rPr>
                <w:color w:val="000000"/>
                <w:szCs w:val="28"/>
              </w:rPr>
              <w:lastRenderedPageBreak/>
              <w:t xml:space="preserve">управляет </w:t>
            </w:r>
            <w:r>
              <w:rPr>
                <w:color w:val="000000"/>
                <w:szCs w:val="28"/>
              </w:rPr>
              <w:t>решением задачи по намеченному плану, также записи решения.</w:t>
            </w:r>
          </w:p>
          <w:p w:rsidR="00CB4C40" w:rsidRDefault="00CB4C40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</w:p>
          <w:p w:rsidR="00211C0B" w:rsidRPr="00353DCC" w:rsidRDefault="00211C0B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Комментирует домашнее задание </w:t>
            </w:r>
          </w:p>
        </w:tc>
        <w:tc>
          <w:tcPr>
            <w:tcW w:w="1167" w:type="pct"/>
          </w:tcPr>
          <w:p w:rsidR="00CB4C40" w:rsidRDefault="00CB4C40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lastRenderedPageBreak/>
              <w:t>Выполня</w:t>
            </w:r>
            <w:r>
              <w:rPr>
                <w:color w:val="000000"/>
                <w:szCs w:val="28"/>
              </w:rPr>
              <w:t>ю</w:t>
            </w:r>
            <w:r w:rsidRPr="00353DCC">
              <w:rPr>
                <w:color w:val="000000"/>
                <w:szCs w:val="28"/>
              </w:rPr>
              <w:t xml:space="preserve">т </w:t>
            </w:r>
            <w:r>
              <w:rPr>
                <w:color w:val="000000"/>
                <w:szCs w:val="28"/>
              </w:rPr>
              <w:lastRenderedPageBreak/>
              <w:t>решение задачи у доски и в тетрадях.</w:t>
            </w:r>
          </w:p>
          <w:p w:rsidR="00211C0B" w:rsidRPr="00353DCC" w:rsidRDefault="00211C0B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</w:p>
        </w:tc>
        <w:tc>
          <w:tcPr>
            <w:tcW w:w="1317" w:type="pct"/>
          </w:tcPr>
          <w:p w:rsidR="00211C0B" w:rsidRPr="00353DCC" w:rsidRDefault="00D16731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 xml:space="preserve">Словесные- </w:t>
            </w:r>
            <w:r>
              <w:rPr>
                <w:color w:val="000000"/>
                <w:szCs w:val="28"/>
              </w:rPr>
              <w:lastRenderedPageBreak/>
              <w:t>п</w:t>
            </w:r>
            <w:r w:rsidR="00211C0B" w:rsidRPr="00353DCC">
              <w:rPr>
                <w:color w:val="000000"/>
                <w:szCs w:val="28"/>
              </w:rPr>
              <w:t xml:space="preserve">рактические </w:t>
            </w:r>
          </w:p>
        </w:tc>
      </w:tr>
      <w:tr w:rsidR="00211C0B" w:rsidRPr="00353DCC" w:rsidTr="00554375">
        <w:tc>
          <w:tcPr>
            <w:tcW w:w="1328" w:type="pct"/>
          </w:tcPr>
          <w:p w:rsidR="00211C0B" w:rsidRPr="00353DCC" w:rsidRDefault="00211C0B" w:rsidP="00112FCD">
            <w:pPr>
              <w:spacing w:before="100" w:beforeAutospacing="1" w:after="100" w:afterAutospacing="1"/>
              <w:contextualSpacing/>
              <w:rPr>
                <w:b/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lastRenderedPageBreak/>
              <w:t xml:space="preserve">3. </w:t>
            </w:r>
            <w:r w:rsidRPr="00353DCC">
              <w:rPr>
                <w:b/>
                <w:color w:val="000000"/>
                <w:szCs w:val="28"/>
              </w:rPr>
              <w:t>Заключительный этап</w:t>
            </w:r>
          </w:p>
          <w:p w:rsidR="00211C0B" w:rsidRPr="00353DCC" w:rsidRDefault="00211C0B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Подведение итогов </w:t>
            </w:r>
          </w:p>
        </w:tc>
        <w:tc>
          <w:tcPr>
            <w:tcW w:w="1188" w:type="pct"/>
          </w:tcPr>
          <w:p w:rsidR="00211C0B" w:rsidRPr="00353DCC" w:rsidRDefault="00211C0B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 xml:space="preserve">1.Подведение итогов. </w:t>
            </w:r>
            <w:r w:rsidRPr="00353DCC">
              <w:rPr>
                <w:color w:val="000000"/>
                <w:szCs w:val="28"/>
              </w:rPr>
              <w:br/>
              <w:t xml:space="preserve">2.Оценивает </w:t>
            </w:r>
            <w:r>
              <w:rPr>
                <w:color w:val="000000"/>
                <w:szCs w:val="28"/>
              </w:rPr>
              <w:t>об</w:t>
            </w:r>
            <w:r w:rsidRPr="00353DCC">
              <w:rPr>
                <w:color w:val="000000"/>
                <w:szCs w:val="28"/>
              </w:rPr>
              <w:t>уча</w:t>
            </w:r>
            <w:r>
              <w:rPr>
                <w:color w:val="000000"/>
                <w:szCs w:val="28"/>
              </w:rPr>
              <w:t>ю</w:t>
            </w:r>
            <w:r w:rsidRPr="00353DCC">
              <w:rPr>
                <w:color w:val="000000"/>
                <w:szCs w:val="28"/>
              </w:rPr>
              <w:t>щийся</w:t>
            </w:r>
            <w:r w:rsidRPr="00353DCC">
              <w:rPr>
                <w:color w:val="000000"/>
                <w:szCs w:val="28"/>
              </w:rPr>
              <w:br/>
              <w:t xml:space="preserve">3.Датьоценку занятию. </w:t>
            </w:r>
          </w:p>
        </w:tc>
        <w:tc>
          <w:tcPr>
            <w:tcW w:w="1167" w:type="pct"/>
          </w:tcPr>
          <w:p w:rsidR="00211C0B" w:rsidRPr="00353DCC" w:rsidRDefault="00211C0B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1. Проводят само</w:t>
            </w:r>
            <w:r>
              <w:rPr>
                <w:color w:val="000000"/>
                <w:szCs w:val="28"/>
              </w:rPr>
              <w:t>-</w:t>
            </w:r>
            <w:r w:rsidRPr="00353DCC">
              <w:rPr>
                <w:color w:val="000000"/>
                <w:szCs w:val="28"/>
              </w:rPr>
              <w:t xml:space="preserve"> и взаимоконтроль</w:t>
            </w:r>
            <w:r w:rsidR="00D16731">
              <w:rPr>
                <w:color w:val="000000"/>
                <w:szCs w:val="28"/>
              </w:rPr>
              <w:t xml:space="preserve">, рефлексию. </w:t>
            </w:r>
            <w:r w:rsidRPr="00353DCC">
              <w:rPr>
                <w:color w:val="000000"/>
                <w:szCs w:val="28"/>
              </w:rPr>
              <w:br/>
              <w:t xml:space="preserve">2.Беседуют с преподавателем </w:t>
            </w:r>
          </w:p>
        </w:tc>
        <w:tc>
          <w:tcPr>
            <w:tcW w:w="1317" w:type="pct"/>
          </w:tcPr>
          <w:p w:rsidR="00211C0B" w:rsidRPr="00353DCC" w:rsidRDefault="00211C0B" w:rsidP="00112FCD">
            <w:pPr>
              <w:spacing w:before="100" w:beforeAutospacing="1" w:after="100" w:afterAutospacing="1"/>
              <w:contextualSpacing/>
              <w:rPr>
                <w:color w:val="000000"/>
                <w:szCs w:val="28"/>
              </w:rPr>
            </w:pPr>
            <w:r w:rsidRPr="00353DCC">
              <w:rPr>
                <w:color w:val="000000"/>
                <w:szCs w:val="28"/>
              </w:rPr>
              <w:t>Работа в микрогруппах</w:t>
            </w:r>
          </w:p>
        </w:tc>
      </w:tr>
    </w:tbl>
    <w:p w:rsidR="00D16731" w:rsidRDefault="00D16731" w:rsidP="007F6B77">
      <w:pPr>
        <w:spacing w:before="100" w:beforeAutospacing="1" w:after="100" w:afterAutospacing="1"/>
        <w:contextualSpacing/>
        <w:rPr>
          <w:b/>
          <w:color w:val="000000"/>
          <w:szCs w:val="28"/>
        </w:rPr>
      </w:pPr>
    </w:p>
    <w:p w:rsidR="00F0271F" w:rsidRDefault="00F0271F" w:rsidP="00A2106A">
      <w:pPr>
        <w:spacing w:before="100" w:beforeAutospacing="1" w:after="100" w:afterAutospacing="1"/>
        <w:ind w:firstLine="540"/>
        <w:contextualSpacing/>
        <w:jc w:val="center"/>
        <w:rPr>
          <w:rFonts w:eastAsiaTheme="minorHAnsi"/>
          <w:b/>
          <w:szCs w:val="28"/>
          <w:lang w:eastAsia="en-US"/>
        </w:rPr>
      </w:pPr>
    </w:p>
    <w:p w:rsidR="00F0271F" w:rsidRDefault="00F0271F" w:rsidP="00A2106A">
      <w:pPr>
        <w:spacing w:before="100" w:beforeAutospacing="1" w:after="100" w:afterAutospacing="1"/>
        <w:ind w:firstLine="540"/>
        <w:contextualSpacing/>
        <w:jc w:val="center"/>
        <w:rPr>
          <w:rFonts w:eastAsiaTheme="minorHAnsi"/>
          <w:b/>
          <w:szCs w:val="28"/>
          <w:lang w:eastAsia="en-US"/>
        </w:rPr>
      </w:pPr>
    </w:p>
    <w:p w:rsidR="00F0271F" w:rsidRDefault="00F0271F" w:rsidP="00A2106A">
      <w:pPr>
        <w:spacing w:before="100" w:beforeAutospacing="1" w:after="100" w:afterAutospacing="1"/>
        <w:ind w:firstLine="540"/>
        <w:contextualSpacing/>
        <w:jc w:val="center"/>
        <w:rPr>
          <w:rFonts w:eastAsiaTheme="minorHAnsi"/>
          <w:b/>
          <w:szCs w:val="28"/>
          <w:lang w:eastAsia="en-US"/>
        </w:rPr>
      </w:pPr>
    </w:p>
    <w:p w:rsidR="00F0271F" w:rsidRDefault="00F0271F" w:rsidP="00A2106A">
      <w:pPr>
        <w:spacing w:before="100" w:beforeAutospacing="1" w:after="100" w:afterAutospacing="1"/>
        <w:ind w:firstLine="540"/>
        <w:contextualSpacing/>
        <w:jc w:val="center"/>
        <w:rPr>
          <w:rFonts w:eastAsiaTheme="minorHAnsi"/>
          <w:b/>
          <w:szCs w:val="28"/>
          <w:lang w:eastAsia="en-US"/>
        </w:rPr>
      </w:pPr>
    </w:p>
    <w:p w:rsidR="00F0271F" w:rsidRDefault="00F0271F" w:rsidP="00A2106A">
      <w:pPr>
        <w:spacing w:before="100" w:beforeAutospacing="1" w:after="100" w:afterAutospacing="1"/>
        <w:ind w:firstLine="540"/>
        <w:contextualSpacing/>
        <w:jc w:val="center"/>
        <w:rPr>
          <w:rFonts w:eastAsiaTheme="minorHAnsi"/>
          <w:b/>
          <w:szCs w:val="28"/>
          <w:lang w:eastAsia="en-US"/>
        </w:rPr>
      </w:pPr>
    </w:p>
    <w:p w:rsidR="00F0271F" w:rsidRDefault="00F0271F" w:rsidP="00A2106A">
      <w:pPr>
        <w:spacing w:before="100" w:beforeAutospacing="1" w:after="100" w:afterAutospacing="1"/>
        <w:ind w:firstLine="540"/>
        <w:contextualSpacing/>
        <w:jc w:val="center"/>
        <w:rPr>
          <w:rFonts w:eastAsiaTheme="minorHAnsi"/>
          <w:b/>
          <w:szCs w:val="28"/>
          <w:lang w:eastAsia="en-US"/>
        </w:rPr>
      </w:pPr>
    </w:p>
    <w:p w:rsidR="00F0271F" w:rsidRDefault="00F0271F" w:rsidP="00A2106A">
      <w:pPr>
        <w:spacing w:before="100" w:beforeAutospacing="1" w:after="100" w:afterAutospacing="1"/>
        <w:ind w:firstLine="540"/>
        <w:contextualSpacing/>
        <w:jc w:val="center"/>
        <w:rPr>
          <w:rFonts w:eastAsiaTheme="minorHAnsi"/>
          <w:b/>
          <w:szCs w:val="28"/>
          <w:lang w:eastAsia="en-US"/>
        </w:rPr>
      </w:pPr>
    </w:p>
    <w:p w:rsidR="00F0271F" w:rsidRDefault="00F0271F" w:rsidP="00F0271F">
      <w:pPr>
        <w:spacing w:before="100" w:beforeAutospacing="1" w:after="100" w:afterAutospacing="1"/>
        <w:contextualSpacing/>
        <w:rPr>
          <w:rFonts w:eastAsiaTheme="minorHAnsi"/>
          <w:b/>
          <w:szCs w:val="28"/>
          <w:lang w:eastAsia="en-US"/>
        </w:rPr>
      </w:pPr>
    </w:p>
    <w:p w:rsidR="00F0271F" w:rsidRDefault="00F0271F" w:rsidP="00F0271F">
      <w:pPr>
        <w:spacing w:before="100" w:beforeAutospacing="1" w:after="100" w:afterAutospacing="1"/>
        <w:contextualSpacing/>
        <w:rPr>
          <w:rFonts w:eastAsiaTheme="minorHAnsi"/>
          <w:b/>
          <w:szCs w:val="28"/>
          <w:lang w:eastAsia="en-US"/>
        </w:rPr>
      </w:pPr>
    </w:p>
    <w:p w:rsidR="00F0271F" w:rsidRDefault="00F0271F" w:rsidP="00F0271F">
      <w:pPr>
        <w:spacing w:before="100" w:beforeAutospacing="1" w:after="100" w:afterAutospacing="1"/>
        <w:contextualSpacing/>
        <w:rPr>
          <w:rFonts w:eastAsiaTheme="minorHAnsi"/>
          <w:b/>
          <w:szCs w:val="28"/>
          <w:lang w:eastAsia="en-US"/>
        </w:rPr>
      </w:pPr>
    </w:p>
    <w:p w:rsidR="00F0271F" w:rsidRDefault="00F0271F" w:rsidP="00F0271F">
      <w:pPr>
        <w:spacing w:before="100" w:beforeAutospacing="1" w:after="100" w:afterAutospacing="1"/>
        <w:contextualSpacing/>
        <w:rPr>
          <w:rFonts w:eastAsiaTheme="minorHAnsi"/>
          <w:b/>
          <w:szCs w:val="28"/>
          <w:lang w:eastAsia="en-US"/>
        </w:rPr>
      </w:pPr>
    </w:p>
    <w:p w:rsidR="00D86DCC" w:rsidRDefault="00D86DCC" w:rsidP="00A2106A">
      <w:pPr>
        <w:spacing w:before="100" w:beforeAutospacing="1" w:after="100" w:afterAutospacing="1"/>
        <w:ind w:firstLine="540"/>
        <w:contextualSpacing/>
        <w:jc w:val="center"/>
        <w:rPr>
          <w:rFonts w:eastAsiaTheme="minorHAnsi"/>
          <w:b/>
          <w:szCs w:val="28"/>
          <w:lang w:eastAsia="en-US"/>
        </w:rPr>
      </w:pPr>
    </w:p>
    <w:p w:rsidR="00D16731" w:rsidRDefault="00AF38D9" w:rsidP="00A2106A">
      <w:pPr>
        <w:spacing w:before="100" w:beforeAutospacing="1" w:after="100" w:afterAutospacing="1"/>
        <w:ind w:firstLine="540"/>
        <w:contextualSpacing/>
        <w:jc w:val="center"/>
        <w:rPr>
          <w:b/>
          <w:color w:val="000000"/>
          <w:szCs w:val="28"/>
        </w:rPr>
      </w:pPr>
      <w:r>
        <w:rPr>
          <w:rFonts w:eastAsiaTheme="minorHAnsi"/>
          <w:b/>
          <w:szCs w:val="28"/>
          <w:lang w:eastAsia="en-US"/>
        </w:rPr>
        <w:t>Конспект урока</w:t>
      </w:r>
    </w:p>
    <w:tbl>
      <w:tblPr>
        <w:tblStyle w:val="a3"/>
        <w:tblW w:w="0" w:type="auto"/>
        <w:tblLook w:val="04A0"/>
      </w:tblPr>
      <w:tblGrid>
        <w:gridCol w:w="5353"/>
        <w:gridCol w:w="4218"/>
      </w:tblGrid>
      <w:tr w:rsidR="00D16731" w:rsidRPr="00D16731" w:rsidTr="00112FCD">
        <w:tc>
          <w:tcPr>
            <w:tcW w:w="5353" w:type="dxa"/>
          </w:tcPr>
          <w:p w:rsidR="00D16731" w:rsidRPr="00D16731" w:rsidRDefault="00D16731" w:rsidP="00112FCD">
            <w:pPr>
              <w:tabs>
                <w:tab w:val="right" w:pos="5137"/>
              </w:tabs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Содержание деятельности учителя</w:t>
            </w: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Содержание деятельности обучающихся</w:t>
            </w:r>
          </w:p>
        </w:tc>
      </w:tr>
      <w:tr w:rsidR="00D16731" w:rsidRPr="00D16731" w:rsidTr="00112FCD">
        <w:trPr>
          <w:trHeight w:val="404"/>
        </w:trPr>
        <w:tc>
          <w:tcPr>
            <w:tcW w:w="9571" w:type="dxa"/>
            <w:gridSpan w:val="2"/>
          </w:tcPr>
          <w:p w:rsidR="00D16731" w:rsidRPr="00D16731" w:rsidRDefault="00D16731" w:rsidP="00D16731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t>I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 этап организации начала урока</w:t>
            </w:r>
          </w:p>
        </w:tc>
      </w:tr>
      <w:tr w:rsidR="00D16731" w:rsidRPr="00D16731" w:rsidTr="00112FCD">
        <w:trPr>
          <w:trHeight w:val="546"/>
        </w:trPr>
        <w:tc>
          <w:tcPr>
            <w:tcW w:w="5353" w:type="dxa"/>
          </w:tcPr>
          <w:p w:rsidR="00176F79" w:rsidRDefault="00176F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 xml:space="preserve">СЛАЙД 1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Позвенел звонок, начинается урок.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Тут примеры и задачки, игры, шутки, физминутки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Все для вас. Я желаю вам удачи.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За работу в добрый час.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ascii="Bodoni MT" w:eastAsiaTheme="minorHAnsi" w:hAnsi="Bodoni MT"/>
                <w:szCs w:val="28"/>
                <w:lang w:eastAsia="en-US"/>
              </w:rPr>
            </w:pPr>
            <w:r w:rsidRPr="00D16731">
              <w:rPr>
                <w:rFonts w:eastAsiaTheme="minorHAnsi"/>
                <w:color w:val="000000"/>
                <w:szCs w:val="28"/>
                <w:lang w:eastAsia="en-US"/>
              </w:rPr>
              <w:t>Готовятсякуроку</w:t>
            </w:r>
            <w:r w:rsidRPr="00D16731">
              <w:rPr>
                <w:rFonts w:ascii="Bodoni MT" w:eastAsiaTheme="minorHAnsi" w:hAnsi="Bodoni MT" w:cstheme="minorBidi"/>
                <w:color w:val="000000"/>
                <w:szCs w:val="28"/>
                <w:lang w:eastAsia="en-US"/>
              </w:rPr>
              <w:t>-</w:t>
            </w:r>
            <w:r w:rsidRPr="00D16731">
              <w:rPr>
                <w:rFonts w:eastAsiaTheme="minorHAnsi"/>
                <w:color w:val="000000"/>
                <w:szCs w:val="28"/>
                <w:lang w:eastAsia="en-US"/>
              </w:rPr>
              <w:t>приветствуютучителя</w:t>
            </w:r>
            <w:r w:rsidRPr="00D16731">
              <w:rPr>
                <w:rFonts w:ascii="Bodoni MT" w:eastAsiaTheme="minorHAnsi" w:hAnsi="Bodoni MT" w:cstheme="minorBidi"/>
                <w:color w:val="000000"/>
                <w:szCs w:val="28"/>
                <w:lang w:eastAsia="en-US"/>
              </w:rPr>
              <w:t xml:space="preserve">, </w:t>
            </w:r>
            <w:r w:rsidRPr="00D16731">
              <w:rPr>
                <w:rFonts w:eastAsiaTheme="minorHAnsi"/>
                <w:color w:val="000000"/>
                <w:szCs w:val="28"/>
                <w:lang w:eastAsia="en-US"/>
              </w:rPr>
              <w:t>садятсязапарты</w:t>
            </w:r>
            <w:r w:rsidRPr="00D16731">
              <w:rPr>
                <w:rFonts w:ascii="Bodoni MT" w:eastAsiaTheme="minorHAnsi" w:hAnsi="Bodoni MT" w:cstheme="minorBidi"/>
                <w:color w:val="000000"/>
                <w:szCs w:val="28"/>
                <w:lang w:eastAsia="en-US"/>
              </w:rPr>
              <w:t xml:space="preserve">. </w:t>
            </w:r>
            <w:r w:rsidRPr="00D16731">
              <w:rPr>
                <w:rFonts w:ascii="Bodoni MT" w:eastAsiaTheme="minorHAnsi" w:hAnsi="Bodoni MT" w:cstheme="minorBidi"/>
                <w:color w:val="000000"/>
                <w:szCs w:val="28"/>
                <w:lang w:eastAsia="en-US"/>
              </w:rPr>
              <w:br/>
            </w:r>
          </w:p>
        </w:tc>
      </w:tr>
      <w:tr w:rsidR="00D16731" w:rsidRPr="00D16731" w:rsidTr="00112FCD">
        <w:trPr>
          <w:trHeight w:val="1410"/>
        </w:trPr>
        <w:tc>
          <w:tcPr>
            <w:tcW w:w="9571" w:type="dxa"/>
            <w:gridSpan w:val="2"/>
          </w:tcPr>
          <w:p w:rsidR="00D16731" w:rsidRPr="00D16731" w:rsidRDefault="00D16731" w:rsidP="00D16731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t>II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 этап подготовки учащихся к активной основной учебно- познавательной деятельности (этап актуализации субъективного  опыта учащихся)</w:t>
            </w:r>
          </w:p>
        </w:tc>
      </w:tr>
      <w:tr w:rsidR="00D16731" w:rsidRPr="00D16731" w:rsidTr="00112FCD">
        <w:trPr>
          <w:trHeight w:val="546"/>
        </w:trPr>
        <w:tc>
          <w:tcPr>
            <w:tcW w:w="5353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Ребята скажите, пожалуйста какой у нас сегодня день недели? Какое время года? Какой месяц?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Какой урок по счету?  Какой предмет?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Подготовьте свое рабочее место, на столах у вас: ручка, тетрадь, коробочка с цифрами, лента чисел (второго десятка).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Сейчас я  хочу узнать что мы проходили на прошлом уроке математики? Все ли выполнили домашнее  задание? Как образовывается число 14?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- Работу на уроке начнем с устного счета.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lastRenderedPageBreak/>
              <w:t>Посчитайте от 1 до 14 (прямой и обратный счет)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Счет от заданного числа: от 2 до 14; от 9 до 14; от 4 д 10; от 13 до 3;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Назови соседей чисел: 10, 13, 11;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- Возьмите ленту чисел в руки. Покажите на ленте число в котором 1 дес. 2 ед., 1 дес. 1 ед., 1 дес.  3 ед., 1 дес. 5 ед. </w:t>
            </w: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Default="007F6B77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Ответы детей</w:t>
            </w:r>
          </w:p>
          <w:p w:rsidR="007F6B77" w:rsidRDefault="007F6B77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7F6B77" w:rsidRDefault="007F6B77" w:rsidP="007F6B77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Математика</w:t>
            </w:r>
          </w:p>
          <w:p w:rsidR="007F6B77" w:rsidRPr="00D16731" w:rsidRDefault="007F6B77" w:rsidP="007F6B77">
            <w:pPr>
              <w:rPr>
                <w:rFonts w:eastAsiaTheme="minorHAnsi"/>
                <w:szCs w:val="28"/>
                <w:lang w:eastAsia="en-US"/>
              </w:rPr>
            </w:pPr>
          </w:p>
          <w:p w:rsidR="007F6B77" w:rsidRDefault="007F6B77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Готовят рабочее место</w:t>
            </w:r>
          </w:p>
          <w:p w:rsidR="007F6B77" w:rsidRPr="00D16731" w:rsidRDefault="007F6B77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Число 14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Практическая работа с лентами чисел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</w:tc>
      </w:tr>
      <w:tr w:rsidR="00D16731" w:rsidRPr="00D16731" w:rsidTr="00112FCD">
        <w:trPr>
          <w:trHeight w:val="365"/>
        </w:trPr>
        <w:tc>
          <w:tcPr>
            <w:tcW w:w="9571" w:type="dxa"/>
            <w:gridSpan w:val="2"/>
          </w:tcPr>
          <w:p w:rsidR="00D16731" w:rsidRPr="00D16731" w:rsidRDefault="00D16731" w:rsidP="00D16731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lastRenderedPageBreak/>
              <w:t>III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 этап мотивации и целеполагания</w:t>
            </w:r>
          </w:p>
        </w:tc>
      </w:tr>
      <w:tr w:rsidR="00D16731" w:rsidRPr="00D16731" w:rsidTr="00112FCD">
        <w:trPr>
          <w:trHeight w:val="546"/>
        </w:trPr>
        <w:tc>
          <w:tcPr>
            <w:tcW w:w="5353" w:type="dxa"/>
          </w:tcPr>
          <w:p w:rsidR="00176F79" w:rsidRDefault="00176F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СЛАЙД 2</w:t>
            </w:r>
          </w:p>
          <w:p w:rsidR="00176F79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Сегодня к нам на урок пришел один сказочный герой. А кто он угадаете,  собрав из букв его имя: Вам необходимо расставить числа в прямом порядке, т. е.  по возрастанию.</w:t>
            </w:r>
          </w:p>
          <w:p w:rsidR="00D16731" w:rsidRPr="00D16731" w:rsidRDefault="00176F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СЛАЙД 3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и  как же его зовут?</w:t>
            </w:r>
          </w:p>
          <w:p w:rsid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Буратино пришел к нам из сказочной повести «Золотой Ключик или приключения Буратино»</w:t>
            </w:r>
          </w:p>
          <w:p w:rsidR="00176F79" w:rsidRPr="00D16731" w:rsidRDefault="00176F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СЛАЙД 4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(Появляется игрушка Буратино)</w:t>
            </w:r>
          </w:p>
          <w:p w:rsidR="00D16731" w:rsidRDefault="00D16731" w:rsidP="00112FCD">
            <w:pPr>
              <w:rPr>
                <w:rFonts w:eastAsiaTheme="minorHAnsi"/>
                <w:szCs w:val="28"/>
                <w:u w:val="single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Буратино н</w:t>
            </w:r>
            <w:r w:rsidR="00176F79">
              <w:rPr>
                <w:rFonts w:eastAsiaTheme="minorHAnsi"/>
                <w:szCs w:val="28"/>
                <w:lang w:eastAsia="en-US"/>
              </w:rPr>
              <w:t>е очень хорошо учился в школе, но пришел к нам на урок с подарком</w:t>
            </w:r>
            <w:r w:rsidR="00A6338E">
              <w:rPr>
                <w:rFonts w:eastAsiaTheme="minorHAnsi"/>
                <w:szCs w:val="28"/>
                <w:lang w:eastAsia="en-US"/>
              </w:rPr>
              <w:t>,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 что бы мы хорошо сегодня занимались на уроке. </w:t>
            </w:r>
            <w:r w:rsidRPr="00A6338E">
              <w:rPr>
                <w:rFonts w:eastAsiaTheme="minorHAnsi"/>
                <w:szCs w:val="28"/>
                <w:u w:val="single"/>
                <w:lang w:eastAsia="en-US"/>
              </w:rPr>
              <w:t>(Коробочка Буратино)</w:t>
            </w:r>
          </w:p>
          <w:p w:rsidR="00176F79" w:rsidRPr="00D16731" w:rsidRDefault="00176F79" w:rsidP="00112FCD">
            <w:pPr>
              <w:rPr>
                <w:rFonts w:eastAsiaTheme="minorHAnsi"/>
                <w:szCs w:val="28"/>
                <w:lang w:eastAsia="en-US"/>
              </w:rPr>
            </w:pPr>
            <w:r w:rsidRPr="00176F79">
              <w:rPr>
                <w:rFonts w:eastAsiaTheme="minorHAnsi"/>
                <w:szCs w:val="28"/>
                <w:lang w:eastAsia="en-US"/>
              </w:rPr>
              <w:t>-Что может быть в этой коробочке?</w:t>
            </w:r>
            <w:r>
              <w:rPr>
                <w:rFonts w:eastAsiaTheme="minorHAnsi"/>
                <w:szCs w:val="28"/>
                <w:lang w:eastAsia="en-US"/>
              </w:rPr>
              <w:t xml:space="preserve"> В этой коробочке кое, что очень интересное и </w:t>
            </w:r>
            <w:r>
              <w:rPr>
                <w:rFonts w:eastAsiaTheme="minorHAnsi"/>
                <w:szCs w:val="28"/>
                <w:lang w:eastAsia="en-US"/>
              </w:rPr>
              <w:lastRenderedPageBreak/>
              <w:t xml:space="preserve">скоро мы узнаем что.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Сегодня </w:t>
            </w:r>
            <w:r w:rsidR="00176F79">
              <w:rPr>
                <w:rFonts w:eastAsiaTheme="minorHAnsi"/>
                <w:szCs w:val="28"/>
                <w:lang w:eastAsia="en-US"/>
              </w:rPr>
              <w:t xml:space="preserve">на </w:t>
            </w:r>
            <w:r w:rsidRPr="00D16731">
              <w:rPr>
                <w:rFonts w:eastAsiaTheme="minorHAnsi"/>
                <w:szCs w:val="28"/>
                <w:lang w:eastAsia="en-US"/>
              </w:rPr>
              <w:t>уроке математики мы познакомимся с новым числом. А какое это число вы узнаете попозже, или вы догадаетесь сами.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</w:t>
            </w:r>
            <w:r w:rsidR="009A1C11">
              <w:rPr>
                <w:rFonts w:eastAsiaTheme="minorHAnsi"/>
                <w:szCs w:val="28"/>
                <w:lang w:eastAsia="en-US"/>
              </w:rPr>
              <w:t xml:space="preserve">Чем 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мы сегодня </w:t>
            </w:r>
            <w:r w:rsidR="009A1C11">
              <w:rPr>
                <w:rFonts w:eastAsiaTheme="minorHAnsi"/>
                <w:szCs w:val="28"/>
                <w:lang w:eastAsia="en-US"/>
              </w:rPr>
              <w:t>займемся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 на уроке математики?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-Сегодня на уроке мы покажем Буратино, как мы умеем считать, красиво писать в тетрадях, красиво сидеть за партой,</w:t>
            </w:r>
            <w:r w:rsidR="009A1C11">
              <w:rPr>
                <w:rFonts w:eastAsiaTheme="minorHAnsi"/>
                <w:szCs w:val="28"/>
                <w:lang w:eastAsia="en-US"/>
              </w:rPr>
              <w:t>покажем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 как мы умеем трудиться на уроке.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Кто из вас догадался, с каким числом познакомит нас Буратино?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на каком числе остановился бегунок нашей ленты? ( на стен газете открывается число 15).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lastRenderedPageBreak/>
              <w:t>1БУ  2РА  3ТИ  4НО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БУРАТИНО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Считать, писать числа, решать примеры и задачи</w:t>
            </w:r>
          </w:p>
        </w:tc>
      </w:tr>
      <w:tr w:rsidR="00D16731" w:rsidRPr="00D16731" w:rsidTr="00112FCD">
        <w:trPr>
          <w:trHeight w:val="365"/>
        </w:trPr>
        <w:tc>
          <w:tcPr>
            <w:tcW w:w="9571" w:type="dxa"/>
            <w:gridSpan w:val="2"/>
          </w:tcPr>
          <w:p w:rsidR="00D16731" w:rsidRPr="00D16731" w:rsidRDefault="00D16731" w:rsidP="00D16731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lastRenderedPageBreak/>
              <w:t>IV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  этап изучения нового материала</w:t>
            </w:r>
          </w:p>
        </w:tc>
      </w:tr>
      <w:tr w:rsidR="00D16731" w:rsidRPr="00D16731" w:rsidTr="00112FCD">
        <w:trPr>
          <w:trHeight w:val="546"/>
        </w:trPr>
        <w:tc>
          <w:tcPr>
            <w:tcW w:w="5353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Посмотрите внимательно на это число,  оно какое? Двузначное или однозначное? 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Прошу вас из коробочек с цифрами достать необходимые цифры, что бы мы смогли составить число 15 у себя на парте.</w:t>
            </w: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 xml:space="preserve">Первая в числе 15- </w:t>
            </w:r>
            <w:r w:rsidR="00D16731" w:rsidRPr="00D16731">
              <w:rPr>
                <w:rFonts w:eastAsiaTheme="minorHAnsi"/>
                <w:szCs w:val="28"/>
                <w:lang w:eastAsia="en-US"/>
              </w:rPr>
              <w:t>цифра 1, достаем</w:t>
            </w:r>
            <w:r>
              <w:rPr>
                <w:rFonts w:eastAsiaTheme="minorHAnsi"/>
                <w:szCs w:val="28"/>
                <w:lang w:eastAsia="en-US"/>
              </w:rPr>
              <w:t xml:space="preserve"> цифру 1 СЛАЙД  5</w:t>
            </w:r>
            <w:r w:rsidR="00D16731" w:rsidRPr="00D16731">
              <w:rPr>
                <w:rFonts w:eastAsiaTheme="minorHAnsi"/>
                <w:szCs w:val="28"/>
                <w:lang w:eastAsia="en-US"/>
              </w:rPr>
              <w:t xml:space="preserve">.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В числе 15- 1 десяток. Вторая цифра в числе 15 это цифра- 5.</w:t>
            </w:r>
            <w:r w:rsidR="009A1C11">
              <w:rPr>
                <w:rFonts w:eastAsiaTheme="minorHAnsi"/>
                <w:szCs w:val="28"/>
                <w:lang w:eastAsia="en-US"/>
              </w:rPr>
              <w:t xml:space="preserve"> СЛАЙД 6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 В числе </w:t>
            </w:r>
            <w:r w:rsidRPr="00D16731">
              <w:rPr>
                <w:rFonts w:eastAsiaTheme="minorHAnsi"/>
                <w:szCs w:val="28"/>
                <w:lang w:eastAsia="en-US"/>
              </w:rPr>
              <w:lastRenderedPageBreak/>
              <w:t>15- 5 единиц, достаем</w:t>
            </w:r>
            <w:r w:rsidR="009A1C11">
              <w:rPr>
                <w:rFonts w:eastAsiaTheme="minorHAnsi"/>
                <w:szCs w:val="28"/>
                <w:lang w:eastAsia="en-US"/>
              </w:rPr>
              <w:t xml:space="preserve"> цифру 5</w:t>
            </w:r>
            <w:r w:rsidRPr="00D16731">
              <w:rPr>
                <w:rFonts w:eastAsiaTheme="minorHAnsi"/>
                <w:szCs w:val="28"/>
                <w:lang w:eastAsia="en-US"/>
              </w:rPr>
              <w:t>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Кладем цифры рядом друг с другом, получается число 15.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Ребята, а как же образовывается число 15?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А ответить на этот вопрос нам поможет коробочка Буратино. У него в коробочке золотые монетки. (монетки клеятся на стенгазету, сначала 10, затем еще 5)Возьмем 10 монет, и добавим к ним еще 5. Сколько у нас получилось монеток теперь? Как мы можем образовать число 15? (крепятся на доску  1 0    5)а какое место число 15 занимает в числовом ряду? Кто соседи числа 15? (крепятся на доску 14  1)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- молодцы! </w:t>
            </w:r>
            <w:r w:rsidR="00225CB6">
              <w:rPr>
                <w:rFonts w:eastAsiaTheme="minorHAnsi"/>
                <w:szCs w:val="28"/>
                <w:lang w:eastAsia="en-US"/>
              </w:rPr>
              <w:t>Сейчас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 пришло время  показать Буратино как мы умеем  красиво писать  в тетрадях.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Но перед этим, нам необходимо сделать пальчиковую гимнастику и гимнастику для глаз.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(раздача тетрадей, и индивидуальных заданий слабой группе учащихся)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lastRenderedPageBreak/>
              <w:t>Двузначное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1643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noProof/>
                <w:szCs w:val="28"/>
              </w:rPr>
              <w:pict>
                <v:oval id="Овал 5" o:spid="_x0000_s1026" style="position:absolute;left:0;text-align:left;margin-left:80.8pt;margin-top:13.15pt;width:43.5pt;height:36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" fillcolor="window" strokecolor="windowText" strokeweight="2pt">
                  <v:textbox>
                    <w:txbxContent>
                      <w:p w:rsidR="009A1C11" w:rsidRDefault="009A1C11" w:rsidP="009A1C11">
                        <w:pPr>
                          <w:jc w:val="center"/>
                        </w:pPr>
                        <w:r>
                          <w:rPr>
                            <w:rFonts w:eastAsiaTheme="minorHAnsi"/>
                            <w:szCs w:val="28"/>
                            <w:lang w:eastAsia="en-US"/>
                          </w:rPr>
                          <w:t>5</w:t>
                        </w:r>
                      </w:p>
                    </w:txbxContent>
                  </v:textbox>
                </v:oval>
              </w:pict>
            </w:r>
            <w:r>
              <w:rPr>
                <w:rFonts w:eastAsiaTheme="minorHAnsi"/>
                <w:noProof/>
                <w:szCs w:val="28"/>
              </w:rPr>
              <w:pict>
                <v:oval id="Овал 3" o:spid="_x0000_s1027" style="position:absolute;left:0;text-align:left;margin-left:1.3pt;margin-top:9.4pt;width:43.5pt;height:36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" fillcolor="white [3201]" strokecolor="black [3213]" strokeweight="2pt">
                  <v:textbox>
                    <w:txbxContent>
                      <w:p w:rsidR="009A1C11" w:rsidRDefault="009A1C11" w:rsidP="009A1C11">
                        <w:pPr>
                          <w:jc w:val="center"/>
                        </w:pPr>
                        <w:r>
                          <w:rPr>
                            <w:rFonts w:eastAsiaTheme="minorHAnsi"/>
                            <w:szCs w:val="28"/>
                            <w:lang w:eastAsia="en-US"/>
                          </w:rPr>
                          <w:t>10</w:t>
                        </w:r>
                      </w:p>
                    </w:txbxContent>
                  </v:textbox>
                </v:oval>
              </w:pict>
            </w:r>
          </w:p>
          <w:p w:rsidR="009A1C11" w:rsidRPr="009A1C11" w:rsidRDefault="001643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noProof/>
                <w:szCs w:val="28"/>
              </w:rPr>
              <w:pict>
                <v:line id="Прямая соединительная линия 13" o:spid="_x0000_s1038" style="position:absolute;left:0;text-align:left;z-index:251673600;visibility:visible;mso-width-relative:margin;mso-height-relative:margin" from="31.3pt,21.25pt" to="53.8pt,3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" strokecolor="black [3213]"/>
              </w:pict>
            </w:r>
          </w:p>
          <w:p w:rsidR="009A1C11" w:rsidRDefault="001643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noProof/>
                <w:szCs w:val="28"/>
              </w:rPr>
              <w:pict>
                <v:line id="Прямая соединительная линия 14" o:spid="_x0000_s1037" style="position:absolute;left:0;text-align:left;flip:x;z-index:251674624;visibility:visible" from="53.8pt,.85pt" to="93.5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" strokecolor="black [3040]"/>
              </w:pict>
            </w:r>
            <w:r>
              <w:rPr>
                <w:rFonts w:eastAsiaTheme="minorHAnsi"/>
                <w:noProof/>
                <w:szCs w:val="28"/>
              </w:rPr>
              <w:pict>
                <v:line id="Прямая соединительная линия 15" o:spid="_x0000_s1036" style="position:absolute;left:0;text-align:left;z-index:251675648;visibility:visible" from="53.8pt,10.6pt" to="53.8pt,4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" strokecolor="black [3040]"/>
              </w:pict>
            </w:r>
          </w:p>
          <w:p w:rsidR="009A1C11" w:rsidRDefault="001643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noProof/>
                <w:szCs w:val="28"/>
              </w:rPr>
              <w:pict>
                <v:oval id="Овал 6" o:spid="_x0000_s1028" style="position:absolute;left:0;text-align:left;margin-left:32.05pt;margin-top:22.45pt;width:43.5pt;height:36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" fillcolor="window" strokecolor="black [3213]" strokeweight="2pt">
                  <v:textbox>
                    <w:txbxContent>
                      <w:p w:rsidR="009A1C11" w:rsidRDefault="009A1C11" w:rsidP="009A1C11">
                        <w:pPr>
                          <w:jc w:val="center"/>
                        </w:pPr>
                        <w:r>
                          <w:rPr>
                            <w:rFonts w:eastAsiaTheme="minorHAnsi"/>
                            <w:szCs w:val="28"/>
                            <w:lang w:eastAsia="en-US"/>
                          </w:rPr>
                          <w:t>15</w:t>
                        </w:r>
                      </w:p>
                    </w:txbxContent>
                  </v:textbox>
                </v:oval>
              </w:pict>
            </w: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1643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noProof/>
                <w:szCs w:val="28"/>
              </w:rPr>
              <w:pict>
                <v:line id="Прямая соединительная линия 12" o:spid="_x0000_s1035" style="position:absolute;left:0;text-align:left;z-index:251672576;visibility:visible" from="53.8pt,10.15pt" to="53.8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" strokecolor="black [3213]"/>
              </w:pict>
            </w:r>
          </w:p>
          <w:p w:rsidR="009A1C11" w:rsidRDefault="001643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noProof/>
                <w:szCs w:val="28"/>
              </w:rPr>
              <w:pict>
                <v:line id="Прямая соединительная линия 11" o:spid="_x0000_s1034" style="position:absolute;left:0;text-align:left;flip:x y;z-index:251671552;visibility:visible" from="53.8pt,10.75pt" to="87.5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" strokecolor="black [3040]"/>
              </w:pict>
            </w:r>
            <w:r>
              <w:rPr>
                <w:rFonts w:eastAsiaTheme="minorHAnsi"/>
                <w:noProof/>
                <w:szCs w:val="28"/>
              </w:rPr>
              <w:pict>
                <v:line id="Прямая соединительная линия 10" o:spid="_x0000_s1033" style="position:absolute;left:0;text-align:left;flip:y;z-index:251670528;visibility:visible" from="31.3pt,10.75pt" to="53.8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" strokecolor="black [3213]"/>
              </w:pict>
            </w:r>
          </w:p>
          <w:p w:rsidR="009A1C11" w:rsidRDefault="00164379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noProof/>
                <w:szCs w:val="28"/>
              </w:rPr>
              <w:pict>
                <v:oval id="Овал 8" o:spid="_x0000_s1029" style="position:absolute;left:0;text-align:left;margin-left:72.55pt;margin-top:6.9pt;width:43.5pt;height:36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" fillcolor="window" strokecolor="windowText" strokeweight="2pt">
                  <v:textbox>
                    <w:txbxContent>
                      <w:p w:rsidR="009A1C11" w:rsidRDefault="009A1C11" w:rsidP="009A1C11">
                        <w:pPr>
                          <w:jc w:val="center"/>
                        </w:pPr>
                        <w:r>
                          <w:rPr>
                            <w:rFonts w:eastAsiaTheme="minorHAnsi"/>
                            <w:szCs w:val="28"/>
                            <w:lang w:eastAsia="en-US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rFonts w:eastAsiaTheme="minorHAnsi"/>
                <w:noProof/>
                <w:szCs w:val="28"/>
              </w:rPr>
              <w:pict>
                <v:oval id="Овал 7" o:spid="_x0000_s1030" style="position:absolute;left:0;text-align:left;margin-left:6.55pt;margin-top:6.9pt;width:43.5pt;height:36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" fillcolor="window" strokecolor="windowText" strokeweight="2pt">
                  <v:textbox>
                    <w:txbxContent>
                      <w:p w:rsidR="009A1C11" w:rsidRDefault="009A1C11" w:rsidP="009A1C11">
                        <w:pPr>
                          <w:jc w:val="center"/>
                        </w:pPr>
                        <w:r>
                          <w:rPr>
                            <w:rFonts w:eastAsiaTheme="minorHAnsi"/>
                            <w:szCs w:val="28"/>
                            <w:lang w:eastAsia="en-US"/>
                          </w:rPr>
                          <w:t>14</w:t>
                        </w:r>
                      </w:p>
                    </w:txbxContent>
                  </v:textbox>
                </v:oval>
              </w:pict>
            </w: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9A1C11" w:rsidRPr="00D16731" w:rsidRDefault="009A1C1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Учащиеся следят глазами за игрушкой Буратино, выполняют массаж пальчиков: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Без пальто гулял глупышка,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И замерз он как ледышка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Чтобы пальчик отогреть,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Будем мы его тереть.</w:t>
            </w:r>
          </w:p>
        </w:tc>
      </w:tr>
      <w:tr w:rsidR="00D16731" w:rsidRPr="00D16731" w:rsidTr="00112FCD">
        <w:trPr>
          <w:trHeight w:val="357"/>
        </w:trPr>
        <w:tc>
          <w:tcPr>
            <w:tcW w:w="9571" w:type="dxa"/>
            <w:gridSpan w:val="2"/>
          </w:tcPr>
          <w:p w:rsidR="00D16731" w:rsidRPr="00D16731" w:rsidRDefault="00D16731" w:rsidP="00D16731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lastRenderedPageBreak/>
              <w:t>V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 этап первичной проверки понимания новых знаний и способов деятельности</w:t>
            </w:r>
          </w:p>
        </w:tc>
      </w:tr>
      <w:tr w:rsidR="00D16731" w:rsidRPr="00D16731" w:rsidTr="00112FCD">
        <w:trPr>
          <w:trHeight w:val="546"/>
        </w:trPr>
        <w:tc>
          <w:tcPr>
            <w:tcW w:w="5353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-Ребята открываем тетради. От последней работы отступаем 3 клетки и пишем </w:t>
            </w:r>
            <w:r w:rsidRPr="00D16731">
              <w:rPr>
                <w:rFonts w:eastAsiaTheme="minorHAnsi"/>
                <w:i/>
                <w:szCs w:val="28"/>
                <w:lang w:eastAsia="en-US"/>
              </w:rPr>
              <w:lastRenderedPageBreak/>
              <w:t>классная работа.</w:t>
            </w:r>
            <w:r w:rsidR="00225CB6">
              <w:rPr>
                <w:rFonts w:eastAsiaTheme="minorHAnsi"/>
                <w:szCs w:val="28"/>
                <w:lang w:eastAsia="en-US"/>
              </w:rPr>
              <w:t xml:space="preserve">Пропускаем одну клетку вниз и в первой клетке слева ставим точку. </w:t>
            </w:r>
            <w:r w:rsidRPr="00D16731">
              <w:rPr>
                <w:rFonts w:eastAsiaTheme="minorHAnsi"/>
                <w:szCs w:val="28"/>
                <w:lang w:eastAsia="en-US"/>
              </w:rPr>
              <w:t>Число 15 у нас двузначное, поэтому в клетке, мы пишем цифру 1,</w:t>
            </w:r>
            <w:r w:rsidR="00225CB6">
              <w:rPr>
                <w:rFonts w:eastAsiaTheme="minorHAnsi"/>
                <w:szCs w:val="28"/>
                <w:lang w:eastAsia="en-US"/>
              </w:rPr>
              <w:t xml:space="preserve"> СЛАЙД 6, 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 а в клетке справа пишем цифру 5.</w:t>
            </w:r>
          </w:p>
          <w:p w:rsidR="00D16731" w:rsidRPr="00D16731" w:rsidRDefault="00225CB6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Пропускаем 1 клетку в</w:t>
            </w:r>
            <w:r w:rsidR="00D16731" w:rsidRPr="00D16731">
              <w:rPr>
                <w:rFonts w:eastAsiaTheme="minorHAnsi"/>
                <w:szCs w:val="28"/>
                <w:lang w:eastAsia="en-US"/>
              </w:rPr>
              <w:t>право и пишем число 15 еще раз итак до конца строчки.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следующее задание, вставьте пропущенные числа: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10, 11,__,__, __, 15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-Проверяем (На доске вписываются недостающие числа)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-А сейчас мы покажем нашему  Буратино, как мы умеем решать примеры! Передавайте листочки с примерами: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14+1=                                                    10+5=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1+14=                                                    5+10=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Отступаем 1 клетку вниз и списываем первый пример. (Работа у доски и в тетрадях)</w:t>
            </w:r>
          </w:p>
          <w:p w:rsidR="00D16731" w:rsidRPr="00D16731" w:rsidRDefault="00225CB6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- Молодцы! Немного отдохнем и опять писать начнем. СЛАЙД 7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Физминутка «Буратино»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Буратино потянулся,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Раз нагнулся, два нагнулся,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Руки в стороны развел,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Ключик видно не нашел,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Что бы ключик нам достать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lastRenderedPageBreak/>
              <w:t>Надо на носочки встать.</w:t>
            </w: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  <w:r w:rsidRPr="00D16731">
              <w:rPr>
                <w:rFonts w:eastAsiaTheme="minorHAnsi"/>
                <w:i/>
                <w:szCs w:val="28"/>
                <w:lang w:eastAsia="en-US"/>
              </w:rPr>
              <w:lastRenderedPageBreak/>
              <w:t>Классная работа</w:t>
            </w: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  <w:r w:rsidRPr="00D16731">
              <w:rPr>
                <w:rFonts w:eastAsiaTheme="minorHAnsi"/>
                <w:i/>
                <w:szCs w:val="28"/>
                <w:lang w:eastAsia="en-US"/>
              </w:rPr>
              <w:t>10, 11, 12, 13, 14, 15</w:t>
            </w: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  <w:r w:rsidRPr="00D16731">
              <w:rPr>
                <w:rFonts w:eastAsiaTheme="minorHAnsi"/>
                <w:i/>
                <w:szCs w:val="28"/>
                <w:lang w:eastAsia="en-US"/>
              </w:rPr>
              <w:t>14+1</w:t>
            </w:r>
            <w:r w:rsidR="00225CB6">
              <w:rPr>
                <w:rFonts w:eastAsiaTheme="minorHAnsi"/>
                <w:i/>
                <w:szCs w:val="28"/>
                <w:lang w:eastAsia="en-US"/>
              </w:rPr>
              <w:t xml:space="preserve">= 15                  </w:t>
            </w:r>
            <w:r w:rsidRPr="00D16731">
              <w:rPr>
                <w:rFonts w:eastAsiaTheme="minorHAnsi"/>
                <w:i/>
                <w:szCs w:val="28"/>
                <w:lang w:eastAsia="en-US"/>
              </w:rPr>
              <w:t xml:space="preserve">10+5= 15                                                      </w:t>
            </w:r>
          </w:p>
          <w:p w:rsidR="00D16731" w:rsidRPr="00D16731" w:rsidRDefault="00225CB6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  <w:r>
              <w:rPr>
                <w:rFonts w:eastAsiaTheme="minorHAnsi"/>
                <w:i/>
                <w:szCs w:val="28"/>
                <w:lang w:eastAsia="en-US"/>
              </w:rPr>
              <w:t xml:space="preserve">1+14=15                  </w:t>
            </w:r>
            <w:r w:rsidR="00D16731" w:rsidRPr="00D16731">
              <w:rPr>
                <w:rFonts w:eastAsiaTheme="minorHAnsi"/>
                <w:i/>
                <w:szCs w:val="28"/>
                <w:lang w:eastAsia="en-US"/>
              </w:rPr>
              <w:t>5+10=15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Выполняют движения за учителем</w:t>
            </w:r>
          </w:p>
        </w:tc>
      </w:tr>
      <w:tr w:rsidR="00D16731" w:rsidRPr="00D16731" w:rsidTr="00112FCD">
        <w:trPr>
          <w:trHeight w:val="325"/>
        </w:trPr>
        <w:tc>
          <w:tcPr>
            <w:tcW w:w="9571" w:type="dxa"/>
            <w:gridSpan w:val="2"/>
          </w:tcPr>
          <w:p w:rsidR="00D16731" w:rsidRPr="00D16731" w:rsidRDefault="00D16731" w:rsidP="00D16731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lastRenderedPageBreak/>
              <w:t>VI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 этап закрепления и обобщения ранее полученных знаний</w:t>
            </w:r>
          </w:p>
        </w:tc>
      </w:tr>
      <w:tr w:rsidR="00D16731" w:rsidRPr="00D16731" w:rsidTr="00112FCD">
        <w:trPr>
          <w:trHeight w:val="325"/>
        </w:trPr>
        <w:tc>
          <w:tcPr>
            <w:tcW w:w="5353" w:type="dxa"/>
          </w:tcPr>
          <w:p w:rsidR="00C430B3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- 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Отдохнули вместе с Буратино, теперь нам нужно ему показать, как мы сможем решить задачу. </w:t>
            </w:r>
            <w:r w:rsidR="00C430B3">
              <w:rPr>
                <w:rFonts w:eastAsiaTheme="minorHAnsi"/>
                <w:szCs w:val="28"/>
                <w:lang w:eastAsia="en-US"/>
              </w:rPr>
              <w:t>СЛАЙД 8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Смотрим на экрани внимательно читаем условия задачи. </w:t>
            </w: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eastAsia="en-US"/>
              </w:rPr>
              <w:t>У Буратино было 10 монет, еще 5 монет он нашел под деревом. Сколько монет у Буратино стало всего?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-Прочитайте условие, прочитайте вопрос задачи. Что нам известно? Что мы уже знаем из условий задачи?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Что нам необходимо найти, сколько монет всего стало?</w:t>
            </w:r>
          </w:p>
          <w:p w:rsidR="00D16731" w:rsidRPr="00D16731" w:rsidRDefault="00164379" w:rsidP="00112FCD">
            <w:pPr>
              <w:tabs>
                <w:tab w:val="center" w:pos="2568"/>
              </w:tabs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noProof/>
                <w:szCs w:val="28"/>
              </w:rPr>
              <w:pict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Правая фигурная скобка 1" o:spid="_x0000_s1032" type="#_x0000_t88" style="position:absolute;left:0;text-align:left;margin-left:84.3pt;margin-top:2.15pt;width:8pt;height:20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" adj="720" strokecolor="#0d0d0d" strokeweight="1pt"/>
              </w:pict>
            </w:r>
            <w:r w:rsidR="00D16731" w:rsidRPr="00D16731">
              <w:rPr>
                <w:rFonts w:eastAsiaTheme="minorHAnsi"/>
                <w:szCs w:val="28"/>
                <w:lang w:eastAsia="en-US"/>
              </w:rPr>
              <w:t>БЫЛО- 10 м</w:t>
            </w:r>
            <w:r w:rsidR="00D16731" w:rsidRPr="00D16731">
              <w:rPr>
                <w:rFonts w:eastAsiaTheme="minorHAnsi"/>
                <w:szCs w:val="28"/>
                <w:lang w:eastAsia="en-US"/>
              </w:rPr>
              <w:tab/>
            </w:r>
            <w:r w:rsidR="00D16731" w:rsidRPr="00D16731">
              <w:rPr>
                <w:rFonts w:eastAsiaTheme="minorHAnsi"/>
                <w:b/>
                <w:szCs w:val="28"/>
                <w:lang w:eastAsia="en-US"/>
              </w:rPr>
              <w:t>?</w:t>
            </w:r>
          </w:p>
          <w:p w:rsidR="00D16731" w:rsidRPr="00D16731" w:rsidRDefault="00225CB6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НАШЕЛ</w:t>
            </w:r>
            <w:r w:rsidR="00D16731" w:rsidRPr="00D16731">
              <w:rPr>
                <w:rFonts w:eastAsiaTheme="minorHAnsi"/>
                <w:szCs w:val="28"/>
                <w:lang w:eastAsia="en-US"/>
              </w:rPr>
              <w:t xml:space="preserve">- 5 м </w:t>
            </w:r>
          </w:p>
          <w:p w:rsidR="00225CB6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С помощью какого действия мы сможем решить задачу?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Пропускаем клетку вниз и записываем решение.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 Решение: 10 м+ 5 м= 15 м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И еще раз прочитаем вопрос нашей задачи. Сколько монет у Буратино всего?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Запишем ответ: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Ответ: у Буратино всего 15 монет.</w:t>
            </w: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225CB6" w:rsidRDefault="00225CB6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225CB6" w:rsidRPr="00D16731" w:rsidRDefault="00225CB6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164379" w:rsidP="00112FCD">
            <w:pPr>
              <w:tabs>
                <w:tab w:val="center" w:pos="2568"/>
              </w:tabs>
              <w:rPr>
                <w:rFonts w:eastAsiaTheme="minorHAnsi"/>
                <w:i/>
                <w:szCs w:val="28"/>
                <w:lang w:eastAsia="en-US"/>
              </w:rPr>
            </w:pPr>
            <w:r>
              <w:rPr>
                <w:rFonts w:eastAsiaTheme="minorHAnsi"/>
                <w:i/>
                <w:noProof/>
                <w:szCs w:val="28"/>
              </w:rPr>
              <w:pict>
                <v:shape id="Правая фигурная скобка 2" o:spid="_x0000_s1031" type="#_x0000_t88" style="position:absolute;left:0;text-align:left;margin-left:84.3pt;margin-top:2.15pt;width:8pt;height:20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" adj="720" strokecolor="#0d0d0d" strokeweight="1pt"/>
              </w:pict>
            </w:r>
            <w:r w:rsidR="00D16731" w:rsidRPr="00D16731">
              <w:rPr>
                <w:rFonts w:eastAsiaTheme="minorHAnsi"/>
                <w:i/>
                <w:szCs w:val="28"/>
                <w:lang w:eastAsia="en-US"/>
              </w:rPr>
              <w:t>БЫЛО- 10 м</w:t>
            </w:r>
            <w:r w:rsidR="00D16731" w:rsidRPr="00D16731">
              <w:rPr>
                <w:rFonts w:eastAsiaTheme="minorHAnsi"/>
                <w:i/>
                <w:szCs w:val="28"/>
                <w:lang w:eastAsia="en-US"/>
              </w:rPr>
              <w:tab/>
            </w:r>
            <w:r w:rsidR="00D16731" w:rsidRPr="00D16731">
              <w:rPr>
                <w:rFonts w:eastAsiaTheme="minorHAnsi"/>
                <w:b/>
                <w:i/>
                <w:szCs w:val="28"/>
                <w:lang w:eastAsia="en-US"/>
              </w:rPr>
              <w:t>?</w:t>
            </w:r>
          </w:p>
          <w:p w:rsidR="00D16731" w:rsidRPr="00D16731" w:rsidRDefault="00225CB6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  <w:r>
              <w:rPr>
                <w:rFonts w:eastAsiaTheme="minorHAnsi"/>
                <w:i/>
                <w:szCs w:val="28"/>
                <w:lang w:eastAsia="en-US"/>
              </w:rPr>
              <w:t>НАШЕЛ</w:t>
            </w:r>
            <w:r w:rsidR="00D16731" w:rsidRPr="00D16731">
              <w:rPr>
                <w:rFonts w:eastAsiaTheme="minorHAnsi"/>
                <w:i/>
                <w:szCs w:val="28"/>
                <w:lang w:eastAsia="en-US"/>
              </w:rPr>
              <w:t xml:space="preserve">- 5 м </w:t>
            </w: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  <w:r w:rsidRPr="00D16731">
              <w:rPr>
                <w:rFonts w:eastAsiaTheme="minorHAnsi"/>
                <w:i/>
                <w:szCs w:val="28"/>
                <w:lang w:eastAsia="en-US"/>
              </w:rPr>
              <w:t>Решение: 10 м+ 5 м= 15 м</w:t>
            </w:r>
          </w:p>
          <w:p w:rsid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C430B3" w:rsidRDefault="00C430B3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C430B3" w:rsidRPr="00D16731" w:rsidRDefault="00C430B3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</w:p>
          <w:p w:rsidR="00D16731" w:rsidRPr="00D16731" w:rsidRDefault="00D16731" w:rsidP="00112FCD">
            <w:pPr>
              <w:rPr>
                <w:rFonts w:eastAsiaTheme="minorHAnsi"/>
                <w:i/>
                <w:szCs w:val="28"/>
                <w:lang w:eastAsia="en-US"/>
              </w:rPr>
            </w:pPr>
            <w:r w:rsidRPr="00D16731">
              <w:rPr>
                <w:rFonts w:eastAsiaTheme="minorHAnsi"/>
                <w:i/>
                <w:szCs w:val="28"/>
                <w:lang w:eastAsia="en-US"/>
              </w:rPr>
              <w:t>Ответ: у Буратино всего 15 монет.</w:t>
            </w:r>
          </w:p>
        </w:tc>
      </w:tr>
      <w:tr w:rsidR="00D16731" w:rsidRPr="00D16731" w:rsidTr="00112FCD">
        <w:trPr>
          <w:trHeight w:val="325"/>
        </w:trPr>
        <w:tc>
          <w:tcPr>
            <w:tcW w:w="9571" w:type="dxa"/>
            <w:gridSpan w:val="2"/>
          </w:tcPr>
          <w:p w:rsidR="00D16731" w:rsidRPr="00D16731" w:rsidRDefault="00D16731" w:rsidP="00D16731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t>VII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  этап создания проблемной ситуации на следующий урок</w:t>
            </w:r>
          </w:p>
        </w:tc>
      </w:tr>
      <w:tr w:rsidR="00D16731" w:rsidRPr="00D16731" w:rsidTr="00112FCD">
        <w:trPr>
          <w:trHeight w:val="325"/>
        </w:trPr>
        <w:tc>
          <w:tcPr>
            <w:tcW w:w="5353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Над какой темой  мы сегодня работали? С каким числом познакомились сегодня на </w:t>
            </w:r>
            <w:r w:rsidRPr="00D16731">
              <w:rPr>
                <w:rFonts w:eastAsiaTheme="minorHAnsi"/>
                <w:szCs w:val="28"/>
                <w:lang w:eastAsia="en-US"/>
              </w:rPr>
              <w:lastRenderedPageBreak/>
              <w:t xml:space="preserve">уроке? Назовите мне число предыдущее числу 15?назовите мне число , которое идет после 15? 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-С этим числом мы познакомимся на следующем уроке домашнее</w:t>
            </w:r>
            <w:r w:rsidR="00C430B3">
              <w:rPr>
                <w:rFonts w:eastAsiaTheme="minorHAnsi"/>
                <w:szCs w:val="28"/>
                <w:lang w:eastAsia="en-US"/>
              </w:rPr>
              <w:t xml:space="preserve"> задание примеры</w:t>
            </w:r>
            <w:r w:rsidRPr="00D16731">
              <w:rPr>
                <w:rFonts w:eastAsiaTheme="minorHAnsi"/>
                <w:szCs w:val="28"/>
                <w:lang w:eastAsia="en-US"/>
              </w:rPr>
              <w:t xml:space="preserve"> стр. 36 № 34.</w:t>
            </w: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</w:tc>
      </w:tr>
      <w:tr w:rsidR="00D16731" w:rsidRPr="00D16731" w:rsidTr="00112FCD">
        <w:trPr>
          <w:trHeight w:val="256"/>
        </w:trPr>
        <w:tc>
          <w:tcPr>
            <w:tcW w:w="9571" w:type="dxa"/>
            <w:gridSpan w:val="2"/>
          </w:tcPr>
          <w:p w:rsidR="00D16731" w:rsidRPr="00D16731" w:rsidRDefault="00D16731" w:rsidP="00C430B3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lastRenderedPageBreak/>
              <w:t xml:space="preserve">VII 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>Рефлексия</w:t>
            </w:r>
          </w:p>
        </w:tc>
      </w:tr>
      <w:tr w:rsidR="00D16731" w:rsidRPr="00D16731" w:rsidTr="00112FCD">
        <w:trPr>
          <w:trHeight w:val="325"/>
        </w:trPr>
        <w:tc>
          <w:tcPr>
            <w:tcW w:w="5353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Понравился ли вам урок математики с нашим сказочным героем?</w:t>
            </w:r>
            <w:r w:rsidR="00C430B3">
              <w:rPr>
                <w:rFonts w:eastAsiaTheme="minorHAnsi"/>
                <w:szCs w:val="28"/>
                <w:lang w:eastAsia="en-US"/>
              </w:rPr>
              <w:t xml:space="preserve"> Ребята еще в коробочке оказались карточки от Буратино для вас. Но что- то в них не хватает?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Покажите свое настроение, после урока,  дорисовав улыбку или грустный смайлик на карточках с буратино у вас на столах.</w:t>
            </w:r>
          </w:p>
        </w:tc>
        <w:tc>
          <w:tcPr>
            <w:tcW w:w="4218" w:type="dxa"/>
          </w:tcPr>
          <w:p w:rsidR="00C430B3" w:rsidRDefault="00C430B3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C430B3" w:rsidRDefault="00C430B3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C430B3" w:rsidRDefault="00C430B3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C430B3" w:rsidRDefault="00C430B3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C430B3" w:rsidRDefault="00C430B3" w:rsidP="00112FCD">
            <w:pPr>
              <w:rPr>
                <w:rFonts w:eastAsiaTheme="minorHAnsi"/>
                <w:szCs w:val="28"/>
                <w:lang w:eastAsia="en-US"/>
              </w:rPr>
            </w:pPr>
            <w:r>
              <w:rPr>
                <w:rFonts w:eastAsiaTheme="minorHAnsi"/>
                <w:szCs w:val="28"/>
                <w:lang w:eastAsia="en-US"/>
              </w:rPr>
              <w:t>Рта</w:t>
            </w:r>
          </w:p>
          <w:p w:rsidR="00C430B3" w:rsidRDefault="00C430B3" w:rsidP="00112FCD">
            <w:pPr>
              <w:rPr>
                <w:rFonts w:eastAsiaTheme="minorHAnsi"/>
                <w:szCs w:val="28"/>
                <w:lang w:eastAsia="en-US"/>
              </w:rPr>
            </w:pPr>
          </w:p>
          <w:p w:rsidR="00D16731" w:rsidRPr="00C430B3" w:rsidRDefault="00C430B3" w:rsidP="00112FCD">
            <w:pPr>
              <w:rPr>
                <w:rFonts w:eastAsiaTheme="minorHAnsi"/>
                <w:szCs w:val="28"/>
                <w:lang w:eastAsia="en-US"/>
              </w:rPr>
            </w:pPr>
            <w:r w:rsidRPr="00C430B3">
              <w:rPr>
                <w:rFonts w:eastAsiaTheme="minorHAnsi"/>
                <w:szCs w:val="28"/>
                <w:lang w:eastAsia="en-US"/>
              </w:rPr>
              <w:t>Дорисовывают улыбку Буратино</w:t>
            </w:r>
          </w:p>
        </w:tc>
      </w:tr>
      <w:tr w:rsidR="00D16731" w:rsidRPr="00D16731" w:rsidTr="00112FCD">
        <w:trPr>
          <w:trHeight w:val="325"/>
        </w:trPr>
        <w:tc>
          <w:tcPr>
            <w:tcW w:w="9571" w:type="dxa"/>
            <w:gridSpan w:val="2"/>
          </w:tcPr>
          <w:p w:rsidR="00D16731" w:rsidRPr="00D16731" w:rsidRDefault="00D16731" w:rsidP="00D16731">
            <w:pPr>
              <w:jc w:val="center"/>
              <w:rPr>
                <w:rFonts w:eastAsiaTheme="minorHAnsi"/>
                <w:b/>
                <w:szCs w:val="28"/>
                <w:lang w:eastAsia="en-US"/>
              </w:rPr>
            </w:pPr>
            <w:r w:rsidRPr="00D16731">
              <w:rPr>
                <w:rFonts w:eastAsiaTheme="minorHAnsi"/>
                <w:b/>
                <w:szCs w:val="28"/>
                <w:lang w:val="en-US" w:eastAsia="en-US"/>
              </w:rPr>
              <w:t>IX</w:t>
            </w:r>
            <w:r w:rsidRPr="00D16731">
              <w:rPr>
                <w:rFonts w:eastAsiaTheme="minorHAnsi"/>
                <w:b/>
                <w:szCs w:val="28"/>
                <w:lang w:eastAsia="en-US"/>
              </w:rPr>
              <w:t xml:space="preserve"> этап подведения итогов урока</w:t>
            </w:r>
          </w:p>
        </w:tc>
      </w:tr>
      <w:tr w:rsidR="00D16731" w:rsidRPr="00D16731" w:rsidTr="00112FCD">
        <w:trPr>
          <w:trHeight w:val="325"/>
        </w:trPr>
        <w:tc>
          <w:tcPr>
            <w:tcW w:w="5353" w:type="dxa"/>
          </w:tcPr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>- Ребята, вы большие молодцы! Большое спасибо вам за урок!</w:t>
            </w:r>
            <w:r w:rsidR="00C430B3">
              <w:rPr>
                <w:rFonts w:eastAsiaTheme="minorHAnsi"/>
                <w:szCs w:val="28"/>
                <w:lang w:eastAsia="en-US"/>
              </w:rPr>
              <w:t xml:space="preserve"> СЛАЙД 9</w:t>
            </w:r>
          </w:p>
          <w:p w:rsidR="00D16731" w:rsidRPr="00D16731" w:rsidRDefault="00D16731" w:rsidP="00112FCD">
            <w:pPr>
              <w:rPr>
                <w:rFonts w:eastAsiaTheme="minorHAnsi"/>
                <w:szCs w:val="28"/>
                <w:lang w:eastAsia="en-US"/>
              </w:rPr>
            </w:pPr>
            <w:r w:rsidRPr="00D16731">
              <w:rPr>
                <w:rFonts w:eastAsiaTheme="minorHAnsi"/>
                <w:szCs w:val="28"/>
                <w:lang w:eastAsia="en-US"/>
              </w:rPr>
              <w:t xml:space="preserve"> Я думаю, Буратино  остался очень доволен уроком. Он очень благодарен, и говорит всем вам «СПА- СИ – БО». </w:t>
            </w:r>
          </w:p>
        </w:tc>
        <w:tc>
          <w:tcPr>
            <w:tcW w:w="4218" w:type="dxa"/>
          </w:tcPr>
          <w:p w:rsidR="00D16731" w:rsidRPr="00D16731" w:rsidRDefault="00D16731" w:rsidP="00112FCD">
            <w:pPr>
              <w:rPr>
                <w:rFonts w:eastAsiaTheme="minorHAnsi"/>
                <w:b/>
                <w:szCs w:val="28"/>
                <w:lang w:eastAsia="en-US"/>
              </w:rPr>
            </w:pPr>
          </w:p>
        </w:tc>
      </w:tr>
    </w:tbl>
    <w:p w:rsidR="00D16731" w:rsidRPr="00D16731" w:rsidRDefault="00D16731" w:rsidP="00D16731">
      <w:pPr>
        <w:spacing w:after="200" w:line="276" w:lineRule="auto"/>
        <w:rPr>
          <w:rFonts w:eastAsiaTheme="minorHAnsi"/>
          <w:szCs w:val="28"/>
          <w:lang w:eastAsia="en-US"/>
        </w:rPr>
      </w:pPr>
    </w:p>
    <w:p w:rsidR="00D16731" w:rsidRDefault="00D16731" w:rsidP="00D16731">
      <w:pPr>
        <w:spacing w:after="200" w:line="276" w:lineRule="auto"/>
        <w:jc w:val="center"/>
        <w:rPr>
          <w:rFonts w:eastAsiaTheme="minorHAnsi"/>
          <w:szCs w:val="28"/>
          <w:lang w:eastAsia="en-US"/>
        </w:rPr>
      </w:pPr>
    </w:p>
    <w:p w:rsidR="00BD7EB0" w:rsidRDefault="00BD7EB0" w:rsidP="00D16731">
      <w:pPr>
        <w:spacing w:after="200" w:line="276" w:lineRule="auto"/>
        <w:jc w:val="center"/>
        <w:rPr>
          <w:rFonts w:eastAsiaTheme="minorHAnsi"/>
          <w:szCs w:val="28"/>
          <w:lang w:eastAsia="en-US"/>
        </w:rPr>
      </w:pPr>
    </w:p>
    <w:p w:rsidR="00BD7EB0" w:rsidRDefault="00BD7EB0" w:rsidP="00D16731">
      <w:pPr>
        <w:spacing w:after="200" w:line="276" w:lineRule="auto"/>
        <w:jc w:val="center"/>
        <w:rPr>
          <w:rFonts w:eastAsiaTheme="minorHAnsi"/>
          <w:szCs w:val="28"/>
          <w:lang w:eastAsia="en-US"/>
        </w:rPr>
      </w:pPr>
    </w:p>
    <w:p w:rsidR="00BD7EB0" w:rsidRDefault="00BD7EB0" w:rsidP="00D16731">
      <w:pPr>
        <w:spacing w:after="200" w:line="276" w:lineRule="auto"/>
        <w:jc w:val="center"/>
        <w:rPr>
          <w:rFonts w:eastAsiaTheme="minorHAnsi"/>
          <w:szCs w:val="28"/>
          <w:lang w:eastAsia="en-US"/>
        </w:rPr>
      </w:pPr>
    </w:p>
    <w:p w:rsidR="00F0271F" w:rsidRDefault="00F0271F" w:rsidP="00F0271F">
      <w:pPr>
        <w:shd w:val="clear" w:color="auto" w:fill="FFFFFF"/>
        <w:spacing w:after="150"/>
        <w:rPr>
          <w:b/>
          <w:color w:val="000000"/>
          <w:szCs w:val="28"/>
        </w:rPr>
      </w:pPr>
    </w:p>
    <w:p w:rsidR="003406B9" w:rsidRDefault="003406B9" w:rsidP="003406B9">
      <w:pPr>
        <w:shd w:val="clear" w:color="auto" w:fill="FFFFFF"/>
        <w:spacing w:after="150"/>
        <w:rPr>
          <w:b/>
          <w:color w:val="000000"/>
          <w:szCs w:val="28"/>
        </w:rPr>
      </w:pPr>
    </w:p>
    <w:p w:rsidR="00F0271F" w:rsidRPr="00F0271F" w:rsidRDefault="00F0271F" w:rsidP="003406B9">
      <w:pPr>
        <w:shd w:val="clear" w:color="auto" w:fill="FFFFFF"/>
        <w:spacing w:after="150"/>
        <w:jc w:val="center"/>
        <w:rPr>
          <w:b/>
          <w:color w:val="000000"/>
          <w:szCs w:val="28"/>
        </w:rPr>
      </w:pPr>
      <w:r w:rsidRPr="00F0271F">
        <w:rPr>
          <w:b/>
          <w:color w:val="000000"/>
          <w:szCs w:val="28"/>
        </w:rPr>
        <w:lastRenderedPageBreak/>
        <w:t>Заключение</w:t>
      </w:r>
    </w:p>
    <w:p w:rsidR="00D01458" w:rsidRDefault="002C7930" w:rsidP="00F0271F">
      <w:pPr>
        <w:shd w:val="clear" w:color="auto" w:fill="FFFFFF"/>
        <w:spacing w:after="150"/>
        <w:ind w:firstLine="540"/>
        <w:rPr>
          <w:color w:val="000000"/>
          <w:szCs w:val="28"/>
        </w:rPr>
      </w:pPr>
      <w:r w:rsidRPr="00BD7EB0">
        <w:rPr>
          <w:color w:val="000000"/>
          <w:szCs w:val="28"/>
        </w:rPr>
        <w:t>Данный урок апробирован на базе Казанской  школы- интерната № 1 для детей с О</w:t>
      </w:r>
      <w:r w:rsidR="00C430B3">
        <w:rPr>
          <w:color w:val="000000"/>
          <w:szCs w:val="28"/>
        </w:rPr>
        <w:t>ВЗ</w:t>
      </w:r>
      <w:r w:rsidR="00EE217D">
        <w:rPr>
          <w:color w:val="000000"/>
          <w:szCs w:val="28"/>
        </w:rPr>
        <w:t xml:space="preserve"> и соответствует ФГОС НОО ОВЗ. П</w:t>
      </w:r>
      <w:r w:rsidRPr="00BD7EB0">
        <w:rPr>
          <w:color w:val="000000"/>
          <w:szCs w:val="28"/>
        </w:rPr>
        <w:t xml:space="preserve">редназначен </w:t>
      </w:r>
      <w:r w:rsidR="00EE217D">
        <w:rPr>
          <w:color w:val="000000"/>
          <w:szCs w:val="28"/>
        </w:rPr>
        <w:t xml:space="preserve">этот урок </w:t>
      </w:r>
      <w:r w:rsidRPr="00BD7EB0">
        <w:rPr>
          <w:color w:val="000000"/>
          <w:szCs w:val="28"/>
        </w:rPr>
        <w:t>для обучающихся</w:t>
      </w:r>
      <w:r w:rsidR="00B56D40">
        <w:rPr>
          <w:color w:val="000000"/>
          <w:szCs w:val="28"/>
        </w:rPr>
        <w:t xml:space="preserve"> </w:t>
      </w:r>
      <w:r w:rsidR="006F3E5E">
        <w:rPr>
          <w:color w:val="000000"/>
          <w:szCs w:val="28"/>
        </w:rPr>
        <w:t>2 класса</w:t>
      </w:r>
      <w:r w:rsidR="00C430B3">
        <w:rPr>
          <w:color w:val="000000"/>
          <w:szCs w:val="28"/>
        </w:rPr>
        <w:t>с интеллектуальными нарушениями</w:t>
      </w:r>
      <w:r w:rsidRPr="00BD7EB0">
        <w:rPr>
          <w:color w:val="000000"/>
          <w:szCs w:val="28"/>
        </w:rPr>
        <w:t>.Данный урок является актуальным</w:t>
      </w:r>
      <w:r w:rsidR="00C430B3">
        <w:rPr>
          <w:color w:val="000000"/>
          <w:szCs w:val="28"/>
        </w:rPr>
        <w:t>,</w:t>
      </w:r>
      <w:r w:rsidR="006F3E5E">
        <w:rPr>
          <w:color w:val="000000"/>
          <w:szCs w:val="28"/>
        </w:rPr>
        <w:t>т.</w:t>
      </w:r>
      <w:r w:rsidRPr="00BD7EB0">
        <w:rPr>
          <w:color w:val="000000"/>
          <w:szCs w:val="28"/>
        </w:rPr>
        <w:t xml:space="preserve">к. </w:t>
      </w:r>
      <w:r w:rsidR="00A6338E" w:rsidRPr="00BD7EB0">
        <w:rPr>
          <w:color w:val="000000"/>
          <w:szCs w:val="28"/>
        </w:rPr>
        <w:t>при переходе к стандартам нового поколения мен</w:t>
      </w:r>
      <w:r w:rsidR="006F3E5E">
        <w:rPr>
          <w:color w:val="000000"/>
          <w:szCs w:val="28"/>
        </w:rPr>
        <w:t xml:space="preserve">яется роль учителя и ученика, а также </w:t>
      </w:r>
      <w:r w:rsidR="00C430B3">
        <w:rPr>
          <w:color w:val="000000"/>
          <w:szCs w:val="28"/>
        </w:rPr>
        <w:t xml:space="preserve"> стиль их взаимодействия</w:t>
      </w:r>
      <w:r w:rsidR="006F3E5E">
        <w:rPr>
          <w:color w:val="000000"/>
          <w:szCs w:val="28"/>
        </w:rPr>
        <w:t xml:space="preserve">. </w:t>
      </w:r>
    </w:p>
    <w:p w:rsidR="00D01458" w:rsidRDefault="00D01458" w:rsidP="00F0271F">
      <w:pPr>
        <w:ind w:firstLine="709"/>
        <w:rPr>
          <w:color w:val="000000" w:themeColor="text1"/>
          <w:kern w:val="16"/>
          <w:szCs w:val="28"/>
        </w:rPr>
      </w:pPr>
      <w:r w:rsidRPr="00792D6E">
        <w:rPr>
          <w:kern w:val="16"/>
          <w:szCs w:val="28"/>
        </w:rPr>
        <w:t>На уроке имеют место элементы проблемного обучения  и поисковая деятельность, которые способствуют</w:t>
      </w:r>
      <w:r>
        <w:rPr>
          <w:kern w:val="16"/>
          <w:szCs w:val="28"/>
        </w:rPr>
        <w:t xml:space="preserve"> лучшему </w:t>
      </w:r>
      <w:r w:rsidRPr="00792D6E">
        <w:rPr>
          <w:kern w:val="16"/>
          <w:szCs w:val="28"/>
        </w:rPr>
        <w:t xml:space="preserve"> усвоению  учащимися  нового  материала и коррекции учебно познавательной сферы учащихся с интеллектуальными нарушениями</w:t>
      </w:r>
      <w:r>
        <w:rPr>
          <w:kern w:val="16"/>
          <w:szCs w:val="28"/>
        </w:rPr>
        <w:t>.</w:t>
      </w:r>
      <w:r w:rsidRPr="00792D6E">
        <w:rPr>
          <w:kern w:val="16"/>
          <w:szCs w:val="28"/>
        </w:rPr>
        <w:t xml:space="preserve"> Методы,</w:t>
      </w:r>
      <w:r>
        <w:rPr>
          <w:kern w:val="16"/>
          <w:szCs w:val="28"/>
        </w:rPr>
        <w:t xml:space="preserve"> применяемые на уроке,  </w:t>
      </w:r>
      <w:r w:rsidRPr="00792D6E">
        <w:rPr>
          <w:kern w:val="16"/>
          <w:szCs w:val="28"/>
        </w:rPr>
        <w:t xml:space="preserve"> обеспечивают познавательную активность учащихся, </w:t>
      </w:r>
      <w:r w:rsidR="00EE217D">
        <w:rPr>
          <w:kern w:val="16"/>
          <w:szCs w:val="28"/>
        </w:rPr>
        <w:t xml:space="preserve">а также эффективное </w:t>
      </w:r>
      <w:r w:rsidRPr="00792D6E">
        <w:rPr>
          <w:kern w:val="16"/>
          <w:szCs w:val="28"/>
        </w:rPr>
        <w:t>сотрудничество учителя и учащихся.</w:t>
      </w:r>
    </w:p>
    <w:p w:rsidR="004138D5" w:rsidRDefault="00652622" w:rsidP="00F0271F">
      <w:pPr>
        <w:ind w:firstLine="709"/>
        <w:rPr>
          <w:color w:val="000000"/>
          <w:szCs w:val="21"/>
          <w:shd w:val="clear" w:color="auto" w:fill="FFFFFF"/>
        </w:rPr>
      </w:pPr>
      <w:r w:rsidRPr="00EE217D">
        <w:rPr>
          <w:color w:val="000000"/>
          <w:szCs w:val="28"/>
          <w:shd w:val="clear" w:color="auto" w:fill="FFFFFF"/>
        </w:rPr>
        <w:t>На данном этапе</w:t>
      </w:r>
      <w:r w:rsidR="00172F9D">
        <w:rPr>
          <w:color w:val="000000"/>
          <w:szCs w:val="28"/>
          <w:shd w:val="clear" w:color="auto" w:fill="FFFFFF"/>
        </w:rPr>
        <w:t xml:space="preserve"> обучения</w:t>
      </w:r>
      <w:r w:rsidRPr="00EE217D">
        <w:rPr>
          <w:color w:val="000000"/>
          <w:szCs w:val="28"/>
          <w:shd w:val="clear" w:color="auto" w:fill="FFFFFF"/>
        </w:rPr>
        <w:t xml:space="preserve"> учащиеся </w:t>
      </w:r>
      <w:r w:rsidR="00EE217D" w:rsidRPr="00EE217D">
        <w:rPr>
          <w:color w:val="000000"/>
          <w:szCs w:val="28"/>
          <w:shd w:val="clear" w:color="auto" w:fill="FFFFFF"/>
        </w:rPr>
        <w:t xml:space="preserve">уже </w:t>
      </w:r>
      <w:r w:rsidRPr="00EE217D">
        <w:rPr>
          <w:color w:val="000000"/>
          <w:szCs w:val="28"/>
          <w:shd w:val="clear" w:color="auto" w:fill="FFFFFF"/>
        </w:rPr>
        <w:t xml:space="preserve">имеют </w:t>
      </w:r>
      <w:r w:rsidR="00EE217D">
        <w:rPr>
          <w:color w:val="000000"/>
          <w:szCs w:val="28"/>
          <w:shd w:val="clear" w:color="auto" w:fill="FFFFFF"/>
        </w:rPr>
        <w:t>знания, практические навыки;</w:t>
      </w:r>
      <w:r w:rsidRPr="00EE217D">
        <w:rPr>
          <w:color w:val="000000"/>
          <w:szCs w:val="28"/>
          <w:shd w:val="clear" w:color="auto" w:fill="FFFFFF"/>
        </w:rPr>
        <w:t xml:space="preserve"> обозначают числа первого десятка; соотносят количество предметов с  числом; </w:t>
      </w:r>
      <w:r w:rsidR="00D02214">
        <w:rPr>
          <w:color w:val="000000"/>
          <w:szCs w:val="28"/>
          <w:shd w:val="clear" w:color="auto" w:fill="FFFFFF"/>
        </w:rPr>
        <w:t>используют</w:t>
      </w:r>
      <w:r w:rsidRPr="00EE217D">
        <w:rPr>
          <w:color w:val="000000"/>
          <w:szCs w:val="28"/>
          <w:shd w:val="clear" w:color="auto" w:fill="FFFFFF"/>
        </w:rPr>
        <w:t xml:space="preserve"> цифры первого десятка</w:t>
      </w:r>
      <w:r w:rsidR="00D02214">
        <w:rPr>
          <w:color w:val="000000"/>
          <w:szCs w:val="28"/>
          <w:shd w:val="clear" w:color="auto" w:fill="FFFFFF"/>
        </w:rPr>
        <w:t>для записи  чисел</w:t>
      </w:r>
      <w:r w:rsidRPr="00EE217D">
        <w:rPr>
          <w:color w:val="000000"/>
          <w:szCs w:val="28"/>
          <w:shd w:val="clear" w:color="auto" w:fill="FFFFFF"/>
        </w:rPr>
        <w:t>;</w:t>
      </w:r>
      <w:r w:rsidR="00016B79" w:rsidRPr="00EE217D">
        <w:rPr>
          <w:color w:val="000000"/>
          <w:szCs w:val="28"/>
          <w:shd w:val="clear" w:color="auto" w:fill="FFFFFF"/>
        </w:rPr>
        <w:t xml:space="preserve">   определяют тему и цель урока</w:t>
      </w:r>
      <w:r w:rsidRPr="00EE217D">
        <w:rPr>
          <w:color w:val="000000"/>
          <w:szCs w:val="28"/>
          <w:shd w:val="clear" w:color="auto" w:fill="FFFFFF"/>
        </w:rPr>
        <w:t>.</w:t>
      </w:r>
      <w:r>
        <w:rPr>
          <w:color w:val="000000" w:themeColor="text1"/>
          <w:kern w:val="16"/>
          <w:szCs w:val="28"/>
        </w:rPr>
        <w:t xml:space="preserve">Данный урок «Число 15. Состав числа 15» </w:t>
      </w:r>
      <w:r w:rsidR="00016B79">
        <w:rPr>
          <w:color w:val="000000" w:themeColor="text1"/>
          <w:kern w:val="16"/>
          <w:szCs w:val="28"/>
        </w:rPr>
        <w:t xml:space="preserve">является ключевым и </w:t>
      </w:r>
      <w:r w:rsidR="00016B79" w:rsidRPr="00016B79">
        <w:rPr>
          <w:i/>
          <w:color w:val="000000" w:themeColor="text1"/>
          <w:kern w:val="16"/>
          <w:szCs w:val="28"/>
        </w:rPr>
        <w:t>базовым</w:t>
      </w:r>
      <w:r w:rsidR="00016B79">
        <w:rPr>
          <w:color w:val="000000" w:themeColor="text1"/>
          <w:kern w:val="16"/>
          <w:szCs w:val="28"/>
        </w:rPr>
        <w:t xml:space="preserve"> в разделе изучения чисел второго десятка. Как показывает</w:t>
      </w:r>
      <w:r w:rsidR="004138D5">
        <w:rPr>
          <w:color w:val="000000" w:themeColor="text1"/>
          <w:kern w:val="16"/>
          <w:szCs w:val="28"/>
        </w:rPr>
        <w:t xml:space="preserve"> последующая</w:t>
      </w:r>
      <w:r w:rsidR="00016B79">
        <w:rPr>
          <w:color w:val="000000" w:themeColor="text1"/>
          <w:kern w:val="16"/>
          <w:szCs w:val="28"/>
        </w:rPr>
        <w:t xml:space="preserve"> проверочная работа</w:t>
      </w:r>
      <w:r w:rsidR="00D02214">
        <w:rPr>
          <w:color w:val="000000" w:themeColor="text1"/>
          <w:kern w:val="16"/>
          <w:szCs w:val="28"/>
        </w:rPr>
        <w:t>-</w:t>
      </w:r>
      <w:r w:rsidR="004138D5" w:rsidRPr="00016B79">
        <w:rPr>
          <w:color w:val="000000"/>
          <w:szCs w:val="21"/>
          <w:shd w:val="clear" w:color="auto" w:fill="FFFFFF"/>
        </w:rPr>
        <w:t>знания,</w:t>
      </w:r>
      <w:r w:rsidR="004138D5">
        <w:rPr>
          <w:color w:val="000000"/>
          <w:szCs w:val="21"/>
          <w:shd w:val="clear" w:color="auto" w:fill="FFFFFF"/>
        </w:rPr>
        <w:t xml:space="preserve"> усвоенные на уроке, </w:t>
      </w:r>
      <w:r w:rsidR="00016B79" w:rsidRPr="00016B79">
        <w:rPr>
          <w:color w:val="000000"/>
          <w:szCs w:val="21"/>
          <w:shd w:val="clear" w:color="auto" w:fill="FFFFFF"/>
        </w:rPr>
        <w:t>подлежат прочному усвоению</w:t>
      </w:r>
      <w:r w:rsidR="00D02214">
        <w:rPr>
          <w:color w:val="000000"/>
          <w:szCs w:val="21"/>
          <w:shd w:val="clear" w:color="auto" w:fill="FFFFFF"/>
        </w:rPr>
        <w:t>. Б</w:t>
      </w:r>
      <w:r w:rsidR="004138D5">
        <w:rPr>
          <w:color w:val="000000"/>
          <w:szCs w:val="21"/>
          <w:shd w:val="clear" w:color="auto" w:fill="FFFFFF"/>
        </w:rPr>
        <w:t>олее 70% учащихся справились с последующей</w:t>
      </w:r>
      <w:r w:rsidR="00D02214">
        <w:rPr>
          <w:color w:val="000000"/>
          <w:szCs w:val="21"/>
          <w:shd w:val="clear" w:color="auto" w:fill="FFFFFF"/>
        </w:rPr>
        <w:t xml:space="preserve"> проверочной работой,</w:t>
      </w:r>
      <w:r w:rsidR="004138D5">
        <w:rPr>
          <w:color w:val="000000"/>
          <w:szCs w:val="21"/>
          <w:shd w:val="clear" w:color="auto" w:fill="FFFFFF"/>
        </w:rPr>
        <w:t xml:space="preserve"> 58, 3  % </w:t>
      </w:r>
      <w:r w:rsidR="00EE217D">
        <w:rPr>
          <w:color w:val="000000"/>
          <w:szCs w:val="21"/>
          <w:shd w:val="clear" w:color="auto" w:fill="FFFFFF"/>
        </w:rPr>
        <w:t xml:space="preserve">обучающихся выполнили проверочную работу на </w:t>
      </w:r>
      <w:r w:rsidR="00172F9D">
        <w:rPr>
          <w:color w:val="000000"/>
          <w:szCs w:val="21"/>
          <w:shd w:val="clear" w:color="auto" w:fill="FFFFFF"/>
        </w:rPr>
        <w:t xml:space="preserve">успешно, это </w:t>
      </w:r>
      <w:r w:rsidR="00EE217D">
        <w:rPr>
          <w:color w:val="000000"/>
          <w:szCs w:val="21"/>
          <w:shd w:val="clear" w:color="auto" w:fill="FFFFFF"/>
        </w:rPr>
        <w:t xml:space="preserve">доказывает что цели и задачи урока полностью реализованы. </w:t>
      </w:r>
    </w:p>
    <w:p w:rsidR="00016B79" w:rsidRDefault="00EE217D" w:rsidP="00F0271F">
      <w:pPr>
        <w:ind w:firstLine="709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Предметные результаты  об образовании, составе, и месте числа 15 в числовом ряду</w:t>
      </w:r>
      <w:r w:rsidR="00016B79" w:rsidRPr="00016B79">
        <w:rPr>
          <w:color w:val="000000"/>
          <w:szCs w:val="21"/>
          <w:shd w:val="clear" w:color="auto" w:fill="FFFFFF"/>
        </w:rPr>
        <w:t xml:space="preserve"> заложен</w:t>
      </w:r>
      <w:r w:rsidR="00D02214">
        <w:rPr>
          <w:color w:val="000000"/>
          <w:szCs w:val="21"/>
          <w:shd w:val="clear" w:color="auto" w:fill="FFFFFF"/>
        </w:rPr>
        <w:t>н</w:t>
      </w:r>
      <w:r>
        <w:rPr>
          <w:color w:val="000000"/>
          <w:szCs w:val="21"/>
          <w:shd w:val="clear" w:color="auto" w:fill="FFFFFF"/>
        </w:rPr>
        <w:t>ы</w:t>
      </w:r>
      <w:r w:rsidR="00D02214">
        <w:rPr>
          <w:color w:val="000000"/>
          <w:szCs w:val="21"/>
          <w:shd w:val="clear" w:color="auto" w:fill="FFFFFF"/>
        </w:rPr>
        <w:t>е</w:t>
      </w:r>
      <w:r w:rsidR="00016B79" w:rsidRPr="00016B79">
        <w:rPr>
          <w:color w:val="000000"/>
          <w:szCs w:val="21"/>
          <w:shd w:val="clear" w:color="auto" w:fill="FFFFFF"/>
        </w:rPr>
        <w:t xml:space="preserve"> в </w:t>
      </w:r>
      <w:r w:rsidR="00D02214">
        <w:rPr>
          <w:color w:val="000000"/>
          <w:szCs w:val="21"/>
          <w:shd w:val="clear" w:color="auto" w:fill="FFFFFF"/>
        </w:rPr>
        <w:t xml:space="preserve">программе </w:t>
      </w:r>
      <w:r w:rsidR="00016B79" w:rsidRPr="00016B79">
        <w:rPr>
          <w:color w:val="000000"/>
          <w:szCs w:val="21"/>
          <w:shd w:val="clear" w:color="auto" w:fill="FFFFFF"/>
        </w:rPr>
        <w:t xml:space="preserve"> были усвоены </w:t>
      </w:r>
      <w:r>
        <w:rPr>
          <w:color w:val="000000"/>
          <w:szCs w:val="21"/>
          <w:shd w:val="clear" w:color="auto" w:fill="FFFFFF"/>
        </w:rPr>
        <w:t>большим количеством обучающихся с УО.</w:t>
      </w:r>
    </w:p>
    <w:p w:rsidR="00EF18BA" w:rsidRPr="00EE217D" w:rsidRDefault="00BD7EB0" w:rsidP="00F0271F">
      <w:pPr>
        <w:spacing w:before="100" w:beforeAutospacing="1" w:after="100" w:afterAutospacing="1"/>
        <w:ind w:firstLine="540"/>
        <w:contextualSpacing/>
        <w:rPr>
          <w:color w:val="000000"/>
          <w:szCs w:val="28"/>
          <w:shd w:val="clear" w:color="auto" w:fill="FFFFFF"/>
        </w:rPr>
      </w:pPr>
      <w:r w:rsidRPr="00BD7EB0">
        <w:rPr>
          <w:color w:val="000000"/>
          <w:szCs w:val="28"/>
        </w:rPr>
        <w:t xml:space="preserve">На мой </w:t>
      </w:r>
      <w:r w:rsidR="006F3E5E" w:rsidRPr="00BD7EB0">
        <w:rPr>
          <w:color w:val="000000"/>
          <w:szCs w:val="28"/>
        </w:rPr>
        <w:t>взгляд,</w:t>
      </w:r>
      <w:r w:rsidRPr="00BD7EB0">
        <w:rPr>
          <w:color w:val="000000"/>
          <w:szCs w:val="28"/>
        </w:rPr>
        <w:t xml:space="preserve"> данный урок открытия новых знаний  показал прочность </w:t>
      </w:r>
      <w:r w:rsidR="006F3E5E">
        <w:rPr>
          <w:color w:val="000000"/>
          <w:szCs w:val="28"/>
        </w:rPr>
        <w:t xml:space="preserve"> их </w:t>
      </w:r>
      <w:r w:rsidRPr="00BD7EB0">
        <w:rPr>
          <w:color w:val="000000"/>
          <w:szCs w:val="28"/>
        </w:rPr>
        <w:t xml:space="preserve">усвоения </w:t>
      </w:r>
      <w:r w:rsidR="00C430B3">
        <w:rPr>
          <w:color w:val="000000"/>
          <w:szCs w:val="28"/>
        </w:rPr>
        <w:t>учащимися с</w:t>
      </w:r>
      <w:r w:rsidR="006221C6">
        <w:rPr>
          <w:color w:val="000000"/>
          <w:szCs w:val="28"/>
        </w:rPr>
        <w:t xml:space="preserve"> УО. Благодаря </w:t>
      </w:r>
      <w:r w:rsidRPr="00BD7EB0">
        <w:rPr>
          <w:color w:val="000000"/>
          <w:szCs w:val="28"/>
        </w:rPr>
        <w:t>поиск</w:t>
      </w:r>
      <w:r w:rsidR="006221C6">
        <w:rPr>
          <w:color w:val="000000"/>
          <w:szCs w:val="28"/>
        </w:rPr>
        <w:t>у</w:t>
      </w:r>
      <w:r w:rsidRPr="00BD7EB0">
        <w:rPr>
          <w:color w:val="000000"/>
          <w:szCs w:val="28"/>
        </w:rPr>
        <w:t xml:space="preserve">решения проблемной ситуации достигается полное понимание материала </w:t>
      </w:r>
      <w:r w:rsidR="006221C6">
        <w:rPr>
          <w:color w:val="000000"/>
          <w:szCs w:val="28"/>
        </w:rPr>
        <w:t xml:space="preserve"> учащимися с</w:t>
      </w:r>
      <w:r w:rsidR="003406B9">
        <w:rPr>
          <w:color w:val="000000"/>
          <w:szCs w:val="28"/>
        </w:rPr>
        <w:t xml:space="preserve"> </w:t>
      </w:r>
      <w:r w:rsidR="006221C6">
        <w:rPr>
          <w:color w:val="000000"/>
          <w:szCs w:val="28"/>
        </w:rPr>
        <w:lastRenderedPageBreak/>
        <w:t>интеллектуальными нарушениями.</w:t>
      </w:r>
      <w:r w:rsidR="00EF18BA" w:rsidRPr="00EF18BA">
        <w:rPr>
          <w:rFonts w:ascii="Arial" w:hAnsi="Arial" w:cs="Arial"/>
          <w:color w:val="000000"/>
          <w:sz w:val="21"/>
          <w:szCs w:val="21"/>
        </w:rPr>
        <w:br/>
      </w:r>
    </w:p>
    <w:p w:rsidR="00D16731" w:rsidRDefault="00D16731" w:rsidP="00F0271F">
      <w:pPr>
        <w:shd w:val="clear" w:color="auto" w:fill="FFFFFF"/>
        <w:spacing w:after="150"/>
        <w:jc w:val="left"/>
        <w:rPr>
          <w:b/>
          <w:color w:val="000000"/>
          <w:szCs w:val="28"/>
        </w:rPr>
      </w:pPr>
    </w:p>
    <w:p w:rsidR="00554375" w:rsidRDefault="00554375" w:rsidP="00F0271F">
      <w:pPr>
        <w:shd w:val="clear" w:color="auto" w:fill="FFFFFF"/>
        <w:spacing w:after="150"/>
        <w:jc w:val="left"/>
        <w:rPr>
          <w:b/>
          <w:color w:val="000000"/>
          <w:szCs w:val="28"/>
        </w:rPr>
      </w:pPr>
    </w:p>
    <w:sectPr w:rsidR="00554375" w:rsidSect="00554375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E7A" w:rsidRDefault="00577E7A" w:rsidP="00554375">
      <w:pPr>
        <w:spacing w:line="240" w:lineRule="auto"/>
      </w:pPr>
      <w:r>
        <w:separator/>
      </w:r>
    </w:p>
  </w:endnote>
  <w:endnote w:type="continuationSeparator" w:id="1">
    <w:p w:rsidR="00577E7A" w:rsidRDefault="00577E7A" w:rsidP="005543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2576403"/>
    </w:sdtPr>
    <w:sdtContent>
      <w:p w:rsidR="00554375" w:rsidRDefault="00164379">
        <w:pPr>
          <w:pStyle w:val="aa"/>
          <w:jc w:val="center"/>
        </w:pPr>
        <w:r>
          <w:fldChar w:fldCharType="begin"/>
        </w:r>
        <w:r w:rsidR="00554375">
          <w:instrText>PAGE   \* MERGEFORMAT</w:instrText>
        </w:r>
        <w:r>
          <w:fldChar w:fldCharType="separate"/>
        </w:r>
        <w:r w:rsidR="00B56D40">
          <w:rPr>
            <w:noProof/>
          </w:rPr>
          <w:t>20</w:t>
        </w:r>
        <w:r>
          <w:fldChar w:fldCharType="end"/>
        </w:r>
      </w:p>
    </w:sdtContent>
  </w:sdt>
  <w:p w:rsidR="00554375" w:rsidRDefault="0055437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E7A" w:rsidRDefault="00577E7A" w:rsidP="00554375">
      <w:pPr>
        <w:spacing w:line="240" w:lineRule="auto"/>
      </w:pPr>
      <w:r>
        <w:separator/>
      </w:r>
    </w:p>
  </w:footnote>
  <w:footnote w:type="continuationSeparator" w:id="1">
    <w:p w:rsidR="00577E7A" w:rsidRDefault="00577E7A" w:rsidP="0055437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90554"/>
    <w:multiLevelType w:val="multilevel"/>
    <w:tmpl w:val="3CAE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7766F8"/>
    <w:multiLevelType w:val="hybridMultilevel"/>
    <w:tmpl w:val="0DBC64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9B81A34"/>
    <w:multiLevelType w:val="multilevel"/>
    <w:tmpl w:val="FD2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BF3F5B"/>
    <w:multiLevelType w:val="hybridMultilevel"/>
    <w:tmpl w:val="A58EA7E2"/>
    <w:lvl w:ilvl="0" w:tplc="AC34B5D8">
      <w:start w:val="1"/>
      <w:numFmt w:val="decimal"/>
      <w:lvlText w:val="%1."/>
      <w:lvlJc w:val="left"/>
      <w:pPr>
        <w:tabs>
          <w:tab w:val="num" w:pos="975"/>
        </w:tabs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4">
    <w:nsid w:val="49E7798A"/>
    <w:multiLevelType w:val="hybridMultilevel"/>
    <w:tmpl w:val="E18EB0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3965A24"/>
    <w:multiLevelType w:val="hybridMultilevel"/>
    <w:tmpl w:val="B5BA1ABE"/>
    <w:lvl w:ilvl="0" w:tplc="0419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23D3"/>
    <w:rsid w:val="00011442"/>
    <w:rsid w:val="00016B79"/>
    <w:rsid w:val="00110506"/>
    <w:rsid w:val="00112FCD"/>
    <w:rsid w:val="00160F7F"/>
    <w:rsid w:val="00164379"/>
    <w:rsid w:val="00172F9D"/>
    <w:rsid w:val="00176F79"/>
    <w:rsid w:val="00211C0B"/>
    <w:rsid w:val="00225CB6"/>
    <w:rsid w:val="00285BBC"/>
    <w:rsid w:val="002C7930"/>
    <w:rsid w:val="00304E6E"/>
    <w:rsid w:val="00327A69"/>
    <w:rsid w:val="003406B9"/>
    <w:rsid w:val="00350058"/>
    <w:rsid w:val="003875C7"/>
    <w:rsid w:val="003D2FAC"/>
    <w:rsid w:val="00401981"/>
    <w:rsid w:val="004138D5"/>
    <w:rsid w:val="00507410"/>
    <w:rsid w:val="00554375"/>
    <w:rsid w:val="00577E7A"/>
    <w:rsid w:val="005D2AAD"/>
    <w:rsid w:val="006221C6"/>
    <w:rsid w:val="00626ED5"/>
    <w:rsid w:val="00637411"/>
    <w:rsid w:val="00652622"/>
    <w:rsid w:val="006B6940"/>
    <w:rsid w:val="006F3E5E"/>
    <w:rsid w:val="007133C7"/>
    <w:rsid w:val="00720570"/>
    <w:rsid w:val="00751FD2"/>
    <w:rsid w:val="0075590A"/>
    <w:rsid w:val="007923BF"/>
    <w:rsid w:val="00792D6E"/>
    <w:rsid w:val="00794B15"/>
    <w:rsid w:val="007F6B77"/>
    <w:rsid w:val="008923D3"/>
    <w:rsid w:val="009A1C11"/>
    <w:rsid w:val="00A2106A"/>
    <w:rsid w:val="00A6338E"/>
    <w:rsid w:val="00AF38D9"/>
    <w:rsid w:val="00B56D40"/>
    <w:rsid w:val="00BD7EB0"/>
    <w:rsid w:val="00C377F7"/>
    <w:rsid w:val="00C430B3"/>
    <w:rsid w:val="00C85EA6"/>
    <w:rsid w:val="00CB4C40"/>
    <w:rsid w:val="00D01458"/>
    <w:rsid w:val="00D02214"/>
    <w:rsid w:val="00D16731"/>
    <w:rsid w:val="00D634E8"/>
    <w:rsid w:val="00D86DCC"/>
    <w:rsid w:val="00E54B41"/>
    <w:rsid w:val="00E73DA8"/>
    <w:rsid w:val="00ED033C"/>
    <w:rsid w:val="00EE0436"/>
    <w:rsid w:val="00EE217D"/>
    <w:rsid w:val="00EE5433"/>
    <w:rsid w:val="00EF18BA"/>
    <w:rsid w:val="00F027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940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5590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133C7"/>
    <w:pPr>
      <w:spacing w:before="100" w:beforeAutospacing="1" w:after="100" w:afterAutospacing="1"/>
    </w:pPr>
  </w:style>
  <w:style w:type="paragraph" w:styleId="a6">
    <w:name w:val="No Spacing"/>
    <w:link w:val="a7"/>
    <w:uiPriority w:val="1"/>
    <w:qFormat/>
    <w:rsid w:val="00792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6"/>
    <w:uiPriority w:val="1"/>
    <w:locked/>
    <w:rsid w:val="00792D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54375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543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5437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543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56D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6D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940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5590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7133C7"/>
    <w:pPr>
      <w:spacing w:before="100" w:beforeAutospacing="1" w:after="100" w:afterAutospacing="1"/>
    </w:pPr>
  </w:style>
  <w:style w:type="paragraph" w:styleId="a6">
    <w:name w:val="No Spacing"/>
    <w:link w:val="a7"/>
    <w:uiPriority w:val="1"/>
    <w:qFormat/>
    <w:rsid w:val="00792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6"/>
    <w:uiPriority w:val="1"/>
    <w:locked/>
    <w:rsid w:val="00792D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54375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543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5437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5437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1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3050</Words>
  <Characters>17388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zauch</cp:lastModifiedBy>
  <cp:revision>24</cp:revision>
  <dcterms:created xsi:type="dcterms:W3CDTF">2019-04-26T01:00:00Z</dcterms:created>
  <dcterms:modified xsi:type="dcterms:W3CDTF">2025-02-05T16:25:00Z</dcterms:modified>
</cp:coreProperties>
</file>