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933" w:rsidRPr="00CA14CD" w:rsidRDefault="00C30782" w:rsidP="00CA14CD">
      <w:pPr>
        <w:pStyle w:val="a3"/>
        <w:spacing w:before="0" w:beforeAutospacing="0" w:after="0" w:afterAutospacing="0" w:line="276" w:lineRule="auto"/>
        <w:ind w:firstLine="709"/>
        <w:jc w:val="center"/>
        <w:rPr>
          <w:sz w:val="32"/>
          <w:szCs w:val="32"/>
        </w:rPr>
      </w:pPr>
      <w:r>
        <w:rPr>
          <w:sz w:val="32"/>
          <w:szCs w:val="32"/>
        </w:rPr>
        <w:t xml:space="preserve"> </w:t>
      </w:r>
      <w:bookmarkStart w:id="0" w:name="_GoBack"/>
      <w:r>
        <w:rPr>
          <w:sz w:val="32"/>
          <w:szCs w:val="32"/>
        </w:rPr>
        <w:t xml:space="preserve">Доклад по теме: </w:t>
      </w:r>
      <w:r w:rsidR="00CA14CD" w:rsidRPr="00CA14CD">
        <w:rPr>
          <w:sz w:val="32"/>
          <w:szCs w:val="32"/>
        </w:rPr>
        <w:t>«</w:t>
      </w:r>
      <w:proofErr w:type="spellStart"/>
      <w:r w:rsidR="00393933" w:rsidRPr="00CA14CD">
        <w:rPr>
          <w:sz w:val="32"/>
          <w:szCs w:val="32"/>
        </w:rPr>
        <w:t>Девиантное</w:t>
      </w:r>
      <w:proofErr w:type="spellEnd"/>
      <w:r w:rsidR="00393933" w:rsidRPr="00CA14CD">
        <w:rPr>
          <w:sz w:val="32"/>
          <w:szCs w:val="32"/>
        </w:rPr>
        <w:t xml:space="preserve"> поведение</w:t>
      </w:r>
      <w:r w:rsidR="00CA14CD" w:rsidRPr="00CA14CD">
        <w:rPr>
          <w:sz w:val="32"/>
          <w:szCs w:val="32"/>
        </w:rPr>
        <w:t xml:space="preserve"> и его причины»</w:t>
      </w:r>
    </w:p>
    <w:bookmarkEnd w:id="0"/>
    <w:p w:rsidR="00CA14CD" w:rsidRDefault="00CA14CD" w:rsidP="00CA14CD">
      <w:pPr>
        <w:pStyle w:val="a3"/>
        <w:spacing w:before="0" w:beforeAutospacing="0" w:after="0" w:afterAutospacing="0" w:line="276" w:lineRule="auto"/>
        <w:ind w:firstLine="709"/>
        <w:jc w:val="both"/>
        <w:rPr>
          <w:b/>
          <w:sz w:val="28"/>
          <w:szCs w:val="28"/>
        </w:rPr>
      </w:pPr>
    </w:p>
    <w:p w:rsidR="00CA14CD" w:rsidRPr="00CA14CD" w:rsidRDefault="00B630D7" w:rsidP="00CA14CD">
      <w:pPr>
        <w:pStyle w:val="a3"/>
        <w:spacing w:before="0" w:beforeAutospacing="0" w:after="0" w:afterAutospacing="0" w:line="276" w:lineRule="auto"/>
        <w:ind w:firstLine="709"/>
        <w:jc w:val="right"/>
        <w:rPr>
          <w:sz w:val="28"/>
          <w:szCs w:val="28"/>
        </w:rPr>
      </w:pPr>
      <w:r>
        <w:rPr>
          <w:sz w:val="28"/>
          <w:szCs w:val="28"/>
        </w:rPr>
        <w:t>Педагог-психолог Бутенко О.М.</w:t>
      </w:r>
    </w:p>
    <w:p w:rsidR="000F4495" w:rsidRPr="00CA14CD" w:rsidRDefault="000F4495" w:rsidP="000F4495">
      <w:pPr>
        <w:pStyle w:val="a3"/>
        <w:spacing w:before="0" w:beforeAutospacing="0" w:after="0" w:afterAutospacing="0" w:line="276" w:lineRule="auto"/>
        <w:ind w:firstLine="709"/>
        <w:jc w:val="right"/>
        <w:rPr>
          <w:sz w:val="28"/>
          <w:szCs w:val="28"/>
        </w:rPr>
      </w:pPr>
      <w:r>
        <w:rPr>
          <w:sz w:val="28"/>
          <w:szCs w:val="28"/>
        </w:rPr>
        <w:t>Социальный педагог Лунина Н.А.</w:t>
      </w:r>
    </w:p>
    <w:p w:rsidR="00393933" w:rsidRPr="0069478D" w:rsidRDefault="00393933" w:rsidP="00CA14CD">
      <w:pPr>
        <w:pStyle w:val="a3"/>
        <w:spacing w:before="0" w:beforeAutospacing="0" w:after="0" w:afterAutospacing="0" w:line="276" w:lineRule="auto"/>
        <w:ind w:firstLine="709"/>
        <w:jc w:val="both"/>
        <w:rPr>
          <w:b/>
          <w:sz w:val="28"/>
          <w:szCs w:val="28"/>
        </w:rPr>
      </w:pPr>
    </w:p>
    <w:p w:rsidR="00FD5670" w:rsidRPr="0069478D" w:rsidRDefault="00FD5670" w:rsidP="00CA14CD">
      <w:pPr>
        <w:pStyle w:val="a3"/>
        <w:spacing w:before="0" w:beforeAutospacing="0" w:after="0" w:afterAutospacing="0" w:line="276" w:lineRule="auto"/>
        <w:ind w:firstLine="709"/>
        <w:jc w:val="both"/>
        <w:rPr>
          <w:sz w:val="28"/>
          <w:szCs w:val="28"/>
        </w:rPr>
      </w:pPr>
      <w:r w:rsidRPr="0069478D">
        <w:rPr>
          <w:sz w:val="28"/>
          <w:szCs w:val="28"/>
        </w:rPr>
        <w:t xml:space="preserve">Оценка любого поведения всегда подразумевает его сравнение с какой-то нормой, проблемное поведение часто называют </w:t>
      </w:r>
      <w:proofErr w:type="spellStart"/>
      <w:r w:rsidRPr="0069478D">
        <w:rPr>
          <w:sz w:val="28"/>
          <w:szCs w:val="28"/>
        </w:rPr>
        <w:t>девиантным</w:t>
      </w:r>
      <w:proofErr w:type="spellEnd"/>
      <w:r w:rsidRPr="0069478D">
        <w:rPr>
          <w:sz w:val="28"/>
          <w:szCs w:val="28"/>
        </w:rPr>
        <w:t>, отклоняющимся.</w:t>
      </w:r>
    </w:p>
    <w:p w:rsidR="00FD5670" w:rsidRPr="0069478D" w:rsidRDefault="00FD5670" w:rsidP="00CA14CD">
      <w:pPr>
        <w:pStyle w:val="a3"/>
        <w:spacing w:before="0" w:beforeAutospacing="0" w:after="0" w:afterAutospacing="0" w:line="276" w:lineRule="auto"/>
        <w:ind w:firstLine="709"/>
        <w:jc w:val="both"/>
        <w:rPr>
          <w:sz w:val="28"/>
          <w:szCs w:val="28"/>
        </w:rPr>
      </w:pPr>
      <w:proofErr w:type="spellStart"/>
      <w:r w:rsidRPr="0069478D">
        <w:rPr>
          <w:sz w:val="28"/>
          <w:szCs w:val="28"/>
          <w:u w:val="single"/>
        </w:rPr>
        <w:t>Девиантное</w:t>
      </w:r>
      <w:proofErr w:type="spellEnd"/>
      <w:r w:rsidRPr="0069478D">
        <w:rPr>
          <w:sz w:val="28"/>
          <w:szCs w:val="28"/>
          <w:u w:val="single"/>
        </w:rPr>
        <w:t xml:space="preserve"> поведение</w:t>
      </w:r>
      <w:r w:rsidRPr="0069478D">
        <w:rPr>
          <w:sz w:val="28"/>
          <w:szCs w:val="28"/>
        </w:rPr>
        <w:t xml:space="preserve"> – это система поступков, отклоняющихся от общепринятой и подразумеваемой нормы, будь-то нормы психического здоровья, права, культуры или морали.</w:t>
      </w:r>
    </w:p>
    <w:p w:rsidR="0069478D" w:rsidRPr="0069478D" w:rsidRDefault="0069478D" w:rsidP="00CA14CD">
      <w:pPr>
        <w:pStyle w:val="a3"/>
        <w:spacing w:before="0" w:beforeAutospacing="0" w:after="0" w:afterAutospacing="0" w:line="276" w:lineRule="auto"/>
        <w:ind w:firstLine="709"/>
        <w:jc w:val="both"/>
        <w:rPr>
          <w:sz w:val="28"/>
          <w:szCs w:val="28"/>
        </w:rPr>
      </w:pPr>
    </w:p>
    <w:p w:rsidR="0069478D" w:rsidRPr="0069478D" w:rsidRDefault="0069478D" w:rsidP="00CA14CD">
      <w:pPr>
        <w:pStyle w:val="western"/>
        <w:spacing w:before="0" w:beforeAutospacing="0" w:after="0" w:afterAutospacing="0" w:line="276" w:lineRule="auto"/>
        <w:ind w:firstLine="709"/>
        <w:jc w:val="both"/>
        <w:rPr>
          <w:b/>
          <w:sz w:val="28"/>
          <w:szCs w:val="28"/>
        </w:rPr>
      </w:pPr>
      <w:r w:rsidRPr="0069478D">
        <w:rPr>
          <w:b/>
          <w:sz w:val="28"/>
          <w:szCs w:val="28"/>
        </w:rPr>
        <w:t xml:space="preserve">Причины </w:t>
      </w:r>
      <w:proofErr w:type="spellStart"/>
      <w:r w:rsidRPr="0069478D">
        <w:rPr>
          <w:b/>
          <w:sz w:val="28"/>
          <w:szCs w:val="28"/>
        </w:rPr>
        <w:t>дивиантного</w:t>
      </w:r>
      <w:proofErr w:type="spellEnd"/>
      <w:r w:rsidRPr="0069478D">
        <w:rPr>
          <w:b/>
          <w:sz w:val="28"/>
          <w:szCs w:val="28"/>
        </w:rPr>
        <w:t xml:space="preserve"> поведения.</w:t>
      </w:r>
    </w:p>
    <w:p w:rsidR="0069478D" w:rsidRDefault="0069478D" w:rsidP="00CA14CD">
      <w:pPr>
        <w:pStyle w:val="a3"/>
        <w:spacing w:before="0" w:beforeAutospacing="0" w:after="0" w:afterAutospacing="0" w:line="276" w:lineRule="auto"/>
        <w:ind w:firstLine="709"/>
        <w:jc w:val="both"/>
        <w:rPr>
          <w:sz w:val="28"/>
          <w:szCs w:val="28"/>
        </w:rPr>
      </w:pPr>
      <w:r>
        <w:rPr>
          <w:sz w:val="28"/>
          <w:szCs w:val="28"/>
        </w:rPr>
        <w:t xml:space="preserve"> </w:t>
      </w:r>
      <w:r w:rsidRPr="0069478D">
        <w:rPr>
          <w:sz w:val="28"/>
          <w:szCs w:val="28"/>
        </w:rPr>
        <w:t xml:space="preserve">Среди многочисленных проблем, с которыми встречаются в настоящее время педагоги – проблема </w:t>
      </w:r>
      <w:proofErr w:type="spellStart"/>
      <w:r w:rsidRPr="0069478D">
        <w:rPr>
          <w:sz w:val="28"/>
          <w:szCs w:val="28"/>
        </w:rPr>
        <w:t>девиантного</w:t>
      </w:r>
      <w:proofErr w:type="spellEnd"/>
      <w:r w:rsidRPr="0069478D">
        <w:rPr>
          <w:sz w:val="28"/>
          <w:szCs w:val="28"/>
        </w:rPr>
        <w:t xml:space="preserve"> поведения детей и подростков, которая усугубляется с каждым годом. Наличие проявлений асоциального поведения у ребенка, связано с нарушением процесса его социального развития, социализации. Это отклонение проявляется с самого раннего возраста, часто в дошкольные годы. Обычно такой ребёнок постоянно проявляет совершает асоциальные поступки, не смотря на </w:t>
      </w:r>
      <w:proofErr w:type="gramStart"/>
      <w:r w:rsidRPr="0069478D">
        <w:rPr>
          <w:sz w:val="28"/>
          <w:szCs w:val="28"/>
        </w:rPr>
        <w:t>то ,</w:t>
      </w:r>
      <w:proofErr w:type="gramEnd"/>
      <w:r w:rsidRPr="0069478D">
        <w:rPr>
          <w:sz w:val="28"/>
          <w:szCs w:val="28"/>
        </w:rPr>
        <w:t xml:space="preserve"> что попадается и знает, что наказание неотвратимо. Его даже не останавливает страх, и всё дело в том, что он не в состоянии усвоить правила нормального, порядочного поведения. Он никого не может любить по- настоящему. У него нет чувства ответственности, ему нельзя доверять.</w:t>
      </w:r>
    </w:p>
    <w:p w:rsidR="0069478D" w:rsidRPr="0069478D" w:rsidRDefault="0069478D" w:rsidP="00CA14CD">
      <w:pPr>
        <w:pStyle w:val="a3"/>
        <w:spacing w:before="0" w:beforeAutospacing="0" w:after="0" w:afterAutospacing="0" w:line="276" w:lineRule="auto"/>
        <w:ind w:firstLine="709"/>
        <w:jc w:val="both"/>
        <w:rPr>
          <w:sz w:val="28"/>
          <w:szCs w:val="28"/>
        </w:rPr>
      </w:pPr>
      <w:r w:rsidRPr="0069478D">
        <w:rPr>
          <w:sz w:val="28"/>
          <w:szCs w:val="28"/>
        </w:rPr>
        <w:t xml:space="preserve">Дети, имеющие различные отклонения от нормы в поведении, чаще из неблагополучных, неполных семей, слабо успевающие, конфликтующие с учителями и одноклассниками, психически надломленные и зачастую физически нездоровые. Предъявляемые им в школе требования и учебные нагрузки непосильны, многие учителя и воспитатели не умеют и не знают, как с ними работать. Не находя способов позитивного взаимодействия с таким ребенком в конечном счете, его выталкивают из коллектива класса, а иногда и из семьи. Он оказывается на улице и попадает в компанию неудачников, изгоев. Причины, которые являются источником </w:t>
      </w:r>
      <w:proofErr w:type="spellStart"/>
      <w:r w:rsidRPr="0069478D">
        <w:rPr>
          <w:sz w:val="28"/>
          <w:szCs w:val="28"/>
        </w:rPr>
        <w:t>девиантного</w:t>
      </w:r>
      <w:proofErr w:type="spellEnd"/>
      <w:r w:rsidRPr="0069478D">
        <w:rPr>
          <w:sz w:val="28"/>
          <w:szCs w:val="28"/>
        </w:rPr>
        <w:t xml:space="preserve"> поведения, требуют особого изучения, так как их учет будет способствовать эффективной организации социально-педагогической деятельности с такими учащимися.</w:t>
      </w:r>
    </w:p>
    <w:p w:rsidR="0069478D" w:rsidRPr="0069478D" w:rsidRDefault="0069478D" w:rsidP="00CA14CD">
      <w:pPr>
        <w:shd w:val="clear" w:color="auto" w:fill="FFFFFF"/>
        <w:spacing w:after="0"/>
        <w:ind w:firstLine="709"/>
        <w:jc w:val="center"/>
        <w:rPr>
          <w:rFonts w:ascii="Times New Roman" w:eastAsia="Times New Roman" w:hAnsi="Times New Roman" w:cs="Times New Roman"/>
          <w:b/>
          <w:sz w:val="28"/>
          <w:szCs w:val="28"/>
        </w:rPr>
      </w:pPr>
      <w:r w:rsidRPr="0069478D">
        <w:rPr>
          <w:rFonts w:ascii="Times New Roman" w:eastAsia="Times New Roman" w:hAnsi="Times New Roman" w:cs="Times New Roman"/>
          <w:b/>
          <w:sz w:val="28"/>
          <w:szCs w:val="28"/>
        </w:rPr>
        <w:t xml:space="preserve">Основные причины </w:t>
      </w:r>
      <w:proofErr w:type="spellStart"/>
      <w:r w:rsidRPr="0069478D">
        <w:rPr>
          <w:rFonts w:ascii="Times New Roman" w:eastAsia="Times New Roman" w:hAnsi="Times New Roman" w:cs="Times New Roman"/>
          <w:b/>
          <w:sz w:val="28"/>
          <w:szCs w:val="28"/>
        </w:rPr>
        <w:t>девиантного</w:t>
      </w:r>
      <w:proofErr w:type="spellEnd"/>
      <w:r w:rsidRPr="0069478D">
        <w:rPr>
          <w:rFonts w:ascii="Times New Roman" w:eastAsia="Times New Roman" w:hAnsi="Times New Roman" w:cs="Times New Roman"/>
          <w:b/>
          <w:sz w:val="28"/>
          <w:szCs w:val="28"/>
        </w:rPr>
        <w:t xml:space="preserve"> поведения.</w:t>
      </w:r>
    </w:p>
    <w:p w:rsidR="0069478D" w:rsidRPr="0069478D" w:rsidRDefault="0069478D" w:rsidP="00CA14CD">
      <w:pPr>
        <w:shd w:val="clear" w:color="auto" w:fill="FFFFFF"/>
        <w:spacing w:after="0"/>
        <w:ind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1. </w:t>
      </w:r>
      <w:r w:rsidRPr="0069478D">
        <w:rPr>
          <w:rFonts w:ascii="Times New Roman" w:eastAsia="Times New Roman" w:hAnsi="Times New Roman" w:cs="Times New Roman"/>
          <w:sz w:val="28"/>
          <w:szCs w:val="28"/>
          <w:u w:val="single"/>
        </w:rPr>
        <w:t>Биологические факторы.</w:t>
      </w:r>
      <w:r w:rsidRPr="0069478D">
        <w:rPr>
          <w:rFonts w:ascii="Times New Roman" w:eastAsia="Times New Roman" w:hAnsi="Times New Roman" w:cs="Times New Roman"/>
          <w:sz w:val="28"/>
          <w:szCs w:val="28"/>
        </w:rPr>
        <w:t> Неблагоприятные условия жизни и воспитания в семье:</w:t>
      </w:r>
    </w:p>
    <w:p w:rsidR="0069478D" w:rsidRPr="0069478D" w:rsidRDefault="0069478D" w:rsidP="00CA14CD">
      <w:pPr>
        <w:numPr>
          <w:ilvl w:val="0"/>
          <w:numId w:val="6"/>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lastRenderedPageBreak/>
        <w:t xml:space="preserve">генетические факторы, передающиеся по наследству. Это могут быть нарушения умственного развития, дефекты слуха и зрения, телесные пороки, повреждения нервной системы. Данные поражения дети приобретают, как правило, еще во время беременности матери влияния наследственных заболеваний, а особенно наследственности, отягощенной алкоголизмом; </w:t>
      </w:r>
    </w:p>
    <w:p w:rsidR="0069478D" w:rsidRPr="0069478D" w:rsidRDefault="0069478D" w:rsidP="00CA14CD">
      <w:pPr>
        <w:numPr>
          <w:ilvl w:val="0"/>
          <w:numId w:val="6"/>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психофизиологические, связанные с влиянием на организм человека психофизиологических нагрузок, конфликтных ситуаций, приводящих к различным соматическим заболеваниям; </w:t>
      </w:r>
    </w:p>
    <w:p w:rsidR="0069478D" w:rsidRDefault="0069478D" w:rsidP="00CA14CD">
      <w:pPr>
        <w:numPr>
          <w:ilvl w:val="0"/>
          <w:numId w:val="6"/>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физиологические, включающие в себя дефекты речи, внешнюю непривлекательность, недостатки конституционно-соматического склада человека, которые в большинстве случаев вызывают негативное отношение со стороны окружающих. </w:t>
      </w:r>
    </w:p>
    <w:p w:rsidR="0069478D" w:rsidRDefault="0069478D" w:rsidP="00CA14CD">
      <w:pPr>
        <w:shd w:val="clear" w:color="auto" w:fill="FFFFFF"/>
        <w:spacing w:after="0"/>
        <w:ind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Проблемы овладения знаниями и связанные с этим неудачи в учебе, неумение строить взаимоотношения с окружающими и возникающие на этой основе конфликты, психофизические отклонения </w:t>
      </w:r>
      <w:proofErr w:type="gramStart"/>
      <w:r w:rsidRPr="0069478D">
        <w:rPr>
          <w:rFonts w:ascii="Times New Roman" w:eastAsia="Times New Roman" w:hAnsi="Times New Roman" w:cs="Times New Roman"/>
          <w:sz w:val="28"/>
          <w:szCs w:val="28"/>
        </w:rPr>
        <w:t>в  состоянии</w:t>
      </w:r>
      <w:proofErr w:type="gramEnd"/>
      <w:r w:rsidRPr="0069478D">
        <w:rPr>
          <w:rFonts w:ascii="Times New Roman" w:eastAsia="Times New Roman" w:hAnsi="Times New Roman" w:cs="Times New Roman"/>
          <w:sz w:val="28"/>
          <w:szCs w:val="28"/>
        </w:rPr>
        <w:t xml:space="preserve"> здоровья, как правило ведут к кризису духа, потере смысла существования. </w:t>
      </w:r>
    </w:p>
    <w:p w:rsidR="0069478D" w:rsidRPr="0069478D" w:rsidRDefault="0069478D" w:rsidP="00CA14CD">
      <w:pPr>
        <w:shd w:val="clear" w:color="auto" w:fill="FFFFFF"/>
        <w:spacing w:after="0"/>
        <w:ind w:firstLine="709"/>
        <w:jc w:val="both"/>
        <w:rPr>
          <w:rFonts w:ascii="Times New Roman" w:eastAsia="Times New Roman" w:hAnsi="Times New Roman" w:cs="Times New Roman"/>
          <w:sz w:val="28"/>
          <w:szCs w:val="28"/>
        </w:rPr>
      </w:pPr>
    </w:p>
    <w:p w:rsidR="0069478D" w:rsidRPr="0069478D" w:rsidRDefault="0069478D" w:rsidP="00CA14CD">
      <w:pPr>
        <w:shd w:val="clear" w:color="auto" w:fill="FFFFFF"/>
        <w:spacing w:after="0"/>
        <w:ind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2. </w:t>
      </w:r>
      <w:r w:rsidRPr="0069478D">
        <w:rPr>
          <w:rFonts w:ascii="Times New Roman" w:eastAsia="Times New Roman" w:hAnsi="Times New Roman" w:cs="Times New Roman"/>
          <w:sz w:val="28"/>
          <w:szCs w:val="28"/>
          <w:u w:val="single"/>
        </w:rPr>
        <w:t>Фактор неблагополучной семьи.</w:t>
      </w:r>
      <w:r w:rsidRPr="0069478D">
        <w:rPr>
          <w:rFonts w:ascii="Times New Roman" w:eastAsia="Times New Roman" w:hAnsi="Times New Roman" w:cs="Times New Roman"/>
          <w:sz w:val="28"/>
          <w:szCs w:val="28"/>
        </w:rPr>
        <w:t> Стили семейных взаимоотношений, ведущих к формированию асоциального поведения несовершеннолетних:</w:t>
      </w:r>
    </w:p>
    <w:p w:rsidR="0069478D" w:rsidRPr="0069478D" w:rsidRDefault="0069478D" w:rsidP="00CA14CD">
      <w:pPr>
        <w:numPr>
          <w:ilvl w:val="0"/>
          <w:numId w:val="7"/>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дисгармоничный стиль воспитательных и внутрисемейных отношений, сочетающий в себе, с одной стороны,  </w:t>
      </w:r>
      <w:proofErr w:type="spellStart"/>
      <w:r w:rsidRPr="0069478D">
        <w:rPr>
          <w:rFonts w:ascii="Times New Roman" w:eastAsia="Times New Roman" w:hAnsi="Times New Roman" w:cs="Times New Roman"/>
          <w:sz w:val="28"/>
          <w:szCs w:val="28"/>
        </w:rPr>
        <w:t>гиперопеку</w:t>
      </w:r>
      <w:proofErr w:type="spellEnd"/>
      <w:r w:rsidRPr="0069478D">
        <w:rPr>
          <w:rFonts w:ascii="Times New Roman" w:eastAsia="Times New Roman" w:hAnsi="Times New Roman" w:cs="Times New Roman"/>
          <w:sz w:val="28"/>
          <w:szCs w:val="28"/>
        </w:rPr>
        <w:t xml:space="preserve">, а с другой – провоцирование ребенка на конфликтные ситуации; или характеризующийся утверждением в семье двойной морали: для семьи – одни правила поведения, для общества – совершенно другие; </w:t>
      </w:r>
    </w:p>
    <w:p w:rsidR="0069478D" w:rsidRPr="0069478D" w:rsidRDefault="0069478D" w:rsidP="00CA14CD">
      <w:pPr>
        <w:numPr>
          <w:ilvl w:val="0"/>
          <w:numId w:val="7"/>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нестабильный, конфликтный стиль воспитательных влияний в неполной семье, в ситуации развода, длительного раздельного проживания детей и родителей; </w:t>
      </w:r>
    </w:p>
    <w:p w:rsidR="0069478D" w:rsidRDefault="0069478D" w:rsidP="00CA14CD">
      <w:pPr>
        <w:numPr>
          <w:ilvl w:val="0"/>
          <w:numId w:val="7"/>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асоциальный стиль отношений в дезорганизованной семье. </w:t>
      </w:r>
    </w:p>
    <w:p w:rsidR="0069478D" w:rsidRPr="0069478D" w:rsidRDefault="0069478D" w:rsidP="00CA14CD">
      <w:pPr>
        <w:shd w:val="clear" w:color="auto" w:fill="FFFFFF"/>
        <w:spacing w:after="0"/>
        <w:ind w:left="709"/>
        <w:jc w:val="both"/>
        <w:rPr>
          <w:rFonts w:ascii="Times New Roman" w:eastAsia="Times New Roman" w:hAnsi="Times New Roman" w:cs="Times New Roman"/>
          <w:sz w:val="28"/>
          <w:szCs w:val="28"/>
        </w:rPr>
      </w:pPr>
    </w:p>
    <w:p w:rsidR="0069478D" w:rsidRPr="0069478D" w:rsidRDefault="0069478D" w:rsidP="00CA14CD">
      <w:pPr>
        <w:shd w:val="clear" w:color="auto" w:fill="FFFFFF"/>
        <w:spacing w:after="0"/>
        <w:ind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3. </w:t>
      </w:r>
      <w:r w:rsidRPr="0069478D">
        <w:rPr>
          <w:rFonts w:ascii="Times New Roman" w:eastAsia="Times New Roman" w:hAnsi="Times New Roman" w:cs="Times New Roman"/>
          <w:sz w:val="28"/>
          <w:szCs w:val="28"/>
          <w:u w:val="single"/>
        </w:rPr>
        <w:t>Морально-этический фактор.</w:t>
      </w:r>
      <w:r w:rsidRPr="0069478D">
        <w:rPr>
          <w:rFonts w:ascii="Times New Roman" w:eastAsia="Times New Roman" w:hAnsi="Times New Roman" w:cs="Times New Roman"/>
          <w:sz w:val="28"/>
          <w:szCs w:val="28"/>
        </w:rPr>
        <w:t xml:space="preserve"> Низкий моральный уровень современного общества, разрушение ценностей, </w:t>
      </w:r>
      <w:proofErr w:type="spellStart"/>
      <w:r w:rsidRPr="0069478D">
        <w:rPr>
          <w:rFonts w:ascii="Times New Roman" w:eastAsia="Times New Roman" w:hAnsi="Times New Roman" w:cs="Times New Roman"/>
          <w:sz w:val="28"/>
          <w:szCs w:val="28"/>
        </w:rPr>
        <w:t>бездуховность</w:t>
      </w:r>
      <w:proofErr w:type="spellEnd"/>
      <w:r w:rsidRPr="0069478D">
        <w:rPr>
          <w:rFonts w:ascii="Times New Roman" w:eastAsia="Times New Roman" w:hAnsi="Times New Roman" w:cs="Times New Roman"/>
          <w:sz w:val="28"/>
          <w:szCs w:val="28"/>
        </w:rPr>
        <w:t xml:space="preserve">, психология вещизма и отчуждение личности. Деградация и падение нравов: массовая  алкоголизация, распространение детской наркомании и проституции, бродяжничество, формирование молодежных банд, агрессивное отношение к другим людям, кражи, попытки суицида. </w:t>
      </w:r>
    </w:p>
    <w:p w:rsidR="0069478D" w:rsidRPr="0069478D" w:rsidRDefault="0069478D" w:rsidP="00CA14CD">
      <w:pPr>
        <w:shd w:val="clear" w:color="auto" w:fill="FFFFFF"/>
        <w:spacing w:after="0"/>
        <w:ind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4</w:t>
      </w:r>
      <w:r>
        <w:rPr>
          <w:rFonts w:ascii="Times New Roman" w:eastAsia="Times New Roman" w:hAnsi="Times New Roman" w:cs="Times New Roman"/>
          <w:sz w:val="28"/>
          <w:szCs w:val="28"/>
        </w:rPr>
        <w:t>.</w:t>
      </w:r>
      <w:r w:rsidRPr="0069478D">
        <w:rPr>
          <w:rFonts w:ascii="Times New Roman" w:eastAsia="Times New Roman" w:hAnsi="Times New Roman" w:cs="Times New Roman"/>
          <w:sz w:val="28"/>
          <w:szCs w:val="28"/>
        </w:rPr>
        <w:t xml:space="preserve"> </w:t>
      </w:r>
      <w:r w:rsidRPr="0069478D">
        <w:rPr>
          <w:rFonts w:ascii="Times New Roman" w:eastAsia="Times New Roman" w:hAnsi="Times New Roman" w:cs="Times New Roman"/>
          <w:sz w:val="28"/>
          <w:szCs w:val="28"/>
          <w:u w:val="single"/>
        </w:rPr>
        <w:t>Социально-экономические факторы</w:t>
      </w:r>
      <w:r>
        <w:rPr>
          <w:rFonts w:ascii="Times New Roman" w:eastAsia="Times New Roman" w:hAnsi="Times New Roman" w:cs="Times New Roman"/>
          <w:sz w:val="28"/>
          <w:szCs w:val="28"/>
        </w:rPr>
        <w:t xml:space="preserve"> </w:t>
      </w:r>
      <w:r w:rsidRPr="0069478D">
        <w:rPr>
          <w:rFonts w:ascii="Times New Roman" w:eastAsia="Times New Roman" w:hAnsi="Times New Roman" w:cs="Times New Roman"/>
          <w:sz w:val="28"/>
          <w:szCs w:val="28"/>
        </w:rPr>
        <w:t xml:space="preserve">включают социальное неравенство; расслоение общества на богатых и бедных; обнищание значительной массы населения, ограничение социально приемлемых </w:t>
      </w:r>
      <w:r w:rsidRPr="0069478D">
        <w:rPr>
          <w:rFonts w:ascii="Times New Roman" w:eastAsia="Times New Roman" w:hAnsi="Times New Roman" w:cs="Times New Roman"/>
          <w:sz w:val="28"/>
          <w:szCs w:val="28"/>
        </w:rPr>
        <w:lastRenderedPageBreak/>
        <w:t>способов получения достойного заработка; безработицу; инфляцию и, как следствие, социальную напряженность.</w:t>
      </w:r>
    </w:p>
    <w:p w:rsidR="0069478D" w:rsidRPr="0069478D" w:rsidRDefault="0069478D" w:rsidP="00CA14CD">
      <w:pPr>
        <w:shd w:val="clear" w:color="auto" w:fill="FFFFFF"/>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sidRPr="0069478D">
        <w:rPr>
          <w:rFonts w:ascii="Times New Roman" w:eastAsia="Times New Roman" w:hAnsi="Times New Roman" w:cs="Times New Roman"/>
          <w:sz w:val="28"/>
          <w:szCs w:val="28"/>
        </w:rPr>
        <w:t xml:space="preserve">5. </w:t>
      </w:r>
      <w:r w:rsidRPr="0069478D">
        <w:rPr>
          <w:rFonts w:ascii="Times New Roman" w:eastAsia="Times New Roman" w:hAnsi="Times New Roman" w:cs="Times New Roman"/>
          <w:sz w:val="28"/>
          <w:szCs w:val="28"/>
          <w:u w:val="single"/>
        </w:rPr>
        <w:t>Социально-педагогические факторы</w:t>
      </w:r>
      <w:r w:rsidRPr="0069478D">
        <w:rPr>
          <w:rFonts w:ascii="Times New Roman" w:eastAsia="Times New Roman" w:hAnsi="Times New Roman" w:cs="Times New Roman"/>
          <w:sz w:val="28"/>
          <w:szCs w:val="28"/>
        </w:rPr>
        <w:t xml:space="preserve"> выражаются в дефектах школьного, семейного или общественного воспитания, в основе которых лежат половозрастные и индивидуальные особенности развития детей, приводящих к отклонениям в ранней социализации ребенка.   Такие дети, как правило, изначально бывают плохо подготовлены к школе, негативно относятся к домашним заданиям, выражают безразличие к школьным оценкам, что говорит о их учебной </w:t>
      </w:r>
      <w:proofErr w:type="spellStart"/>
      <w:r w:rsidRPr="0069478D">
        <w:rPr>
          <w:rFonts w:ascii="Times New Roman" w:eastAsia="Times New Roman" w:hAnsi="Times New Roman" w:cs="Times New Roman"/>
          <w:sz w:val="28"/>
          <w:szCs w:val="28"/>
        </w:rPr>
        <w:t>дезадаптации</w:t>
      </w:r>
      <w:proofErr w:type="spellEnd"/>
      <w:r w:rsidRPr="0069478D">
        <w:rPr>
          <w:rFonts w:ascii="Times New Roman" w:eastAsia="Times New Roman" w:hAnsi="Times New Roman" w:cs="Times New Roman"/>
          <w:sz w:val="28"/>
          <w:szCs w:val="28"/>
        </w:rPr>
        <w:t xml:space="preserve">. </w:t>
      </w:r>
    </w:p>
    <w:p w:rsidR="0069478D" w:rsidRPr="0069478D" w:rsidRDefault="0069478D" w:rsidP="00CA14CD">
      <w:pPr>
        <w:numPr>
          <w:ilvl w:val="0"/>
          <w:numId w:val="8"/>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социальной </w:t>
      </w:r>
      <w:proofErr w:type="spellStart"/>
      <w:r w:rsidRPr="0069478D">
        <w:rPr>
          <w:rFonts w:ascii="Times New Roman" w:eastAsia="Times New Roman" w:hAnsi="Times New Roman" w:cs="Times New Roman"/>
          <w:sz w:val="28"/>
          <w:szCs w:val="28"/>
        </w:rPr>
        <w:t>дезадаптации</w:t>
      </w:r>
      <w:proofErr w:type="spellEnd"/>
      <w:r w:rsidRPr="0069478D">
        <w:rPr>
          <w:rFonts w:ascii="Times New Roman" w:eastAsia="Times New Roman" w:hAnsi="Times New Roman" w:cs="Times New Roman"/>
          <w:sz w:val="28"/>
          <w:szCs w:val="28"/>
        </w:rPr>
        <w:t xml:space="preserve"> – состояния ребенка, когда отмечается полная утрата интереса к учебе, пребыванию в школьном коллективе, уход в асоциальные компании, увлечение спиртными напитками, наркотиками; </w:t>
      </w:r>
    </w:p>
    <w:p w:rsidR="0069478D" w:rsidRDefault="0069478D" w:rsidP="00CA14CD">
      <w:pPr>
        <w:numPr>
          <w:ilvl w:val="0"/>
          <w:numId w:val="8"/>
        </w:numPr>
        <w:shd w:val="clear" w:color="auto" w:fill="FFFFFF"/>
        <w:spacing w:after="0"/>
        <w:ind w:left="0"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криминализации среды свободного времяпрепровождения. </w:t>
      </w:r>
    </w:p>
    <w:p w:rsidR="0069478D" w:rsidRPr="0069478D" w:rsidRDefault="0069478D" w:rsidP="00CA14CD">
      <w:pPr>
        <w:shd w:val="clear" w:color="auto" w:fill="FFFFFF"/>
        <w:spacing w:after="0"/>
        <w:ind w:firstLine="709"/>
        <w:jc w:val="both"/>
        <w:rPr>
          <w:rFonts w:ascii="Times New Roman" w:eastAsia="Times New Roman" w:hAnsi="Times New Roman" w:cs="Times New Roman"/>
          <w:sz w:val="28"/>
          <w:szCs w:val="28"/>
        </w:rPr>
      </w:pPr>
      <w:r w:rsidRPr="0069478D">
        <w:rPr>
          <w:rFonts w:ascii="Times New Roman" w:eastAsia="Times New Roman" w:hAnsi="Times New Roman" w:cs="Times New Roman"/>
          <w:sz w:val="28"/>
          <w:szCs w:val="28"/>
        </w:rPr>
        <w:t xml:space="preserve">Таким образом, </w:t>
      </w:r>
      <w:proofErr w:type="spellStart"/>
      <w:r w:rsidRPr="0069478D">
        <w:rPr>
          <w:rFonts w:ascii="Times New Roman" w:eastAsia="Times New Roman" w:hAnsi="Times New Roman" w:cs="Times New Roman"/>
          <w:sz w:val="28"/>
          <w:szCs w:val="28"/>
        </w:rPr>
        <w:t>девиантное</w:t>
      </w:r>
      <w:proofErr w:type="spellEnd"/>
      <w:r w:rsidRPr="0069478D">
        <w:rPr>
          <w:rFonts w:ascii="Times New Roman" w:eastAsia="Times New Roman" w:hAnsi="Times New Roman" w:cs="Times New Roman"/>
          <w:sz w:val="28"/>
          <w:szCs w:val="28"/>
        </w:rPr>
        <w:t xml:space="preserve"> поведение предстает как нормальная реакция на ненормальные для ребенка  условия (социальные или </w:t>
      </w:r>
      <w:proofErr w:type="spellStart"/>
      <w:r w:rsidRPr="0069478D">
        <w:rPr>
          <w:rFonts w:ascii="Times New Roman" w:eastAsia="Times New Roman" w:hAnsi="Times New Roman" w:cs="Times New Roman"/>
          <w:sz w:val="28"/>
          <w:szCs w:val="28"/>
        </w:rPr>
        <w:t>микросоциальные</w:t>
      </w:r>
      <w:proofErr w:type="spellEnd"/>
      <w:r w:rsidRPr="0069478D">
        <w:rPr>
          <w:rFonts w:ascii="Times New Roman" w:eastAsia="Times New Roman" w:hAnsi="Times New Roman" w:cs="Times New Roman"/>
          <w:sz w:val="28"/>
          <w:szCs w:val="28"/>
        </w:rPr>
        <w:t>), в которых они оказались, и в то же время как язык общения с социумом, когда другие социально приемлемые способы общения исчерпали себя или недоступны.</w:t>
      </w:r>
    </w:p>
    <w:p w:rsidR="0069478D" w:rsidRDefault="0069478D" w:rsidP="00CA14CD">
      <w:pPr>
        <w:pStyle w:val="a3"/>
        <w:spacing w:before="0" w:beforeAutospacing="0" w:after="0" w:afterAutospacing="0" w:line="276" w:lineRule="auto"/>
        <w:ind w:firstLine="709"/>
        <w:jc w:val="both"/>
        <w:rPr>
          <w:sz w:val="28"/>
          <w:szCs w:val="28"/>
        </w:rPr>
      </w:pPr>
    </w:p>
    <w:p w:rsidR="00CA14CD" w:rsidRDefault="00CA14CD" w:rsidP="00CA14CD">
      <w:pPr>
        <w:pStyle w:val="a3"/>
        <w:spacing w:before="0" w:beforeAutospacing="0" w:after="0" w:afterAutospacing="0" w:line="276" w:lineRule="auto"/>
        <w:ind w:firstLine="709"/>
        <w:jc w:val="both"/>
        <w:rPr>
          <w:sz w:val="28"/>
          <w:szCs w:val="28"/>
        </w:rPr>
      </w:pPr>
    </w:p>
    <w:p w:rsidR="00CA14CD" w:rsidRDefault="00CA14CD" w:rsidP="00CA14CD">
      <w:pPr>
        <w:pStyle w:val="a3"/>
        <w:spacing w:before="0" w:beforeAutospacing="0" w:after="0" w:afterAutospacing="0" w:line="276" w:lineRule="auto"/>
        <w:ind w:firstLine="709"/>
        <w:jc w:val="both"/>
        <w:rPr>
          <w:sz w:val="28"/>
          <w:szCs w:val="28"/>
        </w:rPr>
      </w:pPr>
    </w:p>
    <w:p w:rsidR="00495083" w:rsidRPr="000F4495" w:rsidRDefault="00CA14CD" w:rsidP="000F4495">
      <w:pPr>
        <w:spacing w:after="0"/>
        <w:rPr>
          <w:rFonts w:ascii="Times New Roman" w:eastAsia="Times New Roman" w:hAnsi="Times New Roman" w:cs="Times New Roman"/>
          <w:sz w:val="28"/>
          <w:szCs w:val="28"/>
        </w:rPr>
      </w:pPr>
      <w:r>
        <w:rPr>
          <w:sz w:val="32"/>
          <w:szCs w:val="32"/>
        </w:rPr>
        <w:t>«</w:t>
      </w:r>
      <w:r w:rsidR="00495083" w:rsidRPr="00CA14CD">
        <w:rPr>
          <w:sz w:val="32"/>
          <w:szCs w:val="32"/>
        </w:rPr>
        <w:t>Технологии работы с по</w:t>
      </w:r>
      <w:r w:rsidRPr="00CA14CD">
        <w:rPr>
          <w:sz w:val="32"/>
          <w:szCs w:val="32"/>
        </w:rPr>
        <w:t xml:space="preserve">дростками </w:t>
      </w:r>
      <w:proofErr w:type="spellStart"/>
      <w:r w:rsidRPr="00CA14CD">
        <w:rPr>
          <w:sz w:val="32"/>
          <w:szCs w:val="32"/>
        </w:rPr>
        <w:t>девиантного</w:t>
      </w:r>
      <w:proofErr w:type="spellEnd"/>
      <w:r w:rsidRPr="00CA14CD">
        <w:rPr>
          <w:sz w:val="32"/>
          <w:szCs w:val="32"/>
        </w:rPr>
        <w:t xml:space="preserve"> поведения</w:t>
      </w:r>
      <w:r>
        <w:rPr>
          <w:sz w:val="32"/>
          <w:szCs w:val="32"/>
        </w:rPr>
        <w:t>»</w:t>
      </w:r>
    </w:p>
    <w:p w:rsidR="00CA14CD" w:rsidRDefault="00CA14CD" w:rsidP="00CA14CD">
      <w:pPr>
        <w:pStyle w:val="a3"/>
        <w:spacing w:before="0" w:beforeAutospacing="0" w:after="0" w:afterAutospacing="0" w:line="276" w:lineRule="auto"/>
        <w:ind w:firstLine="709"/>
        <w:jc w:val="both"/>
        <w:rPr>
          <w:sz w:val="32"/>
          <w:szCs w:val="32"/>
        </w:rPr>
      </w:pPr>
    </w:p>
    <w:p w:rsidR="00CA14CD" w:rsidRDefault="00CA14CD" w:rsidP="00CA14CD">
      <w:pPr>
        <w:pStyle w:val="a3"/>
        <w:spacing w:before="0" w:beforeAutospacing="0" w:after="0" w:afterAutospacing="0" w:line="276" w:lineRule="auto"/>
        <w:ind w:firstLine="709"/>
        <w:jc w:val="right"/>
        <w:rPr>
          <w:sz w:val="28"/>
          <w:szCs w:val="28"/>
        </w:rPr>
      </w:pPr>
      <w:r w:rsidRPr="00CA14CD">
        <w:rPr>
          <w:sz w:val="28"/>
          <w:szCs w:val="28"/>
        </w:rPr>
        <w:t>Педагог-психолог Бутенко О.М.</w:t>
      </w:r>
    </w:p>
    <w:p w:rsidR="000F4495" w:rsidRPr="00CA14CD" w:rsidRDefault="000F4495" w:rsidP="00CA14CD">
      <w:pPr>
        <w:pStyle w:val="a3"/>
        <w:spacing w:before="0" w:beforeAutospacing="0" w:after="0" w:afterAutospacing="0" w:line="276" w:lineRule="auto"/>
        <w:ind w:firstLine="709"/>
        <w:jc w:val="right"/>
        <w:rPr>
          <w:sz w:val="28"/>
          <w:szCs w:val="28"/>
        </w:rPr>
      </w:pPr>
      <w:r>
        <w:rPr>
          <w:sz w:val="28"/>
          <w:szCs w:val="28"/>
        </w:rPr>
        <w:t>Социальный педагог Лунина Н.А.</w:t>
      </w:r>
    </w:p>
    <w:p w:rsidR="009C5DEB" w:rsidRPr="00FA2914" w:rsidRDefault="009C5DEB" w:rsidP="00CA14CD">
      <w:pPr>
        <w:pStyle w:val="a3"/>
        <w:spacing w:before="0" w:beforeAutospacing="0" w:after="0" w:afterAutospacing="0" w:line="276" w:lineRule="auto"/>
        <w:ind w:firstLine="709"/>
        <w:jc w:val="both"/>
        <w:rPr>
          <w:b/>
          <w:sz w:val="28"/>
          <w:szCs w:val="28"/>
        </w:rPr>
      </w:pP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Под профилактикой подразумеваются научно обоснованные и своевременно предпринимаемые действия, направленные на предотвращение возможных физических, психологических или социокультурных коллизий у отдельных индивидов групп риска, сохранение, поддержание и защиту нормального уровня жизни и здоровья людей, содействие им в достижении поставленных целей и раскрытие их внутренних потенциалов. Часто первичная профилактика требует комплексного подхода, который приводит в действие системы и структуры, способные предоставлять возможные проблемы или решать поставленные задачи. Профилактическая деятельность, осуществляемая на уровне государства через систему мер повышения качества жизни, минимизацию факторов социального риска, создание условий для реализации принципа социальной справедливости, называется социальной профилактикой. Социальная профилактика создает тот </w:t>
      </w:r>
      <w:r w:rsidRPr="00495083">
        <w:rPr>
          <w:rFonts w:ascii="Times New Roman" w:eastAsia="Times New Roman" w:hAnsi="Times New Roman" w:cs="Times New Roman"/>
          <w:sz w:val="28"/>
          <w:szCs w:val="28"/>
        </w:rPr>
        <w:lastRenderedPageBreak/>
        <w:t>необходимый тон, на котором более успешно осуществляются все другие виды профилактики: психологическая, педагогическая, медицинская и социально-педагогическая.</w:t>
      </w:r>
    </w:p>
    <w:p w:rsidR="00495083" w:rsidRPr="00495083" w:rsidRDefault="00495083" w:rsidP="00CA14CD">
      <w:pPr>
        <w:numPr>
          <w:ilvl w:val="0"/>
          <w:numId w:val="9"/>
        </w:numPr>
        <w:shd w:val="clear" w:color="auto" w:fill="FFFFFF"/>
        <w:spacing w:after="0"/>
        <w:ind w:left="0"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Психолого-педагогическая профилактика – это система предупредительных мер, связанных с устранением внешних причин, факторов и условий, вызывающих те или иные недостатки в развитии детей. Осуществляется на фоне общей </w:t>
      </w:r>
      <w:proofErr w:type="spellStart"/>
      <w:r w:rsidRPr="00495083">
        <w:rPr>
          <w:rFonts w:ascii="Times New Roman" w:eastAsia="Times New Roman" w:hAnsi="Times New Roman" w:cs="Times New Roman"/>
          <w:sz w:val="28"/>
          <w:szCs w:val="28"/>
        </w:rPr>
        <w:t>гуманизации</w:t>
      </w:r>
      <w:proofErr w:type="spellEnd"/>
      <w:r w:rsidRPr="00495083">
        <w:rPr>
          <w:rFonts w:ascii="Times New Roman" w:eastAsia="Times New Roman" w:hAnsi="Times New Roman" w:cs="Times New Roman"/>
          <w:sz w:val="28"/>
          <w:szCs w:val="28"/>
        </w:rPr>
        <w:t xml:space="preserve"> педагогического процесса. Успешность системы связана прежде всего со всеми субъектами педагогического процесса. Однако довольно часто нарушаются элементарные права ребенка, что предусматривает включение в профилактическую работу систему мер по социальной защите детства.</w:t>
      </w:r>
    </w:p>
    <w:p w:rsidR="00495083" w:rsidRPr="00495083" w:rsidRDefault="00495083" w:rsidP="00CA14CD">
      <w:pPr>
        <w:numPr>
          <w:ilvl w:val="0"/>
          <w:numId w:val="9"/>
        </w:numPr>
        <w:shd w:val="clear" w:color="auto" w:fill="FFFFFF"/>
        <w:spacing w:after="0"/>
        <w:ind w:left="0"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Социальная защита детства – специальные меры по гарантированному обеспечению прав несовершеннолетних, предусмотренных российским законодательством и Международной конвенцией о правах ребенка.</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Другие профилактические меры принимаются непосредственно перед возникновением проблем. Так, при возникновении у ученика пробелов в знаниях, умениях и навыках по конкретному предмету учитель дает ему индивидуальные задания, дополнительно разъясняет материал, дает советы по организации домашнего учебного труда, предупреждая таким образом педагогическую запущенность или неуспеваемость ребенка.</w:t>
      </w:r>
    </w:p>
    <w:p w:rsidR="00495083" w:rsidRPr="00495083" w:rsidRDefault="00495083" w:rsidP="00CA14CD">
      <w:pPr>
        <w:numPr>
          <w:ilvl w:val="0"/>
          <w:numId w:val="10"/>
        </w:numPr>
        <w:shd w:val="clear" w:color="auto" w:fill="FFFFFF"/>
        <w:spacing w:after="0"/>
        <w:ind w:left="0"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Третья группа профилактических мер принимается в отношении уже возникшей проблемы, но предупреждает возникновение новых. Например, педагог работает с отдельными поведенческими недостатками ребенка, </w:t>
      </w:r>
      <w:proofErr w:type="spellStart"/>
      <w:r w:rsidRPr="00495083">
        <w:rPr>
          <w:rFonts w:ascii="Times New Roman" w:eastAsia="Times New Roman" w:hAnsi="Times New Roman" w:cs="Times New Roman"/>
          <w:sz w:val="28"/>
          <w:szCs w:val="28"/>
        </w:rPr>
        <w:t>профилактируя</w:t>
      </w:r>
      <w:proofErr w:type="spellEnd"/>
      <w:r w:rsidRPr="00495083">
        <w:rPr>
          <w:rFonts w:ascii="Times New Roman" w:eastAsia="Times New Roman" w:hAnsi="Times New Roman" w:cs="Times New Roman"/>
          <w:sz w:val="28"/>
          <w:szCs w:val="28"/>
        </w:rPr>
        <w:t xml:space="preserve"> развитие негативных личностных свойств.</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      Первые два подхода можно отнести к общей профилактике, а третий – к специальной. Специальной профилактикой можно назвать систему мер, ориентированных на решение определенной задачи: профилактика </w:t>
      </w:r>
      <w:proofErr w:type="spellStart"/>
      <w:r w:rsidRPr="00495083">
        <w:rPr>
          <w:rFonts w:ascii="Times New Roman" w:eastAsia="Times New Roman" w:hAnsi="Times New Roman" w:cs="Times New Roman"/>
          <w:sz w:val="28"/>
          <w:szCs w:val="28"/>
        </w:rPr>
        <w:t>девиантного</w:t>
      </w:r>
      <w:proofErr w:type="spellEnd"/>
      <w:r w:rsidRPr="00495083">
        <w:rPr>
          <w:rFonts w:ascii="Times New Roman" w:eastAsia="Times New Roman" w:hAnsi="Times New Roman" w:cs="Times New Roman"/>
          <w:sz w:val="28"/>
          <w:szCs w:val="28"/>
        </w:rPr>
        <w:t xml:space="preserve"> поведения, профилактика неуспеваемости, профилактика школьных страхов и т.п.</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В последние годы много внимания уделяется ранней профилактике отклонений в развитии личности ребенка. Это связано со следующими причинами: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детство является тем периодом, котором закладывается фундамент личности;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в детстве закладываются нравственные и этические эталоны;</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в детстве формируются </w:t>
      </w:r>
      <w:proofErr w:type="spellStart"/>
      <w:r w:rsidRPr="00495083">
        <w:rPr>
          <w:rFonts w:ascii="Times New Roman" w:eastAsia="Times New Roman" w:hAnsi="Times New Roman" w:cs="Times New Roman"/>
          <w:sz w:val="28"/>
          <w:szCs w:val="28"/>
        </w:rPr>
        <w:t>правилосообразное</w:t>
      </w:r>
      <w:proofErr w:type="spellEnd"/>
      <w:r w:rsidRPr="00495083">
        <w:rPr>
          <w:rFonts w:ascii="Times New Roman" w:eastAsia="Times New Roman" w:hAnsi="Times New Roman" w:cs="Times New Roman"/>
          <w:sz w:val="28"/>
          <w:szCs w:val="28"/>
        </w:rPr>
        <w:t xml:space="preserve"> поведение и нормативная деятельность;</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lastRenderedPageBreak/>
        <w:t>нервная система ребенка чрезвычайно пластична и способна к изменению;</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в этом периоде ребенок обладает повышенной внушаемостью, </w:t>
      </w:r>
      <w:proofErr w:type="spellStart"/>
      <w:r w:rsidRPr="00495083">
        <w:rPr>
          <w:rFonts w:ascii="Times New Roman" w:eastAsia="Times New Roman" w:hAnsi="Times New Roman" w:cs="Times New Roman"/>
          <w:sz w:val="28"/>
          <w:szCs w:val="28"/>
        </w:rPr>
        <w:t>подражаемостью</w:t>
      </w:r>
      <w:proofErr w:type="spellEnd"/>
      <w:r w:rsidRPr="00495083">
        <w:rPr>
          <w:rFonts w:ascii="Times New Roman" w:eastAsia="Times New Roman" w:hAnsi="Times New Roman" w:cs="Times New Roman"/>
          <w:sz w:val="28"/>
          <w:szCs w:val="28"/>
        </w:rPr>
        <w:t>;</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в этом периоде ребенок зависим от взрослого; а родители и педагоги – его главные авторитеты.</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Социально – педагогическая профилактика – это система мер социального воспитания, направленных на создание оптимальной социальной ситуации развития детей и подростков и способствующих проявлению различных видов его активности.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Исходя из понимания социальной ситуации развития, ее объективного (какой она реально является) и субъективного (какой она воспринимается и переживается) аспектов, социально-педагогическая профилактика направлена на изменение различных внешних и внутренних факторов и условий социального воспитания или перестройку их взаимодействий.</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Занимаясь этим видом профилактике, социальный педагог может направить свою деятельность на воспитательный микросоциум ребенка (педагоги, родители, группа сверстников), изменяя характер их отношения, воздействия на ребенка. Он также может воздействовать на его представления об окружающих и взаимоотношениях с ними и сопровождающие их переживания и изменять их. Наконец он может способствовать изменению позиции ребенка по отношению к социуму (содействие, противодействие, бездействие).</w:t>
      </w:r>
    </w:p>
    <w:p w:rsidR="005C23B7" w:rsidRDefault="005C23B7" w:rsidP="00CA14CD">
      <w:pPr>
        <w:shd w:val="clear" w:color="auto" w:fill="FFFFFF"/>
        <w:spacing w:after="0"/>
        <w:ind w:firstLine="709"/>
        <w:jc w:val="center"/>
        <w:rPr>
          <w:rFonts w:ascii="Times New Roman" w:eastAsia="Times New Roman" w:hAnsi="Times New Roman" w:cs="Times New Roman"/>
          <w:b/>
          <w:sz w:val="28"/>
          <w:szCs w:val="28"/>
        </w:rPr>
      </w:pPr>
    </w:p>
    <w:p w:rsidR="00495083" w:rsidRPr="005C23B7" w:rsidRDefault="00495083" w:rsidP="00CA14CD">
      <w:pPr>
        <w:shd w:val="clear" w:color="auto" w:fill="FFFFFF"/>
        <w:spacing w:after="0"/>
        <w:ind w:firstLine="709"/>
        <w:jc w:val="center"/>
        <w:rPr>
          <w:rFonts w:ascii="Times New Roman" w:eastAsia="Times New Roman" w:hAnsi="Times New Roman" w:cs="Times New Roman"/>
          <w:b/>
          <w:sz w:val="28"/>
          <w:szCs w:val="28"/>
        </w:rPr>
      </w:pPr>
      <w:r w:rsidRPr="005C23B7">
        <w:rPr>
          <w:rFonts w:ascii="Times New Roman" w:eastAsia="Times New Roman" w:hAnsi="Times New Roman" w:cs="Times New Roman"/>
          <w:b/>
          <w:sz w:val="28"/>
          <w:szCs w:val="28"/>
        </w:rPr>
        <w:t xml:space="preserve">Профилактика </w:t>
      </w:r>
      <w:proofErr w:type="spellStart"/>
      <w:r w:rsidRPr="005C23B7">
        <w:rPr>
          <w:rFonts w:ascii="Times New Roman" w:eastAsia="Times New Roman" w:hAnsi="Times New Roman" w:cs="Times New Roman"/>
          <w:b/>
          <w:sz w:val="28"/>
          <w:szCs w:val="28"/>
        </w:rPr>
        <w:t>девиантного</w:t>
      </w:r>
      <w:proofErr w:type="spellEnd"/>
      <w:r w:rsidRPr="005C23B7">
        <w:rPr>
          <w:rFonts w:ascii="Times New Roman" w:eastAsia="Times New Roman" w:hAnsi="Times New Roman" w:cs="Times New Roman"/>
          <w:b/>
          <w:sz w:val="28"/>
          <w:szCs w:val="28"/>
        </w:rPr>
        <w:t xml:space="preserve"> поведения.</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Предупреждение отклонений в развитии личности и поведении детей и подростков требует их психологической иммунизации, т.е. обучения психологическим навыкам поведения, умению делать здоровый выбор, чтобы стать социально – компетентными людьми. Для решения этих задач необходима выработка школьной политики, направленной на создание социально-педагогических условий, нейтрализующих и корректирующих негативные воздействия общественного кризиса. Она может включать следующие направления:</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1. Выявление и распространенность различных типов и форм отклоняющегося поведения детей и подростков провоцирующих их факторов, а также изучение потребностей учащихся и их родителей в образовании и воспитании;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2. Анализ результатов изучения мнений учеников, родителей и разработка на их основе программы по профилактике и коррекции </w:t>
      </w:r>
      <w:r w:rsidRPr="00495083">
        <w:rPr>
          <w:rFonts w:ascii="Times New Roman" w:eastAsia="Times New Roman" w:hAnsi="Times New Roman" w:cs="Times New Roman"/>
          <w:sz w:val="28"/>
          <w:szCs w:val="28"/>
        </w:rPr>
        <w:lastRenderedPageBreak/>
        <w:t>отклонений в развитии личности и поведении учащихся с учетом выявленной специфики;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3. Подготовка педагогических кадров, владеющих методами предупреждения и коррекции отклонений в развитии личности и поведении учащихся, психотехническими приемами, направленными на формирование у детей способности эффективно общаться, принимать ответственные решения, разрешать конфликты, преодолевать стрессы и развивать позитивную, адекватную «Я – концепцию», вести здоровый образ жизни;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xml:space="preserve">4. Создание в </w:t>
      </w:r>
      <w:proofErr w:type="spellStart"/>
      <w:r w:rsidR="009C5DEB">
        <w:rPr>
          <w:rFonts w:ascii="Times New Roman" w:eastAsia="Times New Roman" w:hAnsi="Times New Roman" w:cs="Times New Roman"/>
          <w:sz w:val="28"/>
          <w:szCs w:val="28"/>
        </w:rPr>
        <w:t>тухникуме</w:t>
      </w:r>
      <w:proofErr w:type="spellEnd"/>
      <w:r w:rsidRPr="00495083">
        <w:rPr>
          <w:rFonts w:ascii="Times New Roman" w:eastAsia="Times New Roman" w:hAnsi="Times New Roman" w:cs="Times New Roman"/>
          <w:sz w:val="28"/>
          <w:szCs w:val="28"/>
        </w:rPr>
        <w:t xml:space="preserve"> психолого-педагогических условий, свободных от внешних факторов риска, отчасти может решаться посредством ряда компетентных управленческих решений, развития эффективного взаимодействия с семьей ученика, учреждениями дополнительного образования и др.</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5. Формирование личностной и социальной компетентности подростков, коррекцию их негативных поведенческих проявлений важно начинать с развития у них позитивного образа «Я», чувства самоуважения, развития способности критически мыслить, умения ставить социально значимые цели и принимать ответственные решения. Для того чтобы подросток умел делать здоровый выбор, его следует обучить умению владеть эмоциями, справляться со стрессами, тревожностью, конфликтами; научить неагрессивным способам реагирования на критику, самозащиты, сопротивления давлению со стороны других людей, умению противостоять вредным привычкам, одновременно формируя у него ценности, позволяющие делать здоровый выбор и решать возникающие проблемы социально-позитивными средствами.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Работа по профилактике отклонений в развитии личности и поведении детей и подростков эффективна лишь в том случае, если осуществляется на основе:</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успешности учебной деятельности (учения);</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эмоционально положительной, удовлетворяющей учащихся системы их взаимоотношений (со сверстниками, учителями, родителями);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психологической защищенности.</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Последнее обстоятельство самым непосредственным образом связано с гарантированной социальной защищенностью, включающей в себя:</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1.знание учащимися своих прав и обязанностей;</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2. неукоснительное соблюдение учителями и другими субъектами учебного и воспитательного процессов;</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 3.психологическое и социальное равенство учащихся, исключающее какую-либо дискриминацию их по любому признаку;</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lastRenderedPageBreak/>
        <w:t>4. соблюдение прав учащихся на индивидуальное своеобразие и самоопределение.</w:t>
      </w:r>
    </w:p>
    <w:p w:rsidR="00495083" w:rsidRPr="00495083" w:rsidRDefault="00495083" w:rsidP="00CA14CD">
      <w:pPr>
        <w:shd w:val="clear" w:color="auto" w:fill="FFFFFF"/>
        <w:spacing w:after="0"/>
        <w:ind w:firstLine="709"/>
        <w:jc w:val="both"/>
        <w:rPr>
          <w:rFonts w:ascii="Times New Roman" w:eastAsia="Times New Roman" w:hAnsi="Times New Roman" w:cs="Times New Roman"/>
          <w:sz w:val="28"/>
          <w:szCs w:val="28"/>
        </w:rPr>
      </w:pPr>
      <w:r w:rsidRPr="00495083">
        <w:rPr>
          <w:rFonts w:ascii="Times New Roman" w:eastAsia="Times New Roman" w:hAnsi="Times New Roman" w:cs="Times New Roman"/>
          <w:sz w:val="28"/>
          <w:szCs w:val="28"/>
        </w:rPr>
        <w:t>Выполнение этих требований позволяет вести учебно-воспитательную работу со всеми группами и типами подростков путем дифференциации педагогического подхода и требований к ним в условиях интеграции, не выделяя каких-либо учеников или той или иной оценкой, знаком или оценочным суждением (слабые, отстающие, запущенные, нуждающиеся в особой помощи и внимании, относящиеся к группе риска и др.). В совокупности оказываемая подросткам помощь при соблюдении названных выше требований и условий позволяет обеспечить равномерное гармоничное развитие личности, ее базисных структур и их проявлений и деятельности, поведение с учетом индивидуальных темпов и вариантов личного развития.  Наиболее успешное и полноценное проведение этой работы предполагает разработку методов выявления подростков, нуждающихся в тех или иных видах общей и специализированной помощи.</w:t>
      </w:r>
    </w:p>
    <w:p w:rsidR="00495083" w:rsidRDefault="00495083" w:rsidP="00CA14CD">
      <w:pPr>
        <w:shd w:val="clear" w:color="auto" w:fill="FFFFFF"/>
        <w:spacing w:after="0"/>
        <w:ind w:firstLine="709"/>
        <w:jc w:val="both"/>
        <w:rPr>
          <w:rFonts w:ascii="Times New Roman" w:eastAsia="Times New Roman" w:hAnsi="Times New Roman" w:cs="Times New Roman"/>
          <w:sz w:val="28"/>
          <w:szCs w:val="28"/>
        </w:rPr>
      </w:pPr>
    </w:p>
    <w:p w:rsidR="00CA14CD" w:rsidRDefault="00CA14CD" w:rsidP="00CA14CD">
      <w:pPr>
        <w:shd w:val="clear" w:color="auto" w:fill="FFFFFF"/>
        <w:spacing w:after="0"/>
        <w:ind w:firstLine="709"/>
        <w:jc w:val="both"/>
        <w:rPr>
          <w:rFonts w:ascii="Times New Roman" w:eastAsia="Times New Roman" w:hAnsi="Times New Roman" w:cs="Times New Roman"/>
          <w:sz w:val="28"/>
          <w:szCs w:val="28"/>
        </w:rPr>
      </w:pPr>
    </w:p>
    <w:p w:rsidR="00CA14CD" w:rsidRDefault="00CA14CD" w:rsidP="00CA14CD">
      <w:pPr>
        <w:shd w:val="clear" w:color="auto" w:fill="FFFFFF"/>
        <w:spacing w:after="0"/>
        <w:jc w:val="both"/>
        <w:rPr>
          <w:rFonts w:ascii="Times New Roman" w:eastAsia="Times New Roman" w:hAnsi="Times New Roman" w:cs="Times New Roman"/>
          <w:sz w:val="28"/>
          <w:szCs w:val="28"/>
        </w:rPr>
      </w:pPr>
    </w:p>
    <w:p w:rsidR="000F4495" w:rsidRPr="000F4495" w:rsidRDefault="00CA14CD" w:rsidP="000F4495">
      <w:pPr>
        <w:shd w:val="clear" w:color="auto" w:fill="FFFFFF"/>
        <w:spacing w:after="0"/>
        <w:jc w:val="both"/>
        <w:rPr>
          <w:rFonts w:ascii="Times New Roman" w:eastAsia="Times New Roman" w:hAnsi="Times New Roman" w:cs="Times New Roman"/>
          <w:sz w:val="28"/>
          <w:szCs w:val="28"/>
        </w:rPr>
      </w:pPr>
      <w:r w:rsidRPr="000F4495">
        <w:rPr>
          <w:rFonts w:ascii="Times New Roman" w:eastAsia="Times New Roman" w:hAnsi="Times New Roman" w:cs="Times New Roman"/>
          <w:sz w:val="28"/>
          <w:szCs w:val="28"/>
        </w:rPr>
        <w:t>Педагог психолог                                                                               Бутенко О.М.</w:t>
      </w:r>
      <w:r w:rsidR="000F4495" w:rsidRPr="000F4495">
        <w:rPr>
          <w:rFonts w:ascii="Times New Roman" w:eastAsia="Times New Roman" w:hAnsi="Times New Roman" w:cs="Times New Roman"/>
          <w:sz w:val="28"/>
          <w:szCs w:val="28"/>
        </w:rPr>
        <w:t xml:space="preserve">                    </w:t>
      </w:r>
      <w:r w:rsidR="000F4495" w:rsidRPr="000F4495">
        <w:rPr>
          <w:rFonts w:ascii="Times New Roman" w:hAnsi="Times New Roman" w:cs="Times New Roman"/>
          <w:sz w:val="28"/>
          <w:szCs w:val="28"/>
        </w:rPr>
        <w:t>Социальный педагог</w:t>
      </w:r>
      <w:r w:rsidR="000F4495">
        <w:rPr>
          <w:rFonts w:ascii="Times New Roman" w:hAnsi="Times New Roman" w:cs="Times New Roman"/>
          <w:sz w:val="28"/>
          <w:szCs w:val="28"/>
        </w:rPr>
        <w:t xml:space="preserve">                </w:t>
      </w:r>
      <w:r w:rsidR="000F4495" w:rsidRPr="000F4495">
        <w:rPr>
          <w:rFonts w:ascii="Times New Roman" w:hAnsi="Times New Roman" w:cs="Times New Roman"/>
          <w:sz w:val="28"/>
          <w:szCs w:val="28"/>
        </w:rPr>
        <w:t xml:space="preserve">                           </w:t>
      </w:r>
      <w:r w:rsidR="000F4495">
        <w:rPr>
          <w:rFonts w:ascii="Times New Roman" w:hAnsi="Times New Roman" w:cs="Times New Roman"/>
          <w:sz w:val="28"/>
          <w:szCs w:val="28"/>
        </w:rPr>
        <w:t xml:space="preserve">                             </w:t>
      </w:r>
      <w:r w:rsidR="000F4495" w:rsidRPr="000F4495">
        <w:rPr>
          <w:rFonts w:ascii="Times New Roman" w:hAnsi="Times New Roman" w:cs="Times New Roman"/>
          <w:sz w:val="28"/>
          <w:szCs w:val="28"/>
        </w:rPr>
        <w:t xml:space="preserve"> </w:t>
      </w:r>
      <w:r w:rsidR="000F4495" w:rsidRPr="000F4495">
        <w:rPr>
          <w:rFonts w:ascii="Times New Roman" w:hAnsi="Times New Roman" w:cs="Times New Roman"/>
          <w:sz w:val="28"/>
          <w:szCs w:val="28"/>
        </w:rPr>
        <w:t xml:space="preserve"> Лунина Н.А.</w:t>
      </w:r>
    </w:p>
    <w:p w:rsidR="000F4495" w:rsidRPr="00495083" w:rsidRDefault="000F4495" w:rsidP="00CA14CD">
      <w:pPr>
        <w:shd w:val="clear" w:color="auto" w:fill="FFFFFF"/>
        <w:spacing w:after="0"/>
        <w:jc w:val="both"/>
        <w:rPr>
          <w:rFonts w:ascii="Times New Roman" w:eastAsia="Times New Roman" w:hAnsi="Times New Roman" w:cs="Times New Roman"/>
          <w:sz w:val="28"/>
          <w:szCs w:val="28"/>
        </w:rPr>
      </w:pPr>
    </w:p>
    <w:sectPr w:rsidR="000F4495" w:rsidRPr="00495083" w:rsidSect="00947E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D556C"/>
    <w:multiLevelType w:val="multilevel"/>
    <w:tmpl w:val="9A34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9C60B4"/>
    <w:multiLevelType w:val="multilevel"/>
    <w:tmpl w:val="70F619D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786B6D"/>
    <w:multiLevelType w:val="multilevel"/>
    <w:tmpl w:val="145086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E625DF"/>
    <w:multiLevelType w:val="multilevel"/>
    <w:tmpl w:val="3152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85B33BA"/>
    <w:multiLevelType w:val="multilevel"/>
    <w:tmpl w:val="2B96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F9B6F9F"/>
    <w:multiLevelType w:val="multilevel"/>
    <w:tmpl w:val="F7924C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0D82F85"/>
    <w:multiLevelType w:val="multilevel"/>
    <w:tmpl w:val="7206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2CA5D4E"/>
    <w:multiLevelType w:val="hybridMultilevel"/>
    <w:tmpl w:val="57586242"/>
    <w:lvl w:ilvl="0" w:tplc="0419000D">
      <w:start w:val="1"/>
      <w:numFmt w:val="bullet"/>
      <w:lvlText w:val=""/>
      <w:lvlJc w:val="left"/>
      <w:pPr>
        <w:ind w:left="1135" w:hanging="360"/>
      </w:pPr>
      <w:rPr>
        <w:rFonts w:ascii="Wingdings" w:hAnsi="Wingdings"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8">
    <w:nsid w:val="686964A3"/>
    <w:multiLevelType w:val="hybridMultilevel"/>
    <w:tmpl w:val="20828B40"/>
    <w:lvl w:ilvl="0" w:tplc="0419000D">
      <w:start w:val="1"/>
      <w:numFmt w:val="bullet"/>
      <w:lvlText w:val=""/>
      <w:lvlJc w:val="left"/>
      <w:pPr>
        <w:ind w:left="949" w:hanging="360"/>
      </w:pPr>
      <w:rPr>
        <w:rFonts w:ascii="Wingdings" w:hAnsi="Wingdings" w:hint="default"/>
      </w:rPr>
    </w:lvl>
    <w:lvl w:ilvl="1" w:tplc="04190003" w:tentative="1">
      <w:start w:val="1"/>
      <w:numFmt w:val="bullet"/>
      <w:lvlText w:val="o"/>
      <w:lvlJc w:val="left"/>
      <w:pPr>
        <w:ind w:left="1669" w:hanging="360"/>
      </w:pPr>
      <w:rPr>
        <w:rFonts w:ascii="Courier New" w:hAnsi="Courier New" w:cs="Courier New" w:hint="default"/>
      </w:rPr>
    </w:lvl>
    <w:lvl w:ilvl="2" w:tplc="04190005" w:tentative="1">
      <w:start w:val="1"/>
      <w:numFmt w:val="bullet"/>
      <w:lvlText w:val=""/>
      <w:lvlJc w:val="left"/>
      <w:pPr>
        <w:ind w:left="2389" w:hanging="360"/>
      </w:pPr>
      <w:rPr>
        <w:rFonts w:ascii="Wingdings" w:hAnsi="Wingdings" w:hint="default"/>
      </w:rPr>
    </w:lvl>
    <w:lvl w:ilvl="3" w:tplc="04190001" w:tentative="1">
      <w:start w:val="1"/>
      <w:numFmt w:val="bullet"/>
      <w:lvlText w:val=""/>
      <w:lvlJc w:val="left"/>
      <w:pPr>
        <w:ind w:left="3109" w:hanging="360"/>
      </w:pPr>
      <w:rPr>
        <w:rFonts w:ascii="Symbol" w:hAnsi="Symbol" w:hint="default"/>
      </w:rPr>
    </w:lvl>
    <w:lvl w:ilvl="4" w:tplc="04190003" w:tentative="1">
      <w:start w:val="1"/>
      <w:numFmt w:val="bullet"/>
      <w:lvlText w:val="o"/>
      <w:lvlJc w:val="left"/>
      <w:pPr>
        <w:ind w:left="3829" w:hanging="360"/>
      </w:pPr>
      <w:rPr>
        <w:rFonts w:ascii="Courier New" w:hAnsi="Courier New" w:cs="Courier New" w:hint="default"/>
      </w:rPr>
    </w:lvl>
    <w:lvl w:ilvl="5" w:tplc="04190005" w:tentative="1">
      <w:start w:val="1"/>
      <w:numFmt w:val="bullet"/>
      <w:lvlText w:val=""/>
      <w:lvlJc w:val="left"/>
      <w:pPr>
        <w:ind w:left="4549" w:hanging="360"/>
      </w:pPr>
      <w:rPr>
        <w:rFonts w:ascii="Wingdings" w:hAnsi="Wingdings" w:hint="default"/>
      </w:rPr>
    </w:lvl>
    <w:lvl w:ilvl="6" w:tplc="04190001" w:tentative="1">
      <w:start w:val="1"/>
      <w:numFmt w:val="bullet"/>
      <w:lvlText w:val=""/>
      <w:lvlJc w:val="left"/>
      <w:pPr>
        <w:ind w:left="5269" w:hanging="360"/>
      </w:pPr>
      <w:rPr>
        <w:rFonts w:ascii="Symbol" w:hAnsi="Symbol" w:hint="default"/>
      </w:rPr>
    </w:lvl>
    <w:lvl w:ilvl="7" w:tplc="04190003" w:tentative="1">
      <w:start w:val="1"/>
      <w:numFmt w:val="bullet"/>
      <w:lvlText w:val="o"/>
      <w:lvlJc w:val="left"/>
      <w:pPr>
        <w:ind w:left="5989" w:hanging="360"/>
      </w:pPr>
      <w:rPr>
        <w:rFonts w:ascii="Courier New" w:hAnsi="Courier New" w:cs="Courier New" w:hint="default"/>
      </w:rPr>
    </w:lvl>
    <w:lvl w:ilvl="8" w:tplc="04190005" w:tentative="1">
      <w:start w:val="1"/>
      <w:numFmt w:val="bullet"/>
      <w:lvlText w:val=""/>
      <w:lvlJc w:val="left"/>
      <w:pPr>
        <w:ind w:left="6709" w:hanging="360"/>
      </w:pPr>
      <w:rPr>
        <w:rFonts w:ascii="Wingdings" w:hAnsi="Wingdings" w:hint="default"/>
      </w:rPr>
    </w:lvl>
  </w:abstractNum>
  <w:abstractNum w:abstractNumId="9">
    <w:nsid w:val="7816382A"/>
    <w:multiLevelType w:val="multilevel"/>
    <w:tmpl w:val="D292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5"/>
  </w:num>
  <w:num w:numId="4">
    <w:abstractNumId w:val="8"/>
  </w:num>
  <w:num w:numId="5">
    <w:abstractNumId w:val="7"/>
  </w:num>
  <w:num w:numId="6">
    <w:abstractNumId w:val="3"/>
  </w:num>
  <w:num w:numId="7">
    <w:abstractNumId w:val="9"/>
  </w:num>
  <w:num w:numId="8">
    <w:abstractNumId w:val="0"/>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FD5670"/>
    <w:rsid w:val="000F4495"/>
    <w:rsid w:val="00393933"/>
    <w:rsid w:val="0047375F"/>
    <w:rsid w:val="00495083"/>
    <w:rsid w:val="005852ED"/>
    <w:rsid w:val="005C23B7"/>
    <w:rsid w:val="005D4041"/>
    <w:rsid w:val="0069478D"/>
    <w:rsid w:val="00947E9A"/>
    <w:rsid w:val="009C5DEB"/>
    <w:rsid w:val="00A02F4F"/>
    <w:rsid w:val="00B12139"/>
    <w:rsid w:val="00B630D7"/>
    <w:rsid w:val="00B6466B"/>
    <w:rsid w:val="00C30782"/>
    <w:rsid w:val="00CA14CD"/>
    <w:rsid w:val="00F7286D"/>
    <w:rsid w:val="00FA2914"/>
    <w:rsid w:val="00FB742B"/>
    <w:rsid w:val="00FD5670"/>
    <w:rsid w:val="00FE5F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7D8BC3-CB96-40AF-8200-1AA5935B8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E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FD5670"/>
    <w:pPr>
      <w:spacing w:before="100" w:beforeAutospacing="1" w:after="100" w:afterAutospacing="1" w:line="240" w:lineRule="auto"/>
      <w:ind w:firstLine="400"/>
    </w:pPr>
    <w:rPr>
      <w:rFonts w:ascii="Times New Roman" w:eastAsia="Times New Roman" w:hAnsi="Times New Roman" w:cs="Times New Roman"/>
      <w:sz w:val="24"/>
      <w:szCs w:val="24"/>
    </w:rPr>
  </w:style>
  <w:style w:type="paragraph" w:customStyle="1" w:styleId="western">
    <w:name w:val="western"/>
    <w:basedOn w:val="a"/>
    <w:rsid w:val="0069478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69478D"/>
    <w:pPr>
      <w:ind w:left="720"/>
      <w:contextualSpacing/>
    </w:pPr>
    <w:rPr>
      <w:rFonts w:ascii="Calibri" w:eastAsia="Times New Roman" w:hAnsi="Calibri" w:cs="Times New Roman"/>
    </w:rPr>
  </w:style>
  <w:style w:type="paragraph" w:customStyle="1" w:styleId="c22">
    <w:name w:val="c22"/>
    <w:basedOn w:val="a"/>
    <w:rsid w:val="0069478D"/>
    <w:pPr>
      <w:spacing w:before="120" w:after="120" w:line="240" w:lineRule="auto"/>
    </w:pPr>
    <w:rPr>
      <w:rFonts w:ascii="Times New Roman" w:eastAsia="Times New Roman" w:hAnsi="Times New Roman" w:cs="Times New Roman"/>
      <w:sz w:val="24"/>
      <w:szCs w:val="24"/>
    </w:rPr>
  </w:style>
  <w:style w:type="character" w:customStyle="1" w:styleId="c2">
    <w:name w:val="c2"/>
    <w:basedOn w:val="a0"/>
    <w:rsid w:val="0069478D"/>
  </w:style>
  <w:style w:type="paragraph" w:customStyle="1" w:styleId="c17">
    <w:name w:val="c17"/>
    <w:basedOn w:val="a"/>
    <w:rsid w:val="0069478D"/>
    <w:pPr>
      <w:spacing w:before="120" w:after="120" w:line="240" w:lineRule="auto"/>
    </w:pPr>
    <w:rPr>
      <w:rFonts w:ascii="Times New Roman" w:eastAsia="Times New Roman" w:hAnsi="Times New Roman" w:cs="Times New Roman"/>
      <w:sz w:val="24"/>
      <w:szCs w:val="24"/>
    </w:rPr>
  </w:style>
  <w:style w:type="character" w:customStyle="1" w:styleId="c4">
    <w:name w:val="c4"/>
    <w:basedOn w:val="a0"/>
    <w:rsid w:val="0069478D"/>
  </w:style>
  <w:style w:type="character" w:customStyle="1" w:styleId="c0">
    <w:name w:val="c0"/>
    <w:basedOn w:val="a0"/>
    <w:rsid w:val="0069478D"/>
  </w:style>
  <w:style w:type="paragraph" w:customStyle="1" w:styleId="c13">
    <w:name w:val="c13"/>
    <w:basedOn w:val="a"/>
    <w:rsid w:val="0069478D"/>
    <w:pPr>
      <w:spacing w:before="120" w:after="120" w:line="240" w:lineRule="auto"/>
    </w:pPr>
    <w:rPr>
      <w:rFonts w:ascii="Times New Roman" w:eastAsia="Times New Roman" w:hAnsi="Times New Roman" w:cs="Times New Roman"/>
      <w:sz w:val="24"/>
      <w:szCs w:val="24"/>
    </w:rPr>
  </w:style>
  <w:style w:type="paragraph" w:customStyle="1" w:styleId="c20">
    <w:name w:val="c20"/>
    <w:basedOn w:val="a"/>
    <w:rsid w:val="0069478D"/>
    <w:pPr>
      <w:spacing w:before="120" w:after="120" w:line="240" w:lineRule="auto"/>
    </w:pPr>
    <w:rPr>
      <w:rFonts w:ascii="Times New Roman" w:eastAsia="Times New Roman" w:hAnsi="Times New Roman" w:cs="Times New Roman"/>
      <w:sz w:val="24"/>
      <w:szCs w:val="24"/>
    </w:rPr>
  </w:style>
  <w:style w:type="paragraph" w:customStyle="1" w:styleId="c5">
    <w:name w:val="c5"/>
    <w:basedOn w:val="a"/>
    <w:rsid w:val="0069478D"/>
    <w:pPr>
      <w:spacing w:before="120" w:after="120" w:line="240" w:lineRule="auto"/>
    </w:pPr>
    <w:rPr>
      <w:rFonts w:ascii="Times New Roman" w:eastAsia="Times New Roman" w:hAnsi="Times New Roman" w:cs="Times New Roman"/>
      <w:sz w:val="24"/>
      <w:szCs w:val="24"/>
    </w:rPr>
  </w:style>
  <w:style w:type="character" w:customStyle="1" w:styleId="c10">
    <w:name w:val="c10"/>
    <w:basedOn w:val="a0"/>
    <w:rsid w:val="0069478D"/>
  </w:style>
  <w:style w:type="paragraph" w:customStyle="1" w:styleId="c7">
    <w:name w:val="c7"/>
    <w:basedOn w:val="a"/>
    <w:rsid w:val="0069478D"/>
    <w:pPr>
      <w:spacing w:before="120" w:after="120" w:line="240" w:lineRule="auto"/>
    </w:pPr>
    <w:rPr>
      <w:rFonts w:ascii="Times New Roman" w:eastAsia="Times New Roman" w:hAnsi="Times New Roman" w:cs="Times New Roman"/>
      <w:sz w:val="24"/>
      <w:szCs w:val="24"/>
    </w:rPr>
  </w:style>
  <w:style w:type="paragraph" w:customStyle="1" w:styleId="c1">
    <w:name w:val="c1"/>
    <w:basedOn w:val="a"/>
    <w:rsid w:val="0069478D"/>
    <w:pPr>
      <w:spacing w:before="120" w:after="120" w:line="240" w:lineRule="auto"/>
    </w:pPr>
    <w:rPr>
      <w:rFonts w:ascii="Times New Roman" w:eastAsia="Times New Roman" w:hAnsi="Times New Roman" w:cs="Times New Roman"/>
      <w:sz w:val="24"/>
      <w:szCs w:val="24"/>
    </w:rPr>
  </w:style>
  <w:style w:type="character" w:customStyle="1" w:styleId="c11">
    <w:name w:val="c11"/>
    <w:basedOn w:val="a0"/>
    <w:rsid w:val="0069478D"/>
  </w:style>
  <w:style w:type="paragraph" w:customStyle="1" w:styleId="c12">
    <w:name w:val="c12"/>
    <w:basedOn w:val="a"/>
    <w:rsid w:val="00495083"/>
    <w:pPr>
      <w:spacing w:before="120" w:after="12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238511">
      <w:bodyDiv w:val="1"/>
      <w:marLeft w:val="0"/>
      <w:marRight w:val="0"/>
      <w:marTop w:val="0"/>
      <w:marBottom w:val="0"/>
      <w:divBdr>
        <w:top w:val="none" w:sz="0" w:space="0" w:color="auto"/>
        <w:left w:val="none" w:sz="0" w:space="0" w:color="auto"/>
        <w:bottom w:val="none" w:sz="0" w:space="0" w:color="auto"/>
        <w:right w:val="none" w:sz="0" w:space="0" w:color="auto"/>
      </w:divBdr>
      <w:divsChild>
        <w:div w:id="1479227337">
          <w:marLeft w:val="0"/>
          <w:marRight w:val="0"/>
          <w:marTop w:val="0"/>
          <w:marBottom w:val="0"/>
          <w:divBdr>
            <w:top w:val="none" w:sz="0" w:space="0" w:color="auto"/>
            <w:left w:val="none" w:sz="0" w:space="0" w:color="auto"/>
            <w:bottom w:val="none" w:sz="0" w:space="0" w:color="auto"/>
            <w:right w:val="none" w:sz="0" w:space="0" w:color="auto"/>
          </w:divBdr>
          <w:divsChild>
            <w:div w:id="1970435222">
              <w:marLeft w:val="0"/>
              <w:marRight w:val="0"/>
              <w:marTop w:val="0"/>
              <w:marBottom w:val="0"/>
              <w:divBdr>
                <w:top w:val="none" w:sz="0" w:space="0" w:color="auto"/>
                <w:left w:val="none" w:sz="0" w:space="0" w:color="auto"/>
                <w:bottom w:val="none" w:sz="0" w:space="0" w:color="auto"/>
                <w:right w:val="none" w:sz="0" w:space="0" w:color="auto"/>
              </w:divBdr>
              <w:divsChild>
                <w:div w:id="1466315102">
                  <w:marLeft w:val="0"/>
                  <w:marRight w:val="0"/>
                  <w:marTop w:val="0"/>
                  <w:marBottom w:val="0"/>
                  <w:divBdr>
                    <w:top w:val="single" w:sz="18" w:space="31" w:color="FFFFFF"/>
                    <w:left w:val="none" w:sz="0" w:space="0" w:color="auto"/>
                    <w:bottom w:val="none" w:sz="0" w:space="0" w:color="auto"/>
                    <w:right w:val="none" w:sz="0" w:space="0" w:color="auto"/>
                  </w:divBdr>
                  <w:divsChild>
                    <w:div w:id="221328396">
                      <w:marLeft w:val="0"/>
                      <w:marRight w:val="0"/>
                      <w:marTop w:val="0"/>
                      <w:marBottom w:val="0"/>
                      <w:divBdr>
                        <w:top w:val="none" w:sz="0" w:space="0" w:color="auto"/>
                        <w:left w:val="none" w:sz="0" w:space="0" w:color="auto"/>
                        <w:bottom w:val="none" w:sz="0" w:space="0" w:color="auto"/>
                        <w:right w:val="none" w:sz="0" w:space="0" w:color="auto"/>
                      </w:divBdr>
                      <w:divsChild>
                        <w:div w:id="853804413">
                          <w:marLeft w:val="0"/>
                          <w:marRight w:val="0"/>
                          <w:marTop w:val="0"/>
                          <w:marBottom w:val="0"/>
                          <w:divBdr>
                            <w:top w:val="none" w:sz="0" w:space="0" w:color="auto"/>
                            <w:left w:val="none" w:sz="0" w:space="0" w:color="auto"/>
                            <w:bottom w:val="none" w:sz="0" w:space="0" w:color="auto"/>
                            <w:right w:val="none" w:sz="0" w:space="0" w:color="auto"/>
                          </w:divBdr>
                          <w:divsChild>
                            <w:div w:id="456147927">
                              <w:marLeft w:val="0"/>
                              <w:marRight w:val="0"/>
                              <w:marTop w:val="0"/>
                              <w:marBottom w:val="0"/>
                              <w:divBdr>
                                <w:top w:val="none" w:sz="0" w:space="0" w:color="auto"/>
                                <w:left w:val="none" w:sz="0" w:space="0" w:color="auto"/>
                                <w:bottom w:val="none" w:sz="0" w:space="0" w:color="auto"/>
                                <w:right w:val="none" w:sz="0" w:space="0" w:color="auto"/>
                              </w:divBdr>
                              <w:divsChild>
                                <w:div w:id="1991711840">
                                  <w:marLeft w:val="0"/>
                                  <w:marRight w:val="0"/>
                                  <w:marTop w:val="0"/>
                                  <w:marBottom w:val="0"/>
                                  <w:divBdr>
                                    <w:top w:val="none" w:sz="0" w:space="0" w:color="auto"/>
                                    <w:left w:val="none" w:sz="0" w:space="0" w:color="auto"/>
                                    <w:bottom w:val="none" w:sz="0" w:space="0" w:color="auto"/>
                                    <w:right w:val="none" w:sz="0" w:space="0" w:color="auto"/>
                                  </w:divBdr>
                                  <w:divsChild>
                                    <w:div w:id="1540363926">
                                      <w:marLeft w:val="0"/>
                                      <w:marRight w:val="0"/>
                                      <w:marTop w:val="0"/>
                                      <w:marBottom w:val="0"/>
                                      <w:divBdr>
                                        <w:top w:val="none" w:sz="0" w:space="0" w:color="auto"/>
                                        <w:left w:val="none" w:sz="0" w:space="0" w:color="auto"/>
                                        <w:bottom w:val="none" w:sz="0" w:space="0" w:color="auto"/>
                                        <w:right w:val="none" w:sz="0" w:space="0" w:color="auto"/>
                                      </w:divBdr>
                                      <w:divsChild>
                                        <w:div w:id="1734113000">
                                          <w:marLeft w:val="0"/>
                                          <w:marRight w:val="0"/>
                                          <w:marTop w:val="0"/>
                                          <w:marBottom w:val="0"/>
                                          <w:divBdr>
                                            <w:top w:val="none" w:sz="0" w:space="0" w:color="auto"/>
                                            <w:left w:val="none" w:sz="0" w:space="0" w:color="auto"/>
                                            <w:bottom w:val="none" w:sz="0" w:space="0" w:color="auto"/>
                                            <w:right w:val="none" w:sz="0" w:space="0" w:color="auto"/>
                                          </w:divBdr>
                                          <w:divsChild>
                                            <w:div w:id="368646775">
                                              <w:marLeft w:val="0"/>
                                              <w:marRight w:val="0"/>
                                              <w:marTop w:val="0"/>
                                              <w:marBottom w:val="0"/>
                                              <w:divBdr>
                                                <w:top w:val="none" w:sz="0" w:space="0" w:color="auto"/>
                                                <w:left w:val="none" w:sz="0" w:space="0" w:color="auto"/>
                                                <w:bottom w:val="none" w:sz="0" w:space="0" w:color="auto"/>
                                                <w:right w:val="none" w:sz="0" w:space="0" w:color="auto"/>
                                              </w:divBdr>
                                              <w:divsChild>
                                                <w:div w:id="1952010773">
                                                  <w:marLeft w:val="0"/>
                                                  <w:marRight w:val="0"/>
                                                  <w:marTop w:val="0"/>
                                                  <w:marBottom w:val="0"/>
                                                  <w:divBdr>
                                                    <w:top w:val="none" w:sz="0" w:space="0" w:color="auto"/>
                                                    <w:left w:val="none" w:sz="0" w:space="0" w:color="auto"/>
                                                    <w:bottom w:val="none" w:sz="0" w:space="0" w:color="auto"/>
                                                    <w:right w:val="none" w:sz="0" w:space="0" w:color="auto"/>
                                                  </w:divBdr>
                                                  <w:divsChild>
                                                    <w:div w:id="1060597063">
                                                      <w:marLeft w:val="0"/>
                                                      <w:marRight w:val="0"/>
                                                      <w:marTop w:val="0"/>
                                                      <w:marBottom w:val="0"/>
                                                      <w:divBdr>
                                                        <w:top w:val="none" w:sz="0" w:space="0" w:color="auto"/>
                                                        <w:left w:val="none" w:sz="0" w:space="0" w:color="auto"/>
                                                        <w:bottom w:val="none" w:sz="0" w:space="0" w:color="auto"/>
                                                        <w:right w:val="none" w:sz="0" w:space="0" w:color="auto"/>
                                                      </w:divBdr>
                                                      <w:divsChild>
                                                        <w:div w:id="1599752842">
                                                          <w:marLeft w:val="200"/>
                                                          <w:marRight w:val="200"/>
                                                          <w:marTop w:val="0"/>
                                                          <w:marBottom w:val="0"/>
                                                          <w:divBdr>
                                                            <w:top w:val="none" w:sz="0" w:space="0" w:color="auto"/>
                                                            <w:left w:val="none" w:sz="0" w:space="0" w:color="auto"/>
                                                            <w:bottom w:val="none" w:sz="0" w:space="0" w:color="auto"/>
                                                            <w:right w:val="none" w:sz="0" w:space="0" w:color="auto"/>
                                                          </w:divBdr>
                                                          <w:divsChild>
                                                            <w:div w:id="1358695988">
                                                              <w:marLeft w:val="0"/>
                                                              <w:marRight w:val="0"/>
                                                              <w:marTop w:val="0"/>
                                                              <w:marBottom w:val="0"/>
                                                              <w:divBdr>
                                                                <w:top w:val="none" w:sz="0" w:space="0" w:color="auto"/>
                                                                <w:left w:val="none" w:sz="0" w:space="0" w:color="auto"/>
                                                                <w:bottom w:val="none" w:sz="0" w:space="0" w:color="auto"/>
                                                                <w:right w:val="none" w:sz="0" w:space="0" w:color="auto"/>
                                                              </w:divBdr>
                                                              <w:divsChild>
                                                                <w:div w:id="1168524959">
                                                                  <w:marLeft w:val="0"/>
                                                                  <w:marRight w:val="0"/>
                                                                  <w:marTop w:val="0"/>
                                                                  <w:marBottom w:val="0"/>
                                                                  <w:divBdr>
                                                                    <w:top w:val="none" w:sz="0" w:space="0" w:color="auto"/>
                                                                    <w:left w:val="none" w:sz="0" w:space="0" w:color="auto"/>
                                                                    <w:bottom w:val="none" w:sz="0" w:space="0" w:color="auto"/>
                                                                    <w:right w:val="none" w:sz="0" w:space="0" w:color="auto"/>
                                                                  </w:divBdr>
                                                                  <w:divsChild>
                                                                    <w:div w:id="1789540154">
                                                                      <w:marLeft w:val="0"/>
                                                                      <w:marRight w:val="0"/>
                                                                      <w:marTop w:val="0"/>
                                                                      <w:marBottom w:val="360"/>
                                                                      <w:divBdr>
                                                                        <w:top w:val="none" w:sz="0" w:space="0" w:color="auto"/>
                                                                        <w:left w:val="none" w:sz="0" w:space="0" w:color="auto"/>
                                                                        <w:bottom w:val="none" w:sz="0" w:space="0" w:color="auto"/>
                                                                        <w:right w:val="none" w:sz="0" w:space="0" w:color="auto"/>
                                                                      </w:divBdr>
                                                                      <w:divsChild>
                                                                        <w:div w:id="2108500974">
                                                                          <w:marLeft w:val="0"/>
                                                                          <w:marRight w:val="0"/>
                                                                          <w:marTop w:val="0"/>
                                                                          <w:marBottom w:val="0"/>
                                                                          <w:divBdr>
                                                                            <w:top w:val="none" w:sz="0" w:space="0" w:color="auto"/>
                                                                            <w:left w:val="none" w:sz="0" w:space="0" w:color="auto"/>
                                                                            <w:bottom w:val="none" w:sz="0" w:space="0" w:color="auto"/>
                                                                            <w:right w:val="none" w:sz="0" w:space="0" w:color="auto"/>
                                                                          </w:divBdr>
                                                                          <w:divsChild>
                                                                            <w:div w:id="359168055">
                                                                              <w:marLeft w:val="0"/>
                                                                              <w:marRight w:val="0"/>
                                                                              <w:marTop w:val="0"/>
                                                                              <w:marBottom w:val="0"/>
                                                                              <w:divBdr>
                                                                                <w:top w:val="none" w:sz="0" w:space="0" w:color="auto"/>
                                                                                <w:left w:val="none" w:sz="0" w:space="0" w:color="auto"/>
                                                                                <w:bottom w:val="none" w:sz="0" w:space="0" w:color="auto"/>
                                                                                <w:right w:val="none" w:sz="0" w:space="0" w:color="auto"/>
                                                                              </w:divBdr>
                                                                              <w:divsChild>
                                                                                <w:div w:id="1896623311">
                                                                                  <w:marLeft w:val="0"/>
                                                                                  <w:marRight w:val="0"/>
                                                                                  <w:marTop w:val="0"/>
                                                                                  <w:marBottom w:val="0"/>
                                                                                  <w:divBdr>
                                                                                    <w:top w:val="none" w:sz="0" w:space="0" w:color="auto"/>
                                                                                    <w:left w:val="none" w:sz="0" w:space="0" w:color="auto"/>
                                                                                    <w:bottom w:val="none" w:sz="0" w:space="0" w:color="auto"/>
                                                                                    <w:right w:val="none" w:sz="0" w:space="0" w:color="auto"/>
                                                                                  </w:divBdr>
                                                                                  <w:divsChild>
                                                                                    <w:div w:id="158233811">
                                                                                      <w:marLeft w:val="0"/>
                                                                                      <w:marRight w:val="0"/>
                                                                                      <w:marTop w:val="0"/>
                                                                                      <w:marBottom w:val="0"/>
                                                                                      <w:divBdr>
                                                                                        <w:top w:val="none" w:sz="0" w:space="0" w:color="auto"/>
                                                                                        <w:left w:val="none" w:sz="0" w:space="0" w:color="auto"/>
                                                                                        <w:bottom w:val="none" w:sz="0" w:space="0" w:color="auto"/>
                                                                                        <w:right w:val="none" w:sz="0" w:space="0" w:color="auto"/>
                                                                                      </w:divBdr>
                                                                                      <w:divsChild>
                                                                                        <w:div w:id="967976436">
                                                                                          <w:marLeft w:val="0"/>
                                                                                          <w:marRight w:val="0"/>
                                                                                          <w:marTop w:val="0"/>
                                                                                          <w:marBottom w:val="360"/>
                                                                                          <w:divBdr>
                                                                                            <w:top w:val="none" w:sz="0" w:space="0" w:color="auto"/>
                                                                                            <w:left w:val="none" w:sz="0" w:space="0" w:color="auto"/>
                                                                                            <w:bottom w:val="none" w:sz="0" w:space="0" w:color="auto"/>
                                                                                            <w:right w:val="none" w:sz="0" w:space="0" w:color="auto"/>
                                                                                          </w:divBdr>
                                                                                          <w:divsChild>
                                                                                            <w:div w:id="1681816963">
                                                                                              <w:marLeft w:val="0"/>
                                                                                              <w:marRight w:val="0"/>
                                                                                              <w:marTop w:val="0"/>
                                                                                              <w:marBottom w:val="0"/>
                                                                                              <w:divBdr>
                                                                                                <w:top w:val="dotted" w:sz="8" w:space="10" w:color="666666"/>
                                                                                                <w:left w:val="dotted" w:sz="8" w:space="10" w:color="666666"/>
                                                                                                <w:bottom w:val="dotted" w:sz="8" w:space="10" w:color="666666"/>
                                                                                                <w:right w:val="dotted" w:sz="8" w:space="10"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2648811">
      <w:bodyDiv w:val="1"/>
      <w:marLeft w:val="0"/>
      <w:marRight w:val="0"/>
      <w:marTop w:val="0"/>
      <w:marBottom w:val="0"/>
      <w:divBdr>
        <w:top w:val="none" w:sz="0" w:space="0" w:color="auto"/>
        <w:left w:val="none" w:sz="0" w:space="0" w:color="auto"/>
        <w:bottom w:val="none" w:sz="0" w:space="0" w:color="auto"/>
        <w:right w:val="none" w:sz="0" w:space="0" w:color="auto"/>
      </w:divBdr>
      <w:divsChild>
        <w:div w:id="631332003">
          <w:marLeft w:val="0"/>
          <w:marRight w:val="0"/>
          <w:marTop w:val="0"/>
          <w:marBottom w:val="0"/>
          <w:divBdr>
            <w:top w:val="none" w:sz="0" w:space="0" w:color="auto"/>
            <w:left w:val="none" w:sz="0" w:space="0" w:color="auto"/>
            <w:bottom w:val="none" w:sz="0" w:space="0" w:color="auto"/>
            <w:right w:val="none" w:sz="0" w:space="0" w:color="auto"/>
          </w:divBdr>
          <w:divsChild>
            <w:div w:id="927037299">
              <w:marLeft w:val="0"/>
              <w:marRight w:val="0"/>
              <w:marTop w:val="0"/>
              <w:marBottom w:val="0"/>
              <w:divBdr>
                <w:top w:val="none" w:sz="0" w:space="0" w:color="auto"/>
                <w:left w:val="none" w:sz="0" w:space="0" w:color="auto"/>
                <w:bottom w:val="none" w:sz="0" w:space="0" w:color="auto"/>
                <w:right w:val="none" w:sz="0" w:space="0" w:color="auto"/>
              </w:divBdr>
              <w:divsChild>
                <w:div w:id="1327630024">
                  <w:marLeft w:val="0"/>
                  <w:marRight w:val="0"/>
                  <w:marTop w:val="0"/>
                  <w:marBottom w:val="0"/>
                  <w:divBdr>
                    <w:top w:val="single" w:sz="18" w:space="31" w:color="FFFFFF"/>
                    <w:left w:val="none" w:sz="0" w:space="0" w:color="auto"/>
                    <w:bottom w:val="none" w:sz="0" w:space="0" w:color="auto"/>
                    <w:right w:val="none" w:sz="0" w:space="0" w:color="auto"/>
                  </w:divBdr>
                  <w:divsChild>
                    <w:div w:id="269748276">
                      <w:marLeft w:val="0"/>
                      <w:marRight w:val="0"/>
                      <w:marTop w:val="0"/>
                      <w:marBottom w:val="0"/>
                      <w:divBdr>
                        <w:top w:val="none" w:sz="0" w:space="0" w:color="auto"/>
                        <w:left w:val="none" w:sz="0" w:space="0" w:color="auto"/>
                        <w:bottom w:val="none" w:sz="0" w:space="0" w:color="auto"/>
                        <w:right w:val="none" w:sz="0" w:space="0" w:color="auto"/>
                      </w:divBdr>
                      <w:divsChild>
                        <w:div w:id="109395165">
                          <w:marLeft w:val="0"/>
                          <w:marRight w:val="0"/>
                          <w:marTop w:val="0"/>
                          <w:marBottom w:val="0"/>
                          <w:divBdr>
                            <w:top w:val="none" w:sz="0" w:space="0" w:color="auto"/>
                            <w:left w:val="none" w:sz="0" w:space="0" w:color="auto"/>
                            <w:bottom w:val="none" w:sz="0" w:space="0" w:color="auto"/>
                            <w:right w:val="none" w:sz="0" w:space="0" w:color="auto"/>
                          </w:divBdr>
                          <w:divsChild>
                            <w:div w:id="2001809164">
                              <w:marLeft w:val="0"/>
                              <w:marRight w:val="0"/>
                              <w:marTop w:val="0"/>
                              <w:marBottom w:val="0"/>
                              <w:divBdr>
                                <w:top w:val="none" w:sz="0" w:space="0" w:color="auto"/>
                                <w:left w:val="none" w:sz="0" w:space="0" w:color="auto"/>
                                <w:bottom w:val="none" w:sz="0" w:space="0" w:color="auto"/>
                                <w:right w:val="none" w:sz="0" w:space="0" w:color="auto"/>
                              </w:divBdr>
                              <w:divsChild>
                                <w:div w:id="372850168">
                                  <w:marLeft w:val="0"/>
                                  <w:marRight w:val="0"/>
                                  <w:marTop w:val="0"/>
                                  <w:marBottom w:val="0"/>
                                  <w:divBdr>
                                    <w:top w:val="none" w:sz="0" w:space="0" w:color="auto"/>
                                    <w:left w:val="none" w:sz="0" w:space="0" w:color="auto"/>
                                    <w:bottom w:val="none" w:sz="0" w:space="0" w:color="auto"/>
                                    <w:right w:val="none" w:sz="0" w:space="0" w:color="auto"/>
                                  </w:divBdr>
                                  <w:divsChild>
                                    <w:div w:id="2139491456">
                                      <w:marLeft w:val="0"/>
                                      <w:marRight w:val="0"/>
                                      <w:marTop w:val="0"/>
                                      <w:marBottom w:val="0"/>
                                      <w:divBdr>
                                        <w:top w:val="none" w:sz="0" w:space="0" w:color="auto"/>
                                        <w:left w:val="none" w:sz="0" w:space="0" w:color="auto"/>
                                        <w:bottom w:val="none" w:sz="0" w:space="0" w:color="auto"/>
                                        <w:right w:val="none" w:sz="0" w:space="0" w:color="auto"/>
                                      </w:divBdr>
                                      <w:divsChild>
                                        <w:div w:id="188683062">
                                          <w:marLeft w:val="0"/>
                                          <w:marRight w:val="0"/>
                                          <w:marTop w:val="0"/>
                                          <w:marBottom w:val="0"/>
                                          <w:divBdr>
                                            <w:top w:val="none" w:sz="0" w:space="0" w:color="auto"/>
                                            <w:left w:val="none" w:sz="0" w:space="0" w:color="auto"/>
                                            <w:bottom w:val="none" w:sz="0" w:space="0" w:color="auto"/>
                                            <w:right w:val="none" w:sz="0" w:space="0" w:color="auto"/>
                                          </w:divBdr>
                                          <w:divsChild>
                                            <w:div w:id="1887061381">
                                              <w:marLeft w:val="0"/>
                                              <w:marRight w:val="0"/>
                                              <w:marTop w:val="0"/>
                                              <w:marBottom w:val="0"/>
                                              <w:divBdr>
                                                <w:top w:val="none" w:sz="0" w:space="0" w:color="auto"/>
                                                <w:left w:val="none" w:sz="0" w:space="0" w:color="auto"/>
                                                <w:bottom w:val="none" w:sz="0" w:space="0" w:color="auto"/>
                                                <w:right w:val="none" w:sz="0" w:space="0" w:color="auto"/>
                                              </w:divBdr>
                                              <w:divsChild>
                                                <w:div w:id="1617448815">
                                                  <w:marLeft w:val="0"/>
                                                  <w:marRight w:val="0"/>
                                                  <w:marTop w:val="0"/>
                                                  <w:marBottom w:val="0"/>
                                                  <w:divBdr>
                                                    <w:top w:val="none" w:sz="0" w:space="0" w:color="auto"/>
                                                    <w:left w:val="none" w:sz="0" w:space="0" w:color="auto"/>
                                                    <w:bottom w:val="none" w:sz="0" w:space="0" w:color="auto"/>
                                                    <w:right w:val="none" w:sz="0" w:space="0" w:color="auto"/>
                                                  </w:divBdr>
                                                  <w:divsChild>
                                                    <w:div w:id="1773041128">
                                                      <w:marLeft w:val="0"/>
                                                      <w:marRight w:val="0"/>
                                                      <w:marTop w:val="0"/>
                                                      <w:marBottom w:val="0"/>
                                                      <w:divBdr>
                                                        <w:top w:val="none" w:sz="0" w:space="0" w:color="auto"/>
                                                        <w:left w:val="none" w:sz="0" w:space="0" w:color="auto"/>
                                                        <w:bottom w:val="none" w:sz="0" w:space="0" w:color="auto"/>
                                                        <w:right w:val="none" w:sz="0" w:space="0" w:color="auto"/>
                                                      </w:divBdr>
                                                      <w:divsChild>
                                                        <w:div w:id="1529022244">
                                                          <w:marLeft w:val="200"/>
                                                          <w:marRight w:val="200"/>
                                                          <w:marTop w:val="0"/>
                                                          <w:marBottom w:val="0"/>
                                                          <w:divBdr>
                                                            <w:top w:val="none" w:sz="0" w:space="0" w:color="auto"/>
                                                            <w:left w:val="none" w:sz="0" w:space="0" w:color="auto"/>
                                                            <w:bottom w:val="none" w:sz="0" w:space="0" w:color="auto"/>
                                                            <w:right w:val="none" w:sz="0" w:space="0" w:color="auto"/>
                                                          </w:divBdr>
                                                          <w:divsChild>
                                                            <w:div w:id="1957641883">
                                                              <w:marLeft w:val="0"/>
                                                              <w:marRight w:val="0"/>
                                                              <w:marTop w:val="0"/>
                                                              <w:marBottom w:val="0"/>
                                                              <w:divBdr>
                                                                <w:top w:val="none" w:sz="0" w:space="0" w:color="auto"/>
                                                                <w:left w:val="none" w:sz="0" w:space="0" w:color="auto"/>
                                                                <w:bottom w:val="none" w:sz="0" w:space="0" w:color="auto"/>
                                                                <w:right w:val="none" w:sz="0" w:space="0" w:color="auto"/>
                                                              </w:divBdr>
                                                              <w:divsChild>
                                                                <w:div w:id="1040595715">
                                                                  <w:marLeft w:val="0"/>
                                                                  <w:marRight w:val="0"/>
                                                                  <w:marTop w:val="0"/>
                                                                  <w:marBottom w:val="0"/>
                                                                  <w:divBdr>
                                                                    <w:top w:val="none" w:sz="0" w:space="0" w:color="auto"/>
                                                                    <w:left w:val="none" w:sz="0" w:space="0" w:color="auto"/>
                                                                    <w:bottom w:val="none" w:sz="0" w:space="0" w:color="auto"/>
                                                                    <w:right w:val="none" w:sz="0" w:space="0" w:color="auto"/>
                                                                  </w:divBdr>
                                                                  <w:divsChild>
                                                                    <w:div w:id="2117751415">
                                                                      <w:marLeft w:val="0"/>
                                                                      <w:marRight w:val="0"/>
                                                                      <w:marTop w:val="0"/>
                                                                      <w:marBottom w:val="360"/>
                                                                      <w:divBdr>
                                                                        <w:top w:val="none" w:sz="0" w:space="0" w:color="auto"/>
                                                                        <w:left w:val="none" w:sz="0" w:space="0" w:color="auto"/>
                                                                        <w:bottom w:val="none" w:sz="0" w:space="0" w:color="auto"/>
                                                                        <w:right w:val="none" w:sz="0" w:space="0" w:color="auto"/>
                                                                      </w:divBdr>
                                                                      <w:divsChild>
                                                                        <w:div w:id="1011838099">
                                                                          <w:marLeft w:val="0"/>
                                                                          <w:marRight w:val="0"/>
                                                                          <w:marTop w:val="0"/>
                                                                          <w:marBottom w:val="0"/>
                                                                          <w:divBdr>
                                                                            <w:top w:val="none" w:sz="0" w:space="0" w:color="auto"/>
                                                                            <w:left w:val="none" w:sz="0" w:space="0" w:color="auto"/>
                                                                            <w:bottom w:val="none" w:sz="0" w:space="0" w:color="auto"/>
                                                                            <w:right w:val="none" w:sz="0" w:space="0" w:color="auto"/>
                                                                          </w:divBdr>
                                                                          <w:divsChild>
                                                                            <w:div w:id="758600164">
                                                                              <w:marLeft w:val="0"/>
                                                                              <w:marRight w:val="0"/>
                                                                              <w:marTop w:val="0"/>
                                                                              <w:marBottom w:val="0"/>
                                                                              <w:divBdr>
                                                                                <w:top w:val="none" w:sz="0" w:space="0" w:color="auto"/>
                                                                                <w:left w:val="none" w:sz="0" w:space="0" w:color="auto"/>
                                                                                <w:bottom w:val="none" w:sz="0" w:space="0" w:color="auto"/>
                                                                                <w:right w:val="none" w:sz="0" w:space="0" w:color="auto"/>
                                                                              </w:divBdr>
                                                                              <w:divsChild>
                                                                                <w:div w:id="398528411">
                                                                                  <w:marLeft w:val="0"/>
                                                                                  <w:marRight w:val="0"/>
                                                                                  <w:marTop w:val="0"/>
                                                                                  <w:marBottom w:val="0"/>
                                                                                  <w:divBdr>
                                                                                    <w:top w:val="none" w:sz="0" w:space="0" w:color="auto"/>
                                                                                    <w:left w:val="none" w:sz="0" w:space="0" w:color="auto"/>
                                                                                    <w:bottom w:val="none" w:sz="0" w:space="0" w:color="auto"/>
                                                                                    <w:right w:val="none" w:sz="0" w:space="0" w:color="auto"/>
                                                                                  </w:divBdr>
                                                                                  <w:divsChild>
                                                                                    <w:div w:id="1669746841">
                                                                                      <w:marLeft w:val="0"/>
                                                                                      <w:marRight w:val="0"/>
                                                                                      <w:marTop w:val="0"/>
                                                                                      <w:marBottom w:val="0"/>
                                                                                      <w:divBdr>
                                                                                        <w:top w:val="none" w:sz="0" w:space="0" w:color="auto"/>
                                                                                        <w:left w:val="none" w:sz="0" w:space="0" w:color="auto"/>
                                                                                        <w:bottom w:val="none" w:sz="0" w:space="0" w:color="auto"/>
                                                                                        <w:right w:val="none" w:sz="0" w:space="0" w:color="auto"/>
                                                                                      </w:divBdr>
                                                                                      <w:divsChild>
                                                                                        <w:div w:id="357849767">
                                                                                          <w:marLeft w:val="0"/>
                                                                                          <w:marRight w:val="0"/>
                                                                                          <w:marTop w:val="0"/>
                                                                                          <w:marBottom w:val="360"/>
                                                                                          <w:divBdr>
                                                                                            <w:top w:val="none" w:sz="0" w:space="0" w:color="auto"/>
                                                                                            <w:left w:val="none" w:sz="0" w:space="0" w:color="auto"/>
                                                                                            <w:bottom w:val="none" w:sz="0" w:space="0" w:color="auto"/>
                                                                                            <w:right w:val="none" w:sz="0" w:space="0" w:color="auto"/>
                                                                                          </w:divBdr>
                                                                                          <w:divsChild>
                                                                                            <w:div w:id="1236553123">
                                                                                              <w:marLeft w:val="0"/>
                                                                                              <w:marRight w:val="0"/>
                                                                                              <w:marTop w:val="0"/>
                                                                                              <w:marBottom w:val="0"/>
                                                                                              <w:divBdr>
                                                                                                <w:top w:val="dotted" w:sz="8" w:space="10" w:color="666666"/>
                                                                                                <w:left w:val="dotted" w:sz="8" w:space="10" w:color="666666"/>
                                                                                                <w:bottom w:val="dotted" w:sz="8" w:space="10" w:color="666666"/>
                                                                                                <w:right w:val="dotted" w:sz="8" w:space="10"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7</Pages>
  <Words>2092</Words>
  <Characters>11929</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13994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2016-02-10T01:55:00Z</dcterms:created>
  <dcterms:modified xsi:type="dcterms:W3CDTF">2023-06-07T09:02:00Z</dcterms:modified>
</cp:coreProperties>
</file>