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9AB" w:rsidRPr="007C23C1" w:rsidRDefault="00D039AB" w:rsidP="0032647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образования Пензенской области</w:t>
      </w:r>
    </w:p>
    <w:p w:rsidR="00D039AB" w:rsidRDefault="00D039AB" w:rsidP="0032647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ГАПОУ ПО «Кузнецкий колледж электронных технологий»</w:t>
      </w:r>
    </w:p>
    <w:p w:rsidR="00D039AB" w:rsidRDefault="00D039AB" w:rsidP="0032647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6479" w:rsidRDefault="00326479" w:rsidP="0032647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6479" w:rsidRPr="007C23C1" w:rsidRDefault="00326479" w:rsidP="0032647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39AB" w:rsidRPr="00326479" w:rsidRDefault="00D039AB" w:rsidP="001414C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326479">
        <w:rPr>
          <w:rFonts w:ascii="Times New Roman" w:eastAsia="Times New Roman" w:hAnsi="Times New Roman" w:cs="Times New Roman"/>
          <w:b/>
          <w:color w:val="000000"/>
          <w:sz w:val="36"/>
          <w:szCs w:val="48"/>
          <w:lang w:eastAsia="ru-RU"/>
        </w:rPr>
        <w:t xml:space="preserve">Методическая разработка </w:t>
      </w:r>
      <w:r w:rsidR="001414CD" w:rsidRPr="0032647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бинарного</w:t>
      </w:r>
      <w:r w:rsidRPr="0032647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1414CD" w:rsidRPr="0032647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урока</w:t>
      </w:r>
    </w:p>
    <w:p w:rsidR="00D039AB" w:rsidRPr="00326479" w:rsidRDefault="001414CD" w:rsidP="00D039A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8"/>
          <w:lang w:eastAsia="ru-RU"/>
        </w:rPr>
      </w:pPr>
      <w:r w:rsidRPr="00326479">
        <w:rPr>
          <w:rFonts w:ascii="Times New Roman" w:eastAsia="Times New Roman" w:hAnsi="Times New Roman" w:cs="Times New Roman"/>
          <w:b/>
          <w:color w:val="000000"/>
          <w:sz w:val="36"/>
          <w:szCs w:val="48"/>
          <w:lang w:eastAsia="ru-RU"/>
        </w:rPr>
        <w:t>«Роль семейного воспитания в достижениях русских ученых</w:t>
      </w:r>
      <w:r w:rsidR="00D039AB" w:rsidRPr="00326479">
        <w:rPr>
          <w:rFonts w:ascii="Times New Roman" w:eastAsia="Times New Roman" w:hAnsi="Times New Roman" w:cs="Times New Roman"/>
          <w:b/>
          <w:color w:val="000000"/>
          <w:sz w:val="36"/>
          <w:szCs w:val="48"/>
          <w:lang w:eastAsia="ru-RU"/>
        </w:rPr>
        <w:t>»</w:t>
      </w:r>
    </w:p>
    <w:p w:rsidR="00D7326C" w:rsidRDefault="00326479" w:rsidP="00D039A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48"/>
          <w:lang w:eastAsia="ru-RU"/>
        </w:rPr>
      </w:pPr>
      <w:r w:rsidRPr="00326479">
        <w:rPr>
          <w:rFonts w:ascii="Times New Roman" w:eastAsia="Times New Roman" w:hAnsi="Times New Roman" w:cs="Times New Roman"/>
          <w:noProof/>
          <w:color w:val="000000"/>
          <w:sz w:val="36"/>
          <w:szCs w:val="48"/>
          <w:lang w:eastAsia="ru-RU"/>
        </w:rPr>
        <w:drawing>
          <wp:inline distT="0" distB="0" distL="0" distR="0" wp14:anchorId="6B4BDA52" wp14:editId="58037F49">
            <wp:extent cx="1583140" cy="2107023"/>
            <wp:effectExtent l="19050" t="0" r="17145" b="693420"/>
            <wp:docPr id="6" name="Рисунок 6" descr="https://rosspectr.ru/wp-content/uploads/8/e/0/8e0dcd31011bf7bb492f70242155b0a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osspectr.ru/wp-content/uploads/8/e/0/8e0dcd31011bf7bb492f70242155b0a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387" cy="211400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17D01291" wp14:editId="2464FD53">
            <wp:extent cx="1728623" cy="2115403"/>
            <wp:effectExtent l="19050" t="0" r="24130" b="685165"/>
            <wp:docPr id="1" name="Рисунок 1" descr="https://interesnyefakty.org/wp-content/uploads/nikolaj-lobachevskij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eresnyefakty.org/wp-content/uploads/nikolaj-lobachevskij-1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240" cy="2123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515718EA" wp14:editId="1563B8F4">
            <wp:extent cx="1787857" cy="2124466"/>
            <wp:effectExtent l="19050" t="0" r="22225" b="676275"/>
            <wp:docPr id="4" name="Рисунок 4" descr="https://proza.ru/pics/2012/08/13/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za.ru/pics/2012/08/13/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4" r="7334"/>
                    <a:stretch/>
                  </pic:blipFill>
                  <pic:spPr bwMode="auto">
                    <a:xfrm>
                      <a:off x="0" y="0"/>
                      <a:ext cx="1791523" cy="212882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26479">
        <w:t xml:space="preserve"> </w:t>
      </w:r>
    </w:p>
    <w:p w:rsidR="00D039AB" w:rsidRPr="00945B00" w:rsidRDefault="00D039AB" w:rsidP="00AF0D59">
      <w:pPr>
        <w:shd w:val="clear" w:color="auto" w:fill="FFFFFF"/>
        <w:spacing w:after="0" w:line="360" w:lineRule="auto"/>
        <w:jc w:val="right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</w:t>
      </w:r>
      <w:r w:rsidR="00D7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  <w:t xml:space="preserve"> </w:t>
      </w:r>
      <w:r w:rsidR="00D7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Данилова Елена Владимировна</w:t>
      </w:r>
      <w:r w:rsidRPr="007C2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D039AB" w:rsidRDefault="00D039AB" w:rsidP="00D7326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r w:rsidR="00D7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дисциплин</w:t>
      </w:r>
      <w:r w:rsidRPr="00E35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ГАПОУ ПО ККЭТ,</w:t>
      </w:r>
    </w:p>
    <w:p w:rsidR="00D039AB" w:rsidRDefault="00AF0D59" w:rsidP="00D039A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Кузнецк, ул.Пушкина, 20, т.89273850120;</w:t>
      </w:r>
    </w:p>
    <w:p w:rsidR="00AF0D59" w:rsidRDefault="00AF0D59" w:rsidP="00D039A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Коткова Наталья Геннадьевна,</w:t>
      </w:r>
    </w:p>
    <w:p w:rsidR="00AF0D59" w:rsidRDefault="00AF0D59" w:rsidP="00AF0D5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r w:rsidR="00326479" w:rsidRPr="003264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математических дисциплин</w:t>
      </w:r>
      <w:r w:rsidRPr="00326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ГАПОУ ПО ККЭТ,</w:t>
      </w:r>
    </w:p>
    <w:p w:rsidR="00AF0D59" w:rsidRPr="00326479" w:rsidRDefault="00AF0D59" w:rsidP="00AF0D5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Кузнецк, ул.</w:t>
      </w:r>
      <w:r w:rsidR="003264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Победы, д.7, кв.36, т.89273954515</w:t>
      </w:r>
    </w:p>
    <w:p w:rsidR="00AF0D59" w:rsidRPr="007C23C1" w:rsidRDefault="00AF0D59" w:rsidP="00D039A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6479" w:rsidRPr="007C23C1" w:rsidRDefault="00326479" w:rsidP="00D039A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039AB" w:rsidRDefault="00DD0794" w:rsidP="00D039AB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</w:t>
      </w:r>
      <w:bookmarkStart w:id="0" w:name="_GoBack"/>
      <w:bookmarkEnd w:id="0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279387151"/>
        <w:docPartObj>
          <w:docPartGallery w:val="Table of Contents"/>
          <w:docPartUnique/>
        </w:docPartObj>
      </w:sdtPr>
      <w:sdtEndPr/>
      <w:sdtContent>
        <w:p w:rsidR="00DA7720" w:rsidRPr="00DA7720" w:rsidRDefault="00DA7720" w:rsidP="00DA7720">
          <w:pPr>
            <w:pStyle w:val="ad"/>
            <w:spacing w:line="480" w:lineRule="auto"/>
            <w:ind w:firstLine="709"/>
            <w:rPr>
              <w:rFonts w:ascii="Times New Roman" w:hAnsi="Times New Roman" w:cs="Times New Roman"/>
              <w:color w:val="auto"/>
            </w:rPr>
          </w:pPr>
          <w:r w:rsidRPr="00DA7720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DA7720" w:rsidRPr="00DA7720" w:rsidRDefault="00DA7720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r w:rsidRPr="00DA7720">
            <w:rPr>
              <w:rFonts w:ascii="Times New Roman" w:hAnsi="Times New Roman" w:cs="Times New Roman"/>
            </w:rPr>
            <w:fldChar w:fldCharType="begin"/>
          </w:r>
          <w:r w:rsidRPr="00DA7720">
            <w:rPr>
              <w:rFonts w:ascii="Times New Roman" w:hAnsi="Times New Roman" w:cs="Times New Roman"/>
            </w:rPr>
            <w:instrText xml:space="preserve"> TOC \o "1-3" \h \z \u </w:instrText>
          </w:r>
          <w:r w:rsidRPr="00DA7720">
            <w:rPr>
              <w:rFonts w:ascii="Times New Roman" w:hAnsi="Times New Roman" w:cs="Times New Roman"/>
            </w:rPr>
            <w:fldChar w:fldCharType="separate"/>
          </w:r>
          <w:hyperlink w:anchor="_Toc145534808" w:history="1">
            <w:r w:rsidRPr="00DA7720">
              <w:rPr>
                <w:rStyle w:val="a3"/>
                <w:rFonts w:ascii="Times New Roman" w:eastAsia="Times New Roman" w:hAnsi="Times New Roman" w:cs="Times New Roman"/>
                <w:noProof/>
                <w:color w:val="auto"/>
                <w:sz w:val="28"/>
                <w:lang w:eastAsia="ru-RU"/>
              </w:rPr>
              <w:t>Пояснительная записка</w:t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_Toc145534808 \h </w:instrText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hyperlink w:anchor="_Toc145534809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</w:rPr>
              <w:t>Предварительная работа студентов по подготовке бинарного урока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_Toc145534809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hyperlink w:anchor="_Toc145534810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</w:rPr>
              <w:t>План урока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_Toc145534810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hyperlink w:anchor="_Toc145534811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</w:rPr>
              <w:t>Ход урока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_Toc145534811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hyperlink w:anchor="_Toc145534812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</w:rPr>
              <w:t>Список использованных источников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_Toc145534812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13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  <w:sz w:val="28"/>
            </w:rPr>
          </w:pPr>
          <w:hyperlink w:anchor="_Toc145534813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  <w:lang w:eastAsia="ru-RU"/>
              </w:rPr>
              <w:t>ПРИЛОЖЕНИЕ 1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_Toc145534813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14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Pr="00DA7720" w:rsidRDefault="00A67363" w:rsidP="00DA7720">
          <w:pPr>
            <w:pStyle w:val="11"/>
            <w:tabs>
              <w:tab w:val="right" w:leader="dot" w:pos="9629"/>
            </w:tabs>
            <w:spacing w:line="360" w:lineRule="auto"/>
            <w:rPr>
              <w:rFonts w:ascii="Times New Roman" w:hAnsi="Times New Roman" w:cs="Times New Roman"/>
              <w:noProof/>
            </w:rPr>
          </w:pPr>
          <w:hyperlink w:anchor="_Toc145534814" w:history="1">
            <w:r w:rsidR="00DA7720" w:rsidRPr="00DA7720">
              <w:rPr>
                <w:rStyle w:val="a3"/>
                <w:rFonts w:ascii="Times New Roman" w:hAnsi="Times New Roman" w:cs="Times New Roman"/>
                <w:noProof/>
                <w:color w:val="auto"/>
                <w:sz w:val="28"/>
              </w:rPr>
              <w:t>ПРИЛОЖЕНИЕ 2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_Toc145534814 \h </w:instrTex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E5D20">
              <w:rPr>
                <w:rFonts w:ascii="Times New Roman" w:hAnsi="Times New Roman" w:cs="Times New Roman"/>
                <w:noProof/>
                <w:webHidden/>
                <w:sz w:val="28"/>
              </w:rPr>
              <w:t>15</w:t>
            </w:r>
            <w:r w:rsidR="00DA7720" w:rsidRPr="00DA772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DA7720" w:rsidRDefault="00DA7720" w:rsidP="00DA7720">
          <w:pPr>
            <w:spacing w:line="360" w:lineRule="auto"/>
          </w:pPr>
          <w:r w:rsidRPr="00DA7720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D039AB" w:rsidRPr="00957408" w:rsidRDefault="00D039AB" w:rsidP="00D039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39AB" w:rsidRPr="00957408" w:rsidRDefault="00D039AB" w:rsidP="00D039AB">
      <w:pPr>
        <w:spacing w:after="225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D039AB" w:rsidRDefault="00D039AB" w:rsidP="00D039AB">
      <w:pPr>
        <w:spacing w:after="22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039AB" w:rsidRDefault="00D039AB" w:rsidP="00D039AB">
      <w:pPr>
        <w:spacing w:after="22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039AB" w:rsidRDefault="00D039AB" w:rsidP="00D039AB">
      <w:pPr>
        <w:spacing w:after="22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039AB" w:rsidRDefault="00D039AB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039AB" w:rsidRDefault="00D039AB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039AB" w:rsidRDefault="00D039AB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12CD" w:rsidRDefault="004E12CD" w:rsidP="0000641A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641A" w:rsidRPr="004E5D20" w:rsidRDefault="0000641A" w:rsidP="00DA7720">
      <w:pPr>
        <w:pStyle w:val="1"/>
        <w:spacing w:line="480" w:lineRule="auto"/>
        <w:ind w:firstLine="709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bookmarkStart w:id="1" w:name="_Toc145534808"/>
      <w:r w:rsidRPr="004E5D2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lastRenderedPageBreak/>
        <w:t>Пояснительная записка</w:t>
      </w:r>
      <w:bookmarkEnd w:id="1"/>
    </w:p>
    <w:p w:rsidR="0000641A" w:rsidRPr="004E5D20" w:rsidRDefault="0000641A" w:rsidP="003264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в современной России – это в первую очередь субъект воспитания.</w:t>
      </w:r>
    </w:p>
    <w:p w:rsidR="0000641A" w:rsidRPr="004E5D20" w:rsidRDefault="0000641A" w:rsidP="00326479">
      <w:pPr>
        <w:spacing w:after="0" w:line="360" w:lineRule="auto"/>
        <w:ind w:left="-1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иметь не только право в силу образованности обучать и воспитывать студентов, он обязан быть профессионалом.</w:t>
      </w:r>
    </w:p>
    <w:p w:rsidR="0000641A" w:rsidRPr="004E5D20" w:rsidRDefault="0000641A" w:rsidP="00326479">
      <w:pPr>
        <w:spacing w:after="0" w:line="360" w:lineRule="auto"/>
        <w:ind w:left="-1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Требования ФГОС предполагают, что учитель должен в полной мере владеть общекультурной и познавательно – творческой компетенциями, компетенцией личностного самосовершенствования.</w:t>
      </w:r>
      <w:r w:rsidRPr="004E5D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</w:p>
    <w:p w:rsidR="0000641A" w:rsidRPr="004E5D20" w:rsidRDefault="0000641A" w:rsidP="00A1085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Требования к профессионализму педагогов обусловлены следующими основными нормативными документами: реализацией Федерального закона от 21 декабря 2012 г. № 273 – ФЗ «Об образовании в Российской Федерации», Приказом Минтруда России от 18.10.2013 г.  № 544 Н «Об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учитель)", </w:t>
      </w:r>
      <w:r w:rsidRPr="004E5D20">
        <w:rPr>
          <w:rFonts w:ascii="Times New Roman" w:hAnsi="Times New Roman" w:cs="Times New Roman"/>
          <w:sz w:val="24"/>
          <w:szCs w:val="24"/>
        </w:rPr>
        <w:t>п.33 Распоряжения Правительства Российской Федерации от 31 декабря 2019 г. №3273-р (ред. от 20 августа 2021 г.).</w:t>
      </w:r>
      <w:r w:rsidR="0017008D" w:rsidRPr="004E5D20">
        <w:rPr>
          <w:rFonts w:ascii="Times New Roman" w:hAnsi="Times New Roman" w:cs="Times New Roman"/>
          <w:sz w:val="24"/>
          <w:szCs w:val="24"/>
        </w:rPr>
        <w:t xml:space="preserve"> Он должен руководствоваться статьями Семейного кодекса РФ</w:t>
      </w:r>
      <w:r w:rsidR="001E541F" w:rsidRPr="004E5D20">
        <w:rPr>
          <w:rFonts w:ascii="Arial" w:hAnsi="Arial" w:cs="Arial"/>
          <w:sz w:val="24"/>
          <w:szCs w:val="24"/>
        </w:rPr>
        <w:t xml:space="preserve"> (</w:t>
      </w:r>
      <w:r w:rsidR="001E541F" w:rsidRPr="004E5D20">
        <w:rPr>
          <w:rFonts w:ascii="Times New Roman" w:hAnsi="Times New Roman" w:cs="Times New Roman"/>
          <w:sz w:val="24"/>
          <w:szCs w:val="24"/>
        </w:rPr>
        <w:t xml:space="preserve">от 29.12.95 N 223-ФЗ — </w:t>
      </w:r>
      <w:r w:rsidR="001E541F" w:rsidRPr="004E5D20">
        <w:rPr>
          <w:rFonts w:ascii="Times New Roman" w:hAnsi="Times New Roman" w:cs="Times New Roman"/>
          <w:bCs/>
          <w:sz w:val="24"/>
          <w:szCs w:val="24"/>
        </w:rPr>
        <w:t>Ред.</w:t>
      </w:r>
      <w:r w:rsidR="001E541F" w:rsidRPr="004E5D20">
        <w:rPr>
          <w:rFonts w:ascii="Times New Roman" w:hAnsi="Times New Roman" w:cs="Times New Roman"/>
          <w:sz w:val="24"/>
          <w:szCs w:val="24"/>
        </w:rPr>
        <w:t xml:space="preserve"> от 31.07.</w:t>
      </w:r>
      <w:r w:rsidR="001E541F" w:rsidRPr="004E5D20">
        <w:rPr>
          <w:rFonts w:ascii="Times New Roman" w:hAnsi="Times New Roman" w:cs="Times New Roman"/>
          <w:bCs/>
          <w:sz w:val="24"/>
          <w:szCs w:val="24"/>
        </w:rPr>
        <w:t>2023</w:t>
      </w:r>
      <w:r w:rsidR="001E541F" w:rsidRPr="004E5D20">
        <w:rPr>
          <w:rFonts w:ascii="Times New Roman" w:hAnsi="Times New Roman" w:cs="Times New Roman"/>
          <w:sz w:val="24"/>
          <w:szCs w:val="24"/>
        </w:rPr>
        <w:t xml:space="preserve">, с </w:t>
      </w:r>
      <w:r w:rsidR="001E541F" w:rsidRPr="004E5D20">
        <w:rPr>
          <w:rFonts w:ascii="Times New Roman" w:hAnsi="Times New Roman" w:cs="Times New Roman"/>
          <w:bCs/>
          <w:sz w:val="24"/>
          <w:szCs w:val="24"/>
        </w:rPr>
        <w:t>последними</w:t>
      </w:r>
      <w:r w:rsidR="001E541F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1E541F" w:rsidRPr="004E5D20">
        <w:rPr>
          <w:rFonts w:ascii="Times New Roman" w:hAnsi="Times New Roman" w:cs="Times New Roman"/>
          <w:bCs/>
          <w:sz w:val="24"/>
          <w:szCs w:val="24"/>
        </w:rPr>
        <w:t>изменениями)</w:t>
      </w:r>
      <w:r w:rsidR="0017008D" w:rsidRPr="004E5D20">
        <w:rPr>
          <w:rFonts w:ascii="Times New Roman" w:hAnsi="Times New Roman" w:cs="Times New Roman"/>
          <w:sz w:val="24"/>
          <w:szCs w:val="24"/>
        </w:rPr>
        <w:t>, работая со студентами и их родителями (законными представителями), быть примером и прививать моральные нормы, принятые в российском обществе.</w:t>
      </w:r>
      <w:r w:rsidR="00293367" w:rsidRPr="004E5D20">
        <w:rPr>
          <w:rFonts w:ascii="Times New Roman" w:hAnsi="Times New Roman" w:cs="Times New Roman"/>
          <w:sz w:val="24"/>
          <w:szCs w:val="24"/>
        </w:rPr>
        <w:t xml:space="preserve"> Бинарные уроки помогают раскрыть педагогам и студентам свой творческий потенциал.</w:t>
      </w:r>
    </w:p>
    <w:p w:rsidR="000F5946" w:rsidRPr="004E5D20" w:rsidRDefault="00096005" w:rsidP="00A10854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 xml:space="preserve">Цель данной темы: </w:t>
      </w:r>
    </w:p>
    <w:p w:rsidR="00096005" w:rsidRPr="004E5D20" w:rsidRDefault="00096005" w:rsidP="00326479">
      <w:pPr>
        <w:spacing w:after="0" w:line="360" w:lineRule="auto"/>
        <w:ind w:righ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воспитание у учащ</w:t>
      </w:r>
      <w:r w:rsidR="001D5587" w:rsidRPr="004E5D20">
        <w:rPr>
          <w:rFonts w:ascii="Times New Roman" w:hAnsi="Times New Roman" w:cs="Times New Roman"/>
          <w:sz w:val="24"/>
          <w:szCs w:val="24"/>
          <w:shd w:val="clear" w:color="auto" w:fill="FFFFFF"/>
        </w:rPr>
        <w:t>ихся чувств любви, уважения к семейным ценностям.</w:t>
      </w:r>
    </w:p>
    <w:p w:rsidR="00096005" w:rsidRPr="004E5D20" w:rsidRDefault="00096005" w:rsidP="00326479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96005" w:rsidRPr="004E5D20" w:rsidRDefault="00B74CD6" w:rsidP="00326479">
      <w:pPr>
        <w:pStyle w:val="a5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образовательная: 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потребность и стремление учащихся бережно </w:t>
      </w:r>
      <w:r w:rsidR="00927C8D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внимательно относиться к прошлому своей страны, к ее культуре и людям, ее прославившим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74CD6" w:rsidRPr="004E5D20" w:rsidRDefault="00BA11BA" w:rsidP="00A10854">
      <w:pPr>
        <w:pStyle w:val="a5"/>
        <w:spacing w:after="0" w:line="360" w:lineRule="auto"/>
        <w:ind w:left="-1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74CD6" w:rsidRPr="004E5D20">
        <w:rPr>
          <w:rFonts w:ascii="Times New Roman" w:hAnsi="Times New Roman" w:cs="Times New Roman"/>
          <w:sz w:val="24"/>
          <w:szCs w:val="24"/>
        </w:rPr>
        <w:t xml:space="preserve">- </w:t>
      </w:r>
      <w:r w:rsidR="00B74CD6" w:rsidRPr="004E5D20">
        <w:rPr>
          <w:rFonts w:ascii="Times New Roman" w:hAnsi="Times New Roman" w:cs="Times New Roman"/>
          <w:b/>
          <w:sz w:val="24"/>
          <w:szCs w:val="24"/>
        </w:rPr>
        <w:t>развивающая</w:t>
      </w:r>
      <w:r w:rsidR="00B74CD6" w:rsidRPr="004E5D20">
        <w:rPr>
          <w:rFonts w:ascii="Times New Roman" w:hAnsi="Times New Roman" w:cs="Times New Roman"/>
          <w:sz w:val="24"/>
          <w:szCs w:val="24"/>
        </w:rPr>
        <w:t>: умение решать прикладные задачи с применением</w:t>
      </w:r>
      <w:r w:rsidR="0004259C">
        <w:rPr>
          <w:rFonts w:ascii="Times New Roman" w:hAnsi="Times New Roman" w:cs="Times New Roman"/>
          <w:sz w:val="24"/>
          <w:szCs w:val="24"/>
        </w:rPr>
        <w:t xml:space="preserve"> знаний по истории и математике</w:t>
      </w:r>
      <w:r w:rsidR="00B74CD6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B74CD6" w:rsidRPr="004E5D20">
        <w:rPr>
          <w:rFonts w:ascii="Times New Roman" w:hAnsi="Times New Roman" w:cs="Times New Roman"/>
          <w:sz w:val="24"/>
          <w:szCs w:val="24"/>
        </w:rPr>
        <w:t xml:space="preserve">развивать культуру выступления перед аудиторией; </w:t>
      </w:r>
    </w:p>
    <w:p w:rsidR="00B74CD6" w:rsidRPr="004E5D20" w:rsidRDefault="00B74CD6" w:rsidP="00A10854">
      <w:pPr>
        <w:pStyle w:val="a5"/>
        <w:spacing w:after="0" w:line="360" w:lineRule="auto"/>
        <w:ind w:left="-1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- воспитательная</w:t>
      </w:r>
      <w:r w:rsidRPr="004E5D20">
        <w:rPr>
          <w:rFonts w:ascii="Times New Roman" w:hAnsi="Times New Roman" w:cs="Times New Roman"/>
          <w:sz w:val="24"/>
          <w:szCs w:val="24"/>
        </w:rPr>
        <w:t>: развитие коммуникативных умений и навыков в ходе общего коллективного дела.</w:t>
      </w:r>
    </w:p>
    <w:p w:rsidR="00096005" w:rsidRPr="004E5D20" w:rsidRDefault="00096005" w:rsidP="00A10854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Связь с модулем:</w:t>
      </w:r>
      <w:r w:rsidRPr="004E5D20">
        <w:rPr>
          <w:rFonts w:ascii="Times New Roman" w:hAnsi="Times New Roman" w:cs="Times New Roman"/>
          <w:sz w:val="24"/>
          <w:szCs w:val="24"/>
          <w:shd w:val="clear" w:color="auto" w:fill="FFFFFF"/>
        </w:rPr>
        <w:t> «Основы православной культуры».</w:t>
      </w:r>
    </w:p>
    <w:p w:rsidR="00096005" w:rsidRPr="004E5D20" w:rsidRDefault="00096005" w:rsidP="0032647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выбранной темы:</w:t>
      </w:r>
    </w:p>
    <w:p w:rsidR="00096005" w:rsidRPr="004E5D20" w:rsidRDefault="00B74CD6" w:rsidP="003264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Бинарный урок направлен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введение студента в мир духовных, культурных и семейных ценностей, традиций своего народа и осознание необходимости преемственности поколений. Цель мероприятия</w:t>
      </w:r>
      <w:r w:rsidR="00927C8D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закрепить семейные устои, особо отметить значение в наш</w:t>
      </w:r>
      <w:r w:rsidR="00927C8D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жизни родителей, их поддержку и помощь в выборе жизненного пути.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</w:t>
      </w:r>
      <w:r w:rsidR="00D7623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проведение данного бинарного урока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преподавателями</w:t>
      </w:r>
      <w:r w:rsidR="00927C8D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старшекурсниками –членами творческих объединений по истории и математике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6005" w:rsidRPr="004E5D20" w:rsidRDefault="00927C8D" w:rsidP="00A108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Данный урок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коллек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 творческим делом, которое должно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надолг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о оставить след в сознании студентов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заставить и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х задуматься над ролью семьи в жизни каждого</w:t>
      </w:r>
      <w:r w:rsidR="00096005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6005" w:rsidRPr="004E5D20" w:rsidRDefault="00096005" w:rsidP="00326479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Методическое обеспечение занятия</w:t>
      </w:r>
      <w:r w:rsidRPr="004E5D20">
        <w:rPr>
          <w:rFonts w:ascii="Times New Roman" w:hAnsi="Times New Roman" w:cs="Times New Roman"/>
          <w:sz w:val="24"/>
          <w:szCs w:val="24"/>
        </w:rPr>
        <w:t>:</w:t>
      </w:r>
    </w:p>
    <w:p w:rsidR="00096005" w:rsidRPr="004E5D20" w:rsidRDefault="00096005" w:rsidP="00326479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 Материально-техническая база:</w:t>
      </w:r>
    </w:p>
    <w:p w:rsidR="00096005" w:rsidRPr="004E5D20" w:rsidRDefault="00096005" w:rsidP="00326479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- </w:t>
      </w:r>
      <w:r w:rsidRPr="004E5D2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раздаточный материал с текстами</w:t>
      </w:r>
      <w:r w:rsidR="00A10854" w:rsidRPr="004E5D2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 заданиями</w:t>
      </w:r>
      <w:r w:rsidRPr="004E5D20">
        <w:rPr>
          <w:rFonts w:ascii="Helvetica" w:hAnsi="Helvetica" w:cs="Helvetica"/>
          <w:b/>
          <w:bCs/>
          <w:sz w:val="24"/>
          <w:szCs w:val="24"/>
          <w:shd w:val="clear" w:color="auto" w:fill="FFFFFF"/>
        </w:rPr>
        <w:t>,</w:t>
      </w:r>
      <w:r w:rsidRPr="004E5D20">
        <w:rPr>
          <w:rFonts w:ascii="Times New Roman" w:hAnsi="Times New Roman" w:cs="Times New Roman"/>
          <w:sz w:val="24"/>
          <w:szCs w:val="24"/>
        </w:rPr>
        <w:t xml:space="preserve"> мультимедиа, компьютерный класс;</w:t>
      </w:r>
    </w:p>
    <w:p w:rsidR="00096005" w:rsidRPr="004E5D20" w:rsidRDefault="00096005" w:rsidP="00DA7720">
      <w:pPr>
        <w:pStyle w:val="1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2" w:name="_Toc145534809"/>
      <w:r w:rsidRPr="004E5D20">
        <w:rPr>
          <w:rFonts w:ascii="Times New Roman" w:hAnsi="Times New Roman" w:cs="Times New Roman"/>
          <w:color w:val="auto"/>
          <w:sz w:val="24"/>
          <w:szCs w:val="24"/>
        </w:rPr>
        <w:t>Предварительная работа сту</w:t>
      </w:r>
      <w:r w:rsidR="00927C8D" w:rsidRPr="004E5D20">
        <w:rPr>
          <w:rFonts w:ascii="Times New Roman" w:hAnsi="Times New Roman" w:cs="Times New Roman"/>
          <w:color w:val="auto"/>
          <w:sz w:val="24"/>
          <w:szCs w:val="24"/>
        </w:rPr>
        <w:t>дентов по подготовке бинарного урока</w:t>
      </w:r>
      <w:bookmarkEnd w:id="2"/>
    </w:p>
    <w:p w:rsidR="00096005" w:rsidRPr="004E5D20" w:rsidRDefault="00B74CD6" w:rsidP="00326479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При подготовке урока</w:t>
      </w:r>
      <w:r w:rsidR="00096005" w:rsidRPr="004E5D20">
        <w:rPr>
          <w:rFonts w:ascii="Times New Roman" w:hAnsi="Times New Roman" w:cs="Times New Roman"/>
          <w:sz w:val="24"/>
          <w:szCs w:val="24"/>
        </w:rPr>
        <w:t xml:space="preserve"> была использована</w:t>
      </w:r>
      <w:r w:rsidR="00096005" w:rsidRPr="004E5D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005" w:rsidRPr="004E5D20">
        <w:rPr>
          <w:rFonts w:ascii="Times New Roman" w:hAnsi="Times New Roman" w:cs="Times New Roman"/>
          <w:sz w:val="24"/>
          <w:szCs w:val="24"/>
        </w:rPr>
        <w:t>индивидуально – групповая (работа в малых группах) форма организации познавательной деятельности студентов.</w:t>
      </w:r>
    </w:p>
    <w:p w:rsidR="00096005" w:rsidRPr="004E5D20" w:rsidRDefault="00096005" w:rsidP="00A1085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hAnsi="Times New Roman" w:cs="Times New Roman"/>
          <w:sz w:val="24"/>
          <w:szCs w:val="24"/>
        </w:rPr>
        <w:t>Основываясь на межпредметных связях по истории, р</w:t>
      </w:r>
      <w:r w:rsidR="00585C5F" w:rsidRPr="004E5D20">
        <w:rPr>
          <w:rFonts w:ascii="Times New Roman" w:hAnsi="Times New Roman" w:cs="Times New Roman"/>
          <w:sz w:val="24"/>
          <w:szCs w:val="24"/>
        </w:rPr>
        <w:t>усскому языку и культуре речи, математике</w:t>
      </w:r>
      <w:r w:rsidRPr="004E5D20">
        <w:rPr>
          <w:rFonts w:ascii="Times New Roman" w:hAnsi="Times New Roman" w:cs="Times New Roman"/>
          <w:sz w:val="24"/>
          <w:szCs w:val="24"/>
        </w:rPr>
        <w:t>, обучающиеся должны собрать материа</w:t>
      </w:r>
      <w:r w:rsidR="00585C5F" w:rsidRPr="004E5D20">
        <w:rPr>
          <w:rFonts w:ascii="Times New Roman" w:hAnsi="Times New Roman" w:cs="Times New Roman"/>
          <w:sz w:val="24"/>
          <w:szCs w:val="24"/>
        </w:rPr>
        <w:t>л по теме «Роль</w:t>
      </w:r>
      <w:r w:rsidR="00A25C26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семейного воспитания в достижениях русских ученых</w:t>
      </w:r>
      <w:r w:rsidRPr="004E5D20">
        <w:rPr>
          <w:rFonts w:ascii="Times New Roman" w:hAnsi="Times New Roman" w:cs="Times New Roman"/>
          <w:sz w:val="24"/>
          <w:szCs w:val="24"/>
        </w:rPr>
        <w:t>»:</w:t>
      </w:r>
    </w:p>
    <w:p w:rsidR="00096005" w:rsidRPr="004E5D20" w:rsidRDefault="00096005" w:rsidP="00326479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в</w:t>
      </w:r>
      <w:r w:rsidR="00C26C4D" w:rsidRPr="004E5D20">
        <w:rPr>
          <w:rFonts w:ascii="Times New Roman" w:hAnsi="Times New Roman" w:cs="Times New Roman"/>
          <w:sz w:val="24"/>
          <w:szCs w:val="24"/>
        </w:rPr>
        <w:t>ыбрать для каждой группы российского ученого и познакомиться с его</w:t>
      </w:r>
      <w:r w:rsidRPr="004E5D20">
        <w:rPr>
          <w:rFonts w:ascii="Times New Roman" w:hAnsi="Times New Roman" w:cs="Times New Roman"/>
          <w:sz w:val="24"/>
          <w:szCs w:val="24"/>
        </w:rPr>
        <w:t xml:space="preserve"> биографией</w:t>
      </w:r>
      <w:r w:rsidR="001B6E89" w:rsidRPr="004E5D20">
        <w:rPr>
          <w:rFonts w:ascii="Times New Roman" w:hAnsi="Times New Roman" w:cs="Times New Roman"/>
          <w:sz w:val="24"/>
          <w:szCs w:val="24"/>
        </w:rPr>
        <w:t>;</w:t>
      </w:r>
    </w:p>
    <w:p w:rsidR="001B6E89" w:rsidRPr="004E5D20" w:rsidRDefault="00096005" w:rsidP="00326479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подготовить презентац</w:t>
      </w:r>
      <w:r w:rsidR="00C26C4D" w:rsidRPr="004E5D20">
        <w:rPr>
          <w:rFonts w:ascii="Times New Roman" w:hAnsi="Times New Roman" w:cs="Times New Roman"/>
          <w:sz w:val="24"/>
          <w:szCs w:val="24"/>
        </w:rPr>
        <w:t>ию о семьях выбранного ученого</w:t>
      </w:r>
      <w:r w:rsidR="001B6E89" w:rsidRPr="004E5D20">
        <w:rPr>
          <w:rFonts w:ascii="Times New Roman" w:hAnsi="Times New Roman" w:cs="Times New Roman"/>
          <w:sz w:val="24"/>
          <w:szCs w:val="24"/>
        </w:rPr>
        <w:t>;</w:t>
      </w:r>
    </w:p>
    <w:p w:rsidR="00096005" w:rsidRPr="004E5D20" w:rsidRDefault="001B6E89" w:rsidP="00326479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прочитать </w:t>
      </w:r>
      <w:r w:rsidR="004A57ED" w:rsidRPr="004E5D20">
        <w:rPr>
          <w:rFonts w:ascii="Times New Roman" w:hAnsi="Times New Roman" w:cs="Times New Roman"/>
          <w:sz w:val="24"/>
          <w:szCs w:val="24"/>
        </w:rPr>
        <w:t>главу Домостроя «Поучение отца сыну»</w:t>
      </w:r>
      <w:r w:rsidR="00B74CD6" w:rsidRPr="004E5D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046A" w:rsidRPr="004E5D20" w:rsidRDefault="0096046A" w:rsidP="00DA7720">
      <w:pPr>
        <w:pStyle w:val="1"/>
        <w:spacing w:line="48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145534810"/>
      <w:r w:rsidRPr="004E5D20">
        <w:rPr>
          <w:rFonts w:ascii="Times New Roman" w:hAnsi="Times New Roman" w:cs="Times New Roman"/>
          <w:color w:val="auto"/>
          <w:sz w:val="24"/>
          <w:szCs w:val="24"/>
        </w:rPr>
        <w:t>План урока</w:t>
      </w:r>
      <w:bookmarkEnd w:id="3"/>
    </w:p>
    <w:p w:rsidR="0096046A" w:rsidRPr="004E5D20" w:rsidRDefault="0096046A" w:rsidP="00E54875">
      <w:pPr>
        <w:pStyle w:val="a5"/>
        <w:numPr>
          <w:ilvl w:val="0"/>
          <w:numId w:val="3"/>
        </w:numPr>
        <w:tabs>
          <w:tab w:val="left" w:pos="-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Организационный момент (3 мин.)</w:t>
      </w:r>
    </w:p>
    <w:p w:rsidR="0096046A" w:rsidRPr="004E5D20" w:rsidRDefault="00635C7B" w:rsidP="00E54875">
      <w:pPr>
        <w:pStyle w:val="a5"/>
        <w:numPr>
          <w:ilvl w:val="0"/>
          <w:numId w:val="3"/>
        </w:numPr>
        <w:tabs>
          <w:tab w:val="left" w:pos="-142"/>
        </w:tabs>
        <w:spacing w:after="0" w:line="360" w:lineRule="auto"/>
        <w:ind w:left="0" w:firstLine="633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Актуализация опорных знаний и умений</w:t>
      </w:r>
      <w:r w:rsidR="00A13B02" w:rsidRPr="004E5D20">
        <w:rPr>
          <w:rFonts w:ascii="Times New Roman" w:hAnsi="Times New Roman" w:cs="Times New Roman"/>
          <w:sz w:val="24"/>
          <w:szCs w:val="24"/>
        </w:rPr>
        <w:t xml:space="preserve"> –</w:t>
      </w:r>
      <w:r w:rsidRPr="004E5D20">
        <w:rPr>
          <w:rFonts w:ascii="Times New Roman" w:hAnsi="Times New Roman" w:cs="Times New Roman"/>
          <w:sz w:val="24"/>
          <w:szCs w:val="24"/>
        </w:rPr>
        <w:t xml:space="preserve"> вводное слово преподавателя истории </w:t>
      </w:r>
      <w:r w:rsidR="00A10854" w:rsidRPr="004E5D20">
        <w:rPr>
          <w:rFonts w:ascii="Times New Roman" w:hAnsi="Times New Roman" w:cs="Times New Roman"/>
          <w:sz w:val="24"/>
          <w:szCs w:val="24"/>
        </w:rPr>
        <w:t>(4</w:t>
      </w:r>
      <w:r w:rsidR="0096046A" w:rsidRPr="004E5D20">
        <w:rPr>
          <w:rFonts w:ascii="Times New Roman" w:hAnsi="Times New Roman" w:cs="Times New Roman"/>
          <w:sz w:val="24"/>
          <w:szCs w:val="24"/>
        </w:rPr>
        <w:t xml:space="preserve"> мин.)</w:t>
      </w:r>
    </w:p>
    <w:p w:rsidR="0096046A" w:rsidRPr="004E5D20" w:rsidRDefault="00767124" w:rsidP="00E54875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Выступление студентов</w:t>
      </w:r>
      <w:r w:rsidR="0096046A" w:rsidRPr="004E5D20">
        <w:rPr>
          <w:rFonts w:ascii="Times New Roman" w:hAnsi="Times New Roman" w:cs="Times New Roman"/>
          <w:sz w:val="24"/>
          <w:szCs w:val="24"/>
        </w:rPr>
        <w:t xml:space="preserve"> с рассказом о М.В.</w:t>
      </w:r>
      <w:r w:rsidR="00A10854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96046A" w:rsidRPr="004E5D20">
        <w:rPr>
          <w:rFonts w:ascii="Times New Roman" w:hAnsi="Times New Roman" w:cs="Times New Roman"/>
          <w:sz w:val="24"/>
          <w:szCs w:val="24"/>
        </w:rPr>
        <w:t xml:space="preserve">Ломоносове </w:t>
      </w:r>
      <w:r w:rsidR="007831B8" w:rsidRPr="004E5D20">
        <w:rPr>
          <w:rFonts w:ascii="Times New Roman" w:hAnsi="Times New Roman" w:cs="Times New Roman"/>
          <w:sz w:val="24"/>
          <w:szCs w:val="24"/>
        </w:rPr>
        <w:t>(3</w:t>
      </w:r>
      <w:r w:rsidR="0096046A" w:rsidRPr="004E5D20">
        <w:rPr>
          <w:rFonts w:ascii="Times New Roman" w:hAnsi="Times New Roman" w:cs="Times New Roman"/>
          <w:sz w:val="24"/>
          <w:szCs w:val="24"/>
        </w:rPr>
        <w:t xml:space="preserve"> мин.)</w:t>
      </w:r>
    </w:p>
    <w:p w:rsidR="0096046A" w:rsidRPr="004E5D20" w:rsidRDefault="0096046A" w:rsidP="00E54875">
      <w:pPr>
        <w:pStyle w:val="a5"/>
        <w:numPr>
          <w:ilvl w:val="0"/>
          <w:numId w:val="3"/>
        </w:numPr>
        <w:tabs>
          <w:tab w:val="left" w:pos="-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Практическая работа (</w:t>
      </w:r>
      <w:r w:rsidR="00A10854" w:rsidRPr="004E5D20">
        <w:rPr>
          <w:rFonts w:ascii="Times New Roman" w:hAnsi="Times New Roman" w:cs="Times New Roman"/>
          <w:sz w:val="24"/>
          <w:szCs w:val="24"/>
        </w:rPr>
        <w:t>27</w:t>
      </w:r>
      <w:r w:rsidRPr="004E5D20">
        <w:rPr>
          <w:rFonts w:ascii="Times New Roman" w:hAnsi="Times New Roman" w:cs="Times New Roman"/>
          <w:sz w:val="24"/>
          <w:szCs w:val="24"/>
        </w:rPr>
        <w:t xml:space="preserve"> мин):</w:t>
      </w:r>
    </w:p>
    <w:p w:rsidR="00A13B02" w:rsidRPr="004E5D20" w:rsidRDefault="00A13B02" w:rsidP="00A13B02">
      <w:pPr>
        <w:pStyle w:val="a5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4.1. Вводное слово преподавателя математики</w:t>
      </w:r>
    </w:p>
    <w:p w:rsidR="00A13B02" w:rsidRPr="004E5D20" w:rsidRDefault="00A13B02" w:rsidP="00A13B02">
      <w:pPr>
        <w:pStyle w:val="a5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4.2. Решение математических задач</w:t>
      </w:r>
    </w:p>
    <w:p w:rsidR="00A13B02" w:rsidRPr="004E5D20" w:rsidRDefault="00A13B02" w:rsidP="00A13B02">
      <w:pPr>
        <w:pStyle w:val="a5"/>
        <w:spacing w:after="0" w:line="36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4.3. Разгадывание кроссворда, посвященного жизненному пути Н.И.Лобачевского</w:t>
      </w:r>
    </w:p>
    <w:p w:rsidR="00A13B02" w:rsidRPr="004E5D20" w:rsidRDefault="00A13B02" w:rsidP="00E54875">
      <w:pPr>
        <w:pStyle w:val="a5"/>
        <w:numPr>
          <w:ilvl w:val="0"/>
          <w:numId w:val="3"/>
        </w:numPr>
        <w:tabs>
          <w:tab w:val="left" w:pos="-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Выступление студентов с рассказом о Н.И. Лобачевском (3 мин)</w:t>
      </w:r>
    </w:p>
    <w:p w:rsidR="00A13B02" w:rsidRPr="004E5D20" w:rsidRDefault="00A13B02" w:rsidP="00E54875">
      <w:pPr>
        <w:pStyle w:val="a5"/>
        <w:numPr>
          <w:ilvl w:val="0"/>
          <w:numId w:val="3"/>
        </w:numPr>
        <w:tabs>
          <w:tab w:val="left" w:pos="-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Выступление студентов с рассказом о М.В. Келдыше (3 мин)</w:t>
      </w:r>
    </w:p>
    <w:p w:rsidR="00A13B02" w:rsidRPr="004E5D20" w:rsidRDefault="00A13B02" w:rsidP="00E54875">
      <w:pPr>
        <w:pStyle w:val="a5"/>
        <w:numPr>
          <w:ilvl w:val="0"/>
          <w:numId w:val="3"/>
        </w:numPr>
        <w:tabs>
          <w:tab w:val="left" w:pos="-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Подведение итогов мероприятия. Рефлексия (2 мин.)</w:t>
      </w:r>
    </w:p>
    <w:p w:rsidR="0096046A" w:rsidRPr="004E5D20" w:rsidRDefault="0096046A" w:rsidP="00611A9C">
      <w:pPr>
        <w:spacing w:after="0" w:line="480" w:lineRule="auto"/>
        <w:ind w:right="-284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0641A" w:rsidRPr="004E5D20" w:rsidRDefault="0000641A" w:rsidP="00611A9C">
      <w:pPr>
        <w:spacing w:after="0" w:line="480" w:lineRule="auto"/>
        <w:ind w:right="-284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0641A" w:rsidRPr="004E5D20" w:rsidRDefault="0000641A" w:rsidP="006813F9">
      <w:pPr>
        <w:spacing w:after="0" w:line="480" w:lineRule="auto"/>
        <w:ind w:right="-28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B4B51" w:rsidRPr="004E5D20" w:rsidRDefault="00FD4EC4" w:rsidP="00DA7720">
      <w:pPr>
        <w:pStyle w:val="1"/>
        <w:spacing w:line="36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145534811"/>
      <w:r w:rsidRPr="004E5D20">
        <w:rPr>
          <w:rFonts w:ascii="Times New Roman" w:hAnsi="Times New Roman" w:cs="Times New Roman"/>
          <w:color w:val="auto"/>
          <w:sz w:val="24"/>
          <w:szCs w:val="24"/>
        </w:rPr>
        <w:lastRenderedPageBreak/>
        <w:t>Ход урока</w:t>
      </w:r>
      <w:bookmarkEnd w:id="4"/>
    </w:p>
    <w:p w:rsidR="00FB4B51" w:rsidRPr="004E5D20" w:rsidRDefault="00FB4B51" w:rsidP="00A10854">
      <w:pPr>
        <w:pStyle w:val="a5"/>
        <w:numPr>
          <w:ilvl w:val="0"/>
          <w:numId w:val="7"/>
        </w:num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Организационный момент:</w:t>
      </w:r>
    </w:p>
    <w:p w:rsidR="00FB4B51" w:rsidRPr="004E5D20" w:rsidRDefault="00FB4B51" w:rsidP="00FB4B51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приветствие;</w:t>
      </w:r>
    </w:p>
    <w:p w:rsidR="00FB4B51" w:rsidRPr="004E5D20" w:rsidRDefault="00FB4B51" w:rsidP="00FB4B51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проверка присутствия студентов;</w:t>
      </w:r>
    </w:p>
    <w:p w:rsidR="00FB4B51" w:rsidRPr="004E5D20" w:rsidRDefault="00FB4B51" w:rsidP="00FB4B51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доведение до студентов плана мероприятия: сообщение темы, целей и</w:t>
      </w:r>
      <w:r w:rsidR="00FD4EC4" w:rsidRPr="004E5D20">
        <w:rPr>
          <w:rFonts w:ascii="Times New Roman" w:hAnsi="Times New Roman" w:cs="Times New Roman"/>
          <w:sz w:val="24"/>
          <w:szCs w:val="24"/>
        </w:rPr>
        <w:t xml:space="preserve"> последовательности урока</w:t>
      </w:r>
      <w:r w:rsidRPr="004E5D20">
        <w:rPr>
          <w:rFonts w:ascii="Times New Roman" w:hAnsi="Times New Roman" w:cs="Times New Roman"/>
          <w:sz w:val="24"/>
          <w:szCs w:val="24"/>
        </w:rPr>
        <w:t>.</w:t>
      </w:r>
    </w:p>
    <w:p w:rsidR="00FB4B51" w:rsidRPr="004E5D20" w:rsidRDefault="00FB4B51" w:rsidP="00635C7B">
      <w:pPr>
        <w:pStyle w:val="a5"/>
        <w:numPr>
          <w:ilvl w:val="0"/>
          <w:numId w:val="7"/>
        </w:num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 Актуализация опорных знаний и умений.</w:t>
      </w:r>
    </w:p>
    <w:p w:rsidR="00B412FC" w:rsidRPr="004E5D20" w:rsidRDefault="00FB4B51" w:rsidP="00A10854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Вводное слово</w:t>
      </w:r>
      <w:r w:rsidR="00FD4EC4" w:rsidRPr="004E5D20">
        <w:rPr>
          <w:rFonts w:ascii="Times New Roman" w:hAnsi="Times New Roman" w:cs="Times New Roman"/>
          <w:b/>
          <w:sz w:val="24"/>
          <w:szCs w:val="24"/>
        </w:rPr>
        <w:t xml:space="preserve"> преподавателя истории</w:t>
      </w:r>
    </w:p>
    <w:p w:rsidR="0011311D" w:rsidRPr="004E5D20" w:rsidRDefault="0011311D" w:rsidP="00A10854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bCs/>
          <w:color w:val="000000"/>
        </w:rPr>
      </w:pPr>
      <w:r w:rsidRPr="004E5D20">
        <w:rPr>
          <w:bCs/>
          <w:color w:val="000000"/>
        </w:rPr>
        <w:t>Тема нашего урока связывает достижения русских ученых и влияние на них форм семейного воспитания. Люди разных социальных слоев, разного уровня образованности, разных первоначальных возможностей стали не только гордостью отечественной и мировой науки. Они – пример нравственности и трудолюбия, пример служения науке. О некоторых из них мы и поговорим сегодня.</w:t>
      </w:r>
    </w:p>
    <w:p w:rsidR="001F4D78" w:rsidRPr="004E5D20" w:rsidRDefault="001F4D78" w:rsidP="00A10854">
      <w:pPr>
        <w:pStyle w:val="a4"/>
        <w:spacing w:before="0" w:beforeAutospacing="0" w:line="360" w:lineRule="auto"/>
        <w:ind w:firstLine="709"/>
        <w:contextualSpacing/>
        <w:jc w:val="both"/>
        <w:rPr>
          <w:color w:val="000000"/>
        </w:rPr>
      </w:pPr>
      <w:r w:rsidRPr="004E5D20">
        <w:rPr>
          <w:bCs/>
          <w:color w:val="000000"/>
        </w:rPr>
        <w:t>Наука в России</w:t>
      </w:r>
      <w:r w:rsidRPr="004E5D20">
        <w:rPr>
          <w:color w:val="000000"/>
        </w:rPr>
        <w:t> </w:t>
      </w:r>
      <w:r w:rsidRPr="004E5D20">
        <w:rPr>
          <w:bCs/>
          <w:color w:val="000000"/>
        </w:rPr>
        <w:t>в 18 веке</w:t>
      </w:r>
      <w:r w:rsidR="00A10854" w:rsidRPr="004E5D20">
        <w:rPr>
          <w:color w:val="000000"/>
        </w:rPr>
        <w:t xml:space="preserve"> </w:t>
      </w:r>
      <w:r w:rsidRPr="004E5D20">
        <w:rPr>
          <w:color w:val="000000"/>
        </w:rPr>
        <w:t xml:space="preserve">начинает быстро </w:t>
      </w:r>
      <w:r w:rsidR="00A10854" w:rsidRPr="004E5D20">
        <w:rPr>
          <w:color w:val="000000"/>
        </w:rPr>
        <w:t xml:space="preserve">развиваться. </w:t>
      </w:r>
      <w:r w:rsidRPr="004E5D20">
        <w:rPr>
          <w:color w:val="000000"/>
        </w:rPr>
        <w:t xml:space="preserve"> Русское общ</w:t>
      </w:r>
      <w:r w:rsidR="00A10854" w:rsidRPr="004E5D20">
        <w:rPr>
          <w:color w:val="000000"/>
        </w:rPr>
        <w:t xml:space="preserve">ество, взбудораженное реформами </w:t>
      </w:r>
      <w:r w:rsidRPr="004E5D20">
        <w:rPr>
          <w:bCs/>
          <w:color w:val="000000"/>
        </w:rPr>
        <w:t>Петра I</w:t>
      </w:r>
      <w:r w:rsidRPr="004E5D20">
        <w:rPr>
          <w:color w:val="000000"/>
        </w:rPr>
        <w:t>, ищет решения проблемы своих новых потребностей. В основном развивались естественные науки.</w:t>
      </w:r>
    </w:p>
    <w:p w:rsidR="001F4D78" w:rsidRPr="004E5D20" w:rsidRDefault="001F4D78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>В начале 18 века, были предприняты экспедиции в различные территории государства, с целью составления карт, описания земель и изучения природных богатств. Особое значение отводилось совсем плохо исследованным, но в то же время стратегически важным регионам. Земли Сибири и Дальнего Востока, подвергались пристальному вниманию </w:t>
      </w:r>
      <w:r w:rsidRPr="004E5D20">
        <w:rPr>
          <w:bCs/>
          <w:color w:val="000000"/>
        </w:rPr>
        <w:t>русских ученых 18 века</w:t>
      </w:r>
      <w:r w:rsidR="00A10854" w:rsidRPr="004E5D20">
        <w:rPr>
          <w:color w:val="000000"/>
        </w:rPr>
        <w:t>.</w:t>
      </w:r>
      <w:r w:rsidRPr="004E5D20">
        <w:rPr>
          <w:color w:val="000000"/>
        </w:rPr>
        <w:t xml:space="preserve"> Такие экспедиции привели к организации на Урале промышленного комплекса, который обеспечивал Российскую Империю металлургической продукцией.</w:t>
      </w:r>
    </w:p>
    <w:p w:rsidR="001F4D78" w:rsidRPr="004E5D20" w:rsidRDefault="001F4D78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>Развивалась в 18 веке механи</w:t>
      </w:r>
      <w:r w:rsidR="006236D5" w:rsidRPr="004E5D20">
        <w:rPr>
          <w:color w:val="000000"/>
        </w:rPr>
        <w:t>ка, а так</w:t>
      </w:r>
      <w:r w:rsidRPr="004E5D20">
        <w:rPr>
          <w:color w:val="000000"/>
        </w:rPr>
        <w:t>же математические науки. 18 век подарил России такого выдающегося ученного как </w:t>
      </w:r>
      <w:r w:rsidR="006236D5" w:rsidRPr="004E5D20">
        <w:rPr>
          <w:bCs/>
          <w:color w:val="000000"/>
        </w:rPr>
        <w:t>Андрей Константинович Нартов</w:t>
      </w:r>
      <w:r w:rsidRPr="004E5D20">
        <w:rPr>
          <w:color w:val="000000"/>
        </w:rPr>
        <w:t>. Нартов был механиком, ставший личным токарем императора. Механизмы Нартова применялись при строительстве плотин, верфей, каналов. Нартов – автор первого в мире токарно-винторезного станка.</w:t>
      </w:r>
    </w:p>
    <w:p w:rsidR="001F4D78" w:rsidRPr="004E5D20" w:rsidRDefault="006236D5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 xml:space="preserve">Механик – самоучка </w:t>
      </w:r>
      <w:r w:rsidR="0000398C" w:rsidRPr="004E5D20">
        <w:rPr>
          <w:color w:val="000000"/>
        </w:rPr>
        <w:t xml:space="preserve">Иван Петрович </w:t>
      </w:r>
      <w:r w:rsidRPr="004E5D20">
        <w:rPr>
          <w:color w:val="000000"/>
        </w:rPr>
        <w:t>Кулибин</w:t>
      </w:r>
      <w:r w:rsidR="001F4D78" w:rsidRPr="004E5D20">
        <w:rPr>
          <w:color w:val="000000"/>
        </w:rPr>
        <w:t xml:space="preserve"> изобрел множество оригинальных и интересных вещей. Он создал прототип прожектора, изобрел семафорный телеграф, сконструировал лифт, придумал новый часовой механизм.</w:t>
      </w:r>
    </w:p>
    <w:p w:rsidR="001F4D78" w:rsidRDefault="001F4D78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>Ученым-энциклопедистом, п</w:t>
      </w:r>
      <w:r w:rsidR="0000398C" w:rsidRPr="004E5D20">
        <w:rPr>
          <w:color w:val="000000"/>
        </w:rPr>
        <w:t>ервым русским академиком стал Михаил Васильевич</w:t>
      </w:r>
      <w:r w:rsidRPr="004E5D20">
        <w:rPr>
          <w:color w:val="000000"/>
        </w:rPr>
        <w:t xml:space="preserve"> Ломоносов, о котором Пушкин сказал, что он, основатель Московского университета, “сам был первым нашим университетом”.</w:t>
      </w:r>
    </w:p>
    <w:p w:rsidR="0004259C" w:rsidRDefault="0004259C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</w:p>
    <w:p w:rsidR="0004259C" w:rsidRDefault="0004259C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</w:p>
    <w:p w:rsidR="0004259C" w:rsidRPr="004E5D20" w:rsidRDefault="0004259C" w:rsidP="00A10854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</w:p>
    <w:p w:rsidR="00DC061A" w:rsidRPr="004E5D20" w:rsidRDefault="00635C7B" w:rsidP="00A13B02">
      <w:pPr>
        <w:pStyle w:val="a4"/>
        <w:numPr>
          <w:ilvl w:val="0"/>
          <w:numId w:val="7"/>
        </w:numPr>
        <w:spacing w:line="360" w:lineRule="auto"/>
        <w:ind w:left="0" w:firstLine="709"/>
        <w:contextualSpacing/>
        <w:jc w:val="both"/>
        <w:rPr>
          <w:b/>
          <w:color w:val="000000"/>
        </w:rPr>
      </w:pPr>
      <w:r w:rsidRPr="004E5D20">
        <w:rPr>
          <w:b/>
        </w:rPr>
        <w:lastRenderedPageBreak/>
        <w:t>Выступление студентов с рассказом о М.В. Ломоносове</w:t>
      </w:r>
    </w:p>
    <w:p w:rsidR="009B05C7" w:rsidRPr="004E5D20" w:rsidRDefault="0052418C" w:rsidP="00A10854">
      <w:pPr>
        <w:pStyle w:val="a4"/>
        <w:spacing w:line="360" w:lineRule="auto"/>
        <w:ind w:firstLine="709"/>
        <w:contextualSpacing/>
        <w:jc w:val="both"/>
        <w:rPr>
          <w:b/>
          <w:color w:val="FF0000"/>
        </w:rPr>
      </w:pPr>
      <w:r w:rsidRPr="004E5D20">
        <w:rPr>
          <w:rStyle w:val="ts-comment-commentedtext"/>
          <w:bCs/>
        </w:rPr>
        <w:t>Михаи</w:t>
      </w:r>
      <w:r w:rsidR="009B05C7" w:rsidRPr="004E5D20">
        <w:rPr>
          <w:rStyle w:val="ts-comment-commentedtext"/>
          <w:bCs/>
        </w:rPr>
        <w:t>л</w:t>
      </w:r>
      <w:r w:rsidRPr="004E5D20">
        <w:rPr>
          <w:bCs/>
        </w:rPr>
        <w:t xml:space="preserve"> Васильевич Ломоно</w:t>
      </w:r>
      <w:r w:rsidR="009B05C7" w:rsidRPr="004E5D20">
        <w:rPr>
          <w:bCs/>
        </w:rPr>
        <w:t>сов</w:t>
      </w:r>
      <w:r w:rsidR="009B05C7" w:rsidRPr="004E5D20">
        <w:t xml:space="preserve"> </w:t>
      </w:r>
      <w:r w:rsidR="00E52B48" w:rsidRPr="004E5D20">
        <w:t xml:space="preserve">родился </w:t>
      </w:r>
      <w:r w:rsidR="009B05C7" w:rsidRPr="004E5D20">
        <w:t>8 </w:t>
      </w:r>
      <w:hyperlink r:id="rId11" w:tooltip="19 ноября" w:history="1">
        <w:r w:rsidR="009B05C7" w:rsidRPr="004E5D20">
          <w:rPr>
            <w:rStyle w:val="a3"/>
            <w:color w:val="auto"/>
            <w:u w:val="none"/>
          </w:rPr>
          <w:t>[19] ноября</w:t>
        </w:r>
      </w:hyperlink>
      <w:r w:rsidR="009B05C7" w:rsidRPr="004E5D20">
        <w:t> </w:t>
      </w:r>
      <w:hyperlink r:id="rId12" w:tooltip="1711 год" w:history="1">
        <w:r w:rsidR="009B05C7" w:rsidRPr="004E5D20">
          <w:rPr>
            <w:rStyle w:val="a3"/>
            <w:color w:val="auto"/>
            <w:u w:val="none"/>
          </w:rPr>
          <w:t>1711</w:t>
        </w:r>
      </w:hyperlink>
      <w:r w:rsidR="00E52B48" w:rsidRPr="004E5D20">
        <w:t>года в  деревне</w:t>
      </w:r>
      <w:r w:rsidR="009B05C7" w:rsidRPr="004E5D20">
        <w:t xml:space="preserve"> Мишанинская (ныне — село </w:t>
      </w:r>
      <w:hyperlink r:id="rId13" w:tooltip="Ломоносово (Архангельская область)" w:history="1">
        <w:r w:rsidR="009B05C7" w:rsidRPr="004E5D20">
          <w:rPr>
            <w:rStyle w:val="a3"/>
            <w:color w:val="auto"/>
            <w:u w:val="none"/>
          </w:rPr>
          <w:t>Ломоносово</w:t>
        </w:r>
      </w:hyperlink>
      <w:r w:rsidR="00E52B48" w:rsidRPr="004E5D20">
        <w:t>)</w:t>
      </w:r>
      <w:r w:rsidR="00485B83" w:rsidRPr="004E5D20">
        <w:t xml:space="preserve"> Аргаегелогородской губернии. Он</w:t>
      </w:r>
      <w:r w:rsidR="009B05C7" w:rsidRPr="004E5D20">
        <w:t xml:space="preserve">— первый крупный </w:t>
      </w:r>
      <w:hyperlink r:id="rId14" w:tooltip="Русские" w:history="1">
        <w:r w:rsidR="009B05C7" w:rsidRPr="004E5D20">
          <w:rPr>
            <w:rStyle w:val="a3"/>
            <w:color w:val="auto"/>
            <w:u w:val="none"/>
          </w:rPr>
          <w:t>русский</w:t>
        </w:r>
      </w:hyperlink>
      <w:r w:rsidR="009B05C7" w:rsidRPr="004E5D20">
        <w:t xml:space="preserve"> </w:t>
      </w:r>
      <w:hyperlink r:id="rId15" w:tooltip="Учёный" w:history="1">
        <w:r w:rsidR="009B05C7" w:rsidRPr="004E5D20">
          <w:rPr>
            <w:rStyle w:val="a3"/>
            <w:color w:val="auto"/>
            <w:u w:val="none"/>
          </w:rPr>
          <w:t>учёный</w:t>
        </w:r>
      </w:hyperlink>
      <w:r w:rsidR="009B05C7" w:rsidRPr="004E5D20">
        <w:t>-</w:t>
      </w:r>
      <w:hyperlink r:id="rId16" w:tooltip="Естествознание" w:history="1">
        <w:r w:rsidR="009B05C7" w:rsidRPr="004E5D20">
          <w:rPr>
            <w:rStyle w:val="a3"/>
            <w:color w:val="auto"/>
            <w:u w:val="none"/>
          </w:rPr>
          <w:t>естествоиспытатель</w:t>
        </w:r>
      </w:hyperlink>
      <w:r w:rsidR="009B05C7" w:rsidRPr="004E5D20">
        <w:t xml:space="preserve">. </w:t>
      </w:r>
    </w:p>
    <w:p w:rsidR="009B05C7" w:rsidRPr="004E5D20" w:rsidRDefault="009B05C7" w:rsidP="00A10854">
      <w:pPr>
        <w:pStyle w:val="a4"/>
        <w:spacing w:line="360" w:lineRule="auto"/>
        <w:ind w:firstLine="709"/>
        <w:contextualSpacing/>
        <w:jc w:val="both"/>
      </w:pPr>
      <w:r w:rsidRPr="004E5D20">
        <w:t>Яркий пример «</w:t>
      </w:r>
      <w:hyperlink r:id="rId17" w:tooltip="Универсальный человек" w:history="1">
        <w:r w:rsidRPr="004E5D20">
          <w:rPr>
            <w:rStyle w:val="a3"/>
            <w:color w:val="auto"/>
            <w:u w:val="none"/>
          </w:rPr>
          <w:t>универсального человека</w:t>
        </w:r>
      </w:hyperlink>
      <w:r w:rsidR="00EF2C8C" w:rsidRPr="004E5D20">
        <w:t xml:space="preserve">» </w:t>
      </w:r>
      <w:r w:rsidRPr="004E5D20">
        <w:t xml:space="preserve">: </w:t>
      </w:r>
      <w:hyperlink r:id="rId18" w:tooltip="Энциклопедист" w:history="1">
        <w:r w:rsidRPr="004E5D20">
          <w:rPr>
            <w:rStyle w:val="a3"/>
            <w:color w:val="auto"/>
            <w:u w:val="none"/>
          </w:rPr>
          <w:t>энциклопедист</w:t>
        </w:r>
      </w:hyperlink>
      <w:r w:rsidRPr="004E5D20">
        <w:t xml:space="preserve">, </w:t>
      </w:r>
      <w:hyperlink r:id="rId19" w:tooltip="Физика" w:history="1">
        <w:r w:rsidRPr="004E5D20">
          <w:rPr>
            <w:rStyle w:val="a3"/>
            <w:color w:val="auto"/>
            <w:u w:val="none"/>
          </w:rPr>
          <w:t>физик</w:t>
        </w:r>
      </w:hyperlink>
      <w:r w:rsidRPr="004E5D20">
        <w:t xml:space="preserve"> и </w:t>
      </w:r>
      <w:hyperlink r:id="rId20" w:tooltip="Химия" w:history="1">
        <w:r w:rsidRPr="004E5D20">
          <w:rPr>
            <w:rStyle w:val="a3"/>
            <w:color w:val="auto"/>
            <w:u w:val="none"/>
          </w:rPr>
          <w:t>химик</w:t>
        </w:r>
      </w:hyperlink>
      <w:r w:rsidR="00EF2C8C" w:rsidRPr="004E5D20">
        <w:t>. О</w:t>
      </w:r>
      <w:r w:rsidRPr="004E5D20">
        <w:t xml:space="preserve">н вошёл в науку как первый химик, который дал </w:t>
      </w:r>
      <w:hyperlink r:id="rId21" w:tooltip="Физическая химия" w:history="1">
        <w:r w:rsidRPr="004E5D20">
          <w:rPr>
            <w:rStyle w:val="a3"/>
            <w:color w:val="auto"/>
            <w:u w:val="none"/>
          </w:rPr>
          <w:t>физической химии</w:t>
        </w:r>
      </w:hyperlink>
      <w:r w:rsidRPr="004E5D20">
        <w:t xml:space="preserve"> определение, весьма близкое к современному, и предначертал обширную программу физико-химических исследований; его </w:t>
      </w:r>
      <w:hyperlink r:id="rId22" w:tooltip="Молекулярно-кинетическая теория" w:history="1">
        <w:r w:rsidRPr="004E5D20">
          <w:rPr>
            <w:rStyle w:val="a3"/>
            <w:color w:val="auto"/>
            <w:u w:val="none"/>
          </w:rPr>
          <w:t>молекулярно-кинетическая теория</w:t>
        </w:r>
      </w:hyperlink>
      <w:r w:rsidRPr="004E5D20">
        <w:t xml:space="preserve"> тепла во многом предвосхитила современное представление о строении материи и многие </w:t>
      </w:r>
      <w:hyperlink r:id="rId23" w:tooltip="Фундаментальная наука" w:history="1">
        <w:r w:rsidRPr="004E5D20">
          <w:rPr>
            <w:rStyle w:val="a3"/>
            <w:color w:val="auto"/>
            <w:u w:val="none"/>
          </w:rPr>
          <w:t>фундаментальные законы</w:t>
        </w:r>
      </w:hyperlink>
      <w:r w:rsidRPr="004E5D20">
        <w:t xml:space="preserve">, в числе которых </w:t>
      </w:r>
      <w:hyperlink r:id="rId24" w:tooltip="Второе начало термодинамики" w:history="1">
        <w:r w:rsidRPr="004E5D20">
          <w:rPr>
            <w:rStyle w:val="a3"/>
            <w:color w:val="auto"/>
            <w:u w:val="none"/>
          </w:rPr>
          <w:t>одно из начал</w:t>
        </w:r>
      </w:hyperlink>
      <w:r w:rsidRPr="004E5D20">
        <w:t xml:space="preserve"> термодинамики). </w:t>
      </w:r>
    </w:p>
    <w:p w:rsidR="00EF2C8C" w:rsidRPr="004E5D20" w:rsidRDefault="009B05C7" w:rsidP="00A10854">
      <w:pPr>
        <w:pStyle w:val="a4"/>
        <w:spacing w:line="360" w:lineRule="auto"/>
        <w:ind w:firstLine="709"/>
        <w:contextualSpacing/>
        <w:jc w:val="both"/>
      </w:pPr>
      <w:r w:rsidRPr="004E5D20">
        <w:t xml:space="preserve">Основоположник научного </w:t>
      </w:r>
      <w:hyperlink r:id="rId25" w:tooltip="Мореплавание" w:history="1">
        <w:r w:rsidRPr="004E5D20">
          <w:rPr>
            <w:rStyle w:val="a3"/>
            <w:color w:val="auto"/>
            <w:u w:val="none"/>
          </w:rPr>
          <w:t>мореплавания</w:t>
        </w:r>
      </w:hyperlink>
      <w:r w:rsidRPr="004E5D20">
        <w:t xml:space="preserve"> и физической химии; заложил основы науки о </w:t>
      </w:r>
      <w:hyperlink r:id="rId26" w:tooltip="Стекло" w:history="1">
        <w:r w:rsidRPr="004E5D20">
          <w:rPr>
            <w:rStyle w:val="a3"/>
            <w:color w:val="auto"/>
            <w:u w:val="none"/>
          </w:rPr>
          <w:t>стекле</w:t>
        </w:r>
      </w:hyperlink>
      <w:r w:rsidRPr="004E5D20">
        <w:t xml:space="preserve">. </w:t>
      </w:r>
    </w:p>
    <w:p w:rsidR="009B05C7" w:rsidRPr="004E5D20" w:rsidRDefault="00EF2C8C" w:rsidP="00A10854">
      <w:pPr>
        <w:pStyle w:val="a4"/>
        <w:spacing w:line="360" w:lineRule="auto"/>
        <w:ind w:firstLine="709"/>
        <w:contextualSpacing/>
        <w:jc w:val="both"/>
      </w:pPr>
      <w:r w:rsidRPr="004E5D20">
        <w:t xml:space="preserve">Михаил Ломоносов </w:t>
      </w:r>
      <w:r w:rsidR="009B05C7" w:rsidRPr="004E5D20">
        <w:t xml:space="preserve">открыл наличие </w:t>
      </w:r>
      <w:hyperlink r:id="rId27" w:tooltip="Атмосфера Венеры" w:history="1">
        <w:r w:rsidR="009B05C7" w:rsidRPr="004E5D20">
          <w:rPr>
            <w:rStyle w:val="a3"/>
            <w:color w:val="auto"/>
            <w:u w:val="none"/>
          </w:rPr>
          <w:t>атмосферы</w:t>
        </w:r>
      </w:hyperlink>
      <w:r w:rsidR="009B05C7" w:rsidRPr="004E5D20">
        <w:t xml:space="preserve"> у планеты </w:t>
      </w:r>
      <w:hyperlink r:id="rId28" w:tooltip="Венера" w:history="1">
        <w:r w:rsidR="009B05C7" w:rsidRPr="004E5D20">
          <w:rPr>
            <w:rStyle w:val="a3"/>
            <w:color w:val="auto"/>
            <w:u w:val="none"/>
          </w:rPr>
          <w:t>Венеры</w:t>
        </w:r>
      </w:hyperlink>
      <w:r w:rsidR="009B05C7" w:rsidRPr="004E5D20">
        <w:t xml:space="preserve">, </w:t>
      </w:r>
      <w:hyperlink r:id="rId29" w:tooltip="Приборостроение" w:history="1">
        <w:r w:rsidR="009B05C7" w:rsidRPr="004E5D20">
          <w:rPr>
            <w:rStyle w:val="a3"/>
            <w:color w:val="auto"/>
            <w:u w:val="none"/>
          </w:rPr>
          <w:t>приборостроитель</w:t>
        </w:r>
      </w:hyperlink>
      <w:r w:rsidR="009B05C7" w:rsidRPr="004E5D20">
        <w:t xml:space="preserve">, </w:t>
      </w:r>
      <w:hyperlink r:id="rId30" w:tooltip="География" w:history="1">
        <w:r w:rsidR="009B05C7" w:rsidRPr="004E5D20">
          <w:rPr>
            <w:rStyle w:val="a3"/>
            <w:color w:val="auto"/>
            <w:u w:val="none"/>
          </w:rPr>
          <w:t>географ</w:t>
        </w:r>
      </w:hyperlink>
      <w:r w:rsidR="009B05C7" w:rsidRPr="004E5D20">
        <w:t xml:space="preserve">, </w:t>
      </w:r>
      <w:hyperlink r:id="rId31" w:tooltip="Металлургия" w:history="1">
        <w:r w:rsidR="009B05C7" w:rsidRPr="004E5D20">
          <w:rPr>
            <w:rStyle w:val="a3"/>
            <w:color w:val="auto"/>
            <w:u w:val="none"/>
          </w:rPr>
          <w:t>металлург</w:t>
        </w:r>
      </w:hyperlink>
      <w:r w:rsidR="009B05C7" w:rsidRPr="004E5D20">
        <w:t xml:space="preserve">, </w:t>
      </w:r>
      <w:hyperlink r:id="rId32" w:tooltip="Геология" w:history="1">
        <w:r w:rsidR="009B05C7" w:rsidRPr="004E5D20">
          <w:rPr>
            <w:rStyle w:val="a3"/>
            <w:color w:val="auto"/>
            <w:u w:val="none"/>
          </w:rPr>
          <w:t>геолог</w:t>
        </w:r>
      </w:hyperlink>
      <w:r w:rsidR="009B05C7" w:rsidRPr="004E5D20">
        <w:t xml:space="preserve">. Он же </w:t>
      </w:r>
      <w:hyperlink r:id="rId33" w:tooltip="Поэт" w:history="1">
        <w:r w:rsidR="009B05C7" w:rsidRPr="004E5D20">
          <w:rPr>
            <w:rStyle w:val="a3"/>
            <w:color w:val="auto"/>
            <w:u w:val="none"/>
          </w:rPr>
          <w:t>поэт</w:t>
        </w:r>
      </w:hyperlink>
      <w:r w:rsidR="009B05C7" w:rsidRPr="004E5D20">
        <w:t xml:space="preserve">, </w:t>
      </w:r>
      <w:hyperlink r:id="rId34" w:tooltip="Деятель искусств" w:history="1">
        <w:r w:rsidR="009B05C7" w:rsidRPr="004E5D20">
          <w:rPr>
            <w:rStyle w:val="a3"/>
            <w:color w:val="auto"/>
            <w:u w:val="none"/>
          </w:rPr>
          <w:t>художник</w:t>
        </w:r>
      </w:hyperlink>
      <w:r w:rsidR="009B05C7" w:rsidRPr="004E5D20">
        <w:t xml:space="preserve">, </w:t>
      </w:r>
      <w:hyperlink r:id="rId35" w:tooltip="Филология" w:history="1">
        <w:r w:rsidR="009B05C7" w:rsidRPr="004E5D20">
          <w:rPr>
            <w:rStyle w:val="a3"/>
            <w:color w:val="auto"/>
            <w:u w:val="none"/>
          </w:rPr>
          <w:t>филолог</w:t>
        </w:r>
      </w:hyperlink>
      <w:r w:rsidR="009B05C7" w:rsidRPr="004E5D20">
        <w:t xml:space="preserve">, </w:t>
      </w:r>
      <w:hyperlink r:id="rId36" w:tooltip="Генеалогия" w:history="1">
        <w:r w:rsidR="009B05C7" w:rsidRPr="004E5D20">
          <w:rPr>
            <w:rStyle w:val="a3"/>
            <w:color w:val="auto"/>
            <w:u w:val="none"/>
          </w:rPr>
          <w:t>генеалог</w:t>
        </w:r>
      </w:hyperlink>
      <w:r w:rsidR="009B05C7" w:rsidRPr="004E5D20">
        <w:t xml:space="preserve">, </w:t>
      </w:r>
      <w:hyperlink r:id="rId37" w:tooltip="Историограф" w:history="1">
        <w:r w:rsidR="009B05C7" w:rsidRPr="004E5D20">
          <w:rPr>
            <w:rStyle w:val="a3"/>
            <w:color w:val="auto"/>
            <w:u w:val="none"/>
          </w:rPr>
          <w:t>историограф</w:t>
        </w:r>
      </w:hyperlink>
      <w:r w:rsidR="009B05C7" w:rsidRPr="004E5D20">
        <w:t xml:space="preserve">; поборник развития отечественных наук, экономики, </w:t>
      </w:r>
      <w:hyperlink r:id="rId38" w:tooltip="Образование" w:history="1">
        <w:r w:rsidR="009B05C7" w:rsidRPr="004E5D20">
          <w:rPr>
            <w:rStyle w:val="a3"/>
            <w:color w:val="auto"/>
            <w:u w:val="none"/>
          </w:rPr>
          <w:t>образования</w:t>
        </w:r>
      </w:hyperlink>
      <w:r w:rsidRPr="004E5D20">
        <w:t>. Способствовал открытию</w:t>
      </w:r>
      <w:r w:rsidR="009B05C7" w:rsidRPr="004E5D20">
        <w:t xml:space="preserve"> </w:t>
      </w:r>
      <w:hyperlink r:id="rId39" w:tooltip="ИМУ" w:history="1">
        <w:r w:rsidR="009B05C7" w:rsidRPr="004E5D20">
          <w:rPr>
            <w:rStyle w:val="a3"/>
            <w:color w:val="auto"/>
            <w:u w:val="none"/>
          </w:rPr>
          <w:t>Московского университета</w:t>
        </w:r>
      </w:hyperlink>
      <w:r w:rsidR="009B05C7" w:rsidRPr="004E5D20">
        <w:t>, впос</w:t>
      </w:r>
      <w:r w:rsidRPr="004E5D20">
        <w:t>ледствии названного в его честь</w:t>
      </w:r>
      <w:r w:rsidR="009B05C7" w:rsidRPr="004E5D20">
        <w:t xml:space="preserve">. </w:t>
      </w:r>
    </w:p>
    <w:p w:rsidR="009B05C7" w:rsidRPr="004E5D20" w:rsidRDefault="009B05C7" w:rsidP="00A10854">
      <w:pPr>
        <w:pStyle w:val="a4"/>
        <w:spacing w:line="360" w:lineRule="auto"/>
        <w:ind w:firstLine="709"/>
        <w:contextualSpacing/>
        <w:jc w:val="both"/>
      </w:pPr>
      <w:r w:rsidRPr="004E5D20">
        <w:t xml:space="preserve">Внёс также большой вклад в развитие риторики. </w:t>
      </w:r>
    </w:p>
    <w:p w:rsidR="009B05C7" w:rsidRPr="004E5D20" w:rsidRDefault="00A67363" w:rsidP="00A10854">
      <w:pPr>
        <w:pStyle w:val="a4"/>
        <w:spacing w:line="360" w:lineRule="auto"/>
        <w:ind w:firstLine="709"/>
        <w:contextualSpacing/>
        <w:jc w:val="both"/>
      </w:pPr>
      <w:hyperlink r:id="rId40" w:tooltip="Статский советник" w:history="1">
        <w:r w:rsidR="009B05C7" w:rsidRPr="004E5D20">
          <w:rPr>
            <w:rStyle w:val="a3"/>
            <w:color w:val="auto"/>
            <w:u w:val="none"/>
          </w:rPr>
          <w:t>Статский советник</w:t>
        </w:r>
      </w:hyperlink>
      <w:r w:rsidR="009B05C7" w:rsidRPr="004E5D20">
        <w:t xml:space="preserve">, профессор химии (1745), </w:t>
      </w:r>
      <w:hyperlink r:id="rId41" w:tooltip="Академик" w:history="1">
        <w:r w:rsidR="009B05C7" w:rsidRPr="004E5D20">
          <w:rPr>
            <w:rStyle w:val="a3"/>
            <w:color w:val="auto"/>
            <w:u w:val="none"/>
          </w:rPr>
          <w:t>действительный член</w:t>
        </w:r>
      </w:hyperlink>
      <w:r w:rsidR="009B05C7" w:rsidRPr="004E5D20">
        <w:t xml:space="preserve"> </w:t>
      </w:r>
      <w:hyperlink r:id="rId42" w:tooltip="Санкт-Петербургская академия наук" w:history="1">
        <w:r w:rsidR="009B05C7" w:rsidRPr="004E5D20">
          <w:rPr>
            <w:rStyle w:val="a3"/>
            <w:color w:val="auto"/>
            <w:u w:val="none"/>
          </w:rPr>
          <w:t>Санкт-Петербургской Императорской</w:t>
        </w:r>
      </w:hyperlink>
      <w:r w:rsidR="009B05C7" w:rsidRPr="004E5D20">
        <w:t xml:space="preserve"> академии наук (1745) и </w:t>
      </w:r>
      <w:hyperlink r:id="rId43" w:tooltip="Почётный член" w:history="1">
        <w:r w:rsidR="009B05C7" w:rsidRPr="004E5D20">
          <w:rPr>
            <w:rStyle w:val="a3"/>
            <w:color w:val="auto"/>
            <w:u w:val="none"/>
          </w:rPr>
          <w:t>почётный член</w:t>
        </w:r>
      </w:hyperlink>
      <w:r w:rsidR="009B05C7" w:rsidRPr="004E5D20">
        <w:t xml:space="preserve"> </w:t>
      </w:r>
      <w:hyperlink r:id="rId44" w:tooltip="Шведская королевская академия наук" w:history="1">
        <w:r w:rsidR="009B05C7" w:rsidRPr="004E5D20">
          <w:rPr>
            <w:rStyle w:val="a3"/>
            <w:color w:val="auto"/>
            <w:u w:val="none"/>
          </w:rPr>
          <w:t>Королевской Шведской</w:t>
        </w:r>
      </w:hyperlink>
      <w:r w:rsidR="009B05C7" w:rsidRPr="004E5D20">
        <w:t xml:space="preserve"> и </w:t>
      </w:r>
      <w:hyperlink r:id="rId45" w:tooltip="Болонская академия наук" w:history="1">
        <w:r w:rsidR="009B05C7" w:rsidRPr="004E5D20">
          <w:rPr>
            <w:rStyle w:val="a3"/>
            <w:color w:val="auto"/>
            <w:u w:val="none"/>
          </w:rPr>
          <w:t>Болонской академий наук</w:t>
        </w:r>
      </w:hyperlink>
      <w:r w:rsidR="009B05C7" w:rsidRPr="004E5D20">
        <w:t xml:space="preserve">. </w:t>
      </w:r>
    </w:p>
    <w:p w:rsidR="0052418C" w:rsidRPr="004E5D20" w:rsidRDefault="0052418C" w:rsidP="00A10854">
      <w:pPr>
        <w:pStyle w:val="a4"/>
        <w:spacing w:line="360" w:lineRule="auto"/>
        <w:ind w:firstLine="709"/>
        <w:contextualSpacing/>
        <w:jc w:val="both"/>
      </w:pPr>
      <w:r w:rsidRPr="004E5D20">
        <w:t>И при этом – замечательный семьянин.</w:t>
      </w:r>
    </w:p>
    <w:p w:rsidR="00A10854" w:rsidRPr="004E5D20" w:rsidRDefault="003D79FA" w:rsidP="00A10854">
      <w:pPr>
        <w:pStyle w:val="a4"/>
        <w:spacing w:line="360" w:lineRule="auto"/>
        <w:ind w:firstLine="709"/>
        <w:contextualSpacing/>
        <w:jc w:val="both"/>
        <w:rPr>
          <w:rFonts w:eastAsiaTheme="minorHAnsi"/>
          <w:color w:val="000000"/>
          <w:lang w:eastAsia="en-US"/>
        </w:rPr>
      </w:pPr>
      <w:r w:rsidRPr="004E5D20">
        <w:rPr>
          <w:rFonts w:eastAsiaTheme="minorHAnsi"/>
          <w:color w:val="000000"/>
          <w:shd w:val="clear" w:color="auto" w:fill="FFFFFF"/>
          <w:lang w:eastAsia="en-US"/>
        </w:rPr>
        <w:t>Отец его «кровавым потом» наживал своё «довольство», будучи от природы весьма деятельным человеком. В деревне Денисовке он возвел дом, на подворье которого, вырыл колодец и довольно широкий пруд, соединяющийся с рекой при помощи канала, и отгороженного от нее решёткой. В пруду помор разводил рыбу. И нужно отметить, что в то время на Севере это был единственный пример искусственного рыбного хозяйства.</w:t>
      </w:r>
    </w:p>
    <w:p w:rsidR="003D79FA" w:rsidRPr="004E5D20" w:rsidRDefault="003D79FA" w:rsidP="00A10854">
      <w:pPr>
        <w:pStyle w:val="a4"/>
        <w:spacing w:after="0" w:afterAutospacing="0" w:line="360" w:lineRule="auto"/>
        <w:ind w:firstLine="709"/>
        <w:contextualSpacing/>
        <w:jc w:val="both"/>
      </w:pPr>
      <w:r w:rsidRPr="004E5D20">
        <w:rPr>
          <w:rFonts w:eastAsiaTheme="minorHAnsi"/>
          <w:color w:val="000000"/>
          <w:shd w:val="clear" w:color="auto" w:fill="FFFFFF"/>
          <w:lang w:eastAsia="en-US"/>
        </w:rPr>
        <w:t>Личный пример трудолюбия старшего Ломоносова служил младшему как руков</w:t>
      </w:r>
      <w:r w:rsidR="00A10854" w:rsidRPr="004E5D20">
        <w:rPr>
          <w:rFonts w:eastAsiaTheme="minorHAnsi"/>
          <w:color w:val="000000"/>
          <w:shd w:val="clear" w:color="auto" w:fill="FFFFFF"/>
          <w:lang w:eastAsia="en-US"/>
        </w:rPr>
        <w:t>одство на протяжении всей жизни.</w:t>
      </w:r>
    </w:p>
    <w:p w:rsidR="009B05C7" w:rsidRPr="004E5D20" w:rsidRDefault="00EB3213" w:rsidP="00A10854">
      <w:pPr>
        <w:spacing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Миша был очень привязан к матери, а она в свою очередь отдавала ему всё своё материнское тепло.</w:t>
      </w:r>
    </w:p>
    <w:p w:rsidR="00635C7B" w:rsidRPr="004E5D20" w:rsidRDefault="00162D22" w:rsidP="00A1085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браке с Елизаветой Ци</w:t>
      </w:r>
      <w:r w:rsidR="00E571F2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льх он прожил счастливо всю жизн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и умер на ее руках. </w:t>
      </w:r>
      <w:r w:rsidR="00351409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характеру своему Михаил Васильевич был домоседом, отдаваясь целиком и полнос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тью своим трудам и изобретениям.</w:t>
      </w:r>
      <w:r w:rsidR="00351409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семейных отношениях был внимателен к жене и дочери.</w:t>
      </w:r>
    </w:p>
    <w:p w:rsidR="00351409" w:rsidRPr="004E5D20" w:rsidRDefault="00351409" w:rsidP="00A1085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А, когда ему непременно надо было быть на официальных светских мероприятиях лично, Михаил Васильевич неизменно являлся вместе с Елизаветой Андреевной, что,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безусловно, говорило об уважении и взаимопонимании в их семье, в то время как многие особы при</w:t>
      </w:r>
      <w:r w:rsidR="00162D22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чинах оставляли своих жён</w:t>
      </w:r>
      <w:r w:rsidR="00B7079D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дома.</w:t>
      </w:r>
    </w:p>
    <w:p w:rsidR="00B7079D" w:rsidRPr="004E5D20" w:rsidRDefault="00B7079D" w:rsidP="00A1085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Жена была ему первой помощницей и другом. Михаилу Васильевичу она напоминала мать.</w:t>
      </w:r>
    </w:p>
    <w:p w:rsidR="00870C54" w:rsidRPr="004E5D20" w:rsidRDefault="00870C54" w:rsidP="00A10854">
      <w:pPr>
        <w:spacing w:before="100" w:beforeAutospacing="1" w:after="100" w:afterAutospacing="1" w:line="360" w:lineRule="auto"/>
        <w:ind w:left="495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Преподаватель математики</w:t>
      </w:r>
    </w:p>
    <w:p w:rsidR="00870C54" w:rsidRPr="004E5D20" w:rsidRDefault="00870C54" w:rsidP="00A1085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Наука 19 века в России характеризуется началом активного изучения европейских научных достижений, строительством множества новых учёных заведений, разделением на большее количество специализаций и сменой приоритетов в пользу прикладных 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исследований</w:t>
      </w:r>
      <w:r w:rsidR="009769F4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0C54" w:rsidRPr="004E5D20" w:rsidRDefault="00870C54" w:rsidP="00A1085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Особым событием стало возведение и открытие новых университетов, ставших научными центрами страны, разделив обязанности Петербургской академии наук, долгое время бывшей единственным профессиональным научно-образовательным учреждением на территории России.</w:t>
      </w:r>
    </w:p>
    <w:p w:rsidR="00870C54" w:rsidRPr="004E5D20" w:rsidRDefault="00870C54" w:rsidP="00A1085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главных достижений науки России 19 века в области математики стало создание особой системы, в мире известной как неевклидовая геометрия.</w:t>
      </w:r>
      <w:r w:rsidR="00635C7B"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с помощью математических вычислений, а именно решения иррациональных уравнений, узнаем интересные подробности еще об одном ученом.</w:t>
      </w:r>
    </w:p>
    <w:p w:rsidR="009B05C7" w:rsidRPr="004E5D20" w:rsidRDefault="00C14456" w:rsidP="00A13B02">
      <w:pPr>
        <w:pStyle w:val="a5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AB78E2" w:rsidRPr="004E5D20" w:rsidRDefault="00A13B02" w:rsidP="00A13B02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Задание 1</w:t>
      </w:r>
      <w:r w:rsidRPr="004E5D20">
        <w:rPr>
          <w:rFonts w:ascii="Times New Roman" w:hAnsi="Times New Roman" w:cs="Times New Roman"/>
          <w:sz w:val="24"/>
          <w:szCs w:val="24"/>
        </w:rPr>
        <w:t xml:space="preserve">. </w:t>
      </w:r>
      <w:r w:rsidR="00AB78E2" w:rsidRPr="004E5D20">
        <w:rPr>
          <w:rFonts w:ascii="Times New Roman" w:hAnsi="Times New Roman" w:cs="Times New Roman"/>
          <w:sz w:val="24"/>
          <w:szCs w:val="24"/>
        </w:rPr>
        <w:t>Кто говорил такие слова «Нет области математики, как бы абстрактна она ни была, которая однажды не смогла бы быть применена к явлениям реального мира» или «Жить – значит чувствовать, наслаждаться жизнью, чувствовать непрестанно новое, которое бы напоминало, что мы живем… Будем же дорожить жизнью, пока она не теряет своего достоинства. Пусть примеры в истории, истинное понятие о чести, любовь к отечеству, пробуждения в юных летах, дадут заранее … б</w:t>
      </w:r>
      <w:r w:rsidR="00190934" w:rsidRPr="004E5D20">
        <w:rPr>
          <w:rFonts w:ascii="Times New Roman" w:hAnsi="Times New Roman" w:cs="Times New Roman"/>
          <w:sz w:val="24"/>
          <w:szCs w:val="24"/>
        </w:rPr>
        <w:t>лагородное направление страстям</w:t>
      </w:r>
      <w:r w:rsidR="00AB78E2" w:rsidRPr="004E5D20">
        <w:rPr>
          <w:rFonts w:ascii="Times New Roman" w:hAnsi="Times New Roman" w:cs="Times New Roman"/>
          <w:sz w:val="24"/>
          <w:szCs w:val="24"/>
        </w:rPr>
        <w:t>?»</w:t>
      </w:r>
      <w:r w:rsidRPr="004E5D20">
        <w:rPr>
          <w:rFonts w:ascii="Times New Roman" w:hAnsi="Times New Roman" w:cs="Times New Roman"/>
          <w:sz w:val="24"/>
          <w:szCs w:val="24"/>
        </w:rPr>
        <w:t xml:space="preserve">. </w:t>
      </w:r>
      <w:r w:rsidR="00AB78E2" w:rsidRPr="004E5D20">
        <w:rPr>
          <w:rFonts w:ascii="Times New Roman" w:hAnsi="Times New Roman" w:cs="Times New Roman"/>
          <w:sz w:val="24"/>
          <w:szCs w:val="24"/>
        </w:rPr>
        <w:t>Давайте узнаем, кто это</w:t>
      </w:r>
      <w:r w:rsidRPr="004E5D20">
        <w:rPr>
          <w:rFonts w:ascii="Times New Roman" w:hAnsi="Times New Roman" w:cs="Times New Roman"/>
          <w:sz w:val="24"/>
          <w:szCs w:val="24"/>
        </w:rPr>
        <w:t>, выполнив задания, которые лежат на каждом столе</w:t>
      </w:r>
      <w:r w:rsidR="00AB78E2" w:rsidRPr="004E5D20">
        <w:rPr>
          <w:rFonts w:ascii="Times New Roman" w:hAnsi="Times New Roman" w:cs="Times New Roman"/>
          <w:sz w:val="24"/>
          <w:szCs w:val="24"/>
        </w:rPr>
        <w:t xml:space="preserve">.  </w:t>
      </w:r>
      <w:r w:rsidRPr="004E5D20">
        <w:rPr>
          <w:rFonts w:ascii="Times New Roman" w:hAnsi="Times New Roman" w:cs="Times New Roman"/>
          <w:sz w:val="24"/>
          <w:szCs w:val="24"/>
        </w:rPr>
        <w:t xml:space="preserve">Работа происходит в парах. </w:t>
      </w:r>
      <w:r w:rsidR="00AB78E2" w:rsidRPr="004E5D20">
        <w:rPr>
          <w:rFonts w:ascii="Times New Roman" w:hAnsi="Times New Roman" w:cs="Times New Roman"/>
          <w:sz w:val="24"/>
          <w:szCs w:val="24"/>
        </w:rPr>
        <w:t>Таблица  с шифрами высвечивается на эк</w:t>
      </w:r>
      <w:r w:rsidRPr="004E5D20">
        <w:rPr>
          <w:rFonts w:ascii="Times New Roman" w:hAnsi="Times New Roman" w:cs="Times New Roman"/>
          <w:sz w:val="24"/>
          <w:szCs w:val="24"/>
        </w:rPr>
        <w:t>ране, по которым получается имя ученого (ответ: Лобачевский).</w:t>
      </w:r>
    </w:p>
    <w:p w:rsidR="00A13B02" w:rsidRPr="004E5D20" w:rsidRDefault="00AB78E2" w:rsidP="00A13B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1часть слова =</w:t>
      </w:r>
      <w:r w:rsidRPr="004E5D20">
        <w:rPr>
          <w:rFonts w:ascii="Times New Roman" w:hAnsi="Times New Roman" w:cs="Times New Roman"/>
          <w:b/>
          <w:position w:val="-8"/>
          <w:sz w:val="24"/>
          <w:szCs w:val="24"/>
        </w:rPr>
        <w:object w:dxaOrig="49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6pt;height:18.6pt" o:ole="">
            <v:imagedata r:id="rId46" o:title=""/>
          </v:shape>
          <o:OLEObject Type="Embed" ProgID="Equation.3" ShapeID="_x0000_i1025" DrawAspect="Content" ObjectID="_1796658469" r:id="rId47"/>
        </w:object>
      </w:r>
      <w:r w:rsidRPr="004E5D20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A13B02" w:rsidRPr="004E5D20" w:rsidRDefault="00AB78E2" w:rsidP="00A13B0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 xml:space="preserve"> 2часть слова=</w:t>
      </w:r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  <w:lang w:val="en-US" w:eastAsia="ru-RU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125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  <w:lang w:val="en-US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3</m:t>
                </m:r>
              </m:den>
            </m:f>
          </m:sup>
        </m:sSup>
      </m:oMath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A13B02" w:rsidRPr="004E5D20" w:rsidRDefault="00AB78E2" w:rsidP="00A13B0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3часть слова= 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  <w:lang w:eastAsia="ru-RU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1,12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0</m:t>
            </m:r>
          </m:sup>
        </m:sSup>
      </m:oMath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13B02" w:rsidRPr="004E5D20" w:rsidRDefault="00AB78E2" w:rsidP="00A13B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4часть слова=</w:t>
      </w:r>
      <w:r w:rsidRPr="004E5D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D20">
        <w:rPr>
          <w:rFonts w:ascii="Times New Roman" w:hAnsi="Times New Roman" w:cs="Times New Roman"/>
          <w:b/>
          <w:position w:val="-12"/>
          <w:sz w:val="24"/>
          <w:szCs w:val="24"/>
        </w:rPr>
        <w:object w:dxaOrig="680" w:dyaOrig="400">
          <v:shape id="_x0000_i1026" type="#_x0000_t75" style="width:34.8pt;height:21pt" o:ole="">
            <v:imagedata r:id="rId48" o:title=""/>
          </v:shape>
          <o:OLEObject Type="Embed" ProgID="Equation.3" ShapeID="_x0000_i1026" DrawAspect="Content" ObjectID="_1796658470" r:id="rId49"/>
        </w:object>
      </w:r>
      <w:r w:rsidRPr="004E5D20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AB78E2" w:rsidRDefault="00AB78E2" w:rsidP="00A13B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 xml:space="preserve">5часть слова= </w:t>
      </w:r>
      <w:r w:rsidRPr="004E5D20">
        <w:rPr>
          <w:rFonts w:ascii="Times New Roman" w:hAnsi="Times New Roman" w:cs="Times New Roman"/>
          <w:b/>
          <w:position w:val="-6"/>
          <w:sz w:val="24"/>
          <w:szCs w:val="24"/>
          <w:lang w:eastAsia="ru-RU"/>
        </w:rPr>
        <w:object w:dxaOrig="639" w:dyaOrig="499">
          <v:shape id="_x0000_i1027" type="#_x0000_t75" style="width:36pt;height:27pt" o:ole="">
            <v:imagedata r:id="rId50" o:title=""/>
          </v:shape>
          <o:OLEObject Type="Embed" ProgID="Equation.3" ShapeID="_x0000_i1027" DrawAspect="Content" ObjectID="_1796658471" r:id="rId51"/>
        </w:object>
      </w:r>
    </w:p>
    <w:p w:rsidR="0004259C" w:rsidRPr="004E5D20" w:rsidRDefault="0004259C" w:rsidP="00A13B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-6"/>
        <w:tblW w:w="0" w:type="auto"/>
        <w:jc w:val="center"/>
        <w:tblLook w:val="04A0" w:firstRow="1" w:lastRow="0" w:firstColumn="1" w:lastColumn="0" w:noHBand="0" w:noVBand="1"/>
      </w:tblPr>
      <w:tblGrid>
        <w:gridCol w:w="2231"/>
        <w:gridCol w:w="2588"/>
        <w:gridCol w:w="2127"/>
      </w:tblGrid>
      <w:tr w:rsidR="00AB78E2" w:rsidRPr="004E5D20" w:rsidTr="00A1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gridSpan w:val="3"/>
            <w:vAlign w:val="center"/>
          </w:tcPr>
          <w:p w:rsidR="00AB78E2" w:rsidRPr="004E5D20" w:rsidRDefault="00AB78E2" w:rsidP="009434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Коды для расшифровки</w:t>
            </w:r>
          </w:p>
        </w:tc>
      </w:tr>
      <w:tr w:rsidR="00AB78E2" w:rsidRPr="004E5D20" w:rsidTr="00A13B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1" w:type="dxa"/>
          </w:tcPr>
          <w:p w:rsidR="00AB78E2" w:rsidRPr="004E5D20" w:rsidRDefault="00AB78E2" w:rsidP="008B4C82">
            <w:pPr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  <w:t>7 = МО</w:t>
            </w:r>
          </w:p>
        </w:tc>
        <w:tc>
          <w:tcPr>
            <w:tcW w:w="2588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0,7 =ВСК</w:t>
            </w:r>
          </w:p>
        </w:tc>
        <w:tc>
          <w:tcPr>
            <w:tcW w:w="2127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49 = СЕ</w:t>
            </w:r>
          </w:p>
        </w:tc>
      </w:tr>
      <w:tr w:rsidR="00AB78E2" w:rsidRPr="004E5D20" w:rsidTr="00A13B02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1" w:type="dxa"/>
          </w:tcPr>
          <w:p w:rsidR="00AB78E2" w:rsidRPr="004E5D20" w:rsidRDefault="00AB78E2" w:rsidP="008B4C82">
            <w:pPr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  <w:t>4 = ЛО</w:t>
            </w:r>
          </w:p>
        </w:tc>
        <w:tc>
          <w:tcPr>
            <w:tcW w:w="2588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0 = СОВ</w:t>
            </w:r>
          </w:p>
        </w:tc>
        <w:tc>
          <w:tcPr>
            <w:tcW w:w="2127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3  = ВИЧ</w:t>
            </w:r>
          </w:p>
        </w:tc>
      </w:tr>
      <w:tr w:rsidR="00AB78E2" w:rsidRPr="004E5D20" w:rsidTr="00A13B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1" w:type="dxa"/>
          </w:tcPr>
          <w:p w:rsidR="00AB78E2" w:rsidRPr="004E5D20" w:rsidRDefault="00AB78E2" w:rsidP="008B4C82">
            <w:pPr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  <w:t>5 = БА</w:t>
            </w:r>
          </w:p>
        </w:tc>
        <w:tc>
          <w:tcPr>
            <w:tcW w:w="2588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1 = ЧЕ</w:t>
            </w:r>
          </w:p>
        </w:tc>
        <w:tc>
          <w:tcPr>
            <w:tcW w:w="2127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64 = МИ</w:t>
            </w:r>
          </w:p>
        </w:tc>
      </w:tr>
      <w:tr w:rsidR="00AB78E2" w:rsidRPr="004E5D20" w:rsidTr="00A13B02">
        <w:trPr>
          <w:trHeight w:val="4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1" w:type="dxa"/>
          </w:tcPr>
          <w:p w:rsidR="00AB78E2" w:rsidRPr="004E5D20" w:rsidRDefault="00AB78E2" w:rsidP="008B4C82">
            <w:pPr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  <w:t>8 = НО</w:t>
            </w:r>
          </w:p>
        </w:tc>
        <w:tc>
          <w:tcPr>
            <w:tcW w:w="2588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24 = ЛАЙ</w:t>
            </w:r>
          </w:p>
        </w:tc>
        <w:tc>
          <w:tcPr>
            <w:tcW w:w="2127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16 = ИЛ</w:t>
            </w:r>
          </w:p>
        </w:tc>
      </w:tr>
      <w:tr w:rsidR="00AB78E2" w:rsidRPr="004E5D20" w:rsidTr="008B4C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1" w:type="dxa"/>
          </w:tcPr>
          <w:p w:rsidR="00AB78E2" w:rsidRPr="004E5D20" w:rsidRDefault="00AB78E2" w:rsidP="008B4C82">
            <w:pPr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  <w:t>25 = ХА</w:t>
            </w:r>
          </w:p>
        </w:tc>
        <w:tc>
          <w:tcPr>
            <w:tcW w:w="2588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1,12 = ГО</w:t>
            </w:r>
          </w:p>
        </w:tc>
        <w:tc>
          <w:tcPr>
            <w:tcW w:w="2127" w:type="dxa"/>
          </w:tcPr>
          <w:p w:rsidR="00AB78E2" w:rsidRPr="004E5D20" w:rsidRDefault="00AB78E2" w:rsidP="009434D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b/>
                <w:color w:val="323E4F" w:themeColor="text2" w:themeShade="BF"/>
                <w:sz w:val="24"/>
                <w:szCs w:val="24"/>
              </w:rPr>
              <w:t>12 = ИЙ</w:t>
            </w:r>
          </w:p>
        </w:tc>
      </w:tr>
    </w:tbl>
    <w:p w:rsidR="009434DF" w:rsidRPr="004E5D20" w:rsidRDefault="00A13B02" w:rsidP="009434DF">
      <w:pPr>
        <w:pStyle w:val="a5"/>
        <w:spacing w:after="20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Задание 2.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>Сколько детей было в семье Лобачевского?</w:t>
      </w:r>
      <w:r w:rsidR="009434DF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>Чтобы ответить на этот вопрос, необходимо решить уравнение</w:t>
      </w:r>
    </w:p>
    <w:p w:rsidR="00AB78E2" w:rsidRPr="004E5D20" w:rsidRDefault="00A67363" w:rsidP="009434DF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2х+3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>=х</m:t>
          </m:r>
        </m:oMath>
      </m:oMathPara>
    </w:p>
    <w:p w:rsidR="00AB78E2" w:rsidRPr="004E5D20" w:rsidRDefault="009434DF" w:rsidP="009434DF">
      <w:pPr>
        <w:pStyle w:val="a5"/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 xml:space="preserve">Задание 3. </w:t>
      </w:r>
      <w:r w:rsidR="00AB78E2" w:rsidRPr="004E5D20">
        <w:rPr>
          <w:rFonts w:ascii="Times New Roman" w:hAnsi="Times New Roman" w:cs="Times New Roman"/>
          <w:sz w:val="24"/>
          <w:szCs w:val="24"/>
        </w:rPr>
        <w:t>Какие науки Николай Иванович Лобачевский изучал в университете лучше всех?</w:t>
      </w:r>
      <w:r w:rsidRPr="004E5D20">
        <w:rPr>
          <w:rFonts w:ascii="Times New Roman" w:hAnsi="Times New Roman" w:cs="Times New Roman"/>
          <w:sz w:val="24"/>
          <w:szCs w:val="24"/>
        </w:rPr>
        <w:t xml:space="preserve"> Р</w:t>
      </w:r>
      <w:r w:rsidR="00AB78E2" w:rsidRPr="004E5D20">
        <w:rPr>
          <w:rFonts w:ascii="Times New Roman" w:hAnsi="Times New Roman" w:cs="Times New Roman"/>
          <w:sz w:val="24"/>
          <w:szCs w:val="24"/>
        </w:rPr>
        <w:t>абота</w:t>
      </w:r>
      <w:r w:rsidRPr="004E5D20">
        <w:rPr>
          <w:rFonts w:ascii="Times New Roman" w:hAnsi="Times New Roman" w:cs="Times New Roman"/>
          <w:sz w:val="24"/>
          <w:szCs w:val="24"/>
        </w:rPr>
        <w:t xml:space="preserve"> происходит</w:t>
      </w:r>
      <w:r w:rsidR="00AB78E2" w:rsidRPr="004E5D20">
        <w:rPr>
          <w:rFonts w:ascii="Times New Roman" w:hAnsi="Times New Roman" w:cs="Times New Roman"/>
          <w:sz w:val="24"/>
          <w:szCs w:val="24"/>
        </w:rPr>
        <w:t xml:space="preserve"> в парах (или группа делится на подгруппы). Раздаются каждой группе по одному уравнению, ответ которого показывает на слово в таблице – ответ на вопрос.</w:t>
      </w:r>
    </w:p>
    <w:p w:rsidR="009434DF" w:rsidRPr="004E5D20" w:rsidRDefault="00AB78E2" w:rsidP="009434DF">
      <w:pPr>
        <w:pStyle w:val="a5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1)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radPr>
          <m:deg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eg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+x-2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</m:rad>
      </m:oMath>
      <w:r w:rsidRPr="004E5D20">
        <w:rPr>
          <w:rFonts w:ascii="Times New Roman" w:hAnsi="Times New Roman" w:cs="Times New Roman"/>
          <w:sz w:val="24"/>
          <w:szCs w:val="24"/>
        </w:rPr>
        <w:t xml:space="preserve">=2      </w:t>
      </w:r>
    </w:p>
    <w:p w:rsidR="009434DF" w:rsidRPr="004E5D20" w:rsidRDefault="00AB78E2" w:rsidP="009434DF">
      <w:pPr>
        <w:pStyle w:val="a5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2) </w:t>
      </w:r>
      <m:oMath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+3x+5</m:t>
            </m:r>
          </m:e>
        </m:rad>
      </m:oMath>
      <w:r w:rsidRPr="004E5D20">
        <w:rPr>
          <w:rFonts w:ascii="Times New Roman" w:hAnsi="Times New Roman"/>
          <w:sz w:val="24"/>
          <w:szCs w:val="24"/>
        </w:rPr>
        <w:t>=3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B78E2" w:rsidRPr="004E5D20" w:rsidRDefault="00AB78E2" w:rsidP="009434DF">
      <w:pPr>
        <w:pStyle w:val="a5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m:oMath>
        <m:rad>
          <m:ra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-3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8х</m:t>
            </m:r>
          </m:e>
        </m:rad>
      </m:oMath>
      <w:r w:rsidRPr="004E5D2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9434DF" w:rsidRPr="004E5D20" w:rsidRDefault="00AB78E2" w:rsidP="009434DF">
      <w:pPr>
        <w:pStyle w:val="a5"/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4E5D20">
        <w:rPr>
          <w:rFonts w:ascii="Times New Roman" w:eastAsia="Times New Roman" w:hAnsi="Times New Roman" w:cs="Times New Roman"/>
          <w:sz w:val="24"/>
          <w:szCs w:val="24"/>
        </w:rPr>
        <w:t xml:space="preserve"> 4)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rad>
          <m:ra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-8x+20</m:t>
            </m:r>
          </m:e>
        </m:rad>
      </m:oMath>
      <w:r w:rsidRPr="004E5D20"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</w:p>
    <w:p w:rsidR="00AB78E2" w:rsidRPr="004E5D20" w:rsidRDefault="00AB78E2" w:rsidP="009434DF">
      <w:pPr>
        <w:pStyle w:val="a5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Pr="004E5D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+1=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radPr>
          <m:deg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8-4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</m:rad>
      </m:oMath>
      <w:r w:rsidRPr="004E5D2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236"/>
        <w:gridCol w:w="3238"/>
      </w:tblGrid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Корень уравнения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Наука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х=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х1=2,  х2=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х=1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х1=4,  х2=-7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х1=2, х2=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4, х2=1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</w:t>
            </w:r>
            <w:r w:rsidR="009434DF" w:rsidRPr="004E5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-7, х2=1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Медицина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9434DF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х1=3, х2= -</w:t>
            </w:r>
            <w:r w:rsidR="00AB78E2" w:rsidRPr="004E5D20"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Фармакология</w:t>
            </w:r>
          </w:p>
        </w:tc>
      </w:tr>
      <w:tr w:rsidR="00AB78E2" w:rsidRPr="004E5D20" w:rsidTr="008B4C82">
        <w:trPr>
          <w:jc w:val="center"/>
        </w:trPr>
        <w:tc>
          <w:tcPr>
            <w:tcW w:w="3236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х=3</w:t>
            </w:r>
          </w:p>
        </w:tc>
        <w:tc>
          <w:tcPr>
            <w:tcW w:w="3238" w:type="dxa"/>
          </w:tcPr>
          <w:p w:rsidR="00AB78E2" w:rsidRPr="004E5D20" w:rsidRDefault="00AB78E2" w:rsidP="009434D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D20">
              <w:rPr>
                <w:rFonts w:ascii="Times New Roman" w:hAnsi="Times New Roman" w:cs="Times New Roman"/>
                <w:sz w:val="24"/>
                <w:szCs w:val="24"/>
              </w:rPr>
              <w:t>Архитектура</w:t>
            </w:r>
          </w:p>
        </w:tc>
      </w:tr>
    </w:tbl>
    <w:p w:rsidR="00AB78E2" w:rsidRPr="004E5D20" w:rsidRDefault="00AB78E2" w:rsidP="009434DF">
      <w:pPr>
        <w:pStyle w:val="a5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78E2" w:rsidRPr="004E5D20" w:rsidRDefault="009434DF" w:rsidP="004E5D20">
      <w:pPr>
        <w:pStyle w:val="a5"/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lastRenderedPageBreak/>
        <w:t>Задание 4.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 xml:space="preserve">Чью науку Лобачевский пересмотрел и открыл свое направление в ней? 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>Чтобы ответить на этот вопр</w:t>
      </w:r>
      <w:r w:rsidRPr="004E5D20">
        <w:rPr>
          <w:rFonts w:ascii="Times New Roman" w:hAnsi="Times New Roman" w:cs="Times New Roman"/>
          <w:sz w:val="24"/>
          <w:szCs w:val="24"/>
        </w:rPr>
        <w:t>ос, давайте разгадаем кроссворд (ПРИЛОЖЕНИЕ 1).</w:t>
      </w:r>
    </w:p>
    <w:p w:rsidR="00AB78E2" w:rsidRPr="004E5D20" w:rsidRDefault="009434DF" w:rsidP="009434D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Задание 5.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>Как  выглядела карьерная лестница, по которой шел Николай Иванович Лобачевский, работая в Казанском университете международных отношений?</w:t>
      </w:r>
      <w:r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AB78E2" w:rsidRPr="004E5D20">
        <w:rPr>
          <w:rFonts w:ascii="Times New Roman" w:hAnsi="Times New Roman" w:cs="Times New Roman"/>
          <w:sz w:val="24"/>
          <w:szCs w:val="24"/>
        </w:rPr>
        <w:t>Чтобы узнать это, необходимо последовательно определить точки А, В и С и расположить названия должностей по порядку</w:t>
      </w:r>
      <w:r w:rsidRPr="004E5D20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AB78E2" w:rsidRPr="004E5D20">
        <w:rPr>
          <w:rFonts w:ascii="Times New Roman" w:hAnsi="Times New Roman" w:cs="Times New Roman"/>
          <w:sz w:val="24"/>
          <w:szCs w:val="24"/>
        </w:rPr>
        <w:t>.</w:t>
      </w:r>
    </w:p>
    <w:p w:rsidR="009B05C7" w:rsidRPr="004E5D20" w:rsidRDefault="009434DF" w:rsidP="009434DF">
      <w:pPr>
        <w:pStyle w:val="a5"/>
        <w:numPr>
          <w:ilvl w:val="0"/>
          <w:numId w:val="7"/>
        </w:numPr>
        <w:spacing w:after="0" w:line="480" w:lineRule="auto"/>
        <w:ind w:left="0" w:right="-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Выступление студентов с рассказом о Н.И. Лобачевском</w:t>
      </w:r>
    </w:p>
    <w:p w:rsidR="00A6704B" w:rsidRPr="004E5D20" w:rsidRDefault="00A6704B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Николай Иванович Лобачевский</w:t>
      </w:r>
      <w:r w:rsidR="00350A72" w:rsidRPr="004E5D20">
        <w:rPr>
          <w:rFonts w:ascii="Times New Roman" w:hAnsi="Times New Roman" w:cs="Times New Roman"/>
          <w:sz w:val="24"/>
          <w:szCs w:val="24"/>
        </w:rPr>
        <w:t xml:space="preserve"> родился 1 декабря 1792 года в Нижнем Новгороде. Отец мальчика, Иван Максимович, трудился в геодезическом департаменте, а мать, Прасковья Александровна, вела хозяйство и занималась детьми. У супругов </w:t>
      </w:r>
      <w:r w:rsidRPr="004E5D20">
        <w:rPr>
          <w:rFonts w:ascii="Times New Roman" w:hAnsi="Times New Roman" w:cs="Times New Roman"/>
          <w:sz w:val="24"/>
          <w:szCs w:val="24"/>
        </w:rPr>
        <w:t>подрастало трое сыновей.</w:t>
      </w:r>
      <w:r w:rsidR="00350A72" w:rsidRPr="004E5D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Иван Максимович скончался в самом рассвете лет, и все заботы о детях легли на плечи овдовевшей </w:t>
      </w:r>
      <w:r w:rsidR="00A6704B" w:rsidRPr="004E5D20">
        <w:rPr>
          <w:rFonts w:ascii="Times New Roman" w:hAnsi="Times New Roman" w:cs="Times New Roman"/>
          <w:sz w:val="24"/>
          <w:szCs w:val="24"/>
        </w:rPr>
        <w:t>Прасковьи. Ж</w:t>
      </w:r>
      <w:r w:rsidRPr="004E5D20">
        <w:rPr>
          <w:rFonts w:ascii="Times New Roman" w:hAnsi="Times New Roman" w:cs="Times New Roman"/>
          <w:sz w:val="24"/>
          <w:szCs w:val="24"/>
        </w:rPr>
        <w:t>енщине пришлось определить детей в Казанскую гимназию, где они находились на «казенном разночинском содержании».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Коля показывал отличную успеваемость, получая высокие оценки по всем предметам. Особые успехи юноша демонстрировал в точных науках, а также в изучении иностранных языков. Преподавателям уже тогда было понятно, что способный ученик свяжет свою биографию с исследованиями и добьется больших успехов в научной деятельности.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Окончив гимназию, молодой человек стал студентом Казанского университета. Главной его страстью были физико-математические дисциплины, но позже появилось увлечение фармакологией и химией.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Если относительно успеваемости у педагогов к Лобачевскому претензий не было, то его поведение было далеко не всегда прилежным. Вместе с приятелями юноша устраивал всевозможные шалости, из-за чего даже имел проблемы с полицией. Однажды ребята даже угодили в карцер из-за запуска самодельной ракеты.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Став магистром физико-математических наук, Лобачевский остался при университете и продолжил вести исследовательскую деятельность.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Через два года Лобачевского приняли на должность преподавателя геометрии и арифметики. В 1814-м педагог стал адъюнктом в области математики, а еще через пару лет его назначили экстраординарным профессором.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Эта должность позволила ученому преподавать студентам тригонометрию и алгебру. Руководство университета оценило блестящие организаторские способности профессора, и вскоре он занял пост декана физико-математического отделения.</w:t>
      </w:r>
    </w:p>
    <w:p w:rsidR="00350A72" w:rsidRPr="004E5D20" w:rsidRDefault="00350A72" w:rsidP="009434DF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lastRenderedPageBreak/>
        <w:t>Обретя достаточный авторитет среди коллег и студентов, Лобачевский стал критиком существовавшей системы обучения. Его возмущало то, что точным наукам уделялось второстепенное внимание, а на первом месте было богословие.</w:t>
      </w:r>
    </w:p>
    <w:p w:rsidR="00350A72" w:rsidRPr="004E5D20" w:rsidRDefault="00350A72" w:rsidP="0086305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Именно в тот период Николай Иванович выпустил методическое пособие по геометрии, в котором описывал преимущества метрической системы. В этом труде опровергались Евклидовы каноны</w:t>
      </w:r>
      <w:r w:rsidR="00A6704B" w:rsidRPr="004E5D20">
        <w:rPr>
          <w:rFonts w:ascii="Times New Roman" w:hAnsi="Times New Roman" w:cs="Times New Roman"/>
          <w:sz w:val="24"/>
          <w:szCs w:val="24"/>
        </w:rPr>
        <w:t>.</w:t>
      </w:r>
    </w:p>
    <w:p w:rsidR="00E82333" w:rsidRPr="004E5D20" w:rsidRDefault="00E82333" w:rsidP="00863050">
      <w:pPr>
        <w:pStyle w:val="a4"/>
        <w:shd w:val="clear" w:color="auto" w:fill="FFFFFF"/>
        <w:spacing w:before="0" w:beforeAutospacing="0" w:line="360" w:lineRule="auto"/>
        <w:ind w:firstLine="709"/>
        <w:contextualSpacing/>
        <w:jc w:val="both"/>
      </w:pPr>
      <w:r w:rsidRPr="004E5D20">
        <w:t>Семейная жизнь Лобачевского вполне соответствовала его общему настроению и его деятельности. Занимаясь поиском истины в науке, он в жизни выше всего ставил правду. В девушке, которую он решил назвать своей женой, он главным образом ценил честность, правдивость и искренность. Рассказывают, что перед свадьбой жених и невеста дали друг другу честное слово быть искренними и сдержали его. По характеру жена Лобачевского представляла резкую противоположность мужу, хотя в чертах ее лица было с ним нечто общее, а именно: у нее были такие же слегка сдвинутые брови, несколько выдающийся рот и строгие черные глаза; впрочем, суровость лица смягчалась постоянной приветливой улыбкой на полных губах.</w:t>
      </w:r>
    </w:p>
    <w:p w:rsidR="00E82333" w:rsidRPr="004E5D20" w:rsidRDefault="00E82333" w:rsidP="00863050">
      <w:pPr>
        <w:pStyle w:val="a4"/>
        <w:shd w:val="clear" w:color="auto" w:fill="FFFFFF"/>
        <w:spacing w:before="150" w:beforeAutospacing="0" w:line="360" w:lineRule="auto"/>
        <w:ind w:firstLine="709"/>
        <w:contextualSpacing/>
        <w:jc w:val="both"/>
      </w:pPr>
      <w:r w:rsidRPr="004E5D20">
        <w:t>Варвара Алексеевна была необыкновенно живой и вспыльчивой. Случалось нередко, что жена делала выговоры мужу за какую-нибудь неловкость в очень резкой форме, а муж в это время спокойно ходил по комнате взад и вперед, покуривая свою трубку с длинным чубуком. Когда жена наконец умолкала, он подходил к ней и, кланяясь ей, спрашивал:</w:t>
      </w:r>
    </w:p>
    <w:p w:rsidR="00E82333" w:rsidRPr="004E5D20" w:rsidRDefault="00E82333" w:rsidP="00863050">
      <w:pPr>
        <w:pStyle w:val="a4"/>
        <w:shd w:val="clear" w:color="auto" w:fill="FFFFFF"/>
        <w:spacing w:before="150" w:beforeAutospacing="0" w:line="360" w:lineRule="auto"/>
        <w:ind w:firstLine="709"/>
        <w:contextualSpacing/>
        <w:jc w:val="both"/>
      </w:pPr>
      <w:r w:rsidRPr="004E5D20">
        <w:t>– Ты закончила?</w:t>
      </w:r>
    </w:p>
    <w:p w:rsidR="00E82333" w:rsidRPr="004E5D20" w:rsidRDefault="00E82333" w:rsidP="00863050">
      <w:pPr>
        <w:pStyle w:val="a4"/>
        <w:shd w:val="clear" w:color="auto" w:fill="FFFFFF"/>
        <w:spacing w:before="150" w:beforeAutospacing="0" w:line="360" w:lineRule="auto"/>
        <w:ind w:firstLine="709"/>
        <w:contextualSpacing/>
        <w:jc w:val="both"/>
      </w:pPr>
      <w:r w:rsidRPr="004E5D20">
        <w:t>– Закончила, – отвечала жена.</w:t>
      </w:r>
    </w:p>
    <w:p w:rsidR="00E82333" w:rsidRPr="004E5D20" w:rsidRDefault="00E82333" w:rsidP="00863050">
      <w:pPr>
        <w:pStyle w:val="a4"/>
        <w:shd w:val="clear" w:color="auto" w:fill="FFFFFF"/>
        <w:spacing w:before="150" w:beforeAutospacing="0" w:line="360" w:lineRule="auto"/>
        <w:ind w:firstLine="709"/>
        <w:contextualSpacing/>
        <w:jc w:val="both"/>
      </w:pPr>
      <w:r w:rsidRPr="004E5D20">
        <w:t>– Ну, так теперь ты можешь выслушать и понять мой взгляд.</w:t>
      </w:r>
    </w:p>
    <w:p w:rsidR="00E82333" w:rsidRPr="004E5D20" w:rsidRDefault="00E82333" w:rsidP="00863050">
      <w:pPr>
        <w:pStyle w:val="a4"/>
        <w:shd w:val="clear" w:color="auto" w:fill="FFFFFF"/>
        <w:spacing w:before="150" w:beforeAutospacing="0" w:line="360" w:lineRule="auto"/>
        <w:ind w:firstLine="709"/>
        <w:contextualSpacing/>
        <w:jc w:val="both"/>
      </w:pPr>
      <w:r w:rsidRPr="004E5D20">
        <w:t>И в конце концов Лобачевский спокойно и настойчиво добивался соглашения с женой. Таким образом он устранял поводы к ссорам, которые без того были бы неизбежны при различии их взглядов. Совсем по Домострою: «Жену наставляя не понужденьем, не битьем, …а праведным житием</w:t>
      </w:r>
      <w:r w:rsidR="00E83C54" w:rsidRPr="004E5D20">
        <w:t>».</w:t>
      </w:r>
    </w:p>
    <w:p w:rsidR="008D32B8" w:rsidRPr="004E5D20" w:rsidRDefault="008D32B8" w:rsidP="00863050">
      <w:pPr>
        <w:pStyle w:val="a4"/>
        <w:shd w:val="clear" w:color="auto" w:fill="FFFFFF"/>
        <w:spacing w:before="150" w:beforeAutospacing="0"/>
        <w:ind w:firstLine="709"/>
        <w:jc w:val="both"/>
        <w:rPr>
          <w:b/>
        </w:rPr>
      </w:pPr>
      <w:r w:rsidRPr="004E5D20">
        <w:rPr>
          <w:b/>
        </w:rPr>
        <w:t>Преподаватель истории</w:t>
      </w:r>
    </w:p>
    <w:p w:rsidR="00E82333" w:rsidRPr="004E5D20" w:rsidRDefault="008D32B8" w:rsidP="0086305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</w:rPr>
        <w:t>Во второй половине XIX — начале XX в. углубился про</w:t>
      </w:r>
      <w:r w:rsidRPr="004E5D20">
        <w:rPr>
          <w:rFonts w:ascii="Times New Roman" w:hAnsi="Times New Roman" w:cs="Times New Roman"/>
          <w:color w:val="000000"/>
          <w:sz w:val="24"/>
          <w:szCs w:val="24"/>
        </w:rPr>
        <w:softHyphen/>
        <w:t>цесс дифференциации наук, их разделения на фундаментальные и прикладные. Потребности индустриального развития России и новые попытки философского осмысления соотношения природы и общест</w:t>
      </w:r>
      <w:r w:rsidRPr="004E5D20">
        <w:rPr>
          <w:rFonts w:ascii="Times New Roman" w:hAnsi="Times New Roman" w:cs="Times New Roman"/>
          <w:color w:val="000000"/>
          <w:sz w:val="24"/>
          <w:szCs w:val="24"/>
        </w:rPr>
        <w:softHyphen/>
        <w:t>ва накладывали особый отпечаток на состояние ес</w:t>
      </w:r>
      <w:r w:rsidR="00BE5604" w:rsidRPr="004E5D20">
        <w:rPr>
          <w:rFonts w:ascii="Times New Roman" w:hAnsi="Times New Roman" w:cs="Times New Roman"/>
          <w:color w:val="000000"/>
          <w:sz w:val="24"/>
          <w:szCs w:val="24"/>
        </w:rPr>
        <w:t>тественных и гу</w:t>
      </w:r>
      <w:r w:rsidR="00BE5604" w:rsidRPr="004E5D20">
        <w:rPr>
          <w:rFonts w:ascii="Times New Roman" w:hAnsi="Times New Roman" w:cs="Times New Roman"/>
          <w:color w:val="000000"/>
          <w:sz w:val="24"/>
          <w:szCs w:val="24"/>
        </w:rPr>
        <w:softHyphen/>
        <w:t>манитарных наук.</w:t>
      </w:r>
    </w:p>
    <w:p w:rsidR="008D32B8" w:rsidRPr="004E5D20" w:rsidRDefault="008D32B8" w:rsidP="00863050">
      <w:pPr>
        <w:pStyle w:val="a4"/>
        <w:spacing w:before="0" w:beforeAutospacing="0"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>Выдающиеся открытия были сделаны в физике и механике. Рабо</w:t>
      </w:r>
      <w:r w:rsidRPr="004E5D20">
        <w:rPr>
          <w:color w:val="000000"/>
        </w:rPr>
        <w:softHyphen/>
        <w:t>ты А. Г. Столетова подготовили условия для создания современной электронной техники. Переворот в электрическом освещении произ</w:t>
      </w:r>
      <w:r w:rsidRPr="004E5D20">
        <w:rPr>
          <w:color w:val="000000"/>
        </w:rPr>
        <w:softHyphen/>
        <w:t>вели открытия П. Н. Яблочкова (дуговая лампа), А. Н. Лодыгина (лампа накаливания). Большой золотой медали на Всемирной выстав</w:t>
      </w:r>
      <w:r w:rsidRPr="004E5D20">
        <w:rPr>
          <w:color w:val="000000"/>
        </w:rPr>
        <w:softHyphen/>
        <w:t xml:space="preserve">ке в Париже (1901) был удостоен А. С. Попов за изобретение в 1895 г. электрической связи без проводов </w:t>
      </w:r>
      <w:r w:rsidRPr="004E5D20">
        <w:rPr>
          <w:color w:val="000000"/>
        </w:rPr>
        <w:lastRenderedPageBreak/>
        <w:t>(радио). «Отцом русской авиации» на</w:t>
      </w:r>
      <w:r w:rsidRPr="004E5D20">
        <w:rPr>
          <w:color w:val="000000"/>
        </w:rPr>
        <w:softHyphen/>
        <w:t>зывают Н. Е. Жуковского — осно</w:t>
      </w:r>
      <w:r w:rsidR="00863050" w:rsidRPr="004E5D20">
        <w:rPr>
          <w:color w:val="000000"/>
        </w:rPr>
        <w:t>воположника современной гидроаэ</w:t>
      </w:r>
      <w:r w:rsidRPr="004E5D20">
        <w:rPr>
          <w:color w:val="000000"/>
        </w:rPr>
        <w:t>родинамики.</w:t>
      </w:r>
      <w:r w:rsidR="00BE5604" w:rsidRPr="004E5D20">
        <w:rPr>
          <w:color w:val="000000"/>
        </w:rPr>
        <w:t xml:space="preserve"> </w:t>
      </w:r>
      <w:r w:rsidRPr="004E5D20">
        <w:rPr>
          <w:color w:val="000000"/>
        </w:rPr>
        <w:t>К. Э. Циолковский своими работами в области ракетодинамики обосновал возможность космических полетов.</w:t>
      </w:r>
    </w:p>
    <w:p w:rsidR="00BE5604" w:rsidRPr="004E5D20" w:rsidRDefault="00BE5604" w:rsidP="00863050">
      <w:pPr>
        <w:pStyle w:val="a4"/>
        <w:spacing w:line="360" w:lineRule="auto"/>
        <w:ind w:firstLine="709"/>
        <w:contextualSpacing/>
        <w:jc w:val="both"/>
        <w:rPr>
          <w:color w:val="000000"/>
        </w:rPr>
      </w:pPr>
      <w:r w:rsidRPr="004E5D20">
        <w:rPr>
          <w:color w:val="000000"/>
        </w:rPr>
        <w:t>М.В.</w:t>
      </w:r>
      <w:r w:rsidR="00863050" w:rsidRPr="004E5D20">
        <w:rPr>
          <w:color w:val="000000"/>
        </w:rPr>
        <w:t xml:space="preserve"> </w:t>
      </w:r>
      <w:r w:rsidRPr="004E5D20">
        <w:rPr>
          <w:color w:val="000000"/>
        </w:rPr>
        <w:t>Келдыш</w:t>
      </w:r>
      <w:r w:rsidR="00E710B5" w:rsidRPr="004E5D20">
        <w:rPr>
          <w:color w:val="000000"/>
        </w:rPr>
        <w:t xml:space="preserve"> прославил математику на мировом уровне.</w:t>
      </w:r>
    </w:p>
    <w:p w:rsidR="00863050" w:rsidRPr="004E5D20" w:rsidRDefault="00863050" w:rsidP="00863050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Выступление студентов с рассказом о М.В. Келдыше</w:t>
      </w:r>
    </w:p>
    <w:p w:rsidR="00873566" w:rsidRPr="004E5D20" w:rsidRDefault="00E710B5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Мстислав Келдыш был одним из семерых детей. Мать учила их немецкому и французскому языкам, а также прививала любовь к музыке. Его сестра Людмила стала известным математиком, а</w:t>
      </w:r>
      <w:r w:rsidR="00873566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брат Юрий – музыковедом.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Мстислав Всеволодович, семья которого в 1909 г. переехала в Ригу, где отец читал лекции в Политехническом институт</w:t>
      </w:r>
      <w:r w:rsidR="00873566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е, родился 10.02.1911. </w:t>
      </w:r>
    </w:p>
    <w:p w:rsidR="00E710B5" w:rsidRPr="004E5D20" w:rsidRDefault="00873566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1915 года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немецкая армия вторглась в Латвию и персонал Рижского политехнического института был эвакуирован в Москву. Здесь семья испытала лишения, несколько лет живя</w:t>
      </w:r>
      <w:r w:rsidR="00E710B5" w:rsidRPr="004E5D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пределами города, но родители любили классическую музыку и часто посещали концерты в городе. </w:t>
      </w:r>
    </w:p>
    <w:p w:rsidR="00E710B5" w:rsidRPr="004E5D20" w:rsidRDefault="00E710B5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Келдыш гордился своим благородным происхождением, хотя ему было бы легче, если бы он его скрывал. В официальные формуляры он всегда вносил запись «социальное происхождение – благородное», поэтому в 1927 году ему было отказано в поступлении в Институт гражданских инженеров. Старшая сестра Людмила вопреки пожеланию отца, видевшем в сыне инженера, убедила его изучать математику. Мстислав поступил в МГУ на физико-математический факультет и закончил его 24 июля 1931 г. По настоятельной рекомендации преподавателя Келдыша Лаврентьева талантливый выпускник был распределен в Центральный аэрогидродинамический институт. </w:t>
      </w:r>
    </w:p>
    <w:p w:rsidR="007A0259" w:rsidRPr="004E5D20" w:rsidRDefault="00385D82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 проводил исследования для своей докторской диссертации, посвященной использованию рядов полиномов для представления гармонических функций и комплексного пере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менного, защищенную им в 1938 году.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Тогда же, 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долгих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ухаживаний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Келдыш женился на Станиславе Валерьяновне. На следующий год у</w:t>
      </w:r>
      <w:r w:rsidR="00E20F18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него родилась дочь, а в 1941 году</w:t>
      </w:r>
      <w:r w:rsidR="00E710B5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сын Петр. </w:t>
      </w:r>
    </w:p>
    <w:p w:rsidR="00DC37C3" w:rsidRPr="004E5D20" w:rsidRDefault="00E710B5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Келдыш продолжал свои исследования и часто сотрудничал со своим бывшим учителем Михаилом Лаврентьевым. Мстислав Келдыш был талантливым математиком и в теории диффер</w:t>
      </w:r>
      <w:r w:rsidR="00E20F18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енциальных уравнений. Ф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ундаментальный вклад он внес в прикладные отрасли аэродинамики. Он был главным теоретиком-советником правительства и организатором вычислительных работ, связанных с реактивными двигателями и космосом в 1940–60-х годах. Проблема вибрации самолетов была лишь одной из первых задач, над которыми он работал. Второй связанной с ней проблемой была тряска, часто возникавшая в переднем шасси самолета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при приземлении. Здесь ему пригодился опыт, полученный при решении проблемы вибрации, и его решение проблемы шимми, вместе с подробными инструкциями для инженеров о том, как ее устранить, был описан в работе 1945 года. Работая в Жуковском ЦАГИ, он не оставлял Математический институт, заведуя кафедрой механики с момента ее </w:t>
      </w:r>
      <w:r w:rsidR="007A0259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создания, 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играл важную роль в развитии советского ядерного оружия, а также программы космических исследований.</w:t>
      </w:r>
    </w:p>
    <w:p w:rsidR="00856823" w:rsidRPr="004E5D20" w:rsidRDefault="00856823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Мстислав Всеволодович был счастлив в браке, опять же по Домострою: «Жена делает мужу своему все благое житие».</w:t>
      </w:r>
    </w:p>
    <w:p w:rsidR="00856823" w:rsidRPr="004E5D20" w:rsidRDefault="00856823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быть, и поэтому он так многого достиг и добился.</w:t>
      </w:r>
    </w:p>
    <w:p w:rsidR="00856823" w:rsidRPr="004E5D20" w:rsidRDefault="00856823" w:rsidP="00863050">
      <w:p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Времена Келдыша называют «Золотым веком» отечественной науки.</w:t>
      </w:r>
    </w:p>
    <w:p w:rsidR="00BB5906" w:rsidRPr="004E5D20" w:rsidRDefault="00BB5906" w:rsidP="00863050">
      <w:pPr>
        <w:spacing w:after="160" w:line="259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E5D2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Преподаватель математики</w:t>
      </w:r>
    </w:p>
    <w:p w:rsidR="00156F40" w:rsidRPr="004E5D20" w:rsidRDefault="00BB5906" w:rsidP="0086305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Уважаемые студенты, мы с вами познакомились с </w:t>
      </w:r>
      <w:r w:rsidR="00D03A10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троими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представителями  российской науки. И </w:t>
      </w:r>
      <w:r w:rsidR="00D03A10"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убедились на их примере, что сем</w:t>
      </w:r>
      <w:r w:rsidRPr="004E5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ья играет в жизни человека главенствующую роль.</w:t>
      </w:r>
      <w:r w:rsidR="00156F40" w:rsidRPr="004E5D20">
        <w:rPr>
          <w:rFonts w:ascii="Times New Roman" w:hAnsi="Times New Roman" w:cs="Times New Roman"/>
          <w:sz w:val="24"/>
          <w:szCs w:val="24"/>
        </w:rPr>
        <w:t xml:space="preserve"> Верна заповедь, соблюдаемая человеком уже несколько веков: «Почитай отца твоего и мать твою, чтобы продлились дни твои на земле…». А мы с вами добавим: и память о твоих делах сохранится потомками.</w:t>
      </w:r>
    </w:p>
    <w:p w:rsidR="007C4BC8" w:rsidRPr="004E5D20" w:rsidRDefault="000D2E4C" w:rsidP="00863050">
      <w:pPr>
        <w:pStyle w:val="a5"/>
        <w:numPr>
          <w:ilvl w:val="0"/>
          <w:numId w:val="7"/>
        </w:numPr>
        <w:spacing w:after="0" w:line="480" w:lineRule="auto"/>
        <w:ind w:left="0" w:right="-284"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E5D20">
        <w:rPr>
          <w:rFonts w:ascii="Times New Roman" w:hAnsi="Times New Roman" w:cs="Times New Roman"/>
          <w:b/>
          <w:sz w:val="24"/>
          <w:szCs w:val="24"/>
        </w:rPr>
        <w:t>Подведение итогов занятия</w:t>
      </w:r>
    </w:p>
    <w:p w:rsidR="007C4BC8" w:rsidRPr="004E5D20" w:rsidRDefault="007C4BC8" w:rsidP="008630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Рефлексия проводится </w:t>
      </w:r>
      <w:r w:rsidRPr="004E5D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конце занятия 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выявления отношения обучающихся к пройденному на уроке </w:t>
      </w:r>
      <w:r w:rsidR="00863050"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материалу </w:t>
      </w:r>
      <w:r w:rsidRPr="004E5D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ответов на вопросы:</w:t>
      </w:r>
    </w:p>
    <w:p w:rsidR="007C4BC8" w:rsidRPr="004E5D20" w:rsidRDefault="007C4BC8" w:rsidP="00863050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Что вы ожидали от данного мероприятия и что получилось?</w:t>
      </w:r>
    </w:p>
    <w:p w:rsidR="007C4BC8" w:rsidRPr="004E5D20" w:rsidRDefault="007C4BC8" w:rsidP="00863050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Какие этапы урока вы считаете наиболее удачными и почему?</w:t>
      </w:r>
    </w:p>
    <w:p w:rsidR="007C4BC8" w:rsidRPr="004E5D20" w:rsidRDefault="007C4BC8" w:rsidP="00863050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 Была ли польза от вашей групповой работы?</w:t>
      </w:r>
    </w:p>
    <w:p w:rsidR="007C4BC8" w:rsidRPr="004E5D20" w:rsidRDefault="007C4BC8" w:rsidP="00863050">
      <w:pPr>
        <w:spacing w:before="240" w:after="24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Преподаватели и студенты делают вывод о том, что данная работа заставляет вспомнить и обобщить основные межпредметные знания по истории, литературе и математике, сама разработка и подготовка мероприятия дает возможность почувствовать себя в роли исследователя, выразить чувства ответственности за собственное будущее, за будущее своей страны.</w:t>
      </w:r>
    </w:p>
    <w:p w:rsidR="005A41E4" w:rsidRPr="004E5D20" w:rsidRDefault="005A41E4" w:rsidP="00863050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На мероприятии достигнута цель работы в малых группах – созданы условия, при которых студенты:</w:t>
      </w:r>
    </w:p>
    <w:p w:rsidR="005A41E4" w:rsidRPr="004E5D20" w:rsidRDefault="005A41E4" w:rsidP="0086305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самостоятельно приобретают недостающие знания из разных источников;</w:t>
      </w:r>
    </w:p>
    <w:p w:rsidR="005A41E4" w:rsidRPr="004E5D20" w:rsidRDefault="005A41E4" w:rsidP="0086305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учатся пользоваться приобретёнными знаниями для решения познавательных и практических задач;</w:t>
      </w:r>
    </w:p>
    <w:p w:rsidR="005A41E4" w:rsidRPr="004E5D20" w:rsidRDefault="005A41E4" w:rsidP="0086305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приобретают коммуникативные умения, работая в различных группах;</w:t>
      </w:r>
    </w:p>
    <w:p w:rsidR="005A41E4" w:rsidRPr="004E5D20" w:rsidRDefault="005A41E4" w:rsidP="00863050">
      <w:pPr>
        <w:pStyle w:val="a5"/>
        <w:numPr>
          <w:ilvl w:val="0"/>
          <w:numId w:val="5"/>
        </w:numPr>
        <w:tabs>
          <w:tab w:val="left" w:pos="993"/>
        </w:tabs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развивают у себя исследовательские умения (умения выявлени</w:t>
      </w:r>
      <w:r w:rsidR="00DD2B8E" w:rsidRPr="004E5D20">
        <w:rPr>
          <w:rFonts w:ascii="Times New Roman" w:hAnsi="Times New Roman" w:cs="Times New Roman"/>
          <w:sz w:val="24"/>
          <w:szCs w:val="24"/>
        </w:rPr>
        <w:t>я проблем, сбора информации,</w:t>
      </w:r>
      <w:r w:rsidRPr="004E5D20">
        <w:rPr>
          <w:rFonts w:ascii="Times New Roman" w:hAnsi="Times New Roman" w:cs="Times New Roman"/>
          <w:sz w:val="24"/>
          <w:szCs w:val="24"/>
        </w:rPr>
        <w:t xml:space="preserve"> анализа, обобщения).</w:t>
      </w:r>
    </w:p>
    <w:p w:rsidR="005A41E4" w:rsidRPr="004E5D20" w:rsidRDefault="005A41E4" w:rsidP="00DA7720">
      <w:pPr>
        <w:pStyle w:val="1"/>
        <w:spacing w:line="48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145534812"/>
      <w:r w:rsidRPr="004E5D20">
        <w:rPr>
          <w:rFonts w:ascii="Times New Roman" w:hAnsi="Times New Roman" w:cs="Times New Roman"/>
          <w:color w:val="auto"/>
          <w:sz w:val="24"/>
          <w:szCs w:val="24"/>
        </w:rPr>
        <w:lastRenderedPageBreak/>
        <w:t>Список использованных источников</w:t>
      </w:r>
      <w:bookmarkEnd w:id="5"/>
    </w:p>
    <w:p w:rsidR="0044739E" w:rsidRPr="004E5D20" w:rsidRDefault="0044739E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1.</w:t>
      </w:r>
      <w:r w:rsidR="00863050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Pr="004E5D20">
        <w:rPr>
          <w:rFonts w:ascii="Times New Roman" w:hAnsi="Times New Roman" w:cs="Times New Roman"/>
          <w:sz w:val="24"/>
          <w:szCs w:val="24"/>
        </w:rPr>
        <w:t xml:space="preserve">Учебники </w:t>
      </w:r>
    </w:p>
    <w:p w:rsidR="0044739E" w:rsidRPr="004E5D20" w:rsidRDefault="0044739E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1.1.</w:t>
      </w:r>
      <w:r w:rsidR="00863050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Pr="004E5D20">
        <w:rPr>
          <w:rFonts w:ascii="Times New Roman" w:hAnsi="Times New Roman" w:cs="Times New Roman"/>
          <w:sz w:val="24"/>
          <w:szCs w:val="24"/>
        </w:rPr>
        <w:t>Артемов в.В., Лубченков Ю.Н. История.Часть 1.-М., 2018, с.287-296</w:t>
      </w:r>
    </w:p>
    <w:p w:rsidR="0044739E" w:rsidRPr="004E5D20" w:rsidRDefault="0044739E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1.2. Артемов в.В., Лубченков Ю.Н. История.Часть 2.-М., 2018, с.98-107</w:t>
      </w:r>
    </w:p>
    <w:p w:rsidR="00863050" w:rsidRPr="004E5D20" w:rsidRDefault="00863050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1.3. Математика: 9-11 классы: 6000 задач и примеров /А.М. Титаренко. – М.: Эксмо, 2007, 336с.</w:t>
      </w:r>
    </w:p>
    <w:p w:rsidR="0044739E" w:rsidRPr="004E5D20" w:rsidRDefault="0044739E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2. </w:t>
      </w:r>
      <w:r w:rsidR="00863050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Pr="004E5D20">
        <w:rPr>
          <w:rFonts w:ascii="Times New Roman" w:hAnsi="Times New Roman" w:cs="Times New Roman"/>
          <w:sz w:val="24"/>
          <w:szCs w:val="24"/>
        </w:rPr>
        <w:t>Литература</w:t>
      </w:r>
    </w:p>
    <w:p w:rsidR="00EC5A77" w:rsidRPr="004E5D20" w:rsidRDefault="0044739E" w:rsidP="00EC5A77">
      <w:pPr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2.1. </w:t>
      </w:r>
      <w:r w:rsidR="00EC5A77" w:rsidRPr="004E5D20">
        <w:rPr>
          <w:rFonts w:ascii="Times New Roman" w:hAnsi="Times New Roman" w:cs="Times New Roman"/>
          <w:sz w:val="24"/>
          <w:szCs w:val="24"/>
        </w:rPr>
        <w:t xml:space="preserve"> Библия. Исход – М., 2007, с. 79</w:t>
      </w:r>
    </w:p>
    <w:p w:rsidR="00EC5A77" w:rsidRPr="004E5D20" w:rsidRDefault="0044739E" w:rsidP="00EC5A7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2.2. </w:t>
      </w:r>
      <w:r w:rsidR="00EC5A77" w:rsidRPr="004E5D20">
        <w:rPr>
          <w:rFonts w:ascii="Times New Roman" w:hAnsi="Times New Roman" w:cs="Times New Roman"/>
          <w:sz w:val="24"/>
          <w:szCs w:val="24"/>
        </w:rPr>
        <w:t>Домострой –М., 1990, с.31,39, 49, 52, 54</w:t>
      </w:r>
    </w:p>
    <w:p w:rsidR="00EC5A77" w:rsidRPr="004E5D20" w:rsidRDefault="0044739E" w:rsidP="00EC5A7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2.3.</w:t>
      </w:r>
      <w:r w:rsidR="00EC5A77" w:rsidRPr="004E5D20">
        <w:rPr>
          <w:rFonts w:ascii="Times New Roman" w:hAnsi="Times New Roman" w:cs="Times New Roman"/>
          <w:sz w:val="24"/>
          <w:szCs w:val="24"/>
        </w:rPr>
        <w:t xml:space="preserve"> Колесников М. Лобачевский / ЖЗЛ-М., 1961</w:t>
      </w:r>
    </w:p>
    <w:p w:rsidR="00EC5A77" w:rsidRPr="004E5D20" w:rsidRDefault="0044739E" w:rsidP="00EC5A7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 2.4. </w:t>
      </w:r>
      <w:r w:rsidR="00EC5A77" w:rsidRPr="004E5D20">
        <w:rPr>
          <w:rFonts w:ascii="Times New Roman" w:hAnsi="Times New Roman" w:cs="Times New Roman"/>
          <w:sz w:val="24"/>
          <w:szCs w:val="24"/>
        </w:rPr>
        <w:t>Маров М.</w:t>
      </w:r>
      <w:r w:rsidR="004D78A8" w:rsidRPr="004E5D20">
        <w:rPr>
          <w:rFonts w:ascii="Times New Roman" w:hAnsi="Times New Roman" w:cs="Times New Roman"/>
          <w:sz w:val="24"/>
          <w:szCs w:val="24"/>
        </w:rPr>
        <w:t xml:space="preserve"> </w:t>
      </w:r>
      <w:r w:rsidR="00EC5A77" w:rsidRPr="004E5D20">
        <w:rPr>
          <w:rFonts w:ascii="Times New Roman" w:hAnsi="Times New Roman" w:cs="Times New Roman"/>
          <w:sz w:val="24"/>
          <w:szCs w:val="24"/>
        </w:rPr>
        <w:t>Слово об Учителе. Академик М.В.Келдыш / ЖЗЛ-М.,2021</w:t>
      </w:r>
    </w:p>
    <w:p w:rsidR="00863050" w:rsidRPr="004E5D20" w:rsidRDefault="00EC5A77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 xml:space="preserve">2.5. </w:t>
      </w:r>
      <w:r w:rsidR="0044739E" w:rsidRPr="004E5D20">
        <w:rPr>
          <w:rFonts w:ascii="Times New Roman" w:hAnsi="Times New Roman" w:cs="Times New Roman"/>
          <w:sz w:val="24"/>
          <w:szCs w:val="24"/>
        </w:rPr>
        <w:t>Морозова А. Ломоносов / ЖЗЛ-М., 1961</w:t>
      </w:r>
    </w:p>
    <w:p w:rsidR="0044739E" w:rsidRPr="004E5D20" w:rsidRDefault="0044739E" w:rsidP="004473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D20">
        <w:rPr>
          <w:rFonts w:ascii="Times New Roman" w:hAnsi="Times New Roman" w:cs="Times New Roman"/>
          <w:sz w:val="24"/>
          <w:szCs w:val="24"/>
        </w:rPr>
        <w:t>3. Интернет – источники</w:t>
      </w:r>
    </w:p>
    <w:p w:rsidR="00E07A21" w:rsidRPr="004E5D20" w:rsidRDefault="00A67363" w:rsidP="00A561FE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hyperlink r:id="rId52" w:history="1">
        <w:r w:rsidR="00A01434" w:rsidRPr="004E5D20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https://kulturologia.ru</w:t>
        </w:r>
      </w:hyperlink>
    </w:p>
    <w:p w:rsidR="00A01434" w:rsidRPr="004E5D20" w:rsidRDefault="00A67363" w:rsidP="00A561FE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hyperlink r:id="rId53" w:history="1">
        <w:r w:rsidR="00A561FE" w:rsidRPr="004E5D20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https://fb.ru/article/255223/mstislav-keldyish-biografiya-semya-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54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https://www.culture.ru/persons/9414/mikhail-lomonosov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55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https://biographe.ru/uchenie/nikolaj-lobachevskij/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56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https://fb.ru/article/255223/mstislav-keldyish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57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https://studfile.net/preview/8644784/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58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https://2mir-istorii.ru/sobytiya-novaya-istoriya</w:t>
        </w:r>
      </w:hyperlink>
    </w:p>
    <w:p w:rsidR="00A561FE" w:rsidRPr="004E5D20" w:rsidRDefault="00A67363" w:rsidP="00A561FE">
      <w:pPr>
        <w:spacing w:after="160" w:line="259" w:lineRule="auto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hyperlink r:id="rId59" w:history="1">
        <w:r w:rsidR="00A561FE" w:rsidRPr="004E5D2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https://studfile.net/preview/7335018/</w:t>
        </w:r>
      </w:hyperlink>
    </w:p>
    <w:p w:rsidR="00863050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60" w:history="1">
        <w:r w:rsidR="00863050" w:rsidRPr="004E5D20">
          <w:rPr>
            <w:rStyle w:val="a3"/>
            <w:rFonts w:ascii="Times New Roman" w:hAnsi="Times New Roman" w:cs="Times New Roman"/>
            <w:sz w:val="24"/>
            <w:szCs w:val="24"/>
          </w:rPr>
          <w:t>https://sigma-center.ru/irrational_equations</w:t>
        </w:r>
      </w:hyperlink>
    </w:p>
    <w:p w:rsidR="00863050" w:rsidRPr="004E5D20" w:rsidRDefault="00A67363" w:rsidP="00A561F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hyperlink r:id="rId61" w:history="1">
        <w:r w:rsidR="00863050" w:rsidRPr="004E5D20">
          <w:rPr>
            <w:rStyle w:val="a3"/>
            <w:rFonts w:ascii="Times New Roman" w:hAnsi="Times New Roman" w:cs="Times New Roman"/>
            <w:sz w:val="24"/>
            <w:szCs w:val="24"/>
          </w:rPr>
          <w:t>https://mathb-ege.sdamgia.ru/</w:t>
        </w:r>
      </w:hyperlink>
    </w:p>
    <w:p w:rsidR="00863050" w:rsidRPr="00A561FE" w:rsidRDefault="00863050" w:rsidP="00A561F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863050" w:rsidRDefault="0086305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63050" w:rsidRPr="00DA7720" w:rsidRDefault="00863050" w:rsidP="00DA7720">
      <w:pPr>
        <w:pStyle w:val="1"/>
        <w:spacing w:line="480" w:lineRule="auto"/>
        <w:jc w:val="right"/>
        <w:rPr>
          <w:rFonts w:ascii="Times New Roman" w:hAnsi="Times New Roman" w:cs="Times New Roman"/>
          <w:noProof/>
          <w:color w:val="auto"/>
          <w:lang w:eastAsia="ru-RU"/>
        </w:rPr>
      </w:pPr>
      <w:bookmarkStart w:id="6" w:name="_Toc145534813"/>
      <w:r w:rsidRPr="00DA7720">
        <w:rPr>
          <w:rFonts w:ascii="Times New Roman" w:hAnsi="Times New Roman" w:cs="Times New Roman"/>
          <w:noProof/>
          <w:color w:val="auto"/>
          <w:lang w:eastAsia="ru-RU"/>
        </w:rPr>
        <w:lastRenderedPageBreak/>
        <w:t>ПРИЛОЖЕНИЕ 1</w:t>
      </w:r>
      <w:bookmarkEnd w:id="6"/>
    </w:p>
    <w:p w:rsidR="00F25D44" w:rsidRDefault="009434DF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98FED2" wp14:editId="34747B82">
            <wp:extent cx="6095717" cy="457200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918" cy="4577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Default="00DA7720"/>
    <w:p w:rsidR="00DA7720" w:rsidRPr="00DA7720" w:rsidRDefault="00DA7720" w:rsidP="00DA7720">
      <w:pPr>
        <w:pStyle w:val="1"/>
        <w:spacing w:line="480" w:lineRule="auto"/>
        <w:jc w:val="right"/>
        <w:rPr>
          <w:rFonts w:ascii="Times New Roman" w:hAnsi="Times New Roman" w:cs="Times New Roman"/>
          <w:color w:val="auto"/>
        </w:rPr>
      </w:pPr>
      <w:bookmarkStart w:id="7" w:name="_Toc145534814"/>
      <w:r w:rsidRPr="00DA7720">
        <w:rPr>
          <w:rFonts w:ascii="Times New Roman" w:hAnsi="Times New Roman" w:cs="Times New Roman"/>
          <w:color w:val="auto"/>
        </w:rPr>
        <w:lastRenderedPageBreak/>
        <w:t>ПРИЛОЖЕНИЕ 2</w:t>
      </w:r>
      <w:bookmarkEnd w:id="7"/>
    </w:p>
    <w:p w:rsidR="009434DF" w:rsidRDefault="009434DF" w:rsidP="00DA7720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83FC0" wp14:editId="4E9280A4">
            <wp:extent cx="8652098" cy="4108533"/>
            <wp:effectExtent l="4763" t="0" r="1587" b="1588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39180" cy="410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34DF" w:rsidSect="004E5D20">
      <w:footerReference w:type="default" r:id="rId65"/>
      <w:pgSz w:w="11906" w:h="16838"/>
      <w:pgMar w:top="1134" w:right="851" w:bottom="1134" w:left="1134" w:header="709" w:footer="4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363" w:rsidRDefault="00A67363" w:rsidP="00EB3213">
      <w:pPr>
        <w:spacing w:after="0" w:line="240" w:lineRule="auto"/>
      </w:pPr>
      <w:r>
        <w:separator/>
      </w:r>
    </w:p>
  </w:endnote>
  <w:endnote w:type="continuationSeparator" w:id="0">
    <w:p w:rsidR="00A67363" w:rsidRDefault="00A67363" w:rsidP="00EB3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CC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707891"/>
      <w:docPartObj>
        <w:docPartGallery w:val="Page Numbers (Bottom of Page)"/>
        <w:docPartUnique/>
      </w:docPartObj>
    </w:sdtPr>
    <w:sdtEndPr/>
    <w:sdtContent>
      <w:p w:rsidR="004E5D20" w:rsidRDefault="004E5D2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794">
          <w:rPr>
            <w:noProof/>
          </w:rPr>
          <w:t>15</w:t>
        </w:r>
        <w:r>
          <w:fldChar w:fldCharType="end"/>
        </w:r>
      </w:p>
    </w:sdtContent>
  </w:sdt>
  <w:p w:rsidR="004E5D20" w:rsidRDefault="004E5D2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363" w:rsidRDefault="00A67363" w:rsidP="00EB3213">
      <w:pPr>
        <w:spacing w:after="0" w:line="240" w:lineRule="auto"/>
      </w:pPr>
      <w:r>
        <w:separator/>
      </w:r>
    </w:p>
  </w:footnote>
  <w:footnote w:type="continuationSeparator" w:id="0">
    <w:p w:rsidR="00A67363" w:rsidRDefault="00A67363" w:rsidP="00EB3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63F5E"/>
    <w:multiLevelType w:val="hybridMultilevel"/>
    <w:tmpl w:val="06DC70AE"/>
    <w:lvl w:ilvl="0" w:tplc="3D289B6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EC62B1"/>
    <w:multiLevelType w:val="hybridMultilevel"/>
    <w:tmpl w:val="CA70E376"/>
    <w:lvl w:ilvl="0" w:tplc="6F22C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B4285"/>
    <w:multiLevelType w:val="hybridMultilevel"/>
    <w:tmpl w:val="55980C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56328DC"/>
    <w:multiLevelType w:val="hybridMultilevel"/>
    <w:tmpl w:val="77380340"/>
    <w:lvl w:ilvl="0" w:tplc="BC4E98C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6EC1E04"/>
    <w:multiLevelType w:val="hybridMultilevel"/>
    <w:tmpl w:val="89503ACC"/>
    <w:lvl w:ilvl="0" w:tplc="6F22C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743121D"/>
    <w:multiLevelType w:val="hybridMultilevel"/>
    <w:tmpl w:val="51C8BB80"/>
    <w:lvl w:ilvl="0" w:tplc="7E40E7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F025F"/>
    <w:multiLevelType w:val="hybridMultilevel"/>
    <w:tmpl w:val="2E1C36EE"/>
    <w:lvl w:ilvl="0" w:tplc="8E8E8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5F3319"/>
    <w:multiLevelType w:val="hybridMultilevel"/>
    <w:tmpl w:val="82E61070"/>
    <w:lvl w:ilvl="0" w:tplc="414C605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0432D3"/>
    <w:multiLevelType w:val="hybridMultilevel"/>
    <w:tmpl w:val="01E4F79A"/>
    <w:lvl w:ilvl="0" w:tplc="6F22C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49"/>
    <w:rsid w:val="0000398C"/>
    <w:rsid w:val="0000641A"/>
    <w:rsid w:val="00013949"/>
    <w:rsid w:val="0004259C"/>
    <w:rsid w:val="0007476A"/>
    <w:rsid w:val="00082FAA"/>
    <w:rsid w:val="00096005"/>
    <w:rsid w:val="000D2E4C"/>
    <w:rsid w:val="000F5946"/>
    <w:rsid w:val="0010153B"/>
    <w:rsid w:val="0011260C"/>
    <w:rsid w:val="0011311D"/>
    <w:rsid w:val="001414CD"/>
    <w:rsid w:val="00156F40"/>
    <w:rsid w:val="00162D22"/>
    <w:rsid w:val="0017008D"/>
    <w:rsid w:val="00190934"/>
    <w:rsid w:val="001B6E89"/>
    <w:rsid w:val="001C5422"/>
    <w:rsid w:val="001D5587"/>
    <w:rsid w:val="001E541F"/>
    <w:rsid w:val="001F4D78"/>
    <w:rsid w:val="002174E7"/>
    <w:rsid w:val="00293367"/>
    <w:rsid w:val="00297A1F"/>
    <w:rsid w:val="002E7E8C"/>
    <w:rsid w:val="00326479"/>
    <w:rsid w:val="00350A72"/>
    <w:rsid w:val="00351409"/>
    <w:rsid w:val="00382EBD"/>
    <w:rsid w:val="00385D82"/>
    <w:rsid w:val="003A29D5"/>
    <w:rsid w:val="003B44BD"/>
    <w:rsid w:val="003C7C52"/>
    <w:rsid w:val="003D79FA"/>
    <w:rsid w:val="0044739E"/>
    <w:rsid w:val="00485B83"/>
    <w:rsid w:val="004A57ED"/>
    <w:rsid w:val="004D78A8"/>
    <w:rsid w:val="004E12CD"/>
    <w:rsid w:val="004E5D20"/>
    <w:rsid w:val="00501369"/>
    <w:rsid w:val="0052418C"/>
    <w:rsid w:val="005447B1"/>
    <w:rsid w:val="00585C5F"/>
    <w:rsid w:val="005939F6"/>
    <w:rsid w:val="005A41E4"/>
    <w:rsid w:val="005D600A"/>
    <w:rsid w:val="005F6C35"/>
    <w:rsid w:val="00611A9C"/>
    <w:rsid w:val="006236D5"/>
    <w:rsid w:val="00635C7B"/>
    <w:rsid w:val="0065090F"/>
    <w:rsid w:val="006813F9"/>
    <w:rsid w:val="007047A7"/>
    <w:rsid w:val="00767124"/>
    <w:rsid w:val="007831B8"/>
    <w:rsid w:val="007A0259"/>
    <w:rsid w:val="007C4BC8"/>
    <w:rsid w:val="00856823"/>
    <w:rsid w:val="00863050"/>
    <w:rsid w:val="008666E3"/>
    <w:rsid w:val="00870C54"/>
    <w:rsid w:val="00873566"/>
    <w:rsid w:val="008C4031"/>
    <w:rsid w:val="008D32B8"/>
    <w:rsid w:val="00927C8D"/>
    <w:rsid w:val="009434DF"/>
    <w:rsid w:val="00957408"/>
    <w:rsid w:val="0096046A"/>
    <w:rsid w:val="009769F4"/>
    <w:rsid w:val="009B05C7"/>
    <w:rsid w:val="00A01434"/>
    <w:rsid w:val="00A10854"/>
    <w:rsid w:val="00A13B02"/>
    <w:rsid w:val="00A25C26"/>
    <w:rsid w:val="00A561FE"/>
    <w:rsid w:val="00A6704B"/>
    <w:rsid w:val="00A67363"/>
    <w:rsid w:val="00A97A06"/>
    <w:rsid w:val="00AB78E2"/>
    <w:rsid w:val="00AD561F"/>
    <w:rsid w:val="00AF0D59"/>
    <w:rsid w:val="00B16CCF"/>
    <w:rsid w:val="00B412FC"/>
    <w:rsid w:val="00B7079D"/>
    <w:rsid w:val="00B74CD6"/>
    <w:rsid w:val="00BA11BA"/>
    <w:rsid w:val="00BB5906"/>
    <w:rsid w:val="00BD3CC4"/>
    <w:rsid w:val="00BE5604"/>
    <w:rsid w:val="00C14456"/>
    <w:rsid w:val="00C26C4D"/>
    <w:rsid w:val="00CA2B88"/>
    <w:rsid w:val="00D039AB"/>
    <w:rsid w:val="00D03A10"/>
    <w:rsid w:val="00D17C6E"/>
    <w:rsid w:val="00D7326C"/>
    <w:rsid w:val="00D76235"/>
    <w:rsid w:val="00DA7720"/>
    <w:rsid w:val="00DC061A"/>
    <w:rsid w:val="00DC37C3"/>
    <w:rsid w:val="00DD0794"/>
    <w:rsid w:val="00DD2B8E"/>
    <w:rsid w:val="00DE290A"/>
    <w:rsid w:val="00E07A21"/>
    <w:rsid w:val="00E20F18"/>
    <w:rsid w:val="00E30695"/>
    <w:rsid w:val="00E52B48"/>
    <w:rsid w:val="00E54875"/>
    <w:rsid w:val="00E571F2"/>
    <w:rsid w:val="00E710B5"/>
    <w:rsid w:val="00E82333"/>
    <w:rsid w:val="00E83C54"/>
    <w:rsid w:val="00EB3213"/>
    <w:rsid w:val="00EC5A77"/>
    <w:rsid w:val="00ED3F34"/>
    <w:rsid w:val="00EF2C8C"/>
    <w:rsid w:val="00F25D44"/>
    <w:rsid w:val="00F35F92"/>
    <w:rsid w:val="00F37416"/>
    <w:rsid w:val="00FB4B51"/>
    <w:rsid w:val="00FD4015"/>
    <w:rsid w:val="00FD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9E65"/>
  <w15:docId w15:val="{FEA8E99C-57B9-445A-B28A-16BA228F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BC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A77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05C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s-comment-commentedtext">
    <w:name w:val="ts-comment-commentedtext"/>
    <w:basedOn w:val="a0"/>
    <w:rsid w:val="009B05C7"/>
  </w:style>
  <w:style w:type="paragraph" w:styleId="a5">
    <w:name w:val="List Paragraph"/>
    <w:basedOn w:val="a"/>
    <w:uiPriority w:val="34"/>
    <w:qFormat/>
    <w:rsid w:val="00096005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B3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B3213"/>
  </w:style>
  <w:style w:type="paragraph" w:styleId="a8">
    <w:name w:val="footer"/>
    <w:basedOn w:val="a"/>
    <w:link w:val="a9"/>
    <w:uiPriority w:val="99"/>
    <w:unhideWhenUsed/>
    <w:rsid w:val="00EB3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B3213"/>
  </w:style>
  <w:style w:type="table" w:styleId="aa">
    <w:name w:val="Table Grid"/>
    <w:basedOn w:val="a1"/>
    <w:uiPriority w:val="59"/>
    <w:rsid w:val="00AB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6">
    <w:name w:val="Medium Grid 1 Accent 6"/>
    <w:basedOn w:val="a1"/>
    <w:uiPriority w:val="67"/>
    <w:rsid w:val="00AB78E2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326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64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772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semiHidden/>
    <w:unhideWhenUsed/>
    <w:qFormat/>
    <w:rsid w:val="00DA772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A7720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4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B%D0%BE%D0%BC%D0%BE%D0%BD%D0%BE%D1%81%D0%BE%D0%B2%D0%BE_(%D0%90%D1%80%D1%85%D0%B0%D0%BD%D0%B3%D0%B5%D0%BB%D1%8C%D1%81%D0%BA%D0%B0%D1%8F_%D0%BE%D0%B1%D0%BB%D0%B0%D1%81%D1%82%D1%8C)" TargetMode="External"/><Relationship Id="rId18" Type="http://schemas.openxmlformats.org/officeDocument/2006/relationships/hyperlink" Target="https://ru.wikipedia.org/wiki/%D0%AD%D0%BD%D1%86%D0%B8%D0%BA%D0%BB%D0%BE%D0%BF%D0%B5%D0%B4%D0%B8%D1%81%D1%82" TargetMode="External"/><Relationship Id="rId26" Type="http://schemas.openxmlformats.org/officeDocument/2006/relationships/hyperlink" Target="https://ru.wikipedia.org/wiki/%D0%A1%D1%82%D0%B5%D0%BA%D0%BB%D0%BE" TargetMode="External"/><Relationship Id="rId39" Type="http://schemas.openxmlformats.org/officeDocument/2006/relationships/hyperlink" Target="https://ru.wikipedia.org/wiki/%D0%98%D0%9C%D0%A3" TargetMode="External"/><Relationship Id="rId21" Type="http://schemas.openxmlformats.org/officeDocument/2006/relationships/hyperlink" Target="https://ru.wikipedia.org/wiki/%D0%A4%D0%B8%D0%B7%D0%B8%D1%87%D0%B5%D1%81%D0%BA%D0%B0%D1%8F_%D1%85%D0%B8%D0%BC%D0%B8%D1%8F" TargetMode="External"/><Relationship Id="rId34" Type="http://schemas.openxmlformats.org/officeDocument/2006/relationships/hyperlink" Target="https://ru.wikipedia.org/wiki/%D0%94%D0%B5%D1%8F%D1%82%D0%B5%D0%BB%D1%8C_%D0%B8%D1%81%D0%BA%D1%83%D1%81%D1%81%D1%82%D0%B2" TargetMode="External"/><Relationship Id="rId42" Type="http://schemas.openxmlformats.org/officeDocument/2006/relationships/hyperlink" Target="https://ru.wikipedia.org/wiki/%D0%A1%D0%B0%D0%BD%D0%BA%D1%82-%D0%9F%D0%B5%D1%82%D0%B5%D1%80%D0%B1%D1%83%D1%80%D0%B3%D1%81%D0%BA%D0%B0%D1%8F_%D0%B0%D0%BA%D0%B0%D0%B4%D0%B5%D0%BC%D0%B8%D1%8F_%D0%BD%D0%B0%D1%83%D0%BA" TargetMode="External"/><Relationship Id="rId47" Type="http://schemas.openxmlformats.org/officeDocument/2006/relationships/oleObject" Target="embeddings/oleObject1.bin"/><Relationship Id="rId50" Type="http://schemas.openxmlformats.org/officeDocument/2006/relationships/image" Target="media/image6.wmf"/><Relationship Id="rId55" Type="http://schemas.openxmlformats.org/officeDocument/2006/relationships/hyperlink" Target="https://biographe.ru/uchenie/nikolaj-lobachevskij/" TargetMode="External"/><Relationship Id="rId63" Type="http://schemas.openxmlformats.org/officeDocument/2006/relationships/image" Target="media/image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5%D1%81%D1%82%D0%B5%D1%81%D1%82%D0%B2%D0%BE%D0%B7%D0%BD%D0%B0%D0%BD%D0%B8%D0%B5" TargetMode="External"/><Relationship Id="rId29" Type="http://schemas.openxmlformats.org/officeDocument/2006/relationships/hyperlink" Target="https://ru.wikipedia.org/wiki/%D0%9F%D1%80%D0%B8%D0%B1%D0%BE%D1%80%D0%BE%D1%81%D1%82%D1%80%D0%BE%D0%B5%D0%BD%D0%B8%D0%B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19_%D0%BD%D0%BE%D1%8F%D0%B1%D1%80%D1%8F" TargetMode="External"/><Relationship Id="rId24" Type="http://schemas.openxmlformats.org/officeDocument/2006/relationships/hyperlink" Target="https://ru.wikipedia.org/wiki/%D0%92%D1%82%D0%BE%D1%80%D0%BE%D0%B5_%D0%BD%D0%B0%D1%87%D0%B0%D0%BB%D0%BE_%D1%82%D0%B5%D1%80%D0%BC%D0%BE%D0%B4%D0%B8%D0%BD%D0%B0%D0%BC%D0%B8%D0%BA%D0%B8" TargetMode="External"/><Relationship Id="rId32" Type="http://schemas.openxmlformats.org/officeDocument/2006/relationships/hyperlink" Target="https://ru.wikipedia.org/wiki/%D0%93%D0%B5%D0%BE%D0%BB%D0%BE%D0%B3%D0%B8%D1%8F" TargetMode="External"/><Relationship Id="rId37" Type="http://schemas.openxmlformats.org/officeDocument/2006/relationships/hyperlink" Target="https://ru.wikipedia.org/wiki/%D0%98%D1%81%D1%82%D0%BE%D1%80%D0%B8%D0%BE%D0%B3%D1%80%D0%B0%D1%84" TargetMode="External"/><Relationship Id="rId40" Type="http://schemas.openxmlformats.org/officeDocument/2006/relationships/hyperlink" Target="https://ru.wikipedia.org/wiki/%D0%A1%D1%82%D0%B0%D1%82%D1%81%D0%BA%D0%B8%D0%B9_%D1%81%D0%BE%D0%B2%D0%B5%D1%82%D0%BD%D0%B8%D0%BA" TargetMode="External"/><Relationship Id="rId45" Type="http://schemas.openxmlformats.org/officeDocument/2006/relationships/hyperlink" Target="https://ru.wikipedia.org/wiki/%D0%91%D0%BE%D0%BB%D0%BE%D0%BD%D1%81%D0%BA%D0%B0%D1%8F_%D0%B0%D0%BA%D0%B0%D0%B4%D0%B5%D0%BC%D0%B8%D1%8F_%D0%BD%D0%B0%D1%83%D0%BA" TargetMode="External"/><Relationship Id="rId53" Type="http://schemas.openxmlformats.org/officeDocument/2006/relationships/hyperlink" Target="https://fb.ru/article/255223/mstislav-keldyish-biografiya-semya-" TargetMode="External"/><Relationship Id="rId58" Type="http://schemas.openxmlformats.org/officeDocument/2006/relationships/hyperlink" Target="https://2mir-istorii.ru/sobytiya-novaya-istoriya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3%D1%87%D1%91%D0%BD%D1%8B%D0%B9" TargetMode="External"/><Relationship Id="rId23" Type="http://schemas.openxmlformats.org/officeDocument/2006/relationships/hyperlink" Target="https://ru.wikipedia.org/wiki/%D0%A4%D1%83%D0%BD%D0%B4%D0%B0%D0%BC%D0%B5%D0%BD%D1%82%D0%B0%D0%BB%D1%8C%D0%BD%D0%B0%D1%8F_%D0%BD%D0%B0%D1%83%D0%BA%D0%B0" TargetMode="External"/><Relationship Id="rId28" Type="http://schemas.openxmlformats.org/officeDocument/2006/relationships/hyperlink" Target="https://ru.wikipedia.org/wiki/%D0%92%D0%B5%D0%BD%D0%B5%D1%80%D0%B0" TargetMode="External"/><Relationship Id="rId36" Type="http://schemas.openxmlformats.org/officeDocument/2006/relationships/hyperlink" Target="https://ru.wikipedia.org/wiki/%D0%93%D0%B5%D0%BD%D0%B5%D0%B0%D0%BB%D0%BE%D0%B3%D0%B8%D1%8F" TargetMode="External"/><Relationship Id="rId49" Type="http://schemas.openxmlformats.org/officeDocument/2006/relationships/oleObject" Target="embeddings/oleObject2.bin"/><Relationship Id="rId57" Type="http://schemas.openxmlformats.org/officeDocument/2006/relationships/hyperlink" Target="https://studfile.net/preview/8644784/" TargetMode="External"/><Relationship Id="rId61" Type="http://schemas.openxmlformats.org/officeDocument/2006/relationships/hyperlink" Target="https://mathb-ege.sdamgia.ru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ru.wikipedia.org/wiki/%D0%A4%D0%B8%D0%B7%D0%B8%D0%BA%D0%B0" TargetMode="External"/><Relationship Id="rId31" Type="http://schemas.openxmlformats.org/officeDocument/2006/relationships/hyperlink" Target="https://ru.wikipedia.org/wiki/%D0%9C%D0%B5%D1%82%D0%B0%D0%BB%D0%BB%D1%83%D1%80%D0%B3%D0%B8%D1%8F" TargetMode="External"/><Relationship Id="rId44" Type="http://schemas.openxmlformats.org/officeDocument/2006/relationships/hyperlink" Target="https://ru.wikipedia.org/wiki/%D0%A8%D0%B2%D0%B5%D0%B4%D1%81%D0%BA%D0%B0%D1%8F_%D0%BA%D0%BE%D1%80%D0%BE%D0%BB%D0%B5%D0%B2%D1%81%D0%BA%D0%B0%D1%8F_%D0%B0%D0%BA%D0%B0%D0%B4%D0%B5%D0%BC%D0%B8%D1%8F_%D0%BD%D0%B0%D1%83%D0%BA" TargetMode="External"/><Relationship Id="rId52" Type="http://schemas.openxmlformats.org/officeDocument/2006/relationships/hyperlink" Target="https://kulturologia.ru" TargetMode="External"/><Relationship Id="rId60" Type="http://schemas.openxmlformats.org/officeDocument/2006/relationships/hyperlink" Target="https://sigma-center.ru/irrational_equations" TargetMode="External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A0%D1%83%D1%81%D1%81%D0%BA%D0%B8%D0%B5" TargetMode="External"/><Relationship Id="rId22" Type="http://schemas.openxmlformats.org/officeDocument/2006/relationships/hyperlink" Target="https://ru.wikipedia.org/wiki/%D0%9C%D0%BE%D0%BB%D0%B5%D0%BA%D1%83%D0%BB%D1%8F%D1%80%D0%BD%D0%BE-%D0%BA%D0%B8%D0%BD%D0%B5%D1%82%D0%B8%D1%87%D0%B5%D1%81%D0%BA%D0%B0%D1%8F_%D1%82%D0%B5%D0%BE%D1%80%D0%B8%D1%8F" TargetMode="External"/><Relationship Id="rId27" Type="http://schemas.openxmlformats.org/officeDocument/2006/relationships/hyperlink" Target="https://ru.wikipedia.org/wiki/%D0%90%D1%82%D0%BC%D0%BE%D1%81%D1%84%D0%B5%D1%80%D0%B0_%D0%92%D0%B5%D0%BD%D0%B5%D1%80%D1%8B" TargetMode="External"/><Relationship Id="rId30" Type="http://schemas.openxmlformats.org/officeDocument/2006/relationships/hyperlink" Target="https://ru.wikipedia.org/wiki/%D0%93%D0%B5%D0%BE%D0%B3%D1%80%D0%B0%D1%84%D0%B8%D1%8F" TargetMode="External"/><Relationship Id="rId35" Type="http://schemas.openxmlformats.org/officeDocument/2006/relationships/hyperlink" Target="https://ru.wikipedia.org/wiki/%D0%A4%D0%B8%D0%BB%D0%BE%D0%BB%D0%BE%D0%B3%D0%B8%D1%8F" TargetMode="External"/><Relationship Id="rId43" Type="http://schemas.openxmlformats.org/officeDocument/2006/relationships/hyperlink" Target="https://ru.wikipedia.org/wiki/%D0%9F%D0%BE%D1%87%D1%91%D1%82%D0%BD%D1%8B%D0%B9_%D1%87%D0%BB%D0%B5%D0%BD" TargetMode="External"/><Relationship Id="rId48" Type="http://schemas.openxmlformats.org/officeDocument/2006/relationships/image" Target="media/image5.wmf"/><Relationship Id="rId56" Type="http://schemas.openxmlformats.org/officeDocument/2006/relationships/hyperlink" Target="https://fb.ru/article/255223/mstislav-keldyish" TargetMode="External"/><Relationship Id="rId64" Type="http://schemas.microsoft.com/office/2007/relationships/hdphoto" Target="media/hdphoto1.wdp"/><Relationship Id="rId8" Type="http://schemas.openxmlformats.org/officeDocument/2006/relationships/image" Target="media/image1.jpeg"/><Relationship Id="rId51" Type="http://schemas.openxmlformats.org/officeDocument/2006/relationships/oleObject" Target="embeddings/oleObject3.bin"/><Relationship Id="rId3" Type="http://schemas.openxmlformats.org/officeDocument/2006/relationships/styles" Target="styles.xml"/><Relationship Id="rId12" Type="http://schemas.openxmlformats.org/officeDocument/2006/relationships/hyperlink" Target="https://ru.wikipedia.org/wiki/1711_%D0%B3%D0%BE%D0%B4" TargetMode="External"/><Relationship Id="rId17" Type="http://schemas.openxmlformats.org/officeDocument/2006/relationships/hyperlink" Target="https://ru.wikipedia.org/wiki/%D0%A3%D0%BD%D0%B8%D0%B2%D0%B5%D1%80%D1%81%D0%B0%D0%BB%D1%8C%D0%BD%D1%8B%D0%B9_%D1%87%D0%B5%D0%BB%D0%BE%D0%B2%D0%B5%D0%BA" TargetMode="External"/><Relationship Id="rId25" Type="http://schemas.openxmlformats.org/officeDocument/2006/relationships/hyperlink" Target="https://ru.wikipedia.org/wiki/%D0%9C%D0%BE%D1%80%D0%B5%D0%BF%D0%BB%D0%B0%D0%B2%D0%B0%D0%BD%D0%B8%D0%B5" TargetMode="External"/><Relationship Id="rId33" Type="http://schemas.openxmlformats.org/officeDocument/2006/relationships/hyperlink" Target="https://ru.wikipedia.org/wiki/%D0%9F%D0%BE%D1%8D%D1%82" TargetMode="External"/><Relationship Id="rId38" Type="http://schemas.openxmlformats.org/officeDocument/2006/relationships/hyperlink" Target="https://ru.wikipedia.org/wiki/%D0%9E%D0%B1%D1%80%D0%B0%D0%B7%D0%BE%D0%B2%D0%B0%D0%BD%D0%B8%D0%B5" TargetMode="External"/><Relationship Id="rId46" Type="http://schemas.openxmlformats.org/officeDocument/2006/relationships/image" Target="media/image4.wmf"/><Relationship Id="rId59" Type="http://schemas.openxmlformats.org/officeDocument/2006/relationships/hyperlink" Target="https://studfile.net/preview/7335018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ru.wikipedia.org/wiki/%D0%A5%D0%B8%D0%BC%D0%B8%D1%8F" TargetMode="External"/><Relationship Id="rId41" Type="http://schemas.openxmlformats.org/officeDocument/2006/relationships/hyperlink" Target="https://ru.wikipedia.org/wiki/%D0%90%D0%BA%D0%B0%D0%B4%D0%B5%D0%BC%D0%B8%D0%BA" TargetMode="External"/><Relationship Id="rId54" Type="http://schemas.openxmlformats.org/officeDocument/2006/relationships/hyperlink" Target="https://www.culture.ru/persons/9414/mikhail-lomonosov" TargetMode="External"/><Relationship Id="rId6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28F59-3AF6-47E3-BEA9-FEE56FE6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4246</Words>
  <Characters>24203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117</cp:revision>
  <dcterms:created xsi:type="dcterms:W3CDTF">2023-09-10T14:28:00Z</dcterms:created>
  <dcterms:modified xsi:type="dcterms:W3CDTF">2024-12-25T16:01:00Z</dcterms:modified>
</cp:coreProperties>
</file>