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2915CF" w14:textId="340278D8" w:rsidR="00E10B8D" w:rsidRPr="00E10B8D" w:rsidRDefault="00E10B8D" w:rsidP="00E10B8D">
      <w:pPr>
        <w:pStyle w:val="111"/>
        <w:rPr>
          <w:b/>
          <w:bCs/>
        </w:rPr>
      </w:pPr>
      <w:r w:rsidRPr="00E10B8D">
        <w:rPr>
          <w:b/>
          <w:bCs/>
        </w:rPr>
        <w:t xml:space="preserve">Единство через </w:t>
      </w:r>
      <w:r>
        <w:rPr>
          <w:b/>
          <w:bCs/>
        </w:rPr>
        <w:t>п</w:t>
      </w:r>
      <w:r w:rsidRPr="00E10B8D">
        <w:rPr>
          <w:b/>
          <w:bCs/>
        </w:rPr>
        <w:t xml:space="preserve">атриотизм: </w:t>
      </w:r>
      <w:r>
        <w:rPr>
          <w:b/>
          <w:bCs/>
        </w:rPr>
        <w:t>в</w:t>
      </w:r>
      <w:r w:rsidRPr="00E10B8D">
        <w:rPr>
          <w:b/>
          <w:bCs/>
        </w:rPr>
        <w:t xml:space="preserve">оспитание </w:t>
      </w:r>
      <w:r>
        <w:rPr>
          <w:b/>
          <w:bCs/>
        </w:rPr>
        <w:t>г</w:t>
      </w:r>
      <w:r w:rsidRPr="00E10B8D">
        <w:rPr>
          <w:b/>
          <w:bCs/>
        </w:rPr>
        <w:t xml:space="preserve">ражданина </w:t>
      </w:r>
      <w:r>
        <w:rPr>
          <w:b/>
          <w:bCs/>
        </w:rPr>
        <w:t>с</w:t>
      </w:r>
      <w:r w:rsidRPr="00E10B8D">
        <w:rPr>
          <w:b/>
          <w:bCs/>
        </w:rPr>
        <w:t>овременной России</w:t>
      </w:r>
    </w:p>
    <w:p w14:paraId="5F365133" w14:textId="77777777" w:rsidR="00E10B8D" w:rsidRDefault="00E10B8D" w:rsidP="00E10B8D">
      <w:pPr>
        <w:pStyle w:val="111"/>
      </w:pPr>
    </w:p>
    <w:p w14:paraId="4C3659AD" w14:textId="5DE2C1EC" w:rsidR="00E10B8D" w:rsidRPr="00E10B8D" w:rsidRDefault="00E10B8D" w:rsidP="00E10B8D">
      <w:pPr>
        <w:pStyle w:val="111"/>
      </w:pPr>
      <w:r w:rsidRPr="00E10B8D">
        <w:t>На сегодняшний день патриотизм особенно востребован современным обществом, поскольку выступает в качестве средства объединения и сплочения граждан и народа страны. Патриотизм является социальным чувством, в котором содержится любовь, преданность Родине, гордость за прошлое и желание защищать интересы своей страны. В условиях глобализации, технологического прогресса и сложных геополитических вызовов вопрос формирования патриотического и гражданского самосознания у молодых людей становится особенно актуальным. Воспитание патриотов и гражданина России 21 века требует комплексного подхода, включающего образовательные, культурные и социальные инициативы.</w:t>
      </w:r>
    </w:p>
    <w:p w14:paraId="16AFD018" w14:textId="77777777" w:rsidR="00E10B8D" w:rsidRDefault="00E10B8D" w:rsidP="00E10B8D">
      <w:pPr>
        <w:pStyle w:val="111"/>
      </w:pPr>
      <w:r w:rsidRPr="00E10B8D">
        <w:t>Формирование патриотических качеств и патриотизма является важнейшей воспитательной и образовательной задачей образовательных организаций. Согласно Федеральному закону №273 «Об образовании в РФ»</w:t>
      </w:r>
      <w:r>
        <w:rPr>
          <w:rStyle w:val="a8"/>
        </w:rPr>
        <w:footnoteReference w:id="1"/>
      </w:r>
      <w:r w:rsidRPr="00E10B8D">
        <w:t xml:space="preserve">, воспитание подрастающего поколения должно быть направлено на формирование национального самосознания, патриотизма, гражданского долга и других важных ценностей. </w:t>
      </w:r>
    </w:p>
    <w:p w14:paraId="5C1B1385" w14:textId="75C160E9" w:rsidR="00E10B8D" w:rsidRPr="00E10B8D" w:rsidRDefault="00E10B8D" w:rsidP="00E10B8D">
      <w:pPr>
        <w:pStyle w:val="111"/>
      </w:pPr>
      <w:r w:rsidRPr="00E10B8D">
        <w:t xml:space="preserve">Патриотизм не возникает спонтанно, а целенаправленно создается под влиянием объективных, </w:t>
      </w:r>
      <w:proofErr w:type="spellStart"/>
      <w:r w:rsidRPr="00E10B8D">
        <w:t>практическо</w:t>
      </w:r>
      <w:proofErr w:type="spellEnd"/>
      <w:r w:rsidRPr="00E10B8D">
        <w:t xml:space="preserve">-духовных и идеальных факторов. Объективные факторы включают общественно-исторические факты, особенности и процессы, определяющие образ жизни народа. </w:t>
      </w:r>
      <w:proofErr w:type="spellStart"/>
      <w:r w:rsidRPr="00E10B8D">
        <w:t>Практическо</w:t>
      </w:r>
      <w:proofErr w:type="spellEnd"/>
      <w:r w:rsidRPr="00E10B8D">
        <w:t xml:space="preserve">-духовные факторы охватывают этнические стереотипы, традиции, обычаи, правила, обряды, историческую память. Идеальные факторы формируют национальную идею, объединяя граждан вокруг общих целей и ценностей. Особую роль в воспитании патриота играет образовательное учреждение и педагог, который помогает учащимся осознавать свою принадлежность к </w:t>
      </w:r>
      <w:r w:rsidRPr="00E10B8D">
        <w:lastRenderedPageBreak/>
        <w:t>определенной нации, культуре и усваивать её ценности через учебные курсы и социокультурную среду.</w:t>
      </w:r>
    </w:p>
    <w:p w14:paraId="15C8AEB5" w14:textId="3D8D048A" w:rsidR="00E10B8D" w:rsidRPr="00E10B8D" w:rsidRDefault="00E10B8D" w:rsidP="00E10B8D">
      <w:pPr>
        <w:pStyle w:val="111"/>
      </w:pPr>
      <w:r w:rsidRPr="00E10B8D">
        <w:t>Истории современных героев, таких как Юрий Деревягин</w:t>
      </w:r>
      <w:r>
        <w:rPr>
          <w:rStyle w:val="a8"/>
        </w:rPr>
        <w:footnoteReference w:id="2"/>
      </w:r>
      <w:r w:rsidRPr="00E10B8D">
        <w:t xml:space="preserve"> и Андрей Кузьмин</w:t>
      </w:r>
      <w:r>
        <w:rPr>
          <w:rStyle w:val="a8"/>
        </w:rPr>
        <w:footnoteReference w:id="3"/>
      </w:r>
      <w:r w:rsidRPr="00E10B8D">
        <w:t>, служат мощными примерами для патриотического воспитания. Эти личности демонстрируют высочайший уровень самоотверженности и ответственности перед государством и обществом. Юрий Деревягин из села Парижская Коммуна является ярким примером истинного патриотизма. Решив стать добровольцем, Юрий принял участие в специальной военной операции, несмотря на личные обязательства и семейные узы. Погибший младший сержант погиб 1 ноября в возрасте 36 лет, оставив после себя любящую семью – жену и пятилетнюю дочку. Его прощание, состоявшееся 15 ноября на кладбище в селе Новоархангельское, собрало сотни жителей Первомайского района, что свидетельствует о глубоком уважении и признании его подвигов. Юрий был известен как добрый и отзывчивый человек, всегда готовый помочь односельчанам и брать на себя любые трудовые обязанности. Его самоотверженность и готовность пожертвовать жизнью ради безопасности страны вдохновляют молодое поколение на служение Родине. История Юрия подчеркивает, что патриотизм – это не только слова, но и конкретные действия, требующие мужества и самопожертвования.</w:t>
      </w:r>
    </w:p>
    <w:p w14:paraId="4EE323FA" w14:textId="77777777" w:rsidR="00E10B8D" w:rsidRPr="00E10B8D" w:rsidRDefault="00E10B8D" w:rsidP="00E10B8D">
      <w:pPr>
        <w:pStyle w:val="111"/>
      </w:pPr>
      <w:r w:rsidRPr="00E10B8D">
        <w:t xml:space="preserve">Андрей Кузьмин из села Старое </w:t>
      </w:r>
      <w:proofErr w:type="spellStart"/>
      <w:r w:rsidRPr="00E10B8D">
        <w:t>Козьмодемьяновское</w:t>
      </w:r>
      <w:proofErr w:type="spellEnd"/>
      <w:r w:rsidRPr="00E10B8D">
        <w:t xml:space="preserve"> также является примером настоящего патриота. Многодетный отец, недавно заключивший контракт с Минобороны РФ, Андрей погиб 24 августа в районе населённого пункта Белое Курской области. Ему было 55 лет, и он оставил после себя маму, жену и 12 детей. Несмотря на многочисленные семейные обязанности, Андрей принял решение защищать свою страну, подчеркивая свои глубокие патриотические чувства и готовность поставить коллективное благо выше </w:t>
      </w:r>
      <w:r w:rsidRPr="00E10B8D">
        <w:lastRenderedPageBreak/>
        <w:t xml:space="preserve">личных интересов. Андрей родился в Московской области, в детстве переехал в село </w:t>
      </w:r>
      <w:proofErr w:type="spellStart"/>
      <w:r w:rsidRPr="00E10B8D">
        <w:t>Старосеславино</w:t>
      </w:r>
      <w:proofErr w:type="spellEnd"/>
      <w:r w:rsidRPr="00E10B8D">
        <w:t>. Окончив среднюю школу и техникум, он прошёл срочную службу в армии, после которой работал водителем у фермера. Недавно он решил заключить контракт с Минобороны РФ, несмотря на сопротивление своей семьи, которая опасалась за его жизнь и благополучие. Его супругу Наталия Кузьмина пришлось столкнуться с утратой, узнав о гибели мужа в последний момент. Этот трагический случай подчеркивает важность семейных ценностей и поддержки в решениях, связанных с патриотическим служением.</w:t>
      </w:r>
    </w:p>
    <w:p w14:paraId="7AE81FEF" w14:textId="77777777" w:rsidR="00E10B8D" w:rsidRPr="00E10B8D" w:rsidRDefault="00E10B8D" w:rsidP="00E10B8D">
      <w:pPr>
        <w:pStyle w:val="111"/>
      </w:pPr>
      <w:r w:rsidRPr="00E10B8D">
        <w:t>Примеры Юрия Деревягина и Андрея Кузьмина иллюстрируют, как патриотизм и гражданская ответственность могут проявляться в различных формах и возрастных категориях. Эти герои демонстрируют, что настоящая преданность Родине не зависит от возраста, социального статуса или жизненных обстоятельств. Их поступки вдохновляют новое поколение на служение Родине, показывая, что патриотизм – это не только защита государства, но и проявление любви к своим близким, уважение к своим корням и готовность внести свой вклад в развитие общества.</w:t>
      </w:r>
    </w:p>
    <w:p w14:paraId="389B1360" w14:textId="77777777" w:rsidR="00E10B8D" w:rsidRPr="00E10B8D" w:rsidRDefault="00E10B8D" w:rsidP="00E10B8D">
      <w:pPr>
        <w:pStyle w:val="111"/>
      </w:pPr>
      <w:r w:rsidRPr="00E10B8D">
        <w:t>Для эффективного воспитания патриотов необходимо внедрять патриотическое содержание в учебные программы, проводить тематические мероприятия, такие как встречи с ветеранами и героями, экскурсии в исторические места. Образовательные учреждения играют ключевую роль в этом процессе, предоставляя учащимся возможности для глубокого понимания истории своей страны и осознания важности гражданской ответственности. Современные технологии также играют значительную роль в патриотическом воспитании, предоставляя новые способы взаимодействия и обучения. Такие технологии позволяют учащимся быть в курсе последних новостей, участвовать в обсуждениях и получать доступ к образовательным материалам, что делает процесс воспитания более интерактивным и современным.</w:t>
      </w:r>
    </w:p>
    <w:p w14:paraId="30430AC4" w14:textId="77777777" w:rsidR="00E10B8D" w:rsidRPr="00E10B8D" w:rsidRDefault="00E10B8D" w:rsidP="00E10B8D">
      <w:pPr>
        <w:pStyle w:val="111"/>
      </w:pPr>
      <w:r w:rsidRPr="00E10B8D">
        <w:t xml:space="preserve">Важным аспектом патриотического воспитания является создание условий для развития гражданской активности среди молодежи. Участие в </w:t>
      </w:r>
      <w:r w:rsidRPr="00E10B8D">
        <w:lastRenderedPageBreak/>
        <w:t>волонтерских движениях, экологических акциях, спортивных и культурных мероприятиях способствует формированию у детей и подростков чувства ответственности и принадлежности к обществу. Такие инициативы помогают молодым людям осознать свою роль в развитии страны и стимулируют их к активному участию в общественной жизни. Организация различных мероприятий, направленных на патриотическое воспитание, таких как спортивные соревнования, культурные фестивали, общественные акции, позволяет учащимся проявить свои способности, развивать лидерские качества и работать в команде. Это способствует не только личностному росту, но и укреплению общественных связей, что является важным элементом устойчивого развития общества.</w:t>
      </w:r>
    </w:p>
    <w:p w14:paraId="1700C038" w14:textId="77777777" w:rsidR="00E10B8D" w:rsidRPr="00E10B8D" w:rsidRDefault="00E10B8D" w:rsidP="00E10B8D">
      <w:pPr>
        <w:pStyle w:val="111"/>
      </w:pPr>
      <w:r w:rsidRPr="00E10B8D">
        <w:t>Современные медиа и технологии предоставляют уникальные возможности для патриотического воспитания. Телевизионные каналы, интернет-ресурсы и социальные сети могут стать мощными инструментами для распространения патриотических ценностей и историй героев. Такие ресурсы помогают молодым людям быть в курсе событий, способствуют формированию осознанного и информированного гражданина.</w:t>
      </w:r>
    </w:p>
    <w:p w14:paraId="12DAF4F8" w14:textId="77777777" w:rsidR="00E10B8D" w:rsidRPr="00E10B8D" w:rsidRDefault="00E10B8D" w:rsidP="00E10B8D">
      <w:pPr>
        <w:pStyle w:val="111"/>
      </w:pPr>
      <w:r w:rsidRPr="00E10B8D">
        <w:t>Истории Юрия Деревягина и Андрея Кузьмина играют важную роль в патриотическом воспитании, так как они предоставляют реальные примеры героизма и самоотверженности. Эти примеры помогают молодым людям осознать, что патриотизм – это не абстрактное понятие, а конкретные действия, направленные на защиту Родины и поддержание её благополучия. Они показывают, что каждый гражданин может внести свой вклад в развитие страны, независимо от своих возможностей и обстоятельств. Примеры героев вдохновляют учащихся на подвиги и добрые дела, мотивируют их стремиться к высоким моральным и этическим стандартам. Они помогают формировать у молодого поколения чувство гордости за свою страну, уважение к её истории и традициям, а также осознание важности гражданской ответственности.</w:t>
      </w:r>
    </w:p>
    <w:p w14:paraId="74F492A6" w14:textId="77777777" w:rsidR="00E10B8D" w:rsidRPr="00E10B8D" w:rsidRDefault="00E10B8D" w:rsidP="00E10B8D">
      <w:pPr>
        <w:pStyle w:val="111"/>
      </w:pPr>
      <w:r w:rsidRPr="00E10B8D">
        <w:t xml:space="preserve">Не менее важным аспектом патриотического воспитания является поддержка семей героев. Семьи погибших защитников Отечества нуждаются </w:t>
      </w:r>
      <w:r w:rsidRPr="00E10B8D">
        <w:lastRenderedPageBreak/>
        <w:t>в особом внимании и помощи со стороны общества. Образовательные учреждения могут организовывать мероприятия, направленные на поддержку таких семей, а также включать в образовательные программы элементы, подчеркивающие важность семейных ценностей и взаимопомощи. Истории семей Юрия Деревягина и Андрея Кузьмина показывают, насколько важна поддержка и понимание со стороны общества в трудные моменты. Образовательные программы, направленные на патриотическое воспитание, должны включать в себя элементы психологической поддержки и помощи семьям героев, что способствует формированию у учащихся чувства ответственности и солидарности с теми, кто защищает Родину.</w:t>
      </w:r>
    </w:p>
    <w:p w14:paraId="65AAF239" w14:textId="77777777" w:rsidR="00E10B8D" w:rsidRPr="00E10B8D" w:rsidRDefault="00E10B8D" w:rsidP="00E10B8D">
      <w:pPr>
        <w:pStyle w:val="111"/>
      </w:pPr>
      <w:r w:rsidRPr="00E10B8D">
        <w:t>Воспитание патриота и гражданина России 21 века требует комплексного и многогранного подхода, включающего образовательные, культурные и социальные инициативы. Примеры Юрия Деревягина и Андрея Кузьмина служат мощными инструментами для обучения и вдохновения молодого поколения, демонстрируя, что патриотизм – это не только чувство, но и готовность к действиям, направленным на защиту и развитие Родины. Только объединёнными усилиями образовательных учреждений, семей и общества в целом можно достичь формирования сознательных, ответственных и патриотичных граждан, готовых защищать и развивать нашу великую страну. Патриотическое воспитание, основанное на реальных примерах героизма, является ключевым фактором в создании сильного и единого государства, способного противостоять любым вызовам современности. Воспитание патриотов включает не только образовательные программы и мероприятия, но и создание условий для гражданской активности, поддержку семей героев, использование современных технологий и медиа для распространения патриотических ценностей.</w:t>
      </w:r>
    </w:p>
    <w:p w14:paraId="6A1B61BA" w14:textId="77777777" w:rsidR="00E10B8D" w:rsidRPr="00E10B8D" w:rsidRDefault="00E10B8D" w:rsidP="00E10B8D">
      <w:pPr>
        <w:pStyle w:val="111"/>
      </w:pPr>
      <w:r w:rsidRPr="00E10B8D">
        <w:t xml:space="preserve">Истории героев, таких как Юрий Деревягин и Андрей Кузьмин, играют важную роль в патриотическом воспитании, так как они предоставляют реальные примеры героизма и самоотверженности. Эти примеры помогают молодым людям осознать, что патриотизм – это не абстрактное понятие, а </w:t>
      </w:r>
      <w:r w:rsidRPr="00E10B8D">
        <w:lastRenderedPageBreak/>
        <w:t>конкретные действия, направленные на защиту Родины и поддержание её благополучия. Психологическая и социальная поддержка семей героев также является важной частью патриотического воспитания. Семьи погибших защитников Отечества нуждаются в особом внимании и помощи со стороны общества. Образовательные учреждения могут организовывать мероприятия, направленные на поддержку таких семей, а также включать в образовательные программы элементы, подчеркивающие важность семейных ценностей и взаимопомощи. Истории семей Юрия Деревягина и Андрея Кузьмина показывают, насколько важна поддержка и понимание со стороны общества в трудные моменты.</w:t>
      </w:r>
    </w:p>
    <w:p w14:paraId="3781016D" w14:textId="77777777" w:rsidR="00E10B8D" w:rsidRPr="00E10B8D" w:rsidRDefault="00E10B8D" w:rsidP="00E10B8D">
      <w:pPr>
        <w:pStyle w:val="111"/>
      </w:pPr>
      <w:r w:rsidRPr="00E10B8D">
        <w:t>Таким образом, для воспитания современных патриотов необходимо, чтобы на всех этапах образовательного процесса — детский сад, школа, колледж или вуз, а также в семье — было сотрудничество. Только помогая друг другу, дополняя деятельность, можно достичь желаемой цели — воспитание истинного патриота.</w:t>
      </w:r>
    </w:p>
    <w:p w14:paraId="5458249D" w14:textId="77777777" w:rsidR="009F23BC" w:rsidRPr="00E10B8D" w:rsidRDefault="009F23BC" w:rsidP="00E10B8D">
      <w:pPr>
        <w:pStyle w:val="111"/>
      </w:pPr>
    </w:p>
    <w:sectPr w:rsidR="009F23BC" w:rsidRPr="00E10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1F0977" w14:textId="77777777" w:rsidR="00C46AFD" w:rsidRDefault="00C46AFD" w:rsidP="00E10B8D">
      <w:pPr>
        <w:spacing w:after="0" w:line="240" w:lineRule="auto"/>
      </w:pPr>
      <w:r>
        <w:separator/>
      </w:r>
    </w:p>
  </w:endnote>
  <w:endnote w:type="continuationSeparator" w:id="0">
    <w:p w14:paraId="0C18CBE9" w14:textId="77777777" w:rsidR="00C46AFD" w:rsidRDefault="00C46AFD" w:rsidP="00E10B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3AC96" w14:textId="77777777" w:rsidR="00C46AFD" w:rsidRDefault="00C46AFD" w:rsidP="00E10B8D">
      <w:pPr>
        <w:spacing w:after="0" w:line="240" w:lineRule="auto"/>
      </w:pPr>
      <w:r>
        <w:separator/>
      </w:r>
    </w:p>
  </w:footnote>
  <w:footnote w:type="continuationSeparator" w:id="0">
    <w:p w14:paraId="0C583A7D" w14:textId="77777777" w:rsidR="00C46AFD" w:rsidRDefault="00C46AFD" w:rsidP="00E10B8D">
      <w:pPr>
        <w:spacing w:after="0" w:line="240" w:lineRule="auto"/>
      </w:pPr>
      <w:r>
        <w:continuationSeparator/>
      </w:r>
    </w:p>
  </w:footnote>
  <w:footnote w:id="1">
    <w:p w14:paraId="7F673779" w14:textId="1E672349" w:rsidR="00E10B8D" w:rsidRDefault="00E10B8D" w:rsidP="00E10B8D">
      <w:pPr>
        <w:pStyle w:val="a6"/>
        <w:jc w:val="both"/>
      </w:pPr>
      <w:r>
        <w:rPr>
          <w:rStyle w:val="a8"/>
        </w:rPr>
        <w:footnoteRef/>
      </w:r>
      <w:r>
        <w:t xml:space="preserve"> </w:t>
      </w:r>
      <w:r w:rsidRPr="00E10B8D">
        <w:t>Федеральный закон от 29.12.2012 N 273-ФЗ (ред. от 13.12.2024) "Об образовании в Российской Федерации"</w:t>
      </w:r>
    </w:p>
  </w:footnote>
  <w:footnote w:id="2">
    <w:p w14:paraId="65F3F05B" w14:textId="7470773C" w:rsidR="00E10B8D" w:rsidRDefault="00E10B8D" w:rsidP="00E10B8D">
      <w:pPr>
        <w:pStyle w:val="a6"/>
        <w:jc w:val="both"/>
      </w:pPr>
      <w:r>
        <w:rPr>
          <w:rStyle w:val="a8"/>
        </w:rPr>
        <w:footnoteRef/>
      </w:r>
      <w:r>
        <w:t xml:space="preserve"> </w:t>
      </w:r>
      <w:r w:rsidRPr="00E10B8D">
        <w:t>В Первомайском районе простились с погибшим в ходе спецоперации земляком // [электронный ресурс] URL: https://gazetapervomaisk.ru/news/society/2022-11-15/v-pervomayskom-rayone-prostilis-s-pogibshim-v-hode-spetsoperatsii-zemlyakom-143185 (дата обращения: 17.12.2024).</w:t>
      </w:r>
    </w:p>
  </w:footnote>
  <w:footnote w:id="3">
    <w:p w14:paraId="2AC7DA79" w14:textId="38F806E9" w:rsidR="00E10B8D" w:rsidRDefault="00E10B8D" w:rsidP="00E10B8D">
      <w:pPr>
        <w:pStyle w:val="a6"/>
        <w:jc w:val="both"/>
      </w:pPr>
      <w:r>
        <w:rPr>
          <w:rStyle w:val="a8"/>
        </w:rPr>
        <w:footnoteRef/>
      </w:r>
      <w:r>
        <w:t xml:space="preserve"> </w:t>
      </w:r>
      <w:r w:rsidRPr="00E10B8D">
        <w:t>Участник СВО из Тамбовской области погиб под Курском // [электронный ресурс] URL: https://tvtambov.ru/news/uchastnik-svo-iz-tambovskoj-oblasti-pogib-pod-kurskom/2024/09/01/ (дата обращения: 17.12.2024).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0B8D"/>
    <w:rsid w:val="00021471"/>
    <w:rsid w:val="006D3BED"/>
    <w:rsid w:val="009074D2"/>
    <w:rsid w:val="009F23BC"/>
    <w:rsid w:val="00BE0334"/>
    <w:rsid w:val="00C46AFD"/>
    <w:rsid w:val="00CF16D9"/>
    <w:rsid w:val="00E10B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A730AA"/>
  <w15:chartTrackingRefBased/>
  <w15:docId w15:val="{EE223B42-6BE7-48B0-B06C-AE5F7DC4C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kern w:val="2"/>
        <w:sz w:val="28"/>
        <w:szCs w:val="28"/>
        <w:lang w:val="ru-RU" w:eastAsia="en-US" w:bidi="ar-SA"/>
        <w14:ligatures w14:val="standardContextual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  <w:ind w:firstLine="0"/>
      <w:jc w:val="left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1">
    <w:name w:val="111"/>
    <w:basedOn w:val="a3"/>
    <w:link w:val="1110"/>
    <w:qFormat/>
    <w:rsid w:val="00BE0334"/>
    <w:pPr>
      <w:spacing w:after="0" w:line="360" w:lineRule="auto"/>
      <w:ind w:left="0" w:firstLine="709"/>
      <w:contextualSpacing w:val="0"/>
      <w:jc w:val="both"/>
    </w:pPr>
  </w:style>
  <w:style w:type="character" w:customStyle="1" w:styleId="1110">
    <w:name w:val="111 Знак"/>
    <w:basedOn w:val="a0"/>
    <w:link w:val="111"/>
    <w:rsid w:val="00BE0334"/>
    <w:rPr>
      <w:rFonts w:ascii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BE0334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10B8D"/>
    <w:rPr>
      <w:color w:val="0563C1" w:themeColor="hyperlink"/>
      <w:u w:val="single"/>
    </w:rPr>
  </w:style>
  <w:style w:type="character" w:styleId="a5">
    <w:name w:val="Unresolved Mention"/>
    <w:basedOn w:val="a0"/>
    <w:uiPriority w:val="99"/>
    <w:semiHidden/>
    <w:unhideWhenUsed/>
    <w:rsid w:val="00E10B8D"/>
    <w:rPr>
      <w:color w:val="605E5C"/>
      <w:shd w:val="clear" w:color="auto" w:fill="E1DFDD"/>
    </w:rPr>
  </w:style>
  <w:style w:type="paragraph" w:styleId="a6">
    <w:name w:val="footnote text"/>
    <w:basedOn w:val="a"/>
    <w:link w:val="a7"/>
    <w:uiPriority w:val="99"/>
    <w:semiHidden/>
    <w:unhideWhenUsed/>
    <w:rsid w:val="00E10B8D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E10B8D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E10B8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85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5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1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1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7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D78C74-F3DB-4460-847E-549E57AF8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1542</Words>
  <Characters>8796</Characters>
  <Application>Microsoft Office Word</Application>
  <DocSecurity>0</DocSecurity>
  <Lines>73</Lines>
  <Paragraphs>20</Paragraphs>
  <ScaleCrop>false</ScaleCrop>
  <Company/>
  <LinksUpToDate>false</LinksUpToDate>
  <CharactersWithSpaces>10318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 Ситников</dc:creator>
  <cp:keywords/>
  <dc:description/>
  <cp:lastModifiedBy>Дмитрий Ситников</cp:lastModifiedBy>
  <cp:revision>1</cp:revision>
  <dcterms:created xsi:type="dcterms:W3CDTF">2024-12-20T03:19:00Z</dcterms:created>
  <dcterms:modified xsi:type="dcterms:W3CDTF">2024-12-20T03:26:00Z</dcterms:modified>
</cp:coreProperties>
</file>