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1C2" w:rsidRPr="0074155A" w:rsidRDefault="00B23417" w:rsidP="007415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4155A">
        <w:rPr>
          <w:rFonts w:ascii="Times New Roman" w:hAnsi="Times New Roman"/>
          <w:b/>
          <w:sz w:val="28"/>
          <w:szCs w:val="28"/>
        </w:rPr>
        <w:t xml:space="preserve">Организация оценочной деятельности </w:t>
      </w:r>
    </w:p>
    <w:p w:rsidR="002B7FEA" w:rsidRPr="0074155A" w:rsidRDefault="00515511" w:rsidP="0074155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учителя-логопеда в школе для детей с ОВЗ</w:t>
      </w:r>
      <w:r w:rsidR="00B23417" w:rsidRPr="0074155A">
        <w:rPr>
          <w:rFonts w:ascii="Times New Roman" w:hAnsi="Times New Roman"/>
          <w:b/>
          <w:sz w:val="28"/>
          <w:szCs w:val="28"/>
        </w:rPr>
        <w:t>.</w:t>
      </w:r>
    </w:p>
    <w:p w:rsidR="00737827" w:rsidRPr="0074155A" w:rsidRDefault="00737827" w:rsidP="0074155A">
      <w:pPr>
        <w:spacing w:after="0"/>
        <w:jc w:val="both"/>
        <w:rPr>
          <w:rFonts w:ascii="Times New Roman" w:hAnsi="Times New Roman"/>
          <w:b/>
          <w:color w:val="0F243E"/>
          <w:sz w:val="28"/>
          <w:szCs w:val="28"/>
        </w:rPr>
      </w:pPr>
    </w:p>
    <w:p w:rsidR="00A42405" w:rsidRPr="0074155A" w:rsidRDefault="00A42405" w:rsidP="0074155A">
      <w:pPr>
        <w:pStyle w:val="a5"/>
        <w:spacing w:line="276" w:lineRule="auto"/>
        <w:rPr>
          <w:b/>
          <w:spacing w:val="-2"/>
          <w:szCs w:val="28"/>
        </w:rPr>
      </w:pPr>
      <w:r w:rsidRPr="0074155A">
        <w:rPr>
          <w:b/>
          <w:szCs w:val="28"/>
        </w:rPr>
        <w:t>Специфика</w:t>
      </w:r>
      <w:r w:rsidRPr="0074155A">
        <w:rPr>
          <w:b/>
          <w:spacing w:val="-8"/>
          <w:szCs w:val="28"/>
        </w:rPr>
        <w:t xml:space="preserve"> </w:t>
      </w:r>
      <w:r w:rsidRPr="0074155A">
        <w:rPr>
          <w:b/>
          <w:szCs w:val="28"/>
        </w:rPr>
        <w:t>работы</w:t>
      </w:r>
      <w:r w:rsidRPr="0074155A">
        <w:rPr>
          <w:b/>
          <w:spacing w:val="-8"/>
          <w:szCs w:val="28"/>
        </w:rPr>
        <w:t xml:space="preserve"> </w:t>
      </w:r>
      <w:r w:rsidRPr="0074155A">
        <w:rPr>
          <w:b/>
          <w:szCs w:val="28"/>
        </w:rPr>
        <w:t>учителя-логопеда</w:t>
      </w:r>
      <w:r w:rsidRPr="0074155A">
        <w:rPr>
          <w:b/>
          <w:spacing w:val="-6"/>
          <w:szCs w:val="28"/>
        </w:rPr>
        <w:t xml:space="preserve"> </w:t>
      </w:r>
      <w:r w:rsidRPr="0074155A">
        <w:rPr>
          <w:b/>
          <w:szCs w:val="28"/>
        </w:rPr>
        <w:t>в</w:t>
      </w:r>
      <w:r w:rsidRPr="0074155A">
        <w:rPr>
          <w:b/>
          <w:spacing w:val="-8"/>
          <w:szCs w:val="28"/>
        </w:rPr>
        <w:t xml:space="preserve"> </w:t>
      </w:r>
      <w:r w:rsidRPr="0074155A">
        <w:rPr>
          <w:b/>
          <w:szCs w:val="28"/>
        </w:rPr>
        <w:t>современных</w:t>
      </w:r>
      <w:r w:rsidRPr="0074155A">
        <w:rPr>
          <w:b/>
          <w:spacing w:val="-9"/>
          <w:szCs w:val="28"/>
        </w:rPr>
        <w:t xml:space="preserve"> </w:t>
      </w:r>
      <w:r w:rsidRPr="0074155A">
        <w:rPr>
          <w:b/>
          <w:szCs w:val="28"/>
        </w:rPr>
        <w:t>условиях</w:t>
      </w:r>
      <w:r w:rsidR="00515511">
        <w:rPr>
          <w:b/>
          <w:spacing w:val="-5"/>
          <w:szCs w:val="28"/>
        </w:rPr>
        <w:t>.</w:t>
      </w:r>
    </w:p>
    <w:p w:rsidR="00A42405" w:rsidRPr="0074155A" w:rsidRDefault="00A42405" w:rsidP="0074155A">
      <w:pPr>
        <w:pStyle w:val="a5"/>
        <w:spacing w:line="276" w:lineRule="auto"/>
        <w:ind w:right="108" w:firstLine="708"/>
        <w:rPr>
          <w:szCs w:val="28"/>
        </w:rPr>
      </w:pPr>
      <w:proofErr w:type="gramStart"/>
      <w:r w:rsidRPr="0074155A">
        <w:rPr>
          <w:szCs w:val="28"/>
        </w:rPr>
        <w:t xml:space="preserve">Логопедическая работа </w:t>
      </w:r>
      <w:r w:rsidR="00515511">
        <w:rPr>
          <w:szCs w:val="28"/>
        </w:rPr>
        <w:t>в школе для детей с ОВЗ</w:t>
      </w:r>
      <w:r w:rsidR="00530034" w:rsidRPr="0074155A">
        <w:rPr>
          <w:szCs w:val="28"/>
        </w:rPr>
        <w:t xml:space="preserve"> </w:t>
      </w:r>
      <w:r w:rsidRPr="0074155A">
        <w:rPr>
          <w:szCs w:val="28"/>
        </w:rPr>
        <w:t>предполагает систе</w:t>
      </w:r>
      <w:r w:rsidRPr="0074155A">
        <w:rPr>
          <w:szCs w:val="28"/>
        </w:rPr>
        <w:t>м</w:t>
      </w:r>
      <w:r w:rsidRPr="0074155A">
        <w:rPr>
          <w:szCs w:val="28"/>
        </w:rPr>
        <w:t>но-деятельный подход, который заключается в комплексной диагностике обучающихся, осуществлении коррекционно-развивающей работы с об</w:t>
      </w:r>
      <w:r w:rsidRPr="0074155A">
        <w:rPr>
          <w:szCs w:val="28"/>
        </w:rPr>
        <w:t>у</w:t>
      </w:r>
      <w:r w:rsidRPr="0074155A">
        <w:rPr>
          <w:szCs w:val="28"/>
        </w:rPr>
        <w:t>чающимися, имеющими нарушения устной и письменной речи, консульт</w:t>
      </w:r>
      <w:r w:rsidRPr="0074155A">
        <w:rPr>
          <w:szCs w:val="28"/>
        </w:rPr>
        <w:t>и</w:t>
      </w:r>
      <w:r w:rsidRPr="0074155A">
        <w:rPr>
          <w:szCs w:val="28"/>
        </w:rPr>
        <w:t>рование родителей обучающихся, педагогов, самих детей, участие в проф</w:t>
      </w:r>
      <w:r w:rsidRPr="0074155A">
        <w:rPr>
          <w:szCs w:val="28"/>
        </w:rPr>
        <w:t>и</w:t>
      </w:r>
      <w:r w:rsidRPr="0074155A">
        <w:rPr>
          <w:szCs w:val="28"/>
        </w:rPr>
        <w:t>ла</w:t>
      </w:r>
      <w:r w:rsidRPr="0074155A">
        <w:rPr>
          <w:szCs w:val="28"/>
        </w:rPr>
        <w:t>к</w:t>
      </w:r>
      <w:r w:rsidRPr="0074155A">
        <w:rPr>
          <w:szCs w:val="28"/>
        </w:rPr>
        <w:t>тически-просветительской работе.</w:t>
      </w:r>
      <w:proofErr w:type="gramEnd"/>
    </w:p>
    <w:p w:rsidR="00A42405" w:rsidRPr="0074155A" w:rsidRDefault="00A42405" w:rsidP="0074155A">
      <w:pPr>
        <w:pStyle w:val="a5"/>
        <w:spacing w:line="276" w:lineRule="auto"/>
        <w:ind w:right="110" w:firstLine="708"/>
        <w:rPr>
          <w:szCs w:val="28"/>
        </w:rPr>
      </w:pPr>
      <w:r w:rsidRPr="0074155A">
        <w:rPr>
          <w:szCs w:val="28"/>
        </w:rPr>
        <w:t>В развитии речи детей с ограниченными возможностями здоровья (ОВЗ) отмечаются отклонения в сроках становления речи и своеобразие эт</w:t>
      </w:r>
      <w:r w:rsidRPr="0074155A">
        <w:rPr>
          <w:szCs w:val="28"/>
        </w:rPr>
        <w:t>о</w:t>
      </w:r>
      <w:r w:rsidRPr="0074155A">
        <w:rPr>
          <w:szCs w:val="28"/>
        </w:rPr>
        <w:t>го процесса. Различные нарушения в развитии речи у данных обучающихся встречаются чаще, чем у здоровых сверстников. У большинства из них о</w:t>
      </w:r>
      <w:r w:rsidRPr="0074155A">
        <w:rPr>
          <w:szCs w:val="28"/>
        </w:rPr>
        <w:t>т</w:t>
      </w:r>
      <w:r w:rsidRPr="0074155A">
        <w:rPr>
          <w:szCs w:val="28"/>
        </w:rPr>
        <w:t>мечается недостаточный уровень</w:t>
      </w:r>
      <w:r w:rsidRPr="0074155A">
        <w:rPr>
          <w:spacing w:val="40"/>
          <w:szCs w:val="28"/>
        </w:rPr>
        <w:t xml:space="preserve"> </w:t>
      </w:r>
      <w:r w:rsidRPr="0074155A">
        <w:rPr>
          <w:szCs w:val="28"/>
        </w:rPr>
        <w:t xml:space="preserve">познавательной активности, незрелость мотивации к учебной деятельности, сниженный уровень работоспособности и самостоятельности. </w:t>
      </w:r>
      <w:r w:rsidR="006621C2" w:rsidRPr="0074155A">
        <w:rPr>
          <w:szCs w:val="28"/>
        </w:rPr>
        <w:t>Дети, у которых отсутствует речь, имеют комплексное органическое нарушение, что значительно затрудняет коррекционную раб</w:t>
      </w:r>
      <w:r w:rsidR="006621C2" w:rsidRPr="0074155A">
        <w:rPr>
          <w:szCs w:val="28"/>
        </w:rPr>
        <w:t>о</w:t>
      </w:r>
      <w:r w:rsidR="006621C2" w:rsidRPr="0074155A">
        <w:rPr>
          <w:szCs w:val="28"/>
        </w:rPr>
        <w:t xml:space="preserve">ту с ними. </w:t>
      </w:r>
      <w:r w:rsidR="003C5613" w:rsidRPr="0074155A">
        <w:rPr>
          <w:szCs w:val="28"/>
        </w:rPr>
        <w:tab/>
      </w:r>
      <w:r w:rsidR="00530034" w:rsidRPr="0074155A">
        <w:rPr>
          <w:snapToGrid w:val="0"/>
          <w:szCs w:val="28"/>
        </w:rPr>
        <w:t>Цель логопеда в школе — оказание логопедической помощи учащимся, имеющим отклонения в развитии устной речи, которые в дал</w:t>
      </w:r>
      <w:r w:rsidR="00530034" w:rsidRPr="0074155A">
        <w:rPr>
          <w:snapToGrid w:val="0"/>
          <w:szCs w:val="28"/>
        </w:rPr>
        <w:t>ь</w:t>
      </w:r>
      <w:r w:rsidR="00530034" w:rsidRPr="0074155A">
        <w:rPr>
          <w:snapToGrid w:val="0"/>
          <w:szCs w:val="28"/>
        </w:rPr>
        <w:t xml:space="preserve">нейшем могут вызвать нарушение письменной речи, то есть профилактика вторичных нарушений, а также коррекция уже имеющихся нарушений письменной речи. </w:t>
      </w:r>
    </w:p>
    <w:p w:rsidR="00B23417" w:rsidRPr="0074155A" w:rsidRDefault="00A42405" w:rsidP="0074155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4155A">
        <w:rPr>
          <w:rFonts w:ascii="Times New Roman" w:hAnsi="Times New Roman"/>
          <w:sz w:val="28"/>
          <w:szCs w:val="28"/>
        </w:rPr>
        <w:t xml:space="preserve"> </w:t>
      </w:r>
      <w:r w:rsidR="00B23417" w:rsidRPr="0074155A">
        <w:rPr>
          <w:rFonts w:ascii="Times New Roman" w:hAnsi="Times New Roman"/>
          <w:sz w:val="28"/>
          <w:szCs w:val="28"/>
        </w:rPr>
        <w:t>На школьные логопедические занятия  зачисляются дети с нарушен</w:t>
      </w:r>
      <w:r w:rsidR="00B23417" w:rsidRPr="0074155A">
        <w:rPr>
          <w:rFonts w:ascii="Times New Roman" w:hAnsi="Times New Roman"/>
          <w:sz w:val="28"/>
          <w:szCs w:val="28"/>
        </w:rPr>
        <w:t>и</w:t>
      </w:r>
      <w:r w:rsidR="00B23417" w:rsidRPr="0074155A">
        <w:rPr>
          <w:rFonts w:ascii="Times New Roman" w:hAnsi="Times New Roman"/>
          <w:sz w:val="28"/>
          <w:szCs w:val="28"/>
        </w:rPr>
        <w:t xml:space="preserve">ем устной и письменной речи. Чтобы им помочь, существует специальная коррекционная программа. </w:t>
      </w:r>
      <w:r w:rsidRPr="0074155A">
        <w:rPr>
          <w:rFonts w:ascii="Times New Roman" w:eastAsia="Times New Roman" w:hAnsi="Times New Roman"/>
          <w:sz w:val="28"/>
          <w:szCs w:val="28"/>
          <w:lang w:eastAsia="ru-RU"/>
        </w:rPr>
        <w:t xml:space="preserve">Занятия с </w:t>
      </w:r>
      <w:proofErr w:type="gramStart"/>
      <w:r w:rsidRPr="0074155A">
        <w:rPr>
          <w:rFonts w:ascii="Times New Roman" w:eastAsia="Times New Roman" w:hAnsi="Times New Roman"/>
          <w:sz w:val="28"/>
          <w:szCs w:val="28"/>
          <w:lang w:eastAsia="ru-RU"/>
        </w:rPr>
        <w:t>обучающимися</w:t>
      </w:r>
      <w:proofErr w:type="gramEnd"/>
      <w:r w:rsidRPr="0074155A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проводятся как индив</w:t>
      </w:r>
      <w:r w:rsidRPr="0074155A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74155A">
        <w:rPr>
          <w:rFonts w:ascii="Times New Roman" w:eastAsia="Times New Roman" w:hAnsi="Times New Roman"/>
          <w:sz w:val="28"/>
          <w:szCs w:val="28"/>
          <w:lang w:eastAsia="ru-RU"/>
        </w:rPr>
        <w:t xml:space="preserve">дуально, так и в группе. </w:t>
      </w:r>
      <w:r w:rsidR="00B23417" w:rsidRPr="0074155A">
        <w:rPr>
          <w:rFonts w:ascii="Times New Roman" w:hAnsi="Times New Roman"/>
          <w:sz w:val="28"/>
          <w:szCs w:val="28"/>
        </w:rPr>
        <w:t>И так как дети очень сложные, на каждом этапе з</w:t>
      </w:r>
      <w:r w:rsidR="00B23417" w:rsidRPr="0074155A">
        <w:rPr>
          <w:rFonts w:ascii="Times New Roman" w:hAnsi="Times New Roman"/>
          <w:sz w:val="28"/>
          <w:szCs w:val="28"/>
        </w:rPr>
        <w:t>а</w:t>
      </w:r>
      <w:r w:rsidR="00B23417" w:rsidRPr="0074155A">
        <w:rPr>
          <w:rFonts w:ascii="Times New Roman" w:hAnsi="Times New Roman"/>
          <w:sz w:val="28"/>
          <w:szCs w:val="28"/>
        </w:rPr>
        <w:t xml:space="preserve">нятия идёт систематический контроль. </w:t>
      </w:r>
    </w:p>
    <w:p w:rsidR="00487D86" w:rsidRPr="0074155A" w:rsidRDefault="00B23417" w:rsidP="0074155A">
      <w:pPr>
        <w:pStyle w:val="a7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4155A">
        <w:rPr>
          <w:sz w:val="28"/>
          <w:szCs w:val="28"/>
        </w:rPr>
        <w:t xml:space="preserve">Основной принцип: </w:t>
      </w:r>
      <w:r w:rsidRPr="0074155A">
        <w:rPr>
          <w:sz w:val="28"/>
          <w:szCs w:val="28"/>
          <w:u w:val="single"/>
        </w:rPr>
        <w:t>контроль и оценка деятельности</w:t>
      </w:r>
      <w:r w:rsidRPr="0074155A">
        <w:rPr>
          <w:sz w:val="28"/>
          <w:szCs w:val="28"/>
        </w:rPr>
        <w:t xml:space="preserve"> учащихся ра</w:t>
      </w:r>
      <w:r w:rsidRPr="0074155A">
        <w:rPr>
          <w:sz w:val="28"/>
          <w:szCs w:val="28"/>
        </w:rPr>
        <w:t>с</w:t>
      </w:r>
      <w:r w:rsidRPr="0074155A">
        <w:rPr>
          <w:sz w:val="28"/>
          <w:szCs w:val="28"/>
        </w:rPr>
        <w:t>сматривается </w:t>
      </w:r>
      <w:r w:rsidRPr="0074155A">
        <w:rPr>
          <w:sz w:val="28"/>
          <w:szCs w:val="28"/>
          <w:u w:val="single"/>
        </w:rPr>
        <w:t>только в динамике</w:t>
      </w:r>
      <w:r w:rsidRPr="0074155A">
        <w:rPr>
          <w:sz w:val="28"/>
          <w:szCs w:val="28"/>
        </w:rPr>
        <w:t> предыдущих «успехов» ребёнка и не допу</w:t>
      </w:r>
      <w:r w:rsidRPr="0074155A">
        <w:rPr>
          <w:sz w:val="28"/>
          <w:szCs w:val="28"/>
        </w:rPr>
        <w:t>с</w:t>
      </w:r>
      <w:r w:rsidRPr="0074155A">
        <w:rPr>
          <w:sz w:val="28"/>
          <w:szCs w:val="28"/>
        </w:rPr>
        <w:t>кает сравнение его с другими детьми.</w:t>
      </w:r>
    </w:p>
    <w:p w:rsidR="00487D86" w:rsidRPr="0074155A" w:rsidRDefault="00487D86" w:rsidP="0074155A">
      <w:pPr>
        <w:spacing w:after="0"/>
        <w:rPr>
          <w:rFonts w:ascii="Times New Roman" w:hAnsi="Times New Roman"/>
          <w:sz w:val="28"/>
          <w:szCs w:val="28"/>
        </w:rPr>
      </w:pPr>
    </w:p>
    <w:p w:rsidR="002B7FEA" w:rsidRPr="0074155A" w:rsidRDefault="00487D86" w:rsidP="0074155A">
      <w:pPr>
        <w:spacing w:after="0"/>
        <w:rPr>
          <w:rFonts w:ascii="Times New Roman" w:hAnsi="Times New Roman"/>
          <w:sz w:val="28"/>
          <w:szCs w:val="28"/>
        </w:rPr>
      </w:pPr>
      <w:r w:rsidRPr="0074155A">
        <w:rPr>
          <w:rFonts w:ascii="Times New Roman" w:hAnsi="Times New Roman"/>
          <w:sz w:val="28"/>
          <w:szCs w:val="28"/>
        </w:rPr>
        <w:tab/>
      </w:r>
      <w:r w:rsidR="002B7FEA" w:rsidRPr="0074155A">
        <w:rPr>
          <w:rFonts w:ascii="Times New Roman" w:hAnsi="Times New Roman"/>
          <w:b/>
          <w:sz w:val="28"/>
          <w:szCs w:val="28"/>
        </w:rPr>
        <w:t>Мониторинг речевого развития</w:t>
      </w:r>
      <w:r w:rsidR="00530034" w:rsidRPr="0074155A">
        <w:rPr>
          <w:rFonts w:ascii="Times New Roman" w:hAnsi="Times New Roman"/>
          <w:sz w:val="28"/>
          <w:szCs w:val="28"/>
        </w:rPr>
        <w:t xml:space="preserve">. </w:t>
      </w:r>
      <w:r w:rsidR="002B7FEA" w:rsidRPr="0074155A">
        <w:rPr>
          <w:rFonts w:ascii="Times New Roman" w:hAnsi="Times New Roman"/>
          <w:sz w:val="28"/>
          <w:szCs w:val="28"/>
        </w:rPr>
        <w:t>Организация эффективного обуч</w:t>
      </w:r>
      <w:r w:rsidR="002B7FEA" w:rsidRPr="0074155A">
        <w:rPr>
          <w:rFonts w:ascii="Times New Roman" w:hAnsi="Times New Roman"/>
          <w:sz w:val="28"/>
          <w:szCs w:val="28"/>
        </w:rPr>
        <w:t>е</w:t>
      </w:r>
      <w:r w:rsidR="002B7FEA" w:rsidRPr="0074155A">
        <w:rPr>
          <w:rFonts w:ascii="Times New Roman" w:hAnsi="Times New Roman"/>
          <w:sz w:val="28"/>
          <w:szCs w:val="28"/>
        </w:rPr>
        <w:t>ния детей невозможна без проведения тщательной всесторонней диагност</w:t>
      </w:r>
      <w:r w:rsidR="002B7FEA" w:rsidRPr="0074155A">
        <w:rPr>
          <w:rFonts w:ascii="Times New Roman" w:hAnsi="Times New Roman"/>
          <w:sz w:val="28"/>
          <w:szCs w:val="28"/>
        </w:rPr>
        <w:t>и</w:t>
      </w:r>
      <w:r w:rsidR="002B7FEA" w:rsidRPr="0074155A">
        <w:rPr>
          <w:rFonts w:ascii="Times New Roman" w:hAnsi="Times New Roman"/>
          <w:sz w:val="28"/>
          <w:szCs w:val="28"/>
        </w:rPr>
        <w:t>ки, задачи которой - выявить характер речевой патологии, ее структуру, ст</w:t>
      </w:r>
      <w:r w:rsidR="002B7FEA" w:rsidRPr="0074155A">
        <w:rPr>
          <w:rFonts w:ascii="Times New Roman" w:hAnsi="Times New Roman"/>
          <w:sz w:val="28"/>
          <w:szCs w:val="28"/>
        </w:rPr>
        <w:t>е</w:t>
      </w:r>
      <w:r w:rsidR="002B7FEA" w:rsidRPr="0074155A">
        <w:rPr>
          <w:rFonts w:ascii="Times New Roman" w:hAnsi="Times New Roman"/>
          <w:sz w:val="28"/>
          <w:szCs w:val="28"/>
        </w:rPr>
        <w:t>пень выраженности, индивидуальные особенности проявления, установить иерархию выявленных отклонений, а также наличие сохранных звеньев. Д</w:t>
      </w:r>
      <w:r w:rsidR="002B7FEA" w:rsidRPr="0074155A">
        <w:rPr>
          <w:rFonts w:ascii="Times New Roman" w:hAnsi="Times New Roman"/>
          <w:sz w:val="28"/>
          <w:szCs w:val="28"/>
        </w:rPr>
        <w:t>и</w:t>
      </w:r>
      <w:r w:rsidR="002B7FEA" w:rsidRPr="0074155A">
        <w:rPr>
          <w:rFonts w:ascii="Times New Roman" w:hAnsi="Times New Roman"/>
          <w:sz w:val="28"/>
          <w:szCs w:val="28"/>
        </w:rPr>
        <w:t>агностика позволяет выявить несформированные механизмы, обуславл</w:t>
      </w:r>
      <w:r w:rsidR="002B7FEA" w:rsidRPr="0074155A">
        <w:rPr>
          <w:rFonts w:ascii="Times New Roman" w:hAnsi="Times New Roman"/>
          <w:sz w:val="28"/>
          <w:szCs w:val="28"/>
        </w:rPr>
        <w:t>и</w:t>
      </w:r>
      <w:r w:rsidR="002B7FEA" w:rsidRPr="0074155A">
        <w:rPr>
          <w:rFonts w:ascii="Times New Roman" w:hAnsi="Times New Roman"/>
          <w:sz w:val="28"/>
          <w:szCs w:val="28"/>
        </w:rPr>
        <w:lastRenderedPageBreak/>
        <w:t>вающие некоторые отклонения в речевом развитии, выбрать адекватные м</w:t>
      </w:r>
      <w:r w:rsidR="002B7FEA" w:rsidRPr="0074155A">
        <w:rPr>
          <w:rFonts w:ascii="Times New Roman" w:hAnsi="Times New Roman"/>
          <w:sz w:val="28"/>
          <w:szCs w:val="28"/>
        </w:rPr>
        <w:t>е</w:t>
      </w:r>
      <w:r w:rsidR="002B7FEA" w:rsidRPr="0074155A">
        <w:rPr>
          <w:rFonts w:ascii="Times New Roman" w:hAnsi="Times New Roman"/>
          <w:sz w:val="28"/>
          <w:szCs w:val="28"/>
        </w:rPr>
        <w:t>тоды коррекции и компенсации дефектных механизмов.</w:t>
      </w:r>
    </w:p>
    <w:p w:rsidR="002B7FEA" w:rsidRPr="0074155A" w:rsidRDefault="002B7FEA" w:rsidP="0074155A">
      <w:pPr>
        <w:spacing w:after="0"/>
        <w:rPr>
          <w:rFonts w:ascii="Times New Roman" w:hAnsi="Times New Roman"/>
          <w:sz w:val="28"/>
          <w:szCs w:val="28"/>
        </w:rPr>
      </w:pPr>
    </w:p>
    <w:p w:rsidR="002B7FEA" w:rsidRPr="0074155A" w:rsidRDefault="00C70068" w:rsidP="0074155A">
      <w:pPr>
        <w:spacing w:after="0"/>
        <w:rPr>
          <w:rFonts w:ascii="Times New Roman" w:hAnsi="Times New Roman"/>
          <w:b/>
          <w:sz w:val="28"/>
          <w:szCs w:val="28"/>
        </w:rPr>
      </w:pPr>
      <w:r w:rsidRPr="0074155A">
        <w:rPr>
          <w:rFonts w:ascii="Times New Roman" w:hAnsi="Times New Roman"/>
          <w:b/>
          <w:sz w:val="28"/>
          <w:szCs w:val="28"/>
        </w:rPr>
        <w:tab/>
      </w:r>
      <w:r w:rsidR="002B7FEA" w:rsidRPr="0074155A">
        <w:rPr>
          <w:rFonts w:ascii="Times New Roman" w:hAnsi="Times New Roman"/>
          <w:b/>
          <w:sz w:val="28"/>
          <w:szCs w:val="28"/>
        </w:rPr>
        <w:t>Механизм отслеживания результатов (оценка продуктивности р</w:t>
      </w:r>
      <w:r w:rsidR="002B7FEA" w:rsidRPr="0074155A">
        <w:rPr>
          <w:rFonts w:ascii="Times New Roman" w:hAnsi="Times New Roman"/>
          <w:b/>
          <w:sz w:val="28"/>
          <w:szCs w:val="28"/>
        </w:rPr>
        <w:t>а</w:t>
      </w:r>
      <w:r w:rsidR="002B7FEA" w:rsidRPr="0074155A">
        <w:rPr>
          <w:rFonts w:ascii="Times New Roman" w:hAnsi="Times New Roman"/>
          <w:b/>
          <w:sz w:val="28"/>
          <w:szCs w:val="28"/>
        </w:rPr>
        <w:t>боты).</w:t>
      </w:r>
    </w:p>
    <w:p w:rsidR="002B7FEA" w:rsidRPr="0074155A" w:rsidRDefault="002B7FEA" w:rsidP="0074155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4155A">
        <w:rPr>
          <w:rFonts w:ascii="Times New Roman" w:hAnsi="Times New Roman"/>
          <w:sz w:val="28"/>
          <w:szCs w:val="28"/>
        </w:rPr>
        <w:t>Чтобы проанализировать освоение детьми коррекционно-развивающей программы, учитель-логопед проводит мониторинг в форме диагностики, р</w:t>
      </w:r>
      <w:r w:rsidRPr="0074155A">
        <w:rPr>
          <w:rFonts w:ascii="Times New Roman" w:hAnsi="Times New Roman"/>
          <w:sz w:val="28"/>
          <w:szCs w:val="28"/>
        </w:rPr>
        <w:t>е</w:t>
      </w:r>
      <w:r w:rsidRPr="0074155A">
        <w:rPr>
          <w:rFonts w:ascii="Times New Roman" w:hAnsi="Times New Roman"/>
          <w:sz w:val="28"/>
          <w:szCs w:val="28"/>
        </w:rPr>
        <w:t>зультаты которой позволяют построить  индивидуальный диагностический профиль каждого ребенка; своевременно  корректировать характер логоп</w:t>
      </w:r>
      <w:r w:rsidRPr="0074155A">
        <w:rPr>
          <w:rFonts w:ascii="Times New Roman" w:hAnsi="Times New Roman"/>
          <w:sz w:val="28"/>
          <w:szCs w:val="28"/>
        </w:rPr>
        <w:t>е</w:t>
      </w:r>
      <w:r w:rsidRPr="0074155A">
        <w:rPr>
          <w:rFonts w:ascii="Times New Roman" w:hAnsi="Times New Roman"/>
          <w:sz w:val="28"/>
          <w:szCs w:val="28"/>
        </w:rPr>
        <w:t>дического воздействия на ребёнка, степень включенности в коррекционную работу тех или иных специалистов и родителей; оптимизировать работу с группой детей.</w:t>
      </w:r>
      <w:r w:rsidR="002569D7" w:rsidRPr="0074155A">
        <w:rPr>
          <w:rFonts w:ascii="Times New Roman" w:hAnsi="Times New Roman"/>
          <w:sz w:val="28"/>
          <w:szCs w:val="28"/>
        </w:rPr>
        <w:t xml:space="preserve"> </w:t>
      </w:r>
    </w:p>
    <w:p w:rsidR="002B7FEA" w:rsidRPr="0074155A" w:rsidRDefault="002B7FEA" w:rsidP="0074155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4155A">
        <w:rPr>
          <w:rFonts w:ascii="Times New Roman" w:hAnsi="Times New Roman"/>
          <w:sz w:val="28"/>
          <w:szCs w:val="28"/>
        </w:rPr>
        <w:t>Мониторинг проводится в процессе наблюдения при создании спец</w:t>
      </w:r>
      <w:r w:rsidRPr="0074155A">
        <w:rPr>
          <w:rFonts w:ascii="Times New Roman" w:hAnsi="Times New Roman"/>
          <w:sz w:val="28"/>
          <w:szCs w:val="28"/>
        </w:rPr>
        <w:t>и</w:t>
      </w:r>
      <w:r w:rsidRPr="0074155A">
        <w:rPr>
          <w:rFonts w:ascii="Times New Roman" w:hAnsi="Times New Roman"/>
          <w:sz w:val="28"/>
          <w:szCs w:val="28"/>
        </w:rPr>
        <w:t>альной игровой ситуации, организованной игровой деятельности, непосре</w:t>
      </w:r>
      <w:r w:rsidRPr="0074155A">
        <w:rPr>
          <w:rFonts w:ascii="Times New Roman" w:hAnsi="Times New Roman"/>
          <w:sz w:val="28"/>
          <w:szCs w:val="28"/>
        </w:rPr>
        <w:t>д</w:t>
      </w:r>
      <w:r w:rsidRPr="0074155A">
        <w:rPr>
          <w:rFonts w:ascii="Times New Roman" w:hAnsi="Times New Roman"/>
          <w:sz w:val="28"/>
          <w:szCs w:val="28"/>
        </w:rPr>
        <w:t>ственно образовательной деятельности, организованной деятельности в р</w:t>
      </w:r>
      <w:r w:rsidRPr="0074155A">
        <w:rPr>
          <w:rFonts w:ascii="Times New Roman" w:hAnsi="Times New Roman"/>
          <w:sz w:val="28"/>
          <w:szCs w:val="28"/>
        </w:rPr>
        <w:t>е</w:t>
      </w:r>
      <w:r w:rsidRPr="0074155A">
        <w:rPr>
          <w:rFonts w:ascii="Times New Roman" w:hAnsi="Times New Roman"/>
          <w:sz w:val="28"/>
          <w:szCs w:val="28"/>
        </w:rPr>
        <w:t>жимных моментах. Мониторинг проводится в три этапа.</w:t>
      </w:r>
    </w:p>
    <w:p w:rsidR="002B7FEA" w:rsidRPr="0074155A" w:rsidRDefault="002B7FEA" w:rsidP="0074155A">
      <w:pPr>
        <w:spacing w:after="0"/>
        <w:rPr>
          <w:rFonts w:ascii="Times New Roman" w:hAnsi="Times New Roman"/>
          <w:b/>
          <w:i/>
          <w:color w:val="0F243E"/>
          <w:sz w:val="28"/>
          <w:szCs w:val="28"/>
        </w:rPr>
      </w:pPr>
    </w:p>
    <w:p w:rsidR="002B7FEA" w:rsidRPr="0074155A" w:rsidRDefault="002B7FEA" w:rsidP="0074155A">
      <w:pPr>
        <w:spacing w:after="0"/>
        <w:rPr>
          <w:rFonts w:ascii="Times New Roman" w:hAnsi="Times New Roman"/>
          <w:sz w:val="28"/>
          <w:szCs w:val="28"/>
        </w:rPr>
      </w:pPr>
      <w:r w:rsidRPr="0074155A">
        <w:rPr>
          <w:rFonts w:ascii="Times New Roman" w:hAnsi="Times New Roman"/>
          <w:b/>
          <w:i/>
          <w:color w:val="0F243E"/>
          <w:sz w:val="28"/>
          <w:szCs w:val="28"/>
        </w:rPr>
        <w:t xml:space="preserve"> </w:t>
      </w:r>
      <w:r w:rsidRPr="0074155A">
        <w:rPr>
          <w:rFonts w:ascii="Times New Roman" w:hAnsi="Times New Roman"/>
          <w:b/>
          <w:i/>
          <w:color w:val="0F243E"/>
          <w:sz w:val="28"/>
          <w:szCs w:val="28"/>
        </w:rPr>
        <w:tab/>
      </w:r>
      <w:r w:rsidRPr="0074155A">
        <w:rPr>
          <w:rFonts w:ascii="Times New Roman" w:hAnsi="Times New Roman"/>
          <w:b/>
          <w:sz w:val="28"/>
          <w:szCs w:val="28"/>
        </w:rPr>
        <w:t>Этапы работы.</w:t>
      </w:r>
    </w:p>
    <w:p w:rsidR="00C70068" w:rsidRPr="0074155A" w:rsidRDefault="002B7FEA" w:rsidP="0074155A">
      <w:pPr>
        <w:pStyle w:val="a3"/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74155A">
        <w:rPr>
          <w:rFonts w:ascii="Times New Roman" w:hAnsi="Times New Roman"/>
          <w:sz w:val="28"/>
          <w:szCs w:val="28"/>
          <w:u w:val="single"/>
        </w:rPr>
        <w:t xml:space="preserve">Первый этап: </w:t>
      </w:r>
      <w:proofErr w:type="spellStart"/>
      <w:r w:rsidRPr="0074155A">
        <w:rPr>
          <w:rFonts w:ascii="Times New Roman" w:hAnsi="Times New Roman"/>
          <w:sz w:val="28"/>
          <w:szCs w:val="28"/>
          <w:u w:val="single"/>
        </w:rPr>
        <w:t>диагностико-организационный</w:t>
      </w:r>
      <w:proofErr w:type="spellEnd"/>
      <w:r w:rsidRPr="0074155A">
        <w:rPr>
          <w:rFonts w:ascii="Times New Roman" w:hAnsi="Times New Roman"/>
          <w:sz w:val="28"/>
          <w:szCs w:val="28"/>
        </w:rPr>
        <w:t xml:space="preserve"> (1-2 неделя сентября). Цель обследования на начальном этапе – определить исходный уровень реч</w:t>
      </w:r>
      <w:r w:rsidRPr="0074155A">
        <w:rPr>
          <w:rFonts w:ascii="Times New Roman" w:hAnsi="Times New Roman"/>
          <w:sz w:val="28"/>
          <w:szCs w:val="28"/>
        </w:rPr>
        <w:t>е</w:t>
      </w:r>
      <w:r w:rsidRPr="0074155A">
        <w:rPr>
          <w:rFonts w:ascii="Times New Roman" w:hAnsi="Times New Roman"/>
          <w:sz w:val="28"/>
          <w:szCs w:val="28"/>
        </w:rPr>
        <w:t xml:space="preserve">вой компетентности. Данные не служат основанием для оценки ребенка, а только для отбора образовательного и коррекционного  содержания работы логопеда. </w:t>
      </w:r>
    </w:p>
    <w:p w:rsidR="002B7FEA" w:rsidRPr="0074155A" w:rsidRDefault="002B7FEA" w:rsidP="0074155A">
      <w:pPr>
        <w:pStyle w:val="a3"/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74155A">
        <w:rPr>
          <w:rFonts w:ascii="Times New Roman" w:hAnsi="Times New Roman"/>
          <w:sz w:val="28"/>
          <w:szCs w:val="28"/>
        </w:rPr>
        <w:t>Содержание деятельности: обследование речевого развития, заполн</w:t>
      </w:r>
      <w:r w:rsidRPr="0074155A">
        <w:rPr>
          <w:rFonts w:ascii="Times New Roman" w:hAnsi="Times New Roman"/>
          <w:sz w:val="28"/>
          <w:szCs w:val="28"/>
        </w:rPr>
        <w:t>е</w:t>
      </w:r>
      <w:r w:rsidRPr="0074155A">
        <w:rPr>
          <w:rFonts w:ascii="Times New Roman" w:hAnsi="Times New Roman"/>
          <w:sz w:val="28"/>
          <w:szCs w:val="28"/>
        </w:rPr>
        <w:t>ние речевых карт, диагностических таблиц, составление перспективных и индивидуальных планов коррекционной работы.</w:t>
      </w:r>
      <w:r w:rsidR="00C70068" w:rsidRPr="0074155A">
        <w:rPr>
          <w:rFonts w:ascii="Times New Roman" w:hAnsi="Times New Roman"/>
          <w:sz w:val="28"/>
          <w:szCs w:val="28"/>
        </w:rPr>
        <w:t xml:space="preserve"> </w:t>
      </w:r>
      <w:r w:rsidRPr="0074155A">
        <w:rPr>
          <w:rFonts w:ascii="Times New Roman" w:hAnsi="Times New Roman"/>
          <w:sz w:val="28"/>
          <w:szCs w:val="28"/>
        </w:rPr>
        <w:t>Результаты обследования фиксируются в речевой карте, оформляются в виде диагностических таблиц и индивидуальных профилей.</w:t>
      </w:r>
    </w:p>
    <w:p w:rsidR="00530034" w:rsidRPr="0074155A" w:rsidRDefault="00530034" w:rsidP="007415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155A">
        <w:rPr>
          <w:rFonts w:ascii="Times New Roman" w:hAnsi="Times New Roman"/>
          <w:sz w:val="28"/>
          <w:szCs w:val="28"/>
        </w:rPr>
        <w:tab/>
      </w:r>
      <w:r w:rsidR="002B7FEA" w:rsidRPr="0074155A">
        <w:rPr>
          <w:rFonts w:ascii="Times New Roman" w:hAnsi="Times New Roman"/>
          <w:sz w:val="28"/>
          <w:szCs w:val="28"/>
        </w:rPr>
        <w:t>Данные диагностического обследования позволяют определить задачи и содержание коррекционно-образовательной работы. На диагностической основе строится весь процесс коррекционно-развивающего обучения, в кот</w:t>
      </w:r>
      <w:r w:rsidR="002B7FEA" w:rsidRPr="0074155A">
        <w:rPr>
          <w:rFonts w:ascii="Times New Roman" w:hAnsi="Times New Roman"/>
          <w:sz w:val="28"/>
          <w:szCs w:val="28"/>
        </w:rPr>
        <w:t>о</w:t>
      </w:r>
      <w:r w:rsidR="002B7FEA" w:rsidRPr="0074155A">
        <w:rPr>
          <w:rFonts w:ascii="Times New Roman" w:hAnsi="Times New Roman"/>
          <w:sz w:val="28"/>
          <w:szCs w:val="28"/>
        </w:rPr>
        <w:t>ром реализуются индивидуально-дифференцированный и личностно-ориентированный подходы.</w:t>
      </w:r>
    </w:p>
    <w:p w:rsidR="00530034" w:rsidRPr="0074155A" w:rsidRDefault="00530034" w:rsidP="007415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155A">
        <w:rPr>
          <w:rFonts w:ascii="Times New Roman" w:hAnsi="Times New Roman"/>
          <w:sz w:val="28"/>
          <w:szCs w:val="28"/>
        </w:rPr>
        <w:tab/>
      </w:r>
      <w:r w:rsidR="002B7FEA" w:rsidRPr="0074155A">
        <w:rPr>
          <w:rFonts w:ascii="Times New Roman" w:hAnsi="Times New Roman"/>
          <w:sz w:val="28"/>
          <w:szCs w:val="28"/>
        </w:rPr>
        <w:t>Дифференциация коррекционно-педагогического процесса осущест</w:t>
      </w:r>
      <w:r w:rsidR="002B7FEA" w:rsidRPr="0074155A">
        <w:rPr>
          <w:rFonts w:ascii="Times New Roman" w:hAnsi="Times New Roman"/>
          <w:sz w:val="28"/>
          <w:szCs w:val="28"/>
        </w:rPr>
        <w:t>в</w:t>
      </w:r>
      <w:r w:rsidR="002B7FEA" w:rsidRPr="0074155A">
        <w:rPr>
          <w:rFonts w:ascii="Times New Roman" w:hAnsi="Times New Roman"/>
          <w:sz w:val="28"/>
          <w:szCs w:val="28"/>
        </w:rPr>
        <w:t>ляется на разных уровнях.</w:t>
      </w:r>
      <w:r w:rsidR="0074155A">
        <w:rPr>
          <w:rFonts w:ascii="Times New Roman" w:hAnsi="Times New Roman"/>
          <w:sz w:val="28"/>
          <w:szCs w:val="28"/>
        </w:rPr>
        <w:t xml:space="preserve"> На уровне группы</w:t>
      </w:r>
      <w:r w:rsidR="002B7FEA" w:rsidRPr="0074155A">
        <w:rPr>
          <w:rFonts w:ascii="Times New Roman" w:hAnsi="Times New Roman"/>
          <w:sz w:val="28"/>
          <w:szCs w:val="28"/>
        </w:rPr>
        <w:t xml:space="preserve"> данные диагностического о</w:t>
      </w:r>
      <w:r w:rsidR="002B7FEA" w:rsidRPr="0074155A">
        <w:rPr>
          <w:rFonts w:ascii="Times New Roman" w:hAnsi="Times New Roman"/>
          <w:sz w:val="28"/>
          <w:szCs w:val="28"/>
        </w:rPr>
        <w:t>б</w:t>
      </w:r>
      <w:r w:rsidR="002B7FEA" w:rsidRPr="0074155A">
        <w:rPr>
          <w:rFonts w:ascii="Times New Roman" w:hAnsi="Times New Roman"/>
          <w:sz w:val="28"/>
          <w:szCs w:val="28"/>
        </w:rPr>
        <w:t>следования используются для отбора содержания работы с детьми и гибкого комплектования подгрупп.</w:t>
      </w:r>
      <w:r w:rsidR="0074155A">
        <w:rPr>
          <w:rFonts w:ascii="Times New Roman" w:hAnsi="Times New Roman"/>
          <w:sz w:val="28"/>
          <w:szCs w:val="28"/>
        </w:rPr>
        <w:t xml:space="preserve"> </w:t>
      </w:r>
      <w:r w:rsidR="002B7FEA" w:rsidRPr="0074155A">
        <w:rPr>
          <w:rFonts w:ascii="Times New Roman" w:hAnsi="Times New Roman"/>
          <w:sz w:val="28"/>
          <w:szCs w:val="28"/>
        </w:rPr>
        <w:t>На индивидуальном уровне выявляются индив</w:t>
      </w:r>
      <w:r w:rsidR="002B7FEA" w:rsidRPr="0074155A">
        <w:rPr>
          <w:rFonts w:ascii="Times New Roman" w:hAnsi="Times New Roman"/>
          <w:sz w:val="28"/>
          <w:szCs w:val="28"/>
        </w:rPr>
        <w:t>и</w:t>
      </w:r>
      <w:r w:rsidR="002B7FEA" w:rsidRPr="0074155A">
        <w:rPr>
          <w:rFonts w:ascii="Times New Roman" w:hAnsi="Times New Roman"/>
          <w:sz w:val="28"/>
          <w:szCs w:val="28"/>
        </w:rPr>
        <w:t xml:space="preserve">дуальные особенности и при необходимости намечается индивидуальный маршрут коррекционной работы. Для максимального раскрытия потенциала </w:t>
      </w:r>
      <w:r w:rsidR="002B7FEA" w:rsidRPr="0074155A">
        <w:rPr>
          <w:rFonts w:ascii="Times New Roman" w:hAnsi="Times New Roman"/>
          <w:sz w:val="28"/>
          <w:szCs w:val="28"/>
        </w:rPr>
        <w:lastRenderedPageBreak/>
        <w:t>ребенка подбираются эффективные методы и приемы логопедического во</w:t>
      </w:r>
      <w:r w:rsidR="002B7FEA" w:rsidRPr="0074155A">
        <w:rPr>
          <w:rFonts w:ascii="Times New Roman" w:hAnsi="Times New Roman"/>
          <w:sz w:val="28"/>
          <w:szCs w:val="28"/>
        </w:rPr>
        <w:t>з</w:t>
      </w:r>
      <w:r w:rsidR="002B7FEA" w:rsidRPr="0074155A">
        <w:rPr>
          <w:rFonts w:ascii="Times New Roman" w:hAnsi="Times New Roman"/>
          <w:sz w:val="28"/>
          <w:szCs w:val="28"/>
        </w:rPr>
        <w:t xml:space="preserve">действия </w:t>
      </w:r>
    </w:p>
    <w:p w:rsidR="002B7FEA" w:rsidRPr="0074155A" w:rsidRDefault="00530034" w:rsidP="0074155A">
      <w:pPr>
        <w:tabs>
          <w:tab w:val="left" w:pos="709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74155A">
        <w:rPr>
          <w:rFonts w:ascii="Times New Roman" w:hAnsi="Times New Roman"/>
          <w:sz w:val="28"/>
          <w:szCs w:val="28"/>
        </w:rPr>
        <w:tab/>
      </w:r>
      <w:r w:rsidR="002B7FEA" w:rsidRPr="0074155A">
        <w:rPr>
          <w:rFonts w:ascii="Times New Roman" w:hAnsi="Times New Roman"/>
          <w:sz w:val="28"/>
          <w:szCs w:val="28"/>
        </w:rPr>
        <w:t>Результат 1-го этапа – проектирование коррекционно-образовательной работы</w:t>
      </w:r>
      <w:r w:rsidR="002569D7" w:rsidRPr="0074155A">
        <w:rPr>
          <w:rFonts w:ascii="Times New Roman" w:hAnsi="Times New Roman"/>
          <w:sz w:val="28"/>
          <w:szCs w:val="28"/>
        </w:rPr>
        <w:t>.</w:t>
      </w:r>
    </w:p>
    <w:p w:rsidR="002B7FEA" w:rsidRPr="0074155A" w:rsidRDefault="002B7FEA" w:rsidP="0074155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4155A">
        <w:rPr>
          <w:rFonts w:ascii="Times New Roman" w:hAnsi="Times New Roman"/>
          <w:sz w:val="28"/>
          <w:szCs w:val="28"/>
          <w:u w:val="single"/>
        </w:rPr>
        <w:t>Второй этап: оперативно-прогностический</w:t>
      </w:r>
      <w:r w:rsidRPr="0074155A">
        <w:rPr>
          <w:rFonts w:ascii="Times New Roman" w:hAnsi="Times New Roman"/>
          <w:sz w:val="28"/>
          <w:szCs w:val="28"/>
        </w:rPr>
        <w:t xml:space="preserve"> (2-3 неделя января). Цель – выявить особенности динамики речевого развития каждого ребенка в спец</w:t>
      </w:r>
      <w:r w:rsidRPr="0074155A">
        <w:rPr>
          <w:rFonts w:ascii="Times New Roman" w:hAnsi="Times New Roman"/>
          <w:sz w:val="28"/>
          <w:szCs w:val="28"/>
        </w:rPr>
        <w:t>и</w:t>
      </w:r>
      <w:r w:rsidRPr="0074155A">
        <w:rPr>
          <w:rFonts w:ascii="Times New Roman" w:hAnsi="Times New Roman"/>
          <w:sz w:val="28"/>
          <w:szCs w:val="28"/>
        </w:rPr>
        <w:t xml:space="preserve">ально организованных условиях. </w:t>
      </w:r>
    </w:p>
    <w:p w:rsidR="002B7FEA" w:rsidRPr="0074155A" w:rsidRDefault="002B7FEA" w:rsidP="0074155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4155A">
        <w:rPr>
          <w:rFonts w:ascii="Times New Roman" w:hAnsi="Times New Roman"/>
          <w:sz w:val="28"/>
          <w:szCs w:val="28"/>
        </w:rPr>
        <w:t>Содержание деятельности: анализ динамики речевого развития детей, заполнение диагностических таблиц, корректировка перспективных и инд</w:t>
      </w:r>
      <w:r w:rsidRPr="0074155A">
        <w:rPr>
          <w:rFonts w:ascii="Times New Roman" w:hAnsi="Times New Roman"/>
          <w:sz w:val="28"/>
          <w:szCs w:val="28"/>
        </w:rPr>
        <w:t>и</w:t>
      </w:r>
      <w:r w:rsidRPr="0074155A">
        <w:rPr>
          <w:rFonts w:ascii="Times New Roman" w:hAnsi="Times New Roman"/>
          <w:sz w:val="28"/>
          <w:szCs w:val="28"/>
        </w:rPr>
        <w:t>видуальных планов коррекционной работы.</w:t>
      </w:r>
      <w:r w:rsidR="002569D7" w:rsidRPr="0074155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4155A">
        <w:rPr>
          <w:rFonts w:ascii="Times New Roman" w:hAnsi="Times New Roman"/>
          <w:sz w:val="28"/>
          <w:szCs w:val="28"/>
        </w:rPr>
        <w:t>Назначение мониторинга – в</w:t>
      </w:r>
      <w:r w:rsidRPr="0074155A">
        <w:rPr>
          <w:rFonts w:ascii="Times New Roman" w:hAnsi="Times New Roman"/>
          <w:sz w:val="28"/>
          <w:szCs w:val="28"/>
        </w:rPr>
        <w:t>ы</w:t>
      </w:r>
      <w:r w:rsidRPr="0074155A">
        <w:rPr>
          <w:rFonts w:ascii="Times New Roman" w:hAnsi="Times New Roman"/>
          <w:sz w:val="28"/>
          <w:szCs w:val="28"/>
        </w:rPr>
        <w:t xml:space="preserve">явить особенности продвижения в коррекционно-образовательном процессе всех и каждого из </w:t>
      </w:r>
      <w:r w:rsidR="002569D7" w:rsidRPr="0074155A">
        <w:rPr>
          <w:rFonts w:ascii="Times New Roman" w:hAnsi="Times New Roman"/>
          <w:sz w:val="28"/>
          <w:szCs w:val="28"/>
        </w:rPr>
        <w:t>обучающегося</w:t>
      </w:r>
      <w:r w:rsidRPr="0074155A">
        <w:rPr>
          <w:rFonts w:ascii="Times New Roman" w:hAnsi="Times New Roman"/>
          <w:sz w:val="28"/>
          <w:szCs w:val="28"/>
        </w:rPr>
        <w:t xml:space="preserve"> группы.</w:t>
      </w:r>
      <w:proofErr w:type="gramEnd"/>
      <w:r w:rsidRPr="0074155A">
        <w:rPr>
          <w:rFonts w:ascii="Times New Roman" w:hAnsi="Times New Roman"/>
          <w:sz w:val="28"/>
          <w:szCs w:val="28"/>
        </w:rPr>
        <w:t xml:space="preserve"> На основании анализа уточняется мера и характер коррекционного воздействия, определяются цели и задачи коррекционно-развивающей работы на второе полугодие.</w:t>
      </w:r>
    </w:p>
    <w:p w:rsidR="002B7FEA" w:rsidRPr="0074155A" w:rsidRDefault="002B7FEA" w:rsidP="0074155A">
      <w:pPr>
        <w:spacing w:after="0"/>
        <w:ind w:firstLine="426"/>
        <w:rPr>
          <w:rFonts w:ascii="Times New Roman" w:hAnsi="Times New Roman"/>
          <w:sz w:val="28"/>
          <w:szCs w:val="28"/>
        </w:rPr>
      </w:pPr>
      <w:r w:rsidRPr="0074155A">
        <w:rPr>
          <w:rFonts w:ascii="Times New Roman" w:hAnsi="Times New Roman"/>
          <w:sz w:val="28"/>
          <w:szCs w:val="28"/>
        </w:rPr>
        <w:t>Результат 2-го этапа – достижение определенного позитивного эффекта в устранении отклонений в речевом развитии детей.</w:t>
      </w:r>
    </w:p>
    <w:p w:rsidR="008B0B88" w:rsidRPr="0074155A" w:rsidRDefault="002B7FEA" w:rsidP="0074155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4155A">
        <w:rPr>
          <w:rFonts w:ascii="Times New Roman" w:hAnsi="Times New Roman"/>
          <w:sz w:val="28"/>
          <w:szCs w:val="28"/>
          <w:u w:val="single"/>
        </w:rPr>
        <w:t>Третий этап: заключительный</w:t>
      </w:r>
      <w:r w:rsidRPr="0074155A">
        <w:rPr>
          <w:rFonts w:ascii="Times New Roman" w:hAnsi="Times New Roman"/>
          <w:sz w:val="28"/>
          <w:szCs w:val="28"/>
        </w:rPr>
        <w:t xml:space="preserve"> (3-4 неделя мая). Цель – определить р</w:t>
      </w:r>
      <w:r w:rsidRPr="0074155A">
        <w:rPr>
          <w:rFonts w:ascii="Times New Roman" w:hAnsi="Times New Roman"/>
          <w:sz w:val="28"/>
          <w:szCs w:val="28"/>
        </w:rPr>
        <w:t>е</w:t>
      </w:r>
      <w:r w:rsidRPr="0074155A">
        <w:rPr>
          <w:rFonts w:ascii="Times New Roman" w:hAnsi="Times New Roman"/>
          <w:sz w:val="28"/>
          <w:szCs w:val="28"/>
        </w:rPr>
        <w:t>зультативность коррекционно-развивающей работы по преодолению недо</w:t>
      </w:r>
      <w:r w:rsidRPr="0074155A">
        <w:rPr>
          <w:rFonts w:ascii="Times New Roman" w:hAnsi="Times New Roman"/>
          <w:sz w:val="28"/>
          <w:szCs w:val="28"/>
        </w:rPr>
        <w:t>с</w:t>
      </w:r>
      <w:r w:rsidRPr="0074155A">
        <w:rPr>
          <w:rFonts w:ascii="Times New Roman" w:hAnsi="Times New Roman"/>
          <w:sz w:val="28"/>
          <w:szCs w:val="28"/>
        </w:rPr>
        <w:t xml:space="preserve">татков речевого развития, обучающегося. </w:t>
      </w:r>
    </w:p>
    <w:p w:rsidR="002B7FEA" w:rsidRPr="0074155A" w:rsidRDefault="002B7FEA" w:rsidP="0074155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4155A">
        <w:rPr>
          <w:rFonts w:ascii="Times New Roman" w:hAnsi="Times New Roman"/>
          <w:sz w:val="28"/>
          <w:szCs w:val="28"/>
        </w:rPr>
        <w:t>Содержание работы: анализ динамики речевого развития детей, запо</w:t>
      </w:r>
      <w:r w:rsidRPr="0074155A">
        <w:rPr>
          <w:rFonts w:ascii="Times New Roman" w:hAnsi="Times New Roman"/>
          <w:sz w:val="28"/>
          <w:szCs w:val="28"/>
        </w:rPr>
        <w:t>л</w:t>
      </w:r>
      <w:r w:rsidRPr="0074155A">
        <w:rPr>
          <w:rFonts w:ascii="Times New Roman" w:hAnsi="Times New Roman"/>
          <w:sz w:val="28"/>
          <w:szCs w:val="28"/>
        </w:rPr>
        <w:t>нение диагностических таблиц, подготовка документов, написание аналит</w:t>
      </w:r>
      <w:r w:rsidRPr="0074155A">
        <w:rPr>
          <w:rFonts w:ascii="Times New Roman" w:hAnsi="Times New Roman"/>
          <w:sz w:val="28"/>
          <w:szCs w:val="28"/>
        </w:rPr>
        <w:t>и</w:t>
      </w:r>
      <w:r w:rsidRPr="0074155A">
        <w:rPr>
          <w:rFonts w:ascii="Times New Roman" w:hAnsi="Times New Roman"/>
          <w:sz w:val="28"/>
          <w:szCs w:val="28"/>
        </w:rPr>
        <w:t>ческого отчета.</w:t>
      </w:r>
    </w:p>
    <w:p w:rsidR="002569D7" w:rsidRPr="0074155A" w:rsidRDefault="002B7FEA" w:rsidP="0074155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4155A">
        <w:rPr>
          <w:rFonts w:ascii="Times New Roman" w:hAnsi="Times New Roman"/>
          <w:sz w:val="28"/>
          <w:szCs w:val="28"/>
        </w:rPr>
        <w:t>Грамотное решение задач диагностического блока и очерчивание пр</w:t>
      </w:r>
      <w:r w:rsidRPr="0074155A">
        <w:rPr>
          <w:rFonts w:ascii="Times New Roman" w:hAnsi="Times New Roman"/>
          <w:sz w:val="28"/>
          <w:szCs w:val="28"/>
        </w:rPr>
        <w:t>о</w:t>
      </w:r>
      <w:r w:rsidRPr="0074155A">
        <w:rPr>
          <w:rFonts w:ascii="Times New Roman" w:hAnsi="Times New Roman"/>
          <w:sz w:val="28"/>
          <w:szCs w:val="28"/>
        </w:rPr>
        <w:t>блемных полей, в которых предстоит работать, во многом предопределяет успешность дальнейшей деятельности учителя-логопеда, помогает опред</w:t>
      </w:r>
      <w:r w:rsidRPr="0074155A">
        <w:rPr>
          <w:rFonts w:ascii="Times New Roman" w:hAnsi="Times New Roman"/>
          <w:sz w:val="28"/>
          <w:szCs w:val="28"/>
        </w:rPr>
        <w:t>е</w:t>
      </w:r>
      <w:r w:rsidRPr="0074155A">
        <w:rPr>
          <w:rFonts w:ascii="Times New Roman" w:hAnsi="Times New Roman"/>
          <w:sz w:val="28"/>
          <w:szCs w:val="28"/>
        </w:rPr>
        <w:t>лить формы, методы и содержание коррекцион</w:t>
      </w:r>
      <w:r w:rsidR="00C70068" w:rsidRPr="0074155A">
        <w:rPr>
          <w:rFonts w:ascii="Times New Roman" w:hAnsi="Times New Roman"/>
          <w:sz w:val="28"/>
          <w:szCs w:val="28"/>
        </w:rPr>
        <w:t>ного воздействия</w:t>
      </w:r>
      <w:r w:rsidRPr="0074155A">
        <w:rPr>
          <w:rFonts w:ascii="Times New Roman" w:hAnsi="Times New Roman"/>
          <w:sz w:val="28"/>
          <w:szCs w:val="28"/>
        </w:rPr>
        <w:t>.</w:t>
      </w:r>
      <w:r w:rsidR="00C70068" w:rsidRPr="0074155A">
        <w:rPr>
          <w:rFonts w:ascii="Times New Roman" w:hAnsi="Times New Roman"/>
          <w:sz w:val="28"/>
          <w:szCs w:val="28"/>
        </w:rPr>
        <w:t xml:space="preserve"> </w:t>
      </w:r>
    </w:p>
    <w:p w:rsidR="00737827" w:rsidRPr="0074155A" w:rsidRDefault="002B7FEA" w:rsidP="0074155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4155A">
        <w:rPr>
          <w:rFonts w:ascii="Times New Roman" w:hAnsi="Times New Roman"/>
          <w:sz w:val="28"/>
          <w:szCs w:val="28"/>
        </w:rPr>
        <w:t xml:space="preserve">Результат 3-го, заключительного этапа </w:t>
      </w:r>
      <w:r w:rsidR="008B0B88" w:rsidRPr="0074155A">
        <w:rPr>
          <w:rFonts w:ascii="Times New Roman" w:hAnsi="Times New Roman"/>
          <w:sz w:val="28"/>
          <w:szCs w:val="28"/>
        </w:rPr>
        <w:t>–</w:t>
      </w:r>
      <w:r w:rsidRPr="0074155A">
        <w:rPr>
          <w:rFonts w:ascii="Times New Roman" w:hAnsi="Times New Roman"/>
          <w:sz w:val="28"/>
          <w:szCs w:val="28"/>
        </w:rPr>
        <w:t xml:space="preserve"> решение о прекращении лог</w:t>
      </w:r>
      <w:r w:rsidRPr="0074155A">
        <w:rPr>
          <w:rFonts w:ascii="Times New Roman" w:hAnsi="Times New Roman"/>
          <w:sz w:val="28"/>
          <w:szCs w:val="28"/>
        </w:rPr>
        <w:t>о</w:t>
      </w:r>
      <w:r w:rsidRPr="0074155A">
        <w:rPr>
          <w:rFonts w:ascii="Times New Roman" w:hAnsi="Times New Roman"/>
          <w:sz w:val="28"/>
          <w:szCs w:val="28"/>
        </w:rPr>
        <w:t>педической работы (выпуск) или о продолжении коррекционно-речевой р</w:t>
      </w:r>
      <w:r w:rsidRPr="0074155A">
        <w:rPr>
          <w:rFonts w:ascii="Times New Roman" w:hAnsi="Times New Roman"/>
          <w:sz w:val="28"/>
          <w:szCs w:val="28"/>
        </w:rPr>
        <w:t>а</w:t>
      </w:r>
      <w:r w:rsidRPr="0074155A">
        <w:rPr>
          <w:rFonts w:ascii="Times New Roman" w:hAnsi="Times New Roman"/>
          <w:sz w:val="28"/>
          <w:szCs w:val="28"/>
        </w:rPr>
        <w:t>боты.</w:t>
      </w:r>
    </w:p>
    <w:p w:rsidR="002B7FEA" w:rsidRPr="0074155A" w:rsidRDefault="002B7FEA" w:rsidP="0074155A">
      <w:pPr>
        <w:spacing w:after="0"/>
        <w:jc w:val="both"/>
        <w:rPr>
          <w:rFonts w:ascii="Times New Roman" w:hAnsi="Times New Roman"/>
          <w:color w:val="0F243E"/>
          <w:sz w:val="28"/>
          <w:szCs w:val="28"/>
        </w:rPr>
      </w:pPr>
    </w:p>
    <w:p w:rsidR="006621C2" w:rsidRPr="0074155A" w:rsidRDefault="006621C2" w:rsidP="0074155A">
      <w:pPr>
        <w:pStyle w:val="a5"/>
        <w:spacing w:line="276" w:lineRule="auto"/>
        <w:ind w:right="111" w:firstLine="708"/>
        <w:rPr>
          <w:szCs w:val="28"/>
        </w:rPr>
      </w:pPr>
      <w:r w:rsidRPr="0074155A">
        <w:rPr>
          <w:szCs w:val="28"/>
        </w:rPr>
        <w:t xml:space="preserve">Анализируя </w:t>
      </w:r>
      <w:r w:rsidR="00D45D2D" w:rsidRPr="0074155A">
        <w:rPr>
          <w:szCs w:val="28"/>
        </w:rPr>
        <w:t>свою</w:t>
      </w:r>
      <w:r w:rsidRPr="0074155A">
        <w:rPr>
          <w:szCs w:val="28"/>
        </w:rPr>
        <w:t xml:space="preserve"> работу, </w:t>
      </w:r>
      <w:r w:rsidR="00D45D2D" w:rsidRPr="0074155A">
        <w:rPr>
          <w:szCs w:val="28"/>
        </w:rPr>
        <w:t>делаю</w:t>
      </w:r>
      <w:r w:rsidRPr="0074155A">
        <w:rPr>
          <w:szCs w:val="28"/>
        </w:rPr>
        <w:t xml:space="preserve"> выводы: применение нетрадицио</w:t>
      </w:r>
      <w:r w:rsidRPr="0074155A">
        <w:rPr>
          <w:szCs w:val="28"/>
        </w:rPr>
        <w:t>н</w:t>
      </w:r>
      <w:r w:rsidRPr="0074155A">
        <w:rPr>
          <w:szCs w:val="28"/>
        </w:rPr>
        <w:t xml:space="preserve">ных форм обучения позволяет значительно расширить поле деятельности, отойти от строгих рамок. Нетрадиционные формы работы (уроки-путешествия, занятия с элементами </w:t>
      </w:r>
      <w:proofErr w:type="spellStart"/>
      <w:r w:rsidRPr="0074155A">
        <w:rPr>
          <w:szCs w:val="28"/>
        </w:rPr>
        <w:t>сказкотерапии</w:t>
      </w:r>
      <w:proofErr w:type="spellEnd"/>
      <w:r w:rsidRPr="0074155A">
        <w:rPr>
          <w:szCs w:val="28"/>
        </w:rPr>
        <w:t xml:space="preserve">, </w:t>
      </w:r>
      <w:r w:rsidR="00D45D2D" w:rsidRPr="0074155A">
        <w:rPr>
          <w:szCs w:val="28"/>
        </w:rPr>
        <w:t>занятия</w:t>
      </w:r>
      <w:r w:rsidRPr="0074155A">
        <w:rPr>
          <w:szCs w:val="28"/>
        </w:rPr>
        <w:t xml:space="preserve"> </w:t>
      </w:r>
      <w:r w:rsidR="00D45D2D" w:rsidRPr="0074155A">
        <w:rPr>
          <w:szCs w:val="28"/>
        </w:rPr>
        <w:t xml:space="preserve">за </w:t>
      </w:r>
      <w:r w:rsidRPr="0074155A">
        <w:rPr>
          <w:szCs w:val="28"/>
        </w:rPr>
        <w:t>кругл</w:t>
      </w:r>
      <w:r w:rsidR="00D45D2D" w:rsidRPr="0074155A">
        <w:rPr>
          <w:szCs w:val="28"/>
        </w:rPr>
        <w:t>ым</w:t>
      </w:r>
      <w:r w:rsidRPr="0074155A">
        <w:rPr>
          <w:szCs w:val="28"/>
        </w:rPr>
        <w:t xml:space="preserve"> ст</w:t>
      </w:r>
      <w:r w:rsidRPr="0074155A">
        <w:rPr>
          <w:szCs w:val="28"/>
        </w:rPr>
        <w:t>о</w:t>
      </w:r>
      <w:r w:rsidRPr="0074155A">
        <w:rPr>
          <w:szCs w:val="28"/>
        </w:rPr>
        <w:t>л</w:t>
      </w:r>
      <w:r w:rsidR="00D45D2D" w:rsidRPr="0074155A">
        <w:rPr>
          <w:szCs w:val="28"/>
        </w:rPr>
        <w:t>ом</w:t>
      </w:r>
      <w:r w:rsidR="003C5613" w:rsidRPr="0074155A">
        <w:rPr>
          <w:szCs w:val="28"/>
        </w:rPr>
        <w:t>, применение ИКТ технологий</w:t>
      </w:r>
      <w:r w:rsidR="00D45D2D" w:rsidRPr="0074155A">
        <w:rPr>
          <w:szCs w:val="28"/>
        </w:rPr>
        <w:t>)</w:t>
      </w:r>
      <w:r w:rsidRPr="0074155A">
        <w:rPr>
          <w:szCs w:val="28"/>
        </w:rPr>
        <w:t xml:space="preserve"> разнообразят учебную деятельность, способствуют повышению интеллектуальной активности обучающихся, следовательно, и эффективности обучения детей с ограниченными возмо</w:t>
      </w:r>
      <w:r w:rsidRPr="0074155A">
        <w:rPr>
          <w:szCs w:val="28"/>
        </w:rPr>
        <w:t>ж</w:t>
      </w:r>
      <w:r w:rsidRPr="0074155A">
        <w:rPr>
          <w:szCs w:val="28"/>
        </w:rPr>
        <w:t xml:space="preserve">ностями здоровья. </w:t>
      </w:r>
    </w:p>
    <w:p w:rsidR="002B7FEA" w:rsidRPr="0074155A" w:rsidRDefault="002B7FEA" w:rsidP="0074155A">
      <w:pPr>
        <w:spacing w:after="0"/>
        <w:jc w:val="both"/>
        <w:rPr>
          <w:rFonts w:ascii="Times New Roman" w:hAnsi="Times New Roman"/>
          <w:b/>
          <w:color w:val="0F243E"/>
          <w:sz w:val="28"/>
          <w:szCs w:val="28"/>
        </w:rPr>
      </w:pPr>
    </w:p>
    <w:sectPr w:rsidR="002B7FEA" w:rsidRPr="0074155A" w:rsidSect="008461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171E7"/>
    <w:multiLevelType w:val="hybridMultilevel"/>
    <w:tmpl w:val="BDEECEA6"/>
    <w:lvl w:ilvl="0" w:tplc="04190001">
      <w:start w:val="1"/>
      <w:numFmt w:val="bullet"/>
      <w:lvlText w:val=""/>
      <w:lvlJc w:val="left"/>
      <w:pPr>
        <w:ind w:left="1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1">
    <w:nsid w:val="04F14AB1"/>
    <w:multiLevelType w:val="hybridMultilevel"/>
    <w:tmpl w:val="C14E8408"/>
    <w:lvl w:ilvl="0" w:tplc="041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CA22E21"/>
    <w:multiLevelType w:val="hybridMultilevel"/>
    <w:tmpl w:val="BE7ADB5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1F0242D"/>
    <w:multiLevelType w:val="multilevel"/>
    <w:tmpl w:val="18025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FB7FFC"/>
    <w:multiLevelType w:val="hybridMultilevel"/>
    <w:tmpl w:val="849E26CC"/>
    <w:lvl w:ilvl="0" w:tplc="CF0A6D9A">
      <w:numFmt w:val="bullet"/>
      <w:lvlText w:val="-"/>
      <w:lvlJc w:val="left"/>
      <w:pPr>
        <w:ind w:left="112" w:hanging="2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11C4ED38">
      <w:numFmt w:val="bullet"/>
      <w:lvlText w:val="•"/>
      <w:lvlJc w:val="left"/>
      <w:pPr>
        <w:ind w:left="1094" w:hanging="227"/>
      </w:pPr>
      <w:rPr>
        <w:rFonts w:hint="default"/>
        <w:lang w:val="ru-RU" w:eastAsia="en-US" w:bidi="ar-SA"/>
      </w:rPr>
    </w:lvl>
    <w:lvl w:ilvl="2" w:tplc="3F1A17C8">
      <w:numFmt w:val="bullet"/>
      <w:lvlText w:val="•"/>
      <w:lvlJc w:val="left"/>
      <w:pPr>
        <w:ind w:left="2069" w:hanging="227"/>
      </w:pPr>
      <w:rPr>
        <w:rFonts w:hint="default"/>
        <w:lang w:val="ru-RU" w:eastAsia="en-US" w:bidi="ar-SA"/>
      </w:rPr>
    </w:lvl>
    <w:lvl w:ilvl="3" w:tplc="B240D63E">
      <w:numFmt w:val="bullet"/>
      <w:lvlText w:val="•"/>
      <w:lvlJc w:val="left"/>
      <w:pPr>
        <w:ind w:left="3043" w:hanging="227"/>
      </w:pPr>
      <w:rPr>
        <w:rFonts w:hint="default"/>
        <w:lang w:val="ru-RU" w:eastAsia="en-US" w:bidi="ar-SA"/>
      </w:rPr>
    </w:lvl>
    <w:lvl w:ilvl="4" w:tplc="C65E7D00">
      <w:numFmt w:val="bullet"/>
      <w:lvlText w:val="•"/>
      <w:lvlJc w:val="left"/>
      <w:pPr>
        <w:ind w:left="4018" w:hanging="227"/>
      </w:pPr>
      <w:rPr>
        <w:rFonts w:hint="default"/>
        <w:lang w:val="ru-RU" w:eastAsia="en-US" w:bidi="ar-SA"/>
      </w:rPr>
    </w:lvl>
    <w:lvl w:ilvl="5" w:tplc="DDD25AF6">
      <w:numFmt w:val="bullet"/>
      <w:lvlText w:val="•"/>
      <w:lvlJc w:val="left"/>
      <w:pPr>
        <w:ind w:left="4993" w:hanging="227"/>
      </w:pPr>
      <w:rPr>
        <w:rFonts w:hint="default"/>
        <w:lang w:val="ru-RU" w:eastAsia="en-US" w:bidi="ar-SA"/>
      </w:rPr>
    </w:lvl>
    <w:lvl w:ilvl="6" w:tplc="FBBE444C">
      <w:numFmt w:val="bullet"/>
      <w:lvlText w:val="•"/>
      <w:lvlJc w:val="left"/>
      <w:pPr>
        <w:ind w:left="5967" w:hanging="227"/>
      </w:pPr>
      <w:rPr>
        <w:rFonts w:hint="default"/>
        <w:lang w:val="ru-RU" w:eastAsia="en-US" w:bidi="ar-SA"/>
      </w:rPr>
    </w:lvl>
    <w:lvl w:ilvl="7" w:tplc="A02C3FDE">
      <w:numFmt w:val="bullet"/>
      <w:lvlText w:val="•"/>
      <w:lvlJc w:val="left"/>
      <w:pPr>
        <w:ind w:left="6942" w:hanging="227"/>
      </w:pPr>
      <w:rPr>
        <w:rFonts w:hint="default"/>
        <w:lang w:val="ru-RU" w:eastAsia="en-US" w:bidi="ar-SA"/>
      </w:rPr>
    </w:lvl>
    <w:lvl w:ilvl="8" w:tplc="A238BF84">
      <w:numFmt w:val="bullet"/>
      <w:lvlText w:val="•"/>
      <w:lvlJc w:val="left"/>
      <w:pPr>
        <w:ind w:left="7917" w:hanging="227"/>
      </w:pPr>
      <w:rPr>
        <w:rFonts w:hint="default"/>
        <w:lang w:val="ru-RU" w:eastAsia="en-US" w:bidi="ar-SA"/>
      </w:rPr>
    </w:lvl>
  </w:abstractNum>
  <w:abstractNum w:abstractNumId="5">
    <w:nsid w:val="59AE414A"/>
    <w:multiLevelType w:val="hybridMultilevel"/>
    <w:tmpl w:val="EB7C967A"/>
    <w:lvl w:ilvl="0" w:tplc="EFCC262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C917E38"/>
    <w:multiLevelType w:val="hybridMultilevel"/>
    <w:tmpl w:val="EF84242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77B07946"/>
    <w:multiLevelType w:val="hybridMultilevel"/>
    <w:tmpl w:val="7680AEC2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37827"/>
    <w:rsid w:val="00015C03"/>
    <w:rsid w:val="000676E9"/>
    <w:rsid w:val="000C2E87"/>
    <w:rsid w:val="00164BEA"/>
    <w:rsid w:val="001B0608"/>
    <w:rsid w:val="002569D7"/>
    <w:rsid w:val="002B7FEA"/>
    <w:rsid w:val="002D5CFE"/>
    <w:rsid w:val="003C5613"/>
    <w:rsid w:val="00487D86"/>
    <w:rsid w:val="00515511"/>
    <w:rsid w:val="00530034"/>
    <w:rsid w:val="0057162B"/>
    <w:rsid w:val="005C4764"/>
    <w:rsid w:val="006621C2"/>
    <w:rsid w:val="006E229F"/>
    <w:rsid w:val="00737827"/>
    <w:rsid w:val="0074155A"/>
    <w:rsid w:val="00846151"/>
    <w:rsid w:val="008B0B88"/>
    <w:rsid w:val="00964DF0"/>
    <w:rsid w:val="00A42405"/>
    <w:rsid w:val="00AB516B"/>
    <w:rsid w:val="00B11DFC"/>
    <w:rsid w:val="00B23417"/>
    <w:rsid w:val="00C70068"/>
    <w:rsid w:val="00D45D2D"/>
    <w:rsid w:val="00D85625"/>
    <w:rsid w:val="00E5455F"/>
    <w:rsid w:val="00EE4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82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737827"/>
    <w:pPr>
      <w:ind w:left="720"/>
      <w:contextualSpacing/>
    </w:pPr>
  </w:style>
  <w:style w:type="paragraph" w:styleId="a4">
    <w:name w:val="No Spacing"/>
    <w:uiPriority w:val="1"/>
    <w:qFormat/>
    <w:rsid w:val="0073782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ody Text"/>
    <w:basedOn w:val="a"/>
    <w:link w:val="a6"/>
    <w:semiHidden/>
    <w:rsid w:val="00B23417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B2341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B234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Title"/>
    <w:basedOn w:val="a"/>
    <w:link w:val="a9"/>
    <w:uiPriority w:val="1"/>
    <w:qFormat/>
    <w:rsid w:val="00A42405"/>
    <w:pPr>
      <w:widowControl w:val="0"/>
      <w:autoSpaceDE w:val="0"/>
      <w:autoSpaceDN w:val="0"/>
      <w:spacing w:before="2" w:after="0" w:line="240" w:lineRule="auto"/>
      <w:ind w:left="1169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9">
    <w:name w:val="Название Знак"/>
    <w:basedOn w:val="a0"/>
    <w:link w:val="a8"/>
    <w:uiPriority w:val="1"/>
    <w:rsid w:val="00A42405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972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Марина</cp:lastModifiedBy>
  <cp:revision>14</cp:revision>
  <cp:lastPrinted>2021-12-19T09:30:00Z</cp:lastPrinted>
  <dcterms:created xsi:type="dcterms:W3CDTF">2021-12-19T07:33:00Z</dcterms:created>
  <dcterms:modified xsi:type="dcterms:W3CDTF">2024-12-03T10:52:00Z</dcterms:modified>
</cp:coreProperties>
</file>