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6F0" w:rsidRPr="007E0E26" w:rsidRDefault="006206F0" w:rsidP="007E0E26">
      <w:pPr>
        <w:spacing w:after="0" w:line="240" w:lineRule="auto"/>
        <w:contextualSpacing/>
        <w:jc w:val="center"/>
        <w:rPr>
          <w:rFonts w:ascii="Times New Roman" w:hAnsi="Times New Roman" w:cs="Times New Roman"/>
          <w:sz w:val="24"/>
          <w:szCs w:val="24"/>
        </w:rPr>
      </w:pPr>
      <w:r w:rsidRPr="007E0E26">
        <w:rPr>
          <w:rFonts w:ascii="Times New Roman" w:hAnsi="Times New Roman" w:cs="Times New Roman"/>
          <w:sz w:val="24"/>
          <w:szCs w:val="24"/>
        </w:rPr>
        <w:t>Конспект урока по русскому языку</w:t>
      </w:r>
    </w:p>
    <w:p w:rsidR="006206F0" w:rsidRPr="007E0E26" w:rsidRDefault="006206F0" w:rsidP="007E0E26">
      <w:pPr>
        <w:spacing w:after="0" w:line="240" w:lineRule="auto"/>
        <w:contextualSpacing/>
        <w:jc w:val="center"/>
        <w:rPr>
          <w:rFonts w:ascii="Times New Roman" w:hAnsi="Times New Roman" w:cs="Times New Roman"/>
          <w:sz w:val="24"/>
          <w:szCs w:val="24"/>
        </w:rPr>
      </w:pPr>
      <w:r w:rsidRPr="007E0E26">
        <w:rPr>
          <w:rFonts w:ascii="Times New Roman" w:hAnsi="Times New Roman" w:cs="Times New Roman"/>
          <w:sz w:val="24"/>
          <w:szCs w:val="24"/>
        </w:rPr>
        <w:t>по теме «</w:t>
      </w:r>
      <w:r w:rsidRPr="007E0E26">
        <w:rPr>
          <w:rFonts w:ascii="Times New Roman" w:hAnsi="Times New Roman" w:cs="Times New Roman"/>
          <w:b/>
          <w:sz w:val="24"/>
          <w:szCs w:val="24"/>
        </w:rPr>
        <w:t>Лексика современного русского языка (на примере топонимов Мурманска)</w:t>
      </w:r>
      <w:r w:rsidRPr="007E0E26">
        <w:rPr>
          <w:rFonts w:ascii="Times New Roman" w:hAnsi="Times New Roman" w:cs="Times New Roman"/>
          <w:sz w:val="24"/>
          <w:szCs w:val="24"/>
        </w:rPr>
        <w:t>»</w:t>
      </w:r>
    </w:p>
    <w:p w:rsidR="006206F0" w:rsidRPr="007E0E26" w:rsidRDefault="006206F0" w:rsidP="007E0E26">
      <w:pPr>
        <w:spacing w:after="0" w:line="240" w:lineRule="auto"/>
        <w:contextualSpacing/>
        <w:jc w:val="center"/>
        <w:rPr>
          <w:rFonts w:ascii="Times New Roman" w:hAnsi="Times New Roman" w:cs="Times New Roman"/>
          <w:sz w:val="24"/>
          <w:szCs w:val="24"/>
        </w:rPr>
      </w:pPr>
      <w:r w:rsidRPr="007E0E26">
        <w:rPr>
          <w:rFonts w:ascii="Times New Roman" w:hAnsi="Times New Roman" w:cs="Times New Roman"/>
          <w:sz w:val="24"/>
          <w:szCs w:val="24"/>
        </w:rPr>
        <w:t xml:space="preserve">преподавателя </w:t>
      </w:r>
      <w:proofErr w:type="spellStart"/>
      <w:r w:rsidRPr="007E0E26">
        <w:rPr>
          <w:rFonts w:ascii="Times New Roman" w:hAnsi="Times New Roman" w:cs="Times New Roman"/>
          <w:sz w:val="24"/>
          <w:szCs w:val="24"/>
        </w:rPr>
        <w:t>Шкредовой</w:t>
      </w:r>
      <w:proofErr w:type="spellEnd"/>
      <w:r w:rsidRPr="007E0E26">
        <w:rPr>
          <w:rFonts w:ascii="Times New Roman" w:hAnsi="Times New Roman" w:cs="Times New Roman"/>
          <w:sz w:val="24"/>
          <w:szCs w:val="24"/>
        </w:rPr>
        <w:t xml:space="preserve"> Марии Игоревны</w:t>
      </w:r>
    </w:p>
    <w:p w:rsidR="006206F0" w:rsidRPr="007E0E26" w:rsidRDefault="006206F0" w:rsidP="007E0E26">
      <w:pPr>
        <w:spacing w:after="0" w:line="240" w:lineRule="auto"/>
        <w:contextualSpacing/>
        <w:jc w:val="both"/>
        <w:rPr>
          <w:rFonts w:ascii="Times New Roman" w:hAnsi="Times New Roman" w:cs="Times New Roman"/>
          <w:sz w:val="24"/>
          <w:szCs w:val="24"/>
        </w:rPr>
      </w:pPr>
    </w:p>
    <w:p w:rsidR="006206F0" w:rsidRPr="007E0E26" w:rsidRDefault="006206F0" w:rsidP="007E0E26">
      <w:pPr>
        <w:spacing w:after="0" w:line="240" w:lineRule="auto"/>
        <w:contextualSpacing/>
        <w:jc w:val="both"/>
        <w:rPr>
          <w:rFonts w:ascii="Times New Roman" w:hAnsi="Times New Roman" w:cs="Times New Roman"/>
          <w:b/>
          <w:sz w:val="24"/>
          <w:szCs w:val="24"/>
        </w:rPr>
      </w:pPr>
      <w:r w:rsidRPr="007E0E26">
        <w:rPr>
          <w:rFonts w:ascii="Times New Roman" w:hAnsi="Times New Roman" w:cs="Times New Roman"/>
          <w:b/>
          <w:sz w:val="24"/>
          <w:szCs w:val="24"/>
        </w:rPr>
        <w:t xml:space="preserve">Цели: </w:t>
      </w:r>
    </w:p>
    <w:p w:rsidR="006206F0" w:rsidRPr="007E0E26" w:rsidRDefault="006206F0" w:rsidP="007E0E26">
      <w:pPr>
        <w:numPr>
          <w:ilvl w:val="0"/>
          <w:numId w:val="1"/>
        </w:numPr>
        <w:spacing w:after="0" w:line="240" w:lineRule="auto"/>
        <w:contextualSpacing/>
        <w:jc w:val="both"/>
        <w:rPr>
          <w:rFonts w:ascii="Times New Roman" w:hAnsi="Times New Roman" w:cs="Times New Roman"/>
          <w:sz w:val="24"/>
          <w:szCs w:val="24"/>
        </w:rPr>
      </w:pPr>
      <w:r w:rsidRPr="007E0E26">
        <w:rPr>
          <w:rFonts w:ascii="Times New Roman" w:hAnsi="Times New Roman" w:cs="Times New Roman"/>
          <w:sz w:val="24"/>
          <w:szCs w:val="24"/>
        </w:rPr>
        <w:t>закрепление и углубление знаний о понятии лексики и топонимах;</w:t>
      </w:r>
    </w:p>
    <w:p w:rsidR="006206F0" w:rsidRPr="007E0E26" w:rsidRDefault="006206F0" w:rsidP="007E0E26">
      <w:pPr>
        <w:numPr>
          <w:ilvl w:val="0"/>
          <w:numId w:val="1"/>
        </w:numPr>
        <w:spacing w:after="0" w:line="240" w:lineRule="auto"/>
        <w:contextualSpacing/>
        <w:jc w:val="both"/>
        <w:rPr>
          <w:rFonts w:ascii="Times New Roman" w:hAnsi="Times New Roman" w:cs="Times New Roman"/>
          <w:sz w:val="24"/>
          <w:szCs w:val="24"/>
        </w:rPr>
      </w:pPr>
      <w:r w:rsidRPr="007E0E26">
        <w:rPr>
          <w:rFonts w:ascii="Times New Roman" w:hAnsi="Times New Roman" w:cs="Times New Roman"/>
          <w:sz w:val="24"/>
          <w:szCs w:val="24"/>
        </w:rPr>
        <w:t>работа над культурой устной и письменной речи;</w:t>
      </w:r>
    </w:p>
    <w:p w:rsidR="006206F0" w:rsidRPr="007E0E26" w:rsidRDefault="006206F0" w:rsidP="007E0E26">
      <w:pPr>
        <w:numPr>
          <w:ilvl w:val="0"/>
          <w:numId w:val="1"/>
        </w:numPr>
        <w:spacing w:after="0" w:line="240" w:lineRule="auto"/>
        <w:contextualSpacing/>
        <w:jc w:val="both"/>
        <w:rPr>
          <w:rFonts w:ascii="Times New Roman" w:hAnsi="Times New Roman" w:cs="Times New Roman"/>
          <w:sz w:val="24"/>
          <w:szCs w:val="24"/>
        </w:rPr>
      </w:pPr>
      <w:r w:rsidRPr="007E0E26">
        <w:rPr>
          <w:rFonts w:ascii="Times New Roman" w:hAnsi="Times New Roman" w:cs="Times New Roman"/>
          <w:sz w:val="24"/>
          <w:szCs w:val="24"/>
        </w:rPr>
        <w:t>воспитание любви и уважения к русскому языку.</w:t>
      </w:r>
    </w:p>
    <w:p w:rsidR="006206F0" w:rsidRPr="007E0E26" w:rsidRDefault="006206F0" w:rsidP="007E0E26">
      <w:pPr>
        <w:spacing w:after="0" w:line="240" w:lineRule="auto"/>
        <w:contextualSpacing/>
        <w:jc w:val="both"/>
        <w:rPr>
          <w:rFonts w:ascii="Times New Roman" w:hAnsi="Times New Roman" w:cs="Times New Roman"/>
          <w:sz w:val="24"/>
          <w:szCs w:val="24"/>
        </w:rPr>
      </w:pPr>
    </w:p>
    <w:p w:rsidR="006206F0" w:rsidRPr="007E0E26" w:rsidRDefault="006206F0" w:rsidP="007E0E26">
      <w:pPr>
        <w:spacing w:after="0" w:line="240" w:lineRule="auto"/>
        <w:contextualSpacing/>
        <w:jc w:val="both"/>
        <w:rPr>
          <w:rFonts w:ascii="Times New Roman" w:hAnsi="Times New Roman" w:cs="Times New Roman"/>
          <w:b/>
          <w:sz w:val="24"/>
          <w:szCs w:val="24"/>
        </w:rPr>
      </w:pPr>
      <w:r w:rsidRPr="007E0E26">
        <w:rPr>
          <w:rFonts w:ascii="Times New Roman" w:hAnsi="Times New Roman" w:cs="Times New Roman"/>
          <w:b/>
          <w:sz w:val="24"/>
          <w:szCs w:val="24"/>
        </w:rPr>
        <w:t xml:space="preserve">Задачи: </w:t>
      </w:r>
    </w:p>
    <w:p w:rsidR="006206F0" w:rsidRPr="007E0E26" w:rsidRDefault="006206F0" w:rsidP="007E0E26">
      <w:pPr>
        <w:numPr>
          <w:ilvl w:val="0"/>
          <w:numId w:val="1"/>
        </w:numPr>
        <w:spacing w:after="0" w:line="240" w:lineRule="auto"/>
        <w:contextualSpacing/>
        <w:jc w:val="both"/>
        <w:rPr>
          <w:rFonts w:ascii="Times New Roman" w:hAnsi="Times New Roman" w:cs="Times New Roman"/>
          <w:sz w:val="24"/>
          <w:szCs w:val="24"/>
        </w:rPr>
      </w:pPr>
      <w:r w:rsidRPr="007E0E26">
        <w:rPr>
          <w:rFonts w:ascii="Times New Roman" w:hAnsi="Times New Roman" w:cs="Times New Roman"/>
          <w:sz w:val="24"/>
          <w:szCs w:val="24"/>
        </w:rPr>
        <w:t>совершенствование навыков</w:t>
      </w:r>
      <w:r w:rsidRPr="007E0E26">
        <w:rPr>
          <w:rFonts w:ascii="Times New Roman" w:hAnsi="Times New Roman" w:cs="Times New Roman"/>
          <w:sz w:val="24"/>
          <w:szCs w:val="24"/>
        </w:rPr>
        <w:t xml:space="preserve"> лексического</w:t>
      </w:r>
      <w:r w:rsidRPr="007E0E26">
        <w:rPr>
          <w:rFonts w:ascii="Times New Roman" w:hAnsi="Times New Roman" w:cs="Times New Roman"/>
          <w:sz w:val="24"/>
          <w:szCs w:val="24"/>
        </w:rPr>
        <w:t xml:space="preserve"> анализа слова;</w:t>
      </w:r>
    </w:p>
    <w:p w:rsidR="006206F0" w:rsidRPr="007E0E26" w:rsidRDefault="006206F0" w:rsidP="007E0E26">
      <w:pPr>
        <w:numPr>
          <w:ilvl w:val="0"/>
          <w:numId w:val="1"/>
        </w:numPr>
        <w:spacing w:after="0" w:line="240" w:lineRule="auto"/>
        <w:contextualSpacing/>
        <w:jc w:val="both"/>
        <w:rPr>
          <w:rFonts w:ascii="Times New Roman" w:hAnsi="Times New Roman" w:cs="Times New Roman"/>
          <w:sz w:val="24"/>
          <w:szCs w:val="24"/>
        </w:rPr>
      </w:pPr>
      <w:r w:rsidRPr="007E0E26">
        <w:rPr>
          <w:rFonts w:ascii="Times New Roman" w:hAnsi="Times New Roman" w:cs="Times New Roman"/>
          <w:sz w:val="24"/>
          <w:szCs w:val="24"/>
        </w:rPr>
        <w:t>совершенствование навыков этимологического анализа.</w:t>
      </w:r>
    </w:p>
    <w:p w:rsidR="006206F0" w:rsidRPr="007E0E26" w:rsidRDefault="006206F0" w:rsidP="007E0E26">
      <w:pPr>
        <w:spacing w:after="0" w:line="240" w:lineRule="auto"/>
        <w:contextualSpacing/>
        <w:jc w:val="both"/>
        <w:rPr>
          <w:rFonts w:ascii="Times New Roman" w:hAnsi="Times New Roman" w:cs="Times New Roman"/>
          <w:b/>
          <w:sz w:val="24"/>
          <w:szCs w:val="24"/>
        </w:rPr>
      </w:pPr>
    </w:p>
    <w:p w:rsidR="006206F0" w:rsidRPr="007E0E26" w:rsidRDefault="006206F0" w:rsidP="007E0E26">
      <w:pPr>
        <w:spacing w:after="0" w:line="240" w:lineRule="auto"/>
        <w:contextualSpacing/>
        <w:jc w:val="both"/>
        <w:rPr>
          <w:rFonts w:ascii="Times New Roman" w:hAnsi="Times New Roman" w:cs="Times New Roman"/>
          <w:sz w:val="24"/>
          <w:szCs w:val="24"/>
        </w:rPr>
      </w:pPr>
      <w:r w:rsidRPr="007E0E26">
        <w:rPr>
          <w:rFonts w:ascii="Times New Roman" w:hAnsi="Times New Roman" w:cs="Times New Roman"/>
          <w:b/>
          <w:sz w:val="24"/>
          <w:szCs w:val="24"/>
        </w:rPr>
        <w:t>Оборудование:</w:t>
      </w:r>
      <w:r w:rsidRPr="007E0E26">
        <w:rPr>
          <w:rFonts w:ascii="Times New Roman" w:hAnsi="Times New Roman" w:cs="Times New Roman"/>
          <w:sz w:val="24"/>
          <w:szCs w:val="24"/>
        </w:rPr>
        <w:t xml:space="preserve"> доска, проектор, раздаточный материал, рабочие листы студентов.</w:t>
      </w:r>
    </w:p>
    <w:p w:rsidR="006206F0" w:rsidRPr="007E0E26" w:rsidRDefault="006206F0" w:rsidP="007E0E26">
      <w:pPr>
        <w:spacing w:after="0" w:line="240" w:lineRule="auto"/>
        <w:contextualSpacing/>
        <w:jc w:val="both"/>
        <w:rPr>
          <w:rFonts w:ascii="Times New Roman" w:hAnsi="Times New Roman" w:cs="Times New Roman"/>
          <w:sz w:val="24"/>
          <w:szCs w:val="24"/>
        </w:rPr>
      </w:pPr>
    </w:p>
    <w:p w:rsidR="006206F0" w:rsidRPr="007E0E26" w:rsidRDefault="006206F0" w:rsidP="007E0E26">
      <w:pPr>
        <w:spacing w:after="0" w:line="240" w:lineRule="auto"/>
        <w:contextualSpacing/>
        <w:jc w:val="center"/>
        <w:rPr>
          <w:rFonts w:ascii="Times New Roman" w:hAnsi="Times New Roman" w:cs="Times New Roman"/>
          <w:b/>
          <w:sz w:val="24"/>
          <w:szCs w:val="24"/>
        </w:rPr>
      </w:pPr>
      <w:r w:rsidRPr="007E0E26">
        <w:rPr>
          <w:rFonts w:ascii="Times New Roman" w:hAnsi="Times New Roman" w:cs="Times New Roman"/>
          <w:b/>
          <w:sz w:val="24"/>
          <w:szCs w:val="24"/>
        </w:rPr>
        <w:t>Ход урока</w:t>
      </w:r>
    </w:p>
    <w:p w:rsidR="006206F0" w:rsidRPr="007E0E26" w:rsidRDefault="006206F0" w:rsidP="007E0E26">
      <w:pPr>
        <w:spacing w:after="0" w:line="240" w:lineRule="auto"/>
        <w:contextualSpacing/>
        <w:jc w:val="center"/>
        <w:rPr>
          <w:rFonts w:ascii="Times New Roman" w:hAnsi="Times New Roman" w:cs="Times New Roman"/>
          <w:sz w:val="24"/>
          <w:szCs w:val="24"/>
        </w:rPr>
      </w:pPr>
    </w:p>
    <w:p w:rsidR="006206F0" w:rsidRPr="007E0E26" w:rsidRDefault="006206F0" w:rsidP="007E0E26">
      <w:pPr>
        <w:numPr>
          <w:ilvl w:val="0"/>
          <w:numId w:val="3"/>
        </w:numPr>
        <w:spacing w:after="0" w:line="240" w:lineRule="auto"/>
        <w:contextualSpacing/>
        <w:jc w:val="both"/>
        <w:rPr>
          <w:rFonts w:ascii="Times New Roman" w:hAnsi="Times New Roman" w:cs="Times New Roman"/>
          <w:sz w:val="24"/>
          <w:szCs w:val="24"/>
        </w:rPr>
      </w:pPr>
      <w:r w:rsidRPr="007E0E26">
        <w:rPr>
          <w:rFonts w:ascii="Times New Roman" w:hAnsi="Times New Roman" w:cs="Times New Roman"/>
          <w:sz w:val="24"/>
          <w:szCs w:val="24"/>
        </w:rPr>
        <w:t>Вступительная часть. Приветственное слово преподавателя. Пояснение целей и з</w:t>
      </w:r>
      <w:r w:rsidRPr="007E0E26">
        <w:rPr>
          <w:rFonts w:ascii="Times New Roman" w:hAnsi="Times New Roman" w:cs="Times New Roman"/>
          <w:sz w:val="24"/>
          <w:szCs w:val="24"/>
        </w:rPr>
        <w:t>а</w:t>
      </w:r>
      <w:r w:rsidRPr="007E0E26">
        <w:rPr>
          <w:rFonts w:ascii="Times New Roman" w:hAnsi="Times New Roman" w:cs="Times New Roman"/>
          <w:sz w:val="24"/>
          <w:szCs w:val="24"/>
        </w:rPr>
        <w:t>дач урока.</w:t>
      </w:r>
    </w:p>
    <w:p w:rsidR="006206F0" w:rsidRPr="007E0E26" w:rsidRDefault="006206F0" w:rsidP="007E0E26">
      <w:pPr>
        <w:spacing w:after="0" w:line="240" w:lineRule="auto"/>
        <w:ind w:left="360"/>
        <w:contextualSpacing/>
        <w:jc w:val="both"/>
        <w:rPr>
          <w:rFonts w:ascii="Times New Roman" w:hAnsi="Times New Roman" w:cs="Times New Roman"/>
          <w:sz w:val="24"/>
          <w:szCs w:val="24"/>
        </w:rPr>
      </w:pPr>
    </w:p>
    <w:p w:rsidR="006206F0" w:rsidRPr="007E0E26" w:rsidRDefault="006206F0" w:rsidP="007E0E26">
      <w:pPr>
        <w:numPr>
          <w:ilvl w:val="0"/>
          <w:numId w:val="3"/>
        </w:numPr>
        <w:spacing w:after="0" w:line="240" w:lineRule="auto"/>
        <w:contextualSpacing/>
        <w:jc w:val="both"/>
        <w:rPr>
          <w:rFonts w:ascii="Times New Roman" w:hAnsi="Times New Roman" w:cs="Times New Roman"/>
          <w:sz w:val="24"/>
          <w:szCs w:val="24"/>
        </w:rPr>
      </w:pPr>
      <w:r w:rsidRPr="007E0E26">
        <w:rPr>
          <w:rFonts w:ascii="Times New Roman" w:hAnsi="Times New Roman" w:cs="Times New Roman"/>
          <w:sz w:val="24"/>
          <w:szCs w:val="24"/>
        </w:rPr>
        <w:t>Актуализация опорных знаний. Слово преподавателя. Студентам предлагается текст.</w:t>
      </w:r>
    </w:p>
    <w:p w:rsidR="006206F0" w:rsidRPr="007E0E26" w:rsidRDefault="006206F0" w:rsidP="007E0E26">
      <w:pPr>
        <w:spacing w:after="0" w:line="240" w:lineRule="auto"/>
        <w:ind w:firstLine="709"/>
        <w:contextualSpacing/>
        <w:jc w:val="both"/>
        <w:rPr>
          <w:rFonts w:ascii="Times New Roman" w:hAnsi="Times New Roman" w:cs="Times New Roman"/>
          <w:sz w:val="24"/>
          <w:szCs w:val="24"/>
        </w:rPr>
      </w:pPr>
    </w:p>
    <w:p w:rsidR="00982BD5" w:rsidRPr="007E0E26" w:rsidRDefault="00982BD5" w:rsidP="007E0E26">
      <w:pPr>
        <w:spacing w:after="0" w:line="240" w:lineRule="auto"/>
        <w:ind w:firstLine="709"/>
        <w:contextualSpacing/>
        <w:jc w:val="both"/>
        <w:rPr>
          <w:rFonts w:ascii="Times New Roman" w:hAnsi="Times New Roman" w:cs="Times New Roman"/>
          <w:sz w:val="24"/>
          <w:szCs w:val="24"/>
        </w:rPr>
      </w:pPr>
      <w:r w:rsidRPr="007E0E26">
        <w:rPr>
          <w:rFonts w:ascii="Times New Roman" w:hAnsi="Times New Roman" w:cs="Times New Roman"/>
          <w:sz w:val="24"/>
          <w:szCs w:val="24"/>
        </w:rPr>
        <w:t xml:space="preserve">Мурманск – удивительный город. Чем старше я становлюсь, тем интереснее мне </w:t>
      </w:r>
      <w:r w:rsidR="006F2479" w:rsidRPr="007E0E26">
        <w:rPr>
          <w:rFonts w:ascii="Times New Roman" w:hAnsi="Times New Roman" w:cs="Times New Roman"/>
          <w:sz w:val="24"/>
          <w:szCs w:val="24"/>
        </w:rPr>
        <w:t xml:space="preserve">гулять по его улочкам, узнавать о нем что-то новое. </w:t>
      </w:r>
      <w:r w:rsidR="006F2479" w:rsidRPr="007E0E26">
        <w:rPr>
          <w:rFonts w:ascii="Times New Roman" w:hAnsi="Times New Roman" w:cs="Times New Roman"/>
          <w:sz w:val="24"/>
          <w:szCs w:val="24"/>
        </w:rPr>
        <w:t xml:space="preserve">Для кого-то Мурманск стал Родиной, принял в свои суровые края, но такие теплые объятия </w:t>
      </w:r>
      <w:proofErr w:type="spellStart"/>
      <w:r w:rsidR="006F2479" w:rsidRPr="007E0E26">
        <w:rPr>
          <w:rFonts w:ascii="Times New Roman" w:hAnsi="Times New Roman" w:cs="Times New Roman"/>
          <w:sz w:val="24"/>
          <w:szCs w:val="24"/>
        </w:rPr>
        <w:t>мурманчан</w:t>
      </w:r>
      <w:proofErr w:type="spellEnd"/>
      <w:r w:rsidR="006F2479" w:rsidRPr="007E0E26">
        <w:rPr>
          <w:rFonts w:ascii="Times New Roman" w:hAnsi="Times New Roman" w:cs="Times New Roman"/>
          <w:sz w:val="24"/>
          <w:szCs w:val="24"/>
        </w:rPr>
        <w:t>. Кому-то подарил работу, любовь, новую жизнь</w:t>
      </w:r>
      <w:proofErr w:type="gramStart"/>
      <w:r w:rsidR="006F2479" w:rsidRPr="007E0E26">
        <w:rPr>
          <w:rFonts w:ascii="Times New Roman" w:hAnsi="Times New Roman" w:cs="Times New Roman"/>
          <w:sz w:val="24"/>
          <w:szCs w:val="24"/>
        </w:rPr>
        <w:t>… Э</w:t>
      </w:r>
      <w:proofErr w:type="gramEnd"/>
      <w:r w:rsidR="006F2479" w:rsidRPr="007E0E26">
        <w:rPr>
          <w:rFonts w:ascii="Times New Roman" w:hAnsi="Times New Roman" w:cs="Times New Roman"/>
          <w:sz w:val="24"/>
          <w:szCs w:val="24"/>
        </w:rPr>
        <w:t xml:space="preserve">то все  он – столица Арктики, Заполярья, город моряков, </w:t>
      </w:r>
      <w:r w:rsidR="006F2479" w:rsidRPr="007E0E26">
        <w:rPr>
          <w:rFonts w:ascii="Times New Roman" w:hAnsi="Times New Roman" w:cs="Times New Roman"/>
          <w:sz w:val="24"/>
          <w:szCs w:val="24"/>
        </w:rPr>
        <w:t xml:space="preserve">гордость Севера. Я с восхищением слушала рассказы прабабушки о том, как они приехали сюда, как прадед строил судоверфь, как трудно было жить на </w:t>
      </w:r>
      <w:proofErr w:type="spellStart"/>
      <w:r w:rsidR="006F2479" w:rsidRPr="007E0E26">
        <w:rPr>
          <w:rFonts w:ascii="Times New Roman" w:hAnsi="Times New Roman" w:cs="Times New Roman"/>
          <w:b/>
          <w:sz w:val="24"/>
          <w:szCs w:val="24"/>
        </w:rPr>
        <w:t>Петушинке</w:t>
      </w:r>
      <w:proofErr w:type="spellEnd"/>
      <w:r w:rsidR="006F2479" w:rsidRPr="007E0E26">
        <w:rPr>
          <w:rFonts w:ascii="Times New Roman" w:hAnsi="Times New Roman" w:cs="Times New Roman"/>
          <w:sz w:val="24"/>
          <w:szCs w:val="24"/>
        </w:rPr>
        <w:t xml:space="preserve">. Невольно вздрагивала, когда узнавала, что в финских домиках, где они жили в 40-е годы, было настолько холодно по ночам, что вода замерзала </w:t>
      </w:r>
      <w:r w:rsidR="006C27EA" w:rsidRPr="007E0E26">
        <w:rPr>
          <w:rFonts w:ascii="Times New Roman" w:hAnsi="Times New Roman" w:cs="Times New Roman"/>
          <w:sz w:val="24"/>
          <w:szCs w:val="24"/>
        </w:rPr>
        <w:t xml:space="preserve">в ведрах. </w:t>
      </w:r>
    </w:p>
    <w:p w:rsidR="006C27EA" w:rsidRPr="007E0E26" w:rsidRDefault="006C27EA" w:rsidP="007E0E26">
      <w:pPr>
        <w:spacing w:after="0" w:line="240" w:lineRule="auto"/>
        <w:ind w:firstLine="709"/>
        <w:contextualSpacing/>
        <w:jc w:val="both"/>
        <w:rPr>
          <w:rFonts w:ascii="Times New Roman" w:hAnsi="Times New Roman" w:cs="Times New Roman"/>
          <w:sz w:val="24"/>
          <w:szCs w:val="24"/>
        </w:rPr>
      </w:pPr>
      <w:r w:rsidRPr="007E0E26">
        <w:rPr>
          <w:rFonts w:ascii="Times New Roman" w:hAnsi="Times New Roman" w:cs="Times New Roman"/>
          <w:sz w:val="24"/>
          <w:szCs w:val="24"/>
        </w:rPr>
        <w:t xml:space="preserve">Всегда с замиранием сердца пересматриваю фотографии, где мой еще юный папа, которому на фото еще лет 6, катится на огромном куске картона с горы возле </w:t>
      </w:r>
      <w:proofErr w:type="spellStart"/>
      <w:r w:rsidRPr="007E0E26">
        <w:rPr>
          <w:rFonts w:ascii="Times New Roman" w:hAnsi="Times New Roman" w:cs="Times New Roman"/>
          <w:sz w:val="24"/>
          <w:szCs w:val="24"/>
        </w:rPr>
        <w:t>Окуневки</w:t>
      </w:r>
      <w:proofErr w:type="spellEnd"/>
      <w:r w:rsidRPr="007E0E26">
        <w:rPr>
          <w:rFonts w:ascii="Times New Roman" w:hAnsi="Times New Roman" w:cs="Times New Roman"/>
          <w:sz w:val="24"/>
          <w:szCs w:val="24"/>
        </w:rPr>
        <w:t xml:space="preserve"> на </w:t>
      </w:r>
      <w:r w:rsidRPr="007E0E26">
        <w:rPr>
          <w:rFonts w:ascii="Times New Roman" w:hAnsi="Times New Roman" w:cs="Times New Roman"/>
          <w:b/>
          <w:sz w:val="24"/>
          <w:szCs w:val="24"/>
        </w:rPr>
        <w:t>Больничке</w:t>
      </w:r>
      <w:r w:rsidRPr="007E0E26">
        <w:rPr>
          <w:rFonts w:ascii="Times New Roman" w:hAnsi="Times New Roman" w:cs="Times New Roman"/>
          <w:sz w:val="24"/>
          <w:szCs w:val="24"/>
        </w:rPr>
        <w:t xml:space="preserve">. С улыбкой слушаю его рассказы о том, как на </w:t>
      </w:r>
      <w:proofErr w:type="spellStart"/>
      <w:r w:rsidRPr="007E0E26">
        <w:rPr>
          <w:rFonts w:ascii="Times New Roman" w:hAnsi="Times New Roman" w:cs="Times New Roman"/>
          <w:b/>
          <w:sz w:val="24"/>
          <w:szCs w:val="24"/>
        </w:rPr>
        <w:t>Фадеевке</w:t>
      </w:r>
      <w:proofErr w:type="spellEnd"/>
      <w:r w:rsidRPr="007E0E26">
        <w:rPr>
          <w:rFonts w:ascii="Times New Roman" w:hAnsi="Times New Roman" w:cs="Times New Roman"/>
          <w:sz w:val="24"/>
          <w:szCs w:val="24"/>
        </w:rPr>
        <w:t xml:space="preserve"> искали в 90-е годы </w:t>
      </w:r>
      <w:proofErr w:type="spellStart"/>
      <w:r w:rsidRPr="007E0E26">
        <w:rPr>
          <w:rFonts w:ascii="Times New Roman" w:hAnsi="Times New Roman" w:cs="Times New Roman"/>
          <w:sz w:val="24"/>
          <w:szCs w:val="24"/>
        </w:rPr>
        <w:t>заброшенки</w:t>
      </w:r>
      <w:proofErr w:type="spellEnd"/>
      <w:r w:rsidRPr="007E0E26">
        <w:rPr>
          <w:rFonts w:ascii="Times New Roman" w:hAnsi="Times New Roman" w:cs="Times New Roman"/>
          <w:sz w:val="24"/>
          <w:szCs w:val="24"/>
        </w:rPr>
        <w:t xml:space="preserve"> и прыгали с гаражей. </w:t>
      </w:r>
      <w:proofErr w:type="spellStart"/>
      <w:r w:rsidRPr="007E0E26">
        <w:rPr>
          <w:rFonts w:ascii="Times New Roman" w:hAnsi="Times New Roman" w:cs="Times New Roman"/>
          <w:sz w:val="24"/>
          <w:szCs w:val="24"/>
        </w:rPr>
        <w:t>Каку</w:t>
      </w:r>
      <w:proofErr w:type="spellEnd"/>
      <w:r w:rsidRPr="007E0E26">
        <w:rPr>
          <w:rFonts w:ascii="Times New Roman" w:hAnsi="Times New Roman" w:cs="Times New Roman"/>
          <w:sz w:val="24"/>
          <w:szCs w:val="24"/>
        </w:rPr>
        <w:t xml:space="preserve"> купались летом в </w:t>
      </w:r>
      <w:proofErr w:type="gramStart"/>
      <w:r w:rsidRPr="007E0E26">
        <w:rPr>
          <w:rFonts w:ascii="Times New Roman" w:hAnsi="Times New Roman" w:cs="Times New Roman"/>
          <w:sz w:val="24"/>
          <w:szCs w:val="24"/>
        </w:rPr>
        <w:t>ледяной</w:t>
      </w:r>
      <w:proofErr w:type="gramEnd"/>
      <w:r w:rsidRPr="007E0E26">
        <w:rPr>
          <w:rFonts w:ascii="Times New Roman" w:hAnsi="Times New Roman" w:cs="Times New Roman"/>
          <w:sz w:val="24"/>
          <w:szCs w:val="24"/>
        </w:rPr>
        <w:t xml:space="preserve"> </w:t>
      </w:r>
      <w:r w:rsidRPr="007E0E26">
        <w:rPr>
          <w:rFonts w:ascii="Times New Roman" w:hAnsi="Times New Roman" w:cs="Times New Roman"/>
          <w:b/>
          <w:sz w:val="24"/>
          <w:szCs w:val="24"/>
        </w:rPr>
        <w:t>Семечке</w:t>
      </w:r>
      <w:r w:rsidRPr="007E0E26">
        <w:rPr>
          <w:rFonts w:ascii="Times New Roman" w:hAnsi="Times New Roman" w:cs="Times New Roman"/>
          <w:sz w:val="24"/>
          <w:szCs w:val="24"/>
        </w:rPr>
        <w:t xml:space="preserve">. Прошло ведь совсем немного лет. Для города 100-летие – это совсем юный возраст, а столько уже изменилось. Он так вырос, похорошел, повзрослел. Я люблю свой Мурманск…  </w:t>
      </w:r>
    </w:p>
    <w:p w:rsidR="006206F0" w:rsidRPr="007E0E26" w:rsidRDefault="006206F0" w:rsidP="007E0E26">
      <w:pPr>
        <w:spacing w:after="0" w:line="240" w:lineRule="auto"/>
        <w:ind w:firstLine="709"/>
        <w:contextualSpacing/>
        <w:jc w:val="both"/>
        <w:rPr>
          <w:rFonts w:ascii="Times New Roman" w:hAnsi="Times New Roman" w:cs="Times New Roman"/>
          <w:sz w:val="24"/>
          <w:szCs w:val="24"/>
        </w:rPr>
      </w:pPr>
    </w:p>
    <w:p w:rsidR="006206F0" w:rsidRPr="007E0E26" w:rsidRDefault="006206F0" w:rsidP="007E0E26">
      <w:pPr>
        <w:pStyle w:val="a3"/>
        <w:numPr>
          <w:ilvl w:val="0"/>
          <w:numId w:val="3"/>
        </w:numPr>
        <w:spacing w:after="0" w:line="240" w:lineRule="auto"/>
        <w:jc w:val="both"/>
        <w:rPr>
          <w:rFonts w:ascii="Times New Roman" w:hAnsi="Times New Roman" w:cs="Times New Roman"/>
          <w:sz w:val="24"/>
          <w:szCs w:val="24"/>
        </w:rPr>
      </w:pPr>
      <w:r w:rsidRPr="007E0E26">
        <w:rPr>
          <w:rFonts w:ascii="Times New Roman" w:hAnsi="Times New Roman" w:cs="Times New Roman"/>
          <w:sz w:val="24"/>
          <w:szCs w:val="24"/>
        </w:rPr>
        <w:t>Анализ текста. Беседа по вопросам</w:t>
      </w:r>
    </w:p>
    <w:p w:rsidR="006206F0" w:rsidRPr="007E0E26" w:rsidRDefault="006206F0" w:rsidP="007E0E26">
      <w:pPr>
        <w:spacing w:after="0" w:line="240" w:lineRule="auto"/>
        <w:ind w:left="360"/>
        <w:contextualSpacing/>
        <w:jc w:val="both"/>
        <w:rPr>
          <w:rFonts w:ascii="Times New Roman" w:hAnsi="Times New Roman" w:cs="Times New Roman"/>
          <w:sz w:val="24"/>
          <w:szCs w:val="24"/>
        </w:rPr>
      </w:pPr>
      <w:r w:rsidRPr="007E0E26">
        <w:rPr>
          <w:rFonts w:ascii="Times New Roman" w:hAnsi="Times New Roman" w:cs="Times New Roman"/>
          <w:sz w:val="24"/>
          <w:szCs w:val="24"/>
        </w:rPr>
        <w:t>А) Как вы думаете, почему в тексте выделены некоторые слова?</w:t>
      </w:r>
    </w:p>
    <w:p w:rsidR="006206F0" w:rsidRPr="007E0E26" w:rsidRDefault="006206F0" w:rsidP="007E0E26">
      <w:pPr>
        <w:spacing w:after="0" w:line="240" w:lineRule="auto"/>
        <w:ind w:left="360"/>
        <w:contextualSpacing/>
        <w:jc w:val="both"/>
        <w:rPr>
          <w:rFonts w:ascii="Times New Roman" w:hAnsi="Times New Roman" w:cs="Times New Roman"/>
          <w:sz w:val="24"/>
          <w:szCs w:val="24"/>
        </w:rPr>
      </w:pPr>
      <w:r w:rsidRPr="007E0E26">
        <w:rPr>
          <w:rFonts w:ascii="Times New Roman" w:hAnsi="Times New Roman" w:cs="Times New Roman"/>
          <w:sz w:val="24"/>
          <w:szCs w:val="24"/>
        </w:rPr>
        <w:t>Б) Что они обозначают?</w:t>
      </w:r>
    </w:p>
    <w:p w:rsidR="006206F0" w:rsidRPr="007E0E26" w:rsidRDefault="006206F0" w:rsidP="007E0E26">
      <w:pPr>
        <w:spacing w:after="0" w:line="240" w:lineRule="auto"/>
        <w:ind w:left="360"/>
        <w:contextualSpacing/>
        <w:jc w:val="both"/>
        <w:rPr>
          <w:rFonts w:ascii="Times New Roman" w:hAnsi="Times New Roman" w:cs="Times New Roman"/>
          <w:sz w:val="24"/>
          <w:szCs w:val="24"/>
        </w:rPr>
      </w:pPr>
      <w:r w:rsidRPr="007E0E26">
        <w:rPr>
          <w:rFonts w:ascii="Times New Roman" w:hAnsi="Times New Roman" w:cs="Times New Roman"/>
          <w:sz w:val="24"/>
          <w:szCs w:val="24"/>
        </w:rPr>
        <w:t>В) Знаете ли вы, откуда они произошли?</w:t>
      </w:r>
    </w:p>
    <w:p w:rsidR="006206F0" w:rsidRPr="007E0E26" w:rsidRDefault="006206F0" w:rsidP="007E0E26">
      <w:pPr>
        <w:spacing w:after="0" w:line="240" w:lineRule="auto"/>
        <w:ind w:left="360"/>
        <w:contextualSpacing/>
        <w:jc w:val="both"/>
        <w:rPr>
          <w:rFonts w:ascii="Times New Roman" w:hAnsi="Times New Roman" w:cs="Times New Roman"/>
          <w:sz w:val="24"/>
          <w:szCs w:val="24"/>
        </w:rPr>
      </w:pPr>
      <w:r w:rsidRPr="007E0E26">
        <w:rPr>
          <w:rFonts w:ascii="Times New Roman" w:hAnsi="Times New Roman" w:cs="Times New Roman"/>
          <w:sz w:val="24"/>
          <w:szCs w:val="24"/>
        </w:rPr>
        <w:t>Г) Какой раздел языка изучает значение слов?</w:t>
      </w:r>
    </w:p>
    <w:p w:rsidR="006206F0" w:rsidRPr="007E0E26" w:rsidRDefault="006206F0" w:rsidP="007E0E26">
      <w:pPr>
        <w:spacing w:after="0" w:line="240" w:lineRule="auto"/>
        <w:ind w:left="360"/>
        <w:contextualSpacing/>
        <w:jc w:val="both"/>
        <w:rPr>
          <w:rFonts w:ascii="Times New Roman" w:hAnsi="Times New Roman" w:cs="Times New Roman"/>
          <w:sz w:val="24"/>
          <w:szCs w:val="24"/>
        </w:rPr>
      </w:pPr>
      <w:r w:rsidRPr="007E0E26">
        <w:rPr>
          <w:rFonts w:ascii="Times New Roman" w:hAnsi="Times New Roman" w:cs="Times New Roman"/>
          <w:sz w:val="24"/>
          <w:szCs w:val="24"/>
        </w:rPr>
        <w:t>Д) Как называется группа лексики, изучающая происхождение названий географических объектов?</w:t>
      </w:r>
    </w:p>
    <w:p w:rsidR="006206F0" w:rsidRPr="007E0E26" w:rsidRDefault="006206F0" w:rsidP="007E0E26">
      <w:pPr>
        <w:spacing w:after="0" w:line="240" w:lineRule="auto"/>
        <w:ind w:left="360"/>
        <w:contextualSpacing/>
        <w:jc w:val="both"/>
        <w:rPr>
          <w:rFonts w:ascii="Times New Roman" w:hAnsi="Times New Roman" w:cs="Times New Roman"/>
          <w:sz w:val="24"/>
          <w:szCs w:val="24"/>
        </w:rPr>
      </w:pPr>
    </w:p>
    <w:p w:rsidR="006206F0" w:rsidRPr="007E0E26" w:rsidRDefault="006206F0" w:rsidP="007E0E26">
      <w:pPr>
        <w:pStyle w:val="a3"/>
        <w:numPr>
          <w:ilvl w:val="0"/>
          <w:numId w:val="3"/>
        </w:numPr>
        <w:spacing w:after="0" w:line="240" w:lineRule="auto"/>
        <w:jc w:val="both"/>
        <w:rPr>
          <w:rFonts w:ascii="Times New Roman" w:hAnsi="Times New Roman" w:cs="Times New Roman"/>
          <w:sz w:val="24"/>
          <w:szCs w:val="24"/>
        </w:rPr>
      </w:pPr>
      <w:r w:rsidRPr="007E0E26">
        <w:rPr>
          <w:rFonts w:ascii="Times New Roman" w:hAnsi="Times New Roman" w:cs="Times New Roman"/>
          <w:sz w:val="24"/>
          <w:szCs w:val="24"/>
        </w:rPr>
        <w:t>Беседа о топонимике.</w:t>
      </w:r>
    </w:p>
    <w:p w:rsidR="006206F0" w:rsidRPr="007E0E26" w:rsidRDefault="006206F0" w:rsidP="007E0E26">
      <w:pPr>
        <w:spacing w:after="0" w:line="240" w:lineRule="auto"/>
        <w:ind w:left="360"/>
        <w:contextualSpacing/>
        <w:jc w:val="both"/>
        <w:rPr>
          <w:rFonts w:ascii="Times New Roman" w:hAnsi="Times New Roman" w:cs="Times New Roman"/>
          <w:sz w:val="24"/>
          <w:szCs w:val="24"/>
        </w:rPr>
      </w:pPr>
    </w:p>
    <w:p w:rsidR="006206F0" w:rsidRPr="007E0E26" w:rsidRDefault="006206F0" w:rsidP="007E0E26">
      <w:pPr>
        <w:spacing w:after="0" w:line="240" w:lineRule="auto"/>
        <w:ind w:left="360"/>
        <w:contextualSpacing/>
        <w:jc w:val="both"/>
        <w:rPr>
          <w:rFonts w:ascii="Times New Roman" w:hAnsi="Times New Roman" w:cs="Times New Roman"/>
          <w:sz w:val="24"/>
          <w:szCs w:val="24"/>
        </w:rPr>
      </w:pPr>
      <w:r w:rsidRPr="007E0E26">
        <w:rPr>
          <w:rFonts w:ascii="Times New Roman" w:hAnsi="Times New Roman" w:cs="Times New Roman"/>
          <w:sz w:val="24"/>
          <w:szCs w:val="24"/>
        </w:rPr>
        <w:t xml:space="preserve">Единственным фундаментальным исследованием в области топонимики нашего края является книга А.А. Минкина «Топонимы </w:t>
      </w:r>
      <w:proofErr w:type="spellStart"/>
      <w:r w:rsidRPr="007E0E26">
        <w:rPr>
          <w:rFonts w:ascii="Times New Roman" w:hAnsi="Times New Roman" w:cs="Times New Roman"/>
          <w:sz w:val="24"/>
          <w:szCs w:val="24"/>
        </w:rPr>
        <w:t>Мурмана</w:t>
      </w:r>
      <w:proofErr w:type="spellEnd"/>
      <w:r w:rsidRPr="007E0E26">
        <w:rPr>
          <w:rFonts w:ascii="Times New Roman" w:hAnsi="Times New Roman" w:cs="Times New Roman"/>
          <w:sz w:val="24"/>
          <w:szCs w:val="24"/>
        </w:rPr>
        <w:t xml:space="preserve">», вышедшая в Мурманском книжном издательстве в 1976 году. Автор в популярной форме рассказывает о происхождении географических названий Кольского полуострова. В основе книги лежит богатый лингвистический и исторический материал, собранный ученым в разные годы. Но народная топонимия города Мурманска в этом издании не отражена. Оно касается только официально закрепленных названий. Фрагментарно народные топонимы Мурманска описываются в книге А.А. Киселева «Мурманск в истории улиц и площадей». В русском языке выделяется отдельный раздел, изучающий имена собственные - ономастика. Это - раздел лингвистики, изучающий собственные имена, историю их возникновения и преобразования в результате длительного употребления в языке-источнике или в связи с заимствованием у других языков общения. В более узком смысле ономастика — собственные имена различных типов (ономастическая лексика). Название этой науки произошло от греческого </w:t>
      </w:r>
      <w:r w:rsidRPr="007E0E26">
        <w:rPr>
          <w:rFonts w:ascii="Times New Roman" w:hAnsi="Times New Roman" w:cs="Times New Roman"/>
          <w:sz w:val="24"/>
          <w:szCs w:val="24"/>
          <w:lang w:val="el-GR"/>
        </w:rPr>
        <w:t>Ὀνομαστική, что значит “искусство давать имена”</w:t>
      </w:r>
      <w:proofErr w:type="gramStart"/>
      <w:r w:rsidRPr="007E0E26">
        <w:rPr>
          <w:rFonts w:ascii="Times New Roman" w:hAnsi="Times New Roman" w:cs="Times New Roman"/>
          <w:sz w:val="24"/>
          <w:szCs w:val="24"/>
          <w:lang w:val="el-GR"/>
        </w:rPr>
        <w:t>.О</w:t>
      </w:r>
      <w:proofErr w:type="gramEnd"/>
      <w:r w:rsidRPr="007E0E26">
        <w:rPr>
          <w:rFonts w:ascii="Times New Roman" w:hAnsi="Times New Roman" w:cs="Times New Roman"/>
          <w:sz w:val="24"/>
          <w:szCs w:val="24"/>
          <w:lang w:val="el-GR"/>
        </w:rPr>
        <w:t xml:space="preserve">номастические исследования помогают выявлять пути миграций и места былого расселения различных народов, языковые и культурные контакты, более древнее состояние языков и соотношение их диалектов. Исследование имен собственных представляет огромную важность благодаря специфическим закономерностям их передачи и сохранения. </w:t>
      </w:r>
      <w:r w:rsidRPr="007E0E26">
        <w:rPr>
          <w:rFonts w:ascii="Times New Roman" w:hAnsi="Times New Roman" w:cs="Times New Roman"/>
          <w:sz w:val="24"/>
          <w:szCs w:val="24"/>
          <w:lang w:val="el-GR"/>
        </w:rPr>
        <w:lastRenderedPageBreak/>
        <w:t>Вследствие своей социальной функции — служить простым индивидуализирующим указанием на определенный предмет — имя собственное способно сохранять свою основную значимость при полном затемнении его этимологического значения, то есть при полной невозможности связать его с какими-либо другими словами того же языка (ср., например, такие названия рек в русском языке, как скифское «Дон», финно-угорские «Москва», «Волга» и т. д.).Отсюда — огромная устойчивость имен собственных, сохраняющихся не только при революционных сдвигах в истории определенного языка, но даже при полной смене языка одной системы другим. Тем самым устанавливается возможность путем этимологического разъяснения тех или иных названий установить характер языка, на котором было впервые создано соответствующее наименование.Ономастика проводит изучение имен собственных в нескольких направлениях, таких как антропонимика (имена людей), зоонимика (клички животных), космонимика (наименования зон космического пространства), теонимика (имена богов любо</w:t>
      </w:r>
      <w:r w:rsidR="00587EF8" w:rsidRPr="007E0E26">
        <w:rPr>
          <w:rFonts w:ascii="Times New Roman" w:hAnsi="Times New Roman" w:cs="Times New Roman"/>
          <w:sz w:val="24"/>
          <w:szCs w:val="24"/>
          <w:lang w:val="el-GR"/>
        </w:rPr>
        <w:t xml:space="preserve">го пантеона) и других. </w:t>
      </w:r>
      <w:r w:rsidRPr="007E0E26">
        <w:rPr>
          <w:rFonts w:ascii="Times New Roman" w:hAnsi="Times New Roman" w:cs="Times New Roman"/>
          <w:sz w:val="24"/>
          <w:szCs w:val="24"/>
        </w:rPr>
        <w:t xml:space="preserve">Направление, к которому непосредственно относится </w:t>
      </w:r>
      <w:r w:rsidR="00587EF8" w:rsidRPr="007E0E26">
        <w:rPr>
          <w:rFonts w:ascii="Times New Roman" w:hAnsi="Times New Roman" w:cs="Times New Roman"/>
          <w:sz w:val="24"/>
          <w:szCs w:val="24"/>
        </w:rPr>
        <w:t>наша тема</w:t>
      </w:r>
      <w:r w:rsidRPr="007E0E26">
        <w:rPr>
          <w:rFonts w:ascii="Times New Roman" w:hAnsi="Times New Roman" w:cs="Times New Roman"/>
          <w:sz w:val="24"/>
          <w:szCs w:val="24"/>
        </w:rPr>
        <w:t xml:space="preserve">, - </w:t>
      </w:r>
      <w:r w:rsidRPr="007E0E26">
        <w:rPr>
          <w:rFonts w:ascii="Times New Roman" w:hAnsi="Times New Roman" w:cs="Times New Roman"/>
          <w:b/>
          <w:bCs/>
          <w:sz w:val="24"/>
          <w:szCs w:val="24"/>
        </w:rPr>
        <w:t>топ</w:t>
      </w:r>
      <w:r w:rsidRPr="007E0E26">
        <w:rPr>
          <w:rFonts w:ascii="Times New Roman" w:hAnsi="Times New Roman" w:cs="Times New Roman"/>
          <w:b/>
          <w:sz w:val="24"/>
          <w:szCs w:val="24"/>
        </w:rPr>
        <w:t>онимика</w:t>
      </w:r>
      <w:r w:rsidRPr="007E0E26">
        <w:rPr>
          <w:rFonts w:ascii="Times New Roman" w:hAnsi="Times New Roman" w:cs="Times New Roman"/>
          <w:sz w:val="24"/>
          <w:szCs w:val="24"/>
        </w:rPr>
        <w:t xml:space="preserve"> (от др</w:t>
      </w:r>
      <w:proofErr w:type="gramStart"/>
      <w:r w:rsidRPr="007E0E26">
        <w:rPr>
          <w:rFonts w:ascii="Times New Roman" w:hAnsi="Times New Roman" w:cs="Times New Roman"/>
          <w:sz w:val="24"/>
          <w:szCs w:val="24"/>
        </w:rPr>
        <w:t>.-</w:t>
      </w:r>
      <w:proofErr w:type="gramEnd"/>
      <w:r w:rsidRPr="007E0E26">
        <w:rPr>
          <w:rFonts w:ascii="Times New Roman" w:hAnsi="Times New Roman" w:cs="Times New Roman"/>
          <w:sz w:val="24"/>
          <w:szCs w:val="24"/>
        </w:rPr>
        <w:t xml:space="preserve">греч. </w:t>
      </w:r>
      <w:r w:rsidRPr="007E0E26">
        <w:rPr>
          <w:rFonts w:ascii="Times New Roman" w:hAnsi="Times New Roman" w:cs="Times New Roman"/>
          <w:sz w:val="24"/>
          <w:szCs w:val="24"/>
          <w:lang/>
        </w:rPr>
        <w:t>τόπος</w:t>
      </w:r>
      <w:r w:rsidRPr="007E0E26">
        <w:rPr>
          <w:rFonts w:ascii="Times New Roman" w:hAnsi="Times New Roman" w:cs="Times New Roman"/>
          <w:sz w:val="24"/>
          <w:szCs w:val="24"/>
        </w:rPr>
        <w:t xml:space="preserve"> (</w:t>
      </w:r>
      <w:proofErr w:type="spellStart"/>
      <w:r w:rsidRPr="007E0E26">
        <w:rPr>
          <w:rFonts w:ascii="Times New Roman" w:hAnsi="Times New Roman" w:cs="Times New Roman"/>
          <w:sz w:val="24"/>
          <w:szCs w:val="24"/>
        </w:rPr>
        <w:t>topos</w:t>
      </w:r>
      <w:proofErr w:type="spellEnd"/>
      <w:r w:rsidRPr="007E0E26">
        <w:rPr>
          <w:rFonts w:ascii="Times New Roman" w:hAnsi="Times New Roman" w:cs="Times New Roman"/>
          <w:sz w:val="24"/>
          <w:szCs w:val="24"/>
        </w:rPr>
        <w:t xml:space="preserve">) — место и </w:t>
      </w:r>
      <w:r w:rsidRPr="007E0E26">
        <w:rPr>
          <w:rFonts w:ascii="Times New Roman" w:hAnsi="Times New Roman" w:cs="Times New Roman"/>
          <w:sz w:val="24"/>
          <w:szCs w:val="24"/>
          <w:lang/>
        </w:rPr>
        <w:t>ὄνομα</w:t>
      </w:r>
      <w:r w:rsidRPr="007E0E26">
        <w:rPr>
          <w:rFonts w:ascii="Times New Roman" w:hAnsi="Times New Roman" w:cs="Times New Roman"/>
          <w:sz w:val="24"/>
          <w:szCs w:val="24"/>
        </w:rPr>
        <w:t xml:space="preserve"> (</w:t>
      </w:r>
      <w:proofErr w:type="spellStart"/>
      <w:r w:rsidRPr="007E0E26">
        <w:rPr>
          <w:rFonts w:ascii="Times New Roman" w:hAnsi="Times New Roman" w:cs="Times New Roman"/>
          <w:sz w:val="24"/>
          <w:szCs w:val="24"/>
        </w:rPr>
        <w:t>onoma</w:t>
      </w:r>
      <w:proofErr w:type="spellEnd"/>
      <w:r w:rsidRPr="007E0E26">
        <w:rPr>
          <w:rFonts w:ascii="Times New Roman" w:hAnsi="Times New Roman" w:cs="Times New Roman"/>
          <w:sz w:val="24"/>
          <w:szCs w:val="24"/>
        </w:rPr>
        <w:t xml:space="preserve">) — имя, название). </w:t>
      </w:r>
      <w:proofErr w:type="gramStart"/>
      <w:r w:rsidRPr="007E0E26">
        <w:rPr>
          <w:rFonts w:ascii="Times New Roman" w:hAnsi="Times New Roman" w:cs="Times New Roman"/>
          <w:sz w:val="24"/>
          <w:szCs w:val="24"/>
        </w:rPr>
        <w:t>Это - наука, изучающая географические названия, их происхождение, смысловое значение, развитие, современное состояние, написание и произношение.</w:t>
      </w:r>
      <w:proofErr w:type="gramEnd"/>
      <w:r w:rsidRPr="007E0E26">
        <w:rPr>
          <w:rFonts w:ascii="Times New Roman" w:hAnsi="Times New Roman" w:cs="Times New Roman"/>
          <w:sz w:val="24"/>
          <w:szCs w:val="24"/>
        </w:rPr>
        <w:t xml:space="preserve"> Топонимика является интегральной научной дисциплиной, которая находится на стыке и использует данные трёх областей знаний: географии, истории и лингвистики. Термин «топонимика» следует отличать от созвучного ему термина «</w:t>
      </w:r>
      <w:r w:rsidRPr="007E0E26">
        <w:rPr>
          <w:rFonts w:ascii="Times New Roman" w:hAnsi="Times New Roman" w:cs="Times New Roman"/>
          <w:b/>
          <w:bCs/>
          <w:sz w:val="24"/>
          <w:szCs w:val="24"/>
        </w:rPr>
        <w:t>топонимия</w:t>
      </w:r>
      <w:r w:rsidRPr="007E0E26">
        <w:rPr>
          <w:rFonts w:ascii="Times New Roman" w:hAnsi="Times New Roman" w:cs="Times New Roman"/>
          <w:sz w:val="24"/>
          <w:szCs w:val="24"/>
        </w:rPr>
        <w:t xml:space="preserve">». Под последним понимают совокупность названий (топонимов) на какой-либо </w:t>
      </w:r>
      <w:proofErr w:type="spellStart"/>
      <w:r w:rsidRPr="007E0E26">
        <w:rPr>
          <w:rFonts w:ascii="Times New Roman" w:hAnsi="Times New Roman" w:cs="Times New Roman"/>
          <w:sz w:val="24"/>
          <w:szCs w:val="24"/>
        </w:rPr>
        <w:t>территории</w:t>
      </w:r>
      <w:proofErr w:type="gramStart"/>
      <w:r w:rsidRPr="007E0E26">
        <w:rPr>
          <w:rFonts w:ascii="Times New Roman" w:hAnsi="Times New Roman" w:cs="Times New Roman"/>
          <w:sz w:val="24"/>
          <w:szCs w:val="24"/>
        </w:rPr>
        <w:t>.О</w:t>
      </w:r>
      <w:proofErr w:type="gramEnd"/>
      <w:r w:rsidRPr="007E0E26">
        <w:rPr>
          <w:rFonts w:ascii="Times New Roman" w:hAnsi="Times New Roman" w:cs="Times New Roman"/>
          <w:sz w:val="24"/>
          <w:szCs w:val="24"/>
        </w:rPr>
        <w:t>сновной</w:t>
      </w:r>
      <w:proofErr w:type="spellEnd"/>
      <w:r w:rsidRPr="007E0E26">
        <w:rPr>
          <w:rFonts w:ascii="Times New Roman" w:hAnsi="Times New Roman" w:cs="Times New Roman"/>
          <w:sz w:val="24"/>
          <w:szCs w:val="24"/>
        </w:rPr>
        <w:t xml:space="preserve"> единицей топонимики является</w:t>
      </w:r>
      <w:r w:rsidRPr="007E0E26">
        <w:rPr>
          <w:rFonts w:ascii="Times New Roman" w:hAnsi="Times New Roman" w:cs="Times New Roman"/>
          <w:b/>
          <w:bCs/>
          <w:sz w:val="24"/>
          <w:szCs w:val="24"/>
        </w:rPr>
        <w:t xml:space="preserve"> топоним, </w:t>
      </w:r>
      <w:r w:rsidRPr="007E0E26">
        <w:rPr>
          <w:rFonts w:ascii="Times New Roman" w:hAnsi="Times New Roman" w:cs="Times New Roman"/>
          <w:sz w:val="24"/>
          <w:szCs w:val="24"/>
        </w:rPr>
        <w:t>т.е. имя собственное, обозначающее название (идентификатор) географического объекта. Все топонимы подразделяются на виды в зависимости от того, какой именно географический объект (водоем, гора, улица и т. д.) они именуют. Перечислим те виды топонимов, о которых пойдет речь в нашей работе.</w:t>
      </w:r>
    </w:p>
    <w:p w:rsidR="006206F0" w:rsidRPr="007E0E26" w:rsidRDefault="006206F0" w:rsidP="007E0E26">
      <w:pPr>
        <w:pStyle w:val="a8"/>
        <w:tabs>
          <w:tab w:val="left" w:pos="0"/>
        </w:tabs>
        <w:spacing w:after="0"/>
        <w:ind w:firstLine="705"/>
        <w:contextualSpacing/>
        <w:jc w:val="both"/>
      </w:pPr>
      <w:r w:rsidRPr="007E0E26">
        <w:rPr>
          <w:b/>
          <w:bCs/>
        </w:rPr>
        <w:t xml:space="preserve">Гидронимы </w:t>
      </w:r>
      <w:r w:rsidRPr="007E0E26">
        <w:t>— названия рек (от др</w:t>
      </w:r>
      <w:proofErr w:type="gramStart"/>
      <w:r w:rsidRPr="007E0E26">
        <w:t>.-</w:t>
      </w:r>
      <w:proofErr w:type="gramEnd"/>
      <w:r w:rsidRPr="007E0E26">
        <w:t xml:space="preserve">греч. </w:t>
      </w:r>
      <w:r w:rsidRPr="007E0E26">
        <w:rPr>
          <w:lang/>
        </w:rPr>
        <w:t xml:space="preserve">Ὕδωρ </w:t>
      </w:r>
      <w:r w:rsidRPr="007E0E26">
        <w:t xml:space="preserve">— вода). </w:t>
      </w:r>
    </w:p>
    <w:p w:rsidR="006206F0" w:rsidRPr="007E0E26" w:rsidRDefault="006206F0" w:rsidP="007E0E26">
      <w:pPr>
        <w:pStyle w:val="a8"/>
        <w:tabs>
          <w:tab w:val="left" w:pos="0"/>
        </w:tabs>
        <w:spacing w:after="0"/>
        <w:ind w:firstLine="705"/>
        <w:contextualSpacing/>
        <w:jc w:val="both"/>
      </w:pPr>
      <w:proofErr w:type="spellStart"/>
      <w:r w:rsidRPr="007E0E26">
        <w:rPr>
          <w:b/>
          <w:bCs/>
        </w:rPr>
        <w:t>Оронимы</w:t>
      </w:r>
      <w:proofErr w:type="spellEnd"/>
      <w:r w:rsidRPr="007E0E26">
        <w:rPr>
          <w:b/>
          <w:bCs/>
        </w:rPr>
        <w:t xml:space="preserve"> </w:t>
      </w:r>
      <w:r w:rsidRPr="007E0E26">
        <w:t>— названия гор (от др</w:t>
      </w:r>
      <w:proofErr w:type="gramStart"/>
      <w:r w:rsidRPr="007E0E26">
        <w:t>.-</w:t>
      </w:r>
      <w:proofErr w:type="gramEnd"/>
      <w:r w:rsidRPr="007E0E26">
        <w:t xml:space="preserve">греч. </w:t>
      </w:r>
      <w:r w:rsidRPr="007E0E26">
        <w:rPr>
          <w:lang/>
        </w:rPr>
        <w:t xml:space="preserve">Ὄρος </w:t>
      </w:r>
      <w:r w:rsidRPr="007E0E26">
        <w:t xml:space="preserve">— гора). </w:t>
      </w:r>
    </w:p>
    <w:p w:rsidR="006206F0" w:rsidRPr="007E0E26" w:rsidRDefault="006206F0" w:rsidP="007E0E26">
      <w:pPr>
        <w:pStyle w:val="a8"/>
        <w:tabs>
          <w:tab w:val="left" w:pos="0"/>
        </w:tabs>
        <w:spacing w:after="0"/>
        <w:ind w:firstLine="705"/>
        <w:contextualSpacing/>
        <w:jc w:val="both"/>
      </w:pPr>
      <w:proofErr w:type="spellStart"/>
      <w:proofErr w:type="gramStart"/>
      <w:r w:rsidRPr="007E0E26">
        <w:rPr>
          <w:b/>
          <w:bCs/>
        </w:rPr>
        <w:t>Урбанонимы</w:t>
      </w:r>
      <w:proofErr w:type="spellEnd"/>
      <w:r w:rsidRPr="007E0E26">
        <w:t xml:space="preserve"> — названия внутригородских объектов (от лат.</w:t>
      </w:r>
      <w:proofErr w:type="gramEnd"/>
      <w:r w:rsidRPr="007E0E26">
        <w:t xml:space="preserve"> </w:t>
      </w:r>
      <w:r w:rsidRPr="007E0E26">
        <w:rPr>
          <w:i/>
          <w:lang w:val="la-Latn"/>
        </w:rPr>
        <w:t xml:space="preserve">Urbanus </w:t>
      </w:r>
      <w:r w:rsidRPr="007E0E26">
        <w:t xml:space="preserve">— городской). </w:t>
      </w:r>
    </w:p>
    <w:p w:rsidR="006206F0" w:rsidRPr="007E0E26" w:rsidRDefault="006206F0" w:rsidP="007E0E26">
      <w:pPr>
        <w:pStyle w:val="a8"/>
        <w:tabs>
          <w:tab w:val="left" w:pos="0"/>
        </w:tabs>
        <w:spacing w:after="0"/>
        <w:ind w:firstLine="705"/>
        <w:contextualSpacing/>
        <w:jc w:val="both"/>
      </w:pPr>
      <w:proofErr w:type="spellStart"/>
      <w:r w:rsidRPr="007E0E26">
        <w:rPr>
          <w:b/>
          <w:bCs/>
        </w:rPr>
        <w:t>Годонимы</w:t>
      </w:r>
      <w:proofErr w:type="spellEnd"/>
      <w:r w:rsidRPr="007E0E26">
        <w:rPr>
          <w:b/>
          <w:bCs/>
        </w:rPr>
        <w:t xml:space="preserve"> </w:t>
      </w:r>
      <w:r w:rsidRPr="007E0E26">
        <w:t>— названия улиц (от др</w:t>
      </w:r>
      <w:proofErr w:type="gramStart"/>
      <w:r w:rsidRPr="007E0E26">
        <w:t>.-</w:t>
      </w:r>
      <w:proofErr w:type="gramEnd"/>
      <w:r w:rsidRPr="007E0E26">
        <w:t xml:space="preserve">греч. </w:t>
      </w:r>
      <w:r w:rsidRPr="007E0E26">
        <w:rPr>
          <w:lang/>
        </w:rPr>
        <w:t xml:space="preserve">Ὁδός </w:t>
      </w:r>
      <w:r w:rsidRPr="007E0E26">
        <w:t xml:space="preserve">— путь, дорога, улица, русло). </w:t>
      </w:r>
    </w:p>
    <w:p w:rsidR="006206F0" w:rsidRPr="007E0E26" w:rsidRDefault="006206F0" w:rsidP="007E0E26">
      <w:pPr>
        <w:pStyle w:val="a8"/>
        <w:tabs>
          <w:tab w:val="left" w:pos="0"/>
        </w:tabs>
        <w:spacing w:after="0"/>
        <w:ind w:firstLine="705"/>
        <w:contextualSpacing/>
        <w:jc w:val="both"/>
      </w:pPr>
      <w:proofErr w:type="spellStart"/>
      <w:r w:rsidRPr="007E0E26">
        <w:rPr>
          <w:b/>
          <w:bCs/>
        </w:rPr>
        <w:t>Агоронимы</w:t>
      </w:r>
      <w:proofErr w:type="spellEnd"/>
      <w:r w:rsidRPr="007E0E26">
        <w:rPr>
          <w:b/>
          <w:bCs/>
        </w:rPr>
        <w:t xml:space="preserve"> </w:t>
      </w:r>
      <w:r w:rsidRPr="007E0E26">
        <w:t>— названия площадей (от др</w:t>
      </w:r>
      <w:proofErr w:type="gramStart"/>
      <w:r w:rsidRPr="007E0E26">
        <w:t>.-</w:t>
      </w:r>
      <w:proofErr w:type="gramEnd"/>
      <w:r w:rsidRPr="007E0E26">
        <w:t xml:space="preserve">греч. </w:t>
      </w:r>
      <w:r w:rsidRPr="007E0E26">
        <w:rPr>
          <w:lang/>
        </w:rPr>
        <w:t xml:space="preserve">Ἀγορά </w:t>
      </w:r>
      <w:r w:rsidRPr="007E0E26">
        <w:t xml:space="preserve">— площадь). </w:t>
      </w:r>
    </w:p>
    <w:p w:rsidR="006206F0" w:rsidRPr="007E0E26" w:rsidRDefault="006206F0" w:rsidP="007E0E26">
      <w:pPr>
        <w:pStyle w:val="a8"/>
        <w:tabs>
          <w:tab w:val="left" w:pos="0"/>
        </w:tabs>
        <w:spacing w:after="0"/>
        <w:ind w:firstLine="705"/>
        <w:contextualSpacing/>
        <w:jc w:val="both"/>
      </w:pPr>
      <w:proofErr w:type="spellStart"/>
      <w:r w:rsidRPr="007E0E26">
        <w:rPr>
          <w:b/>
          <w:bCs/>
        </w:rPr>
        <w:t>Антропотопонимы</w:t>
      </w:r>
      <w:proofErr w:type="spellEnd"/>
      <w:r w:rsidRPr="007E0E26">
        <w:t xml:space="preserve"> — названия географических объектов, произведённых от личного имени (от др</w:t>
      </w:r>
      <w:proofErr w:type="gramStart"/>
      <w:r w:rsidRPr="007E0E26">
        <w:t>.-</w:t>
      </w:r>
      <w:proofErr w:type="gramEnd"/>
      <w:r w:rsidRPr="007E0E26">
        <w:t xml:space="preserve">греч. </w:t>
      </w:r>
      <w:r w:rsidRPr="007E0E26">
        <w:rPr>
          <w:lang/>
        </w:rPr>
        <w:t xml:space="preserve">Ἄνθρωπος </w:t>
      </w:r>
      <w:r w:rsidRPr="007E0E26">
        <w:t>— человек). [1]</w:t>
      </w:r>
    </w:p>
    <w:p w:rsidR="006206F0" w:rsidRPr="007E0E26" w:rsidRDefault="006206F0" w:rsidP="007E0E26">
      <w:pPr>
        <w:spacing w:after="0" w:line="240" w:lineRule="auto"/>
        <w:ind w:left="360"/>
        <w:contextualSpacing/>
        <w:jc w:val="both"/>
        <w:rPr>
          <w:rFonts w:ascii="Times New Roman" w:hAnsi="Times New Roman" w:cs="Times New Roman"/>
          <w:sz w:val="24"/>
          <w:szCs w:val="24"/>
        </w:rPr>
      </w:pPr>
      <w:r w:rsidRPr="007E0E26">
        <w:rPr>
          <w:rFonts w:ascii="Times New Roman" w:hAnsi="Times New Roman" w:cs="Times New Roman"/>
          <w:sz w:val="24"/>
          <w:szCs w:val="24"/>
        </w:rPr>
        <w:t xml:space="preserve">Исследуемые народные топонимы мы рассматриваем, прежде всего, с точки зрения </w:t>
      </w:r>
      <w:r w:rsidRPr="007E0E26">
        <w:rPr>
          <w:rFonts w:ascii="Times New Roman" w:hAnsi="Times New Roman" w:cs="Times New Roman"/>
          <w:b/>
          <w:bCs/>
          <w:sz w:val="24"/>
          <w:szCs w:val="24"/>
        </w:rPr>
        <w:t>этимологии</w:t>
      </w:r>
      <w:r w:rsidRPr="007E0E26">
        <w:rPr>
          <w:rFonts w:ascii="Times New Roman" w:hAnsi="Times New Roman" w:cs="Times New Roman"/>
          <w:sz w:val="24"/>
          <w:szCs w:val="24"/>
        </w:rPr>
        <w:t>, под которой понимается раздел лингвистики (конкретнее сравнительно-исторического языкознания), изучающий происхождение слов.</w:t>
      </w:r>
    </w:p>
    <w:p w:rsidR="00587EF8" w:rsidRPr="007E0E26" w:rsidRDefault="00587EF8" w:rsidP="007E0E26">
      <w:pPr>
        <w:pStyle w:val="a3"/>
        <w:numPr>
          <w:ilvl w:val="0"/>
          <w:numId w:val="3"/>
        </w:numPr>
        <w:spacing w:after="0" w:line="240" w:lineRule="auto"/>
        <w:jc w:val="both"/>
        <w:rPr>
          <w:rFonts w:ascii="Times New Roman" w:hAnsi="Times New Roman" w:cs="Times New Roman"/>
          <w:sz w:val="24"/>
          <w:szCs w:val="24"/>
        </w:rPr>
      </w:pPr>
      <w:r w:rsidRPr="007E0E26">
        <w:rPr>
          <w:rFonts w:ascii="Times New Roman" w:hAnsi="Times New Roman" w:cs="Times New Roman"/>
          <w:sz w:val="24"/>
          <w:szCs w:val="24"/>
        </w:rPr>
        <w:t>Обсуждение топонимов Мурманска.</w:t>
      </w:r>
    </w:p>
    <w:p w:rsidR="00587EF8" w:rsidRPr="007E0E26" w:rsidRDefault="00587EF8" w:rsidP="007E0E26">
      <w:pPr>
        <w:spacing w:after="0" w:line="240" w:lineRule="auto"/>
        <w:ind w:left="360"/>
        <w:contextualSpacing/>
        <w:jc w:val="both"/>
        <w:rPr>
          <w:rFonts w:ascii="Times New Roman" w:hAnsi="Times New Roman" w:cs="Times New Roman"/>
          <w:sz w:val="24"/>
          <w:szCs w:val="24"/>
        </w:rPr>
      </w:pPr>
      <w:r w:rsidRPr="007E0E26">
        <w:rPr>
          <w:rFonts w:ascii="Times New Roman" w:hAnsi="Times New Roman" w:cs="Times New Roman"/>
          <w:sz w:val="24"/>
          <w:szCs w:val="24"/>
        </w:rPr>
        <w:t xml:space="preserve">Студенты обсуждают, откуда произошло слово Мурманск. </w:t>
      </w:r>
    </w:p>
    <w:p w:rsidR="00587EF8" w:rsidRPr="007E0E26" w:rsidRDefault="00587EF8" w:rsidP="007E0E26">
      <w:pPr>
        <w:pStyle w:val="a3"/>
        <w:numPr>
          <w:ilvl w:val="0"/>
          <w:numId w:val="3"/>
        </w:numPr>
        <w:spacing w:after="0" w:line="240" w:lineRule="auto"/>
        <w:jc w:val="both"/>
        <w:rPr>
          <w:rFonts w:ascii="Times New Roman" w:hAnsi="Times New Roman" w:cs="Times New Roman"/>
          <w:sz w:val="24"/>
          <w:szCs w:val="24"/>
        </w:rPr>
      </w:pPr>
      <w:r w:rsidRPr="007E0E26">
        <w:rPr>
          <w:rFonts w:ascii="Times New Roman" w:hAnsi="Times New Roman" w:cs="Times New Roman"/>
          <w:sz w:val="24"/>
          <w:szCs w:val="24"/>
        </w:rPr>
        <w:t>Выделение групп топонимов.</w:t>
      </w:r>
    </w:p>
    <w:p w:rsidR="00587EF8" w:rsidRPr="007E0E26" w:rsidRDefault="00587EF8" w:rsidP="007E0E26">
      <w:pPr>
        <w:spacing w:after="0" w:line="240" w:lineRule="auto"/>
        <w:contextualSpacing/>
        <w:jc w:val="both"/>
        <w:rPr>
          <w:rFonts w:ascii="Times New Roman" w:hAnsi="Times New Roman" w:cs="Times New Roman"/>
          <w:iCs/>
          <w:sz w:val="24"/>
          <w:szCs w:val="24"/>
        </w:rPr>
      </w:pPr>
      <w:r w:rsidRPr="007E0E26">
        <w:rPr>
          <w:rFonts w:ascii="Times New Roman" w:hAnsi="Times New Roman" w:cs="Times New Roman"/>
          <w:sz w:val="24"/>
          <w:szCs w:val="24"/>
        </w:rPr>
        <w:t xml:space="preserve">В 2013 году на сайте правительства Мурманской области проводился опрос, по итогам которого были выбраны несколько топонимов Мурманска, которые часто употребляют жители города. Вот это список: </w:t>
      </w:r>
      <w:proofErr w:type="gramStart"/>
      <w:r w:rsidRPr="007E0E26">
        <w:rPr>
          <w:rFonts w:ascii="Times New Roman" w:hAnsi="Times New Roman" w:cs="Times New Roman"/>
          <w:iCs/>
          <w:sz w:val="24"/>
          <w:szCs w:val="24"/>
        </w:rPr>
        <w:t xml:space="preserve">Близнецы, Больничка, </w:t>
      </w:r>
      <w:proofErr w:type="spellStart"/>
      <w:r w:rsidRPr="007E0E26">
        <w:rPr>
          <w:rFonts w:ascii="Times New Roman" w:hAnsi="Times New Roman" w:cs="Times New Roman"/>
          <w:iCs/>
          <w:sz w:val="24"/>
          <w:szCs w:val="24"/>
        </w:rPr>
        <w:t>Бредовка</w:t>
      </w:r>
      <w:proofErr w:type="spellEnd"/>
      <w:r w:rsidRPr="007E0E26">
        <w:rPr>
          <w:rFonts w:ascii="Times New Roman" w:hAnsi="Times New Roman" w:cs="Times New Roman"/>
          <w:iCs/>
          <w:sz w:val="24"/>
          <w:szCs w:val="24"/>
        </w:rPr>
        <w:t xml:space="preserve">, Брод (Бродвей), Восход, </w:t>
      </w:r>
      <w:r w:rsidR="008C73ED" w:rsidRPr="007E0E26">
        <w:rPr>
          <w:rFonts w:ascii="Times New Roman" w:hAnsi="Times New Roman" w:cs="Times New Roman"/>
          <w:iCs/>
          <w:sz w:val="24"/>
          <w:szCs w:val="24"/>
        </w:rPr>
        <w:t xml:space="preserve">Варничная, </w:t>
      </w:r>
      <w:r w:rsidRPr="007E0E26">
        <w:rPr>
          <w:rFonts w:ascii="Times New Roman" w:hAnsi="Times New Roman" w:cs="Times New Roman"/>
          <w:iCs/>
          <w:sz w:val="24"/>
          <w:szCs w:val="24"/>
        </w:rPr>
        <w:t xml:space="preserve">Вышка, Гора Дураков, </w:t>
      </w:r>
      <w:proofErr w:type="spellStart"/>
      <w:r w:rsidRPr="007E0E26">
        <w:rPr>
          <w:rFonts w:ascii="Times New Roman" w:hAnsi="Times New Roman" w:cs="Times New Roman"/>
          <w:iCs/>
          <w:sz w:val="24"/>
          <w:szCs w:val="24"/>
        </w:rPr>
        <w:t>Драмсарай</w:t>
      </w:r>
      <w:proofErr w:type="spellEnd"/>
      <w:r w:rsidRPr="007E0E26">
        <w:rPr>
          <w:rFonts w:ascii="Times New Roman" w:hAnsi="Times New Roman" w:cs="Times New Roman"/>
          <w:iCs/>
          <w:sz w:val="24"/>
          <w:szCs w:val="24"/>
        </w:rPr>
        <w:t xml:space="preserve">, Желтый дом, </w:t>
      </w:r>
      <w:proofErr w:type="spellStart"/>
      <w:r w:rsidRPr="007E0E26">
        <w:rPr>
          <w:rFonts w:ascii="Times New Roman" w:hAnsi="Times New Roman" w:cs="Times New Roman"/>
          <w:iCs/>
          <w:sz w:val="24"/>
          <w:szCs w:val="24"/>
        </w:rPr>
        <w:t>КиМ</w:t>
      </w:r>
      <w:proofErr w:type="spellEnd"/>
      <w:r w:rsidRPr="007E0E26">
        <w:rPr>
          <w:rFonts w:ascii="Times New Roman" w:hAnsi="Times New Roman" w:cs="Times New Roman"/>
          <w:iCs/>
          <w:sz w:val="24"/>
          <w:szCs w:val="24"/>
        </w:rPr>
        <w:t xml:space="preserve">, </w:t>
      </w:r>
      <w:proofErr w:type="spellStart"/>
      <w:r w:rsidRPr="007E0E26">
        <w:rPr>
          <w:rFonts w:ascii="Times New Roman" w:hAnsi="Times New Roman" w:cs="Times New Roman"/>
          <w:iCs/>
          <w:sz w:val="24"/>
          <w:szCs w:val="24"/>
        </w:rPr>
        <w:t>Кировка</w:t>
      </w:r>
      <w:proofErr w:type="spellEnd"/>
      <w:r w:rsidRPr="007E0E26">
        <w:rPr>
          <w:rFonts w:ascii="Times New Roman" w:hAnsi="Times New Roman" w:cs="Times New Roman"/>
          <w:iCs/>
          <w:sz w:val="24"/>
          <w:szCs w:val="24"/>
        </w:rPr>
        <w:t>, КТМ, Лос-</w:t>
      </w:r>
      <w:proofErr w:type="spellStart"/>
      <w:r w:rsidRPr="007E0E26">
        <w:rPr>
          <w:rFonts w:ascii="Times New Roman" w:hAnsi="Times New Roman" w:cs="Times New Roman"/>
          <w:iCs/>
          <w:sz w:val="24"/>
          <w:szCs w:val="24"/>
        </w:rPr>
        <w:t>Абрамс</w:t>
      </w:r>
      <w:proofErr w:type="spellEnd"/>
      <w:r w:rsidRPr="007E0E26">
        <w:rPr>
          <w:rFonts w:ascii="Times New Roman" w:hAnsi="Times New Roman" w:cs="Times New Roman"/>
          <w:iCs/>
          <w:sz w:val="24"/>
          <w:szCs w:val="24"/>
        </w:rPr>
        <w:t xml:space="preserve">, Мерин, Молодежка, </w:t>
      </w:r>
      <w:proofErr w:type="spellStart"/>
      <w:r w:rsidRPr="007E0E26">
        <w:rPr>
          <w:rFonts w:ascii="Times New Roman" w:hAnsi="Times New Roman" w:cs="Times New Roman"/>
          <w:iCs/>
          <w:sz w:val="24"/>
          <w:szCs w:val="24"/>
        </w:rPr>
        <w:t>Мордобойка</w:t>
      </w:r>
      <w:proofErr w:type="spellEnd"/>
      <w:r w:rsidRPr="007E0E26">
        <w:rPr>
          <w:rFonts w:ascii="Times New Roman" w:hAnsi="Times New Roman" w:cs="Times New Roman"/>
          <w:iCs/>
          <w:sz w:val="24"/>
          <w:szCs w:val="24"/>
        </w:rPr>
        <w:t xml:space="preserve">, Пентагон, </w:t>
      </w:r>
      <w:proofErr w:type="spellStart"/>
      <w:r w:rsidRPr="007E0E26">
        <w:rPr>
          <w:rFonts w:ascii="Times New Roman" w:hAnsi="Times New Roman" w:cs="Times New Roman"/>
          <w:iCs/>
          <w:sz w:val="24"/>
          <w:szCs w:val="24"/>
        </w:rPr>
        <w:t>Первомайка</w:t>
      </w:r>
      <w:proofErr w:type="spellEnd"/>
      <w:r w:rsidRPr="007E0E26">
        <w:rPr>
          <w:rFonts w:ascii="Times New Roman" w:hAnsi="Times New Roman" w:cs="Times New Roman"/>
          <w:iCs/>
          <w:sz w:val="24"/>
          <w:szCs w:val="24"/>
        </w:rPr>
        <w:t xml:space="preserve">,  </w:t>
      </w:r>
      <w:proofErr w:type="spellStart"/>
      <w:r w:rsidRPr="007E0E26">
        <w:rPr>
          <w:rFonts w:ascii="Times New Roman" w:hAnsi="Times New Roman" w:cs="Times New Roman"/>
          <w:iCs/>
          <w:sz w:val="24"/>
          <w:szCs w:val="24"/>
        </w:rPr>
        <w:t>Петушинка</w:t>
      </w:r>
      <w:proofErr w:type="spellEnd"/>
      <w:r w:rsidRPr="007E0E26">
        <w:rPr>
          <w:rFonts w:ascii="Times New Roman" w:hAnsi="Times New Roman" w:cs="Times New Roman"/>
          <w:iCs/>
          <w:sz w:val="24"/>
          <w:szCs w:val="24"/>
        </w:rPr>
        <w:t xml:space="preserve">, ПЗ, Поющий памятник, Пятачок, Пятина, Семечка, Тещин язык, Три ступеньки, Угольки, </w:t>
      </w:r>
      <w:proofErr w:type="spellStart"/>
      <w:r w:rsidRPr="007E0E26">
        <w:rPr>
          <w:rFonts w:ascii="Times New Roman" w:hAnsi="Times New Roman" w:cs="Times New Roman"/>
          <w:iCs/>
          <w:sz w:val="24"/>
          <w:szCs w:val="24"/>
        </w:rPr>
        <w:t>Фадеевка</w:t>
      </w:r>
      <w:proofErr w:type="spellEnd"/>
      <w:r w:rsidRPr="007E0E26">
        <w:rPr>
          <w:rFonts w:ascii="Times New Roman" w:hAnsi="Times New Roman" w:cs="Times New Roman"/>
          <w:iCs/>
          <w:sz w:val="24"/>
          <w:szCs w:val="24"/>
        </w:rPr>
        <w:t xml:space="preserve">, Челюсти, </w:t>
      </w:r>
      <w:proofErr w:type="spellStart"/>
      <w:r w:rsidRPr="007E0E26">
        <w:rPr>
          <w:rFonts w:ascii="Times New Roman" w:hAnsi="Times New Roman" w:cs="Times New Roman"/>
          <w:iCs/>
          <w:sz w:val="24"/>
          <w:szCs w:val="24"/>
        </w:rPr>
        <w:t>Чиполлино</w:t>
      </w:r>
      <w:proofErr w:type="spellEnd"/>
      <w:r w:rsidRPr="007E0E26">
        <w:rPr>
          <w:rFonts w:ascii="Times New Roman" w:hAnsi="Times New Roman" w:cs="Times New Roman"/>
          <w:iCs/>
          <w:sz w:val="24"/>
          <w:szCs w:val="24"/>
        </w:rPr>
        <w:t>, Чебурашка, Шанхай.</w:t>
      </w:r>
      <w:proofErr w:type="gramEnd"/>
    </w:p>
    <w:p w:rsidR="00587EF8" w:rsidRPr="007E0E26" w:rsidRDefault="00587EF8" w:rsidP="007E0E26">
      <w:pPr>
        <w:spacing w:after="0" w:line="240" w:lineRule="auto"/>
        <w:contextualSpacing/>
        <w:jc w:val="both"/>
        <w:rPr>
          <w:rFonts w:ascii="Times New Roman" w:hAnsi="Times New Roman" w:cs="Times New Roman"/>
          <w:iCs/>
          <w:sz w:val="24"/>
          <w:szCs w:val="24"/>
        </w:rPr>
      </w:pPr>
      <w:r w:rsidRPr="007E0E26">
        <w:rPr>
          <w:rFonts w:ascii="Times New Roman" w:hAnsi="Times New Roman" w:cs="Times New Roman"/>
          <w:iCs/>
          <w:sz w:val="24"/>
          <w:szCs w:val="24"/>
        </w:rPr>
        <w:t>А) Знакомы ли вам эти названия?</w:t>
      </w:r>
    </w:p>
    <w:p w:rsidR="00587EF8" w:rsidRPr="007E0E26" w:rsidRDefault="00587EF8" w:rsidP="007E0E26">
      <w:pPr>
        <w:spacing w:after="0" w:line="240" w:lineRule="auto"/>
        <w:contextualSpacing/>
        <w:jc w:val="both"/>
        <w:rPr>
          <w:rFonts w:ascii="Times New Roman" w:hAnsi="Times New Roman" w:cs="Times New Roman"/>
          <w:iCs/>
          <w:sz w:val="24"/>
          <w:szCs w:val="24"/>
        </w:rPr>
      </w:pPr>
      <w:r w:rsidRPr="007E0E26">
        <w:rPr>
          <w:rFonts w:ascii="Times New Roman" w:hAnsi="Times New Roman" w:cs="Times New Roman"/>
          <w:iCs/>
          <w:sz w:val="24"/>
          <w:szCs w:val="24"/>
        </w:rPr>
        <w:t>Б) Как вы думаете, откуда они произошли?</w:t>
      </w:r>
    </w:p>
    <w:p w:rsidR="008C73ED" w:rsidRPr="007E0E26" w:rsidRDefault="008C73ED" w:rsidP="007E0E26">
      <w:pPr>
        <w:spacing w:after="0" w:line="240" w:lineRule="auto"/>
        <w:contextualSpacing/>
        <w:jc w:val="both"/>
        <w:rPr>
          <w:rFonts w:ascii="Times New Roman" w:hAnsi="Times New Roman" w:cs="Times New Roman"/>
          <w:iCs/>
          <w:sz w:val="24"/>
          <w:szCs w:val="24"/>
        </w:rPr>
      </w:pPr>
      <w:r w:rsidRPr="007E0E26">
        <w:rPr>
          <w:rFonts w:ascii="Times New Roman" w:hAnsi="Times New Roman" w:cs="Times New Roman"/>
          <w:iCs/>
          <w:sz w:val="24"/>
          <w:szCs w:val="24"/>
        </w:rPr>
        <w:t>В) На какие группы вы бы их разделили и по какому принципу?</w:t>
      </w:r>
    </w:p>
    <w:p w:rsidR="008C73ED" w:rsidRPr="007E0E26" w:rsidRDefault="008C73ED" w:rsidP="007E0E26">
      <w:pPr>
        <w:pStyle w:val="a8"/>
        <w:numPr>
          <w:ilvl w:val="0"/>
          <w:numId w:val="4"/>
        </w:numPr>
        <w:tabs>
          <w:tab w:val="left" w:pos="0"/>
        </w:tabs>
        <w:spacing w:after="0"/>
        <w:contextualSpacing/>
        <w:jc w:val="both"/>
      </w:pPr>
      <w:r w:rsidRPr="007E0E26">
        <w:t>исторически сложившиеся или связанные с определенными событиями в истории города (</w:t>
      </w:r>
      <w:proofErr w:type="spellStart"/>
      <w:r w:rsidRPr="007E0E26">
        <w:rPr>
          <w:i/>
          <w:iCs/>
        </w:rPr>
        <w:t>Мордобойка</w:t>
      </w:r>
      <w:proofErr w:type="spellEnd"/>
      <w:r w:rsidRPr="007E0E26">
        <w:rPr>
          <w:i/>
          <w:iCs/>
        </w:rPr>
        <w:t xml:space="preserve">, </w:t>
      </w:r>
      <w:proofErr w:type="spellStart"/>
      <w:r w:rsidRPr="007E0E26">
        <w:rPr>
          <w:i/>
          <w:iCs/>
        </w:rPr>
        <w:t>Петушинка</w:t>
      </w:r>
      <w:proofErr w:type="spellEnd"/>
      <w:r w:rsidRPr="007E0E26">
        <w:rPr>
          <w:i/>
          <w:iCs/>
        </w:rPr>
        <w:t>, Угольки, Шанхай</w:t>
      </w:r>
      <w:r w:rsidRPr="007E0E26">
        <w:t>);</w:t>
      </w:r>
    </w:p>
    <w:p w:rsidR="008C73ED" w:rsidRPr="007E0E26" w:rsidRDefault="008C73ED" w:rsidP="007E0E26">
      <w:pPr>
        <w:pStyle w:val="a8"/>
        <w:numPr>
          <w:ilvl w:val="0"/>
          <w:numId w:val="4"/>
        </w:numPr>
        <w:tabs>
          <w:tab w:val="left" w:pos="0"/>
        </w:tabs>
        <w:spacing w:after="0"/>
        <w:contextualSpacing/>
        <w:jc w:val="both"/>
      </w:pPr>
      <w:r w:rsidRPr="007E0E26">
        <w:t>обусловленные внешним видом или свойствами объекта (</w:t>
      </w:r>
      <w:r w:rsidRPr="007E0E26">
        <w:rPr>
          <w:i/>
          <w:iCs/>
        </w:rPr>
        <w:t>Близнецы, Желтый дом, Поющий памятник, Три ступеньки, Чебурашка</w:t>
      </w:r>
      <w:r w:rsidRPr="007E0E26">
        <w:t>);</w:t>
      </w:r>
    </w:p>
    <w:p w:rsidR="008C73ED" w:rsidRPr="007E0E26" w:rsidRDefault="008C73ED" w:rsidP="007E0E26">
      <w:pPr>
        <w:pStyle w:val="a8"/>
        <w:numPr>
          <w:ilvl w:val="0"/>
          <w:numId w:val="4"/>
        </w:numPr>
        <w:tabs>
          <w:tab w:val="left" w:pos="0"/>
        </w:tabs>
        <w:spacing w:after="0"/>
        <w:contextualSpacing/>
        <w:jc w:val="both"/>
      </w:pPr>
      <w:proofErr w:type="gramStart"/>
      <w:r w:rsidRPr="007E0E26">
        <w:t>обусловленные</w:t>
      </w:r>
      <w:proofErr w:type="gramEnd"/>
      <w:r w:rsidRPr="007E0E26">
        <w:t xml:space="preserve"> назначением объекта (</w:t>
      </w:r>
      <w:r w:rsidRPr="007E0E26">
        <w:rPr>
          <w:i/>
          <w:iCs/>
        </w:rPr>
        <w:t>Больничка, Бродвей</w:t>
      </w:r>
      <w:r w:rsidRPr="007E0E26">
        <w:t>);</w:t>
      </w:r>
    </w:p>
    <w:p w:rsidR="008C73ED" w:rsidRPr="007E0E26" w:rsidRDefault="008C73ED" w:rsidP="007E0E26">
      <w:pPr>
        <w:pStyle w:val="a8"/>
        <w:numPr>
          <w:ilvl w:val="0"/>
          <w:numId w:val="4"/>
        </w:numPr>
        <w:tabs>
          <w:tab w:val="left" w:pos="0"/>
        </w:tabs>
        <w:spacing w:after="0"/>
        <w:contextualSpacing/>
        <w:jc w:val="both"/>
      </w:pPr>
      <w:r w:rsidRPr="007E0E26">
        <w:t>обусловленные фонетическим сходством (</w:t>
      </w:r>
      <w:r w:rsidRPr="007E0E26">
        <w:rPr>
          <w:i/>
          <w:iCs/>
        </w:rPr>
        <w:t>Лос-</w:t>
      </w:r>
      <w:proofErr w:type="spellStart"/>
      <w:r w:rsidRPr="007E0E26">
        <w:rPr>
          <w:i/>
          <w:iCs/>
        </w:rPr>
        <w:t>Абрамс</w:t>
      </w:r>
      <w:proofErr w:type="spellEnd"/>
      <w:r w:rsidRPr="007E0E26">
        <w:rPr>
          <w:i/>
          <w:iCs/>
        </w:rPr>
        <w:t>, Мерин, Пятина, Семечка, Челюсти</w:t>
      </w:r>
      <w:r w:rsidRPr="007E0E26">
        <w:t>);</w:t>
      </w:r>
    </w:p>
    <w:p w:rsidR="008C73ED" w:rsidRPr="007E0E26" w:rsidRDefault="008C73ED" w:rsidP="007E0E26">
      <w:pPr>
        <w:pStyle w:val="a8"/>
        <w:numPr>
          <w:ilvl w:val="0"/>
          <w:numId w:val="4"/>
        </w:numPr>
        <w:tabs>
          <w:tab w:val="left" w:pos="0"/>
        </w:tabs>
        <w:spacing w:after="0"/>
        <w:contextualSpacing/>
        <w:jc w:val="both"/>
      </w:pPr>
      <w:r w:rsidRPr="007E0E26">
        <w:t>метафорические (</w:t>
      </w:r>
      <w:r w:rsidRPr="007E0E26">
        <w:rPr>
          <w:i/>
          <w:iCs/>
        </w:rPr>
        <w:t xml:space="preserve">Близнецы, Гора </w:t>
      </w:r>
      <w:proofErr w:type="gramStart"/>
      <w:r w:rsidRPr="007E0E26">
        <w:rPr>
          <w:i/>
          <w:iCs/>
        </w:rPr>
        <w:t>Дураков</w:t>
      </w:r>
      <w:proofErr w:type="gramEnd"/>
      <w:r w:rsidRPr="007E0E26">
        <w:rPr>
          <w:i/>
          <w:iCs/>
        </w:rPr>
        <w:t xml:space="preserve">, Пентагон, Пятачок, Тещин язык, </w:t>
      </w:r>
      <w:proofErr w:type="spellStart"/>
      <w:r w:rsidRPr="007E0E26">
        <w:rPr>
          <w:i/>
          <w:iCs/>
        </w:rPr>
        <w:t>Чиполлино</w:t>
      </w:r>
      <w:proofErr w:type="spellEnd"/>
      <w:r w:rsidRPr="007E0E26">
        <w:t>);</w:t>
      </w:r>
    </w:p>
    <w:p w:rsidR="008C73ED" w:rsidRPr="007E0E26" w:rsidRDefault="008C73ED" w:rsidP="007E0E26">
      <w:pPr>
        <w:pStyle w:val="a8"/>
        <w:numPr>
          <w:ilvl w:val="0"/>
          <w:numId w:val="4"/>
        </w:numPr>
        <w:tabs>
          <w:tab w:val="left" w:pos="0"/>
        </w:tabs>
        <w:spacing w:after="0"/>
        <w:contextualSpacing/>
        <w:jc w:val="both"/>
      </w:pPr>
      <w:proofErr w:type="gramStart"/>
      <w:r w:rsidRPr="007E0E26">
        <w:t>упрощенные (</w:t>
      </w:r>
      <w:r w:rsidRPr="007E0E26">
        <w:rPr>
          <w:i/>
          <w:iCs/>
        </w:rPr>
        <w:t xml:space="preserve">Больничка, </w:t>
      </w:r>
      <w:proofErr w:type="spellStart"/>
      <w:r w:rsidRPr="007E0E26">
        <w:rPr>
          <w:i/>
          <w:iCs/>
        </w:rPr>
        <w:t>Бредовка</w:t>
      </w:r>
      <w:proofErr w:type="spellEnd"/>
      <w:r w:rsidRPr="007E0E26">
        <w:rPr>
          <w:i/>
          <w:iCs/>
        </w:rPr>
        <w:t xml:space="preserve">, Вышка, </w:t>
      </w:r>
      <w:proofErr w:type="spellStart"/>
      <w:r w:rsidRPr="007E0E26">
        <w:rPr>
          <w:i/>
          <w:iCs/>
        </w:rPr>
        <w:t>КиМ</w:t>
      </w:r>
      <w:proofErr w:type="spellEnd"/>
      <w:r w:rsidRPr="007E0E26">
        <w:rPr>
          <w:i/>
          <w:iCs/>
        </w:rPr>
        <w:t xml:space="preserve">, </w:t>
      </w:r>
      <w:proofErr w:type="spellStart"/>
      <w:r w:rsidRPr="007E0E26">
        <w:rPr>
          <w:i/>
          <w:iCs/>
        </w:rPr>
        <w:t>Кировка</w:t>
      </w:r>
      <w:proofErr w:type="spellEnd"/>
      <w:r w:rsidRPr="007E0E26">
        <w:rPr>
          <w:i/>
          <w:iCs/>
        </w:rPr>
        <w:t xml:space="preserve">, КТМ, Мерин, Молодежка, </w:t>
      </w:r>
      <w:proofErr w:type="spellStart"/>
      <w:r w:rsidRPr="007E0E26">
        <w:rPr>
          <w:i/>
          <w:iCs/>
        </w:rPr>
        <w:t>Первомайка</w:t>
      </w:r>
      <w:proofErr w:type="spellEnd"/>
      <w:r w:rsidRPr="007E0E26">
        <w:rPr>
          <w:i/>
          <w:iCs/>
        </w:rPr>
        <w:t xml:space="preserve">, ПЗ, Пятина, Семечка, Угольки, </w:t>
      </w:r>
      <w:proofErr w:type="spellStart"/>
      <w:r w:rsidRPr="007E0E26">
        <w:rPr>
          <w:i/>
          <w:iCs/>
        </w:rPr>
        <w:t>Фадеевка</w:t>
      </w:r>
      <w:proofErr w:type="spellEnd"/>
      <w:r w:rsidRPr="007E0E26">
        <w:rPr>
          <w:i/>
          <w:iCs/>
        </w:rPr>
        <w:t xml:space="preserve">, </w:t>
      </w:r>
      <w:proofErr w:type="spellStart"/>
      <w:r w:rsidRPr="007E0E26">
        <w:rPr>
          <w:i/>
          <w:iCs/>
        </w:rPr>
        <w:t>Чиполлино</w:t>
      </w:r>
      <w:proofErr w:type="spellEnd"/>
      <w:r w:rsidRPr="007E0E26">
        <w:rPr>
          <w:i/>
          <w:iCs/>
        </w:rPr>
        <w:t>, Челюсти</w:t>
      </w:r>
      <w:r w:rsidRPr="007E0E26">
        <w:t>).</w:t>
      </w:r>
      <w:proofErr w:type="gramEnd"/>
    </w:p>
    <w:p w:rsidR="008C73ED" w:rsidRPr="007E0E26" w:rsidRDefault="008C73ED" w:rsidP="007E0E26">
      <w:pPr>
        <w:spacing w:after="0" w:line="240" w:lineRule="auto"/>
        <w:contextualSpacing/>
        <w:jc w:val="both"/>
        <w:rPr>
          <w:rFonts w:ascii="Times New Roman" w:hAnsi="Times New Roman" w:cs="Times New Roman"/>
          <w:iCs/>
          <w:sz w:val="24"/>
          <w:szCs w:val="24"/>
        </w:rPr>
      </w:pPr>
      <w:r w:rsidRPr="007E0E26">
        <w:rPr>
          <w:rFonts w:ascii="Times New Roman" w:hAnsi="Times New Roman" w:cs="Times New Roman"/>
          <w:iCs/>
          <w:sz w:val="24"/>
          <w:szCs w:val="24"/>
        </w:rPr>
        <w:t>В начале пары мы с вами узнали, что среди топонимов выделяют несколько подвидов. Давайте вместе заполним таблицу:</w:t>
      </w:r>
    </w:p>
    <w:tbl>
      <w:tblPr>
        <w:tblStyle w:val="aa"/>
        <w:tblW w:w="0" w:type="auto"/>
        <w:tblLook w:val="04A0" w:firstRow="1" w:lastRow="0" w:firstColumn="1" w:lastColumn="0" w:noHBand="0" w:noVBand="1"/>
      </w:tblPr>
      <w:tblGrid>
        <w:gridCol w:w="1692"/>
        <w:gridCol w:w="1597"/>
        <w:gridCol w:w="1745"/>
        <w:gridCol w:w="1639"/>
        <w:gridCol w:w="1682"/>
        <w:gridCol w:w="2088"/>
      </w:tblGrid>
      <w:tr w:rsidR="007E0E26" w:rsidRPr="007E0E26" w:rsidTr="008C73ED">
        <w:tc>
          <w:tcPr>
            <w:tcW w:w="1692" w:type="dxa"/>
          </w:tcPr>
          <w:p w:rsidR="008C73ED" w:rsidRPr="007E0E26" w:rsidRDefault="008C73ED" w:rsidP="007E0E26">
            <w:pPr>
              <w:contextualSpacing/>
              <w:jc w:val="both"/>
              <w:rPr>
                <w:rFonts w:ascii="Times New Roman" w:hAnsi="Times New Roman" w:cs="Times New Roman"/>
                <w:iCs/>
                <w:sz w:val="24"/>
                <w:szCs w:val="24"/>
              </w:rPr>
            </w:pPr>
            <w:r w:rsidRPr="007E0E26">
              <w:rPr>
                <w:rFonts w:ascii="Times New Roman" w:hAnsi="Times New Roman" w:cs="Times New Roman"/>
                <w:iCs/>
                <w:sz w:val="24"/>
                <w:szCs w:val="24"/>
              </w:rPr>
              <w:t>гидронимы</w:t>
            </w:r>
          </w:p>
        </w:tc>
        <w:tc>
          <w:tcPr>
            <w:tcW w:w="1597" w:type="dxa"/>
          </w:tcPr>
          <w:p w:rsidR="008C73ED" w:rsidRPr="007E0E26" w:rsidRDefault="008C73ED" w:rsidP="007E0E26">
            <w:pPr>
              <w:contextualSpacing/>
              <w:jc w:val="both"/>
              <w:rPr>
                <w:rFonts w:ascii="Times New Roman" w:hAnsi="Times New Roman" w:cs="Times New Roman"/>
                <w:iCs/>
                <w:sz w:val="24"/>
                <w:szCs w:val="24"/>
              </w:rPr>
            </w:pPr>
            <w:proofErr w:type="spellStart"/>
            <w:r w:rsidRPr="007E0E26">
              <w:rPr>
                <w:rFonts w:ascii="Times New Roman" w:hAnsi="Times New Roman" w:cs="Times New Roman"/>
                <w:iCs/>
                <w:sz w:val="24"/>
                <w:szCs w:val="24"/>
              </w:rPr>
              <w:t>оронимы</w:t>
            </w:r>
            <w:proofErr w:type="spellEnd"/>
          </w:p>
        </w:tc>
        <w:tc>
          <w:tcPr>
            <w:tcW w:w="1745" w:type="dxa"/>
          </w:tcPr>
          <w:p w:rsidR="008C73ED" w:rsidRPr="007E0E26" w:rsidRDefault="008C73ED" w:rsidP="007E0E26">
            <w:pPr>
              <w:contextualSpacing/>
              <w:jc w:val="both"/>
              <w:rPr>
                <w:rFonts w:ascii="Times New Roman" w:hAnsi="Times New Roman" w:cs="Times New Roman"/>
                <w:iCs/>
                <w:sz w:val="24"/>
                <w:szCs w:val="24"/>
              </w:rPr>
            </w:pPr>
            <w:proofErr w:type="spellStart"/>
            <w:r w:rsidRPr="007E0E26">
              <w:rPr>
                <w:rFonts w:ascii="Times New Roman" w:hAnsi="Times New Roman" w:cs="Times New Roman"/>
                <w:iCs/>
                <w:sz w:val="24"/>
                <w:szCs w:val="24"/>
              </w:rPr>
              <w:t>урбанонимы</w:t>
            </w:r>
            <w:proofErr w:type="spellEnd"/>
          </w:p>
        </w:tc>
        <w:tc>
          <w:tcPr>
            <w:tcW w:w="1639" w:type="dxa"/>
          </w:tcPr>
          <w:p w:rsidR="008C73ED" w:rsidRPr="007E0E26" w:rsidRDefault="008C73ED" w:rsidP="007E0E26">
            <w:pPr>
              <w:contextualSpacing/>
              <w:jc w:val="both"/>
              <w:rPr>
                <w:rFonts w:ascii="Times New Roman" w:hAnsi="Times New Roman" w:cs="Times New Roman"/>
                <w:iCs/>
                <w:sz w:val="24"/>
                <w:szCs w:val="24"/>
              </w:rPr>
            </w:pPr>
            <w:proofErr w:type="spellStart"/>
            <w:r w:rsidRPr="007E0E26">
              <w:rPr>
                <w:rFonts w:ascii="Times New Roman" w:hAnsi="Times New Roman" w:cs="Times New Roman"/>
                <w:iCs/>
                <w:sz w:val="24"/>
                <w:szCs w:val="24"/>
              </w:rPr>
              <w:t>годонимы</w:t>
            </w:r>
            <w:proofErr w:type="spellEnd"/>
          </w:p>
        </w:tc>
        <w:tc>
          <w:tcPr>
            <w:tcW w:w="1682" w:type="dxa"/>
          </w:tcPr>
          <w:p w:rsidR="008C73ED" w:rsidRPr="007E0E26" w:rsidRDefault="008C73ED" w:rsidP="007E0E26">
            <w:pPr>
              <w:contextualSpacing/>
              <w:jc w:val="both"/>
              <w:rPr>
                <w:rFonts w:ascii="Times New Roman" w:hAnsi="Times New Roman" w:cs="Times New Roman"/>
                <w:iCs/>
                <w:sz w:val="24"/>
                <w:szCs w:val="24"/>
              </w:rPr>
            </w:pPr>
            <w:proofErr w:type="spellStart"/>
            <w:r w:rsidRPr="007E0E26">
              <w:rPr>
                <w:rFonts w:ascii="Times New Roman" w:hAnsi="Times New Roman" w:cs="Times New Roman"/>
                <w:iCs/>
                <w:sz w:val="24"/>
                <w:szCs w:val="24"/>
              </w:rPr>
              <w:t>агоронимы</w:t>
            </w:r>
            <w:proofErr w:type="spellEnd"/>
          </w:p>
        </w:tc>
        <w:tc>
          <w:tcPr>
            <w:tcW w:w="1216" w:type="dxa"/>
          </w:tcPr>
          <w:p w:rsidR="008C73ED" w:rsidRPr="007E0E26" w:rsidRDefault="008C73ED" w:rsidP="007E0E26">
            <w:pPr>
              <w:contextualSpacing/>
              <w:jc w:val="both"/>
              <w:rPr>
                <w:rFonts w:ascii="Times New Roman" w:hAnsi="Times New Roman" w:cs="Times New Roman"/>
                <w:iCs/>
                <w:sz w:val="24"/>
                <w:szCs w:val="24"/>
              </w:rPr>
            </w:pPr>
            <w:proofErr w:type="spellStart"/>
            <w:r w:rsidRPr="007E0E26">
              <w:rPr>
                <w:rFonts w:ascii="Times New Roman" w:hAnsi="Times New Roman" w:cs="Times New Roman"/>
                <w:iCs/>
                <w:sz w:val="24"/>
                <w:szCs w:val="24"/>
              </w:rPr>
              <w:t>антропотопонимы</w:t>
            </w:r>
            <w:proofErr w:type="spellEnd"/>
          </w:p>
        </w:tc>
      </w:tr>
      <w:tr w:rsidR="008C73ED" w:rsidRPr="007E0E26" w:rsidTr="008C73ED">
        <w:tc>
          <w:tcPr>
            <w:tcW w:w="1692" w:type="dxa"/>
          </w:tcPr>
          <w:p w:rsidR="008C73ED" w:rsidRPr="007E0E26" w:rsidRDefault="008C73ED" w:rsidP="007E0E26">
            <w:pPr>
              <w:contextualSpacing/>
              <w:jc w:val="both"/>
              <w:rPr>
                <w:rFonts w:ascii="Times New Roman" w:hAnsi="Times New Roman" w:cs="Times New Roman"/>
                <w:iCs/>
                <w:sz w:val="24"/>
                <w:szCs w:val="24"/>
              </w:rPr>
            </w:pPr>
            <w:r w:rsidRPr="007E0E26">
              <w:rPr>
                <w:rFonts w:ascii="Times New Roman" w:hAnsi="Times New Roman" w:cs="Times New Roman"/>
                <w:i/>
                <w:iCs/>
                <w:sz w:val="24"/>
                <w:szCs w:val="24"/>
              </w:rPr>
              <w:t>Семечка</w:t>
            </w:r>
          </w:p>
        </w:tc>
        <w:tc>
          <w:tcPr>
            <w:tcW w:w="1597" w:type="dxa"/>
          </w:tcPr>
          <w:p w:rsidR="008C73ED" w:rsidRPr="007E0E26" w:rsidRDefault="008C73ED" w:rsidP="007E0E26">
            <w:pPr>
              <w:contextualSpacing/>
              <w:jc w:val="both"/>
              <w:rPr>
                <w:rFonts w:ascii="Times New Roman" w:hAnsi="Times New Roman" w:cs="Times New Roman"/>
                <w:sz w:val="24"/>
                <w:szCs w:val="24"/>
              </w:rPr>
            </w:pPr>
            <w:r w:rsidRPr="007E0E26">
              <w:rPr>
                <w:rFonts w:ascii="Times New Roman" w:hAnsi="Times New Roman" w:cs="Times New Roman"/>
                <w:i/>
                <w:iCs/>
                <w:sz w:val="24"/>
                <w:szCs w:val="24"/>
              </w:rPr>
              <w:t xml:space="preserve">Гора </w:t>
            </w:r>
            <w:proofErr w:type="gramStart"/>
            <w:r w:rsidRPr="007E0E26">
              <w:rPr>
                <w:rFonts w:ascii="Times New Roman" w:hAnsi="Times New Roman" w:cs="Times New Roman"/>
                <w:i/>
                <w:iCs/>
                <w:sz w:val="24"/>
                <w:szCs w:val="24"/>
              </w:rPr>
              <w:t>Дураков</w:t>
            </w:r>
            <w:proofErr w:type="gramEnd"/>
          </w:p>
          <w:p w:rsidR="008C73ED" w:rsidRPr="007E0E26" w:rsidRDefault="008C73ED" w:rsidP="007E0E26">
            <w:pPr>
              <w:contextualSpacing/>
              <w:jc w:val="both"/>
              <w:rPr>
                <w:rFonts w:ascii="Times New Roman" w:hAnsi="Times New Roman" w:cs="Times New Roman"/>
                <w:iCs/>
                <w:sz w:val="24"/>
                <w:szCs w:val="24"/>
              </w:rPr>
            </w:pPr>
            <w:r w:rsidRPr="007E0E26">
              <w:rPr>
                <w:rFonts w:ascii="Times New Roman" w:hAnsi="Times New Roman" w:cs="Times New Roman"/>
                <w:sz w:val="24"/>
                <w:szCs w:val="24"/>
              </w:rPr>
              <w:lastRenderedPageBreak/>
              <w:t>Сопка Варничная</w:t>
            </w:r>
          </w:p>
        </w:tc>
        <w:tc>
          <w:tcPr>
            <w:tcW w:w="1745" w:type="dxa"/>
          </w:tcPr>
          <w:p w:rsidR="008C73ED" w:rsidRPr="007E0E26" w:rsidRDefault="008C73ED" w:rsidP="007E0E26">
            <w:pPr>
              <w:contextualSpacing/>
              <w:jc w:val="both"/>
              <w:rPr>
                <w:rFonts w:ascii="Times New Roman" w:hAnsi="Times New Roman" w:cs="Times New Roman"/>
                <w:iCs/>
                <w:sz w:val="24"/>
                <w:szCs w:val="24"/>
              </w:rPr>
            </w:pPr>
            <w:proofErr w:type="gramStart"/>
            <w:r w:rsidRPr="007E0E26">
              <w:rPr>
                <w:rFonts w:ascii="Times New Roman" w:hAnsi="Times New Roman" w:cs="Times New Roman"/>
                <w:i/>
                <w:iCs/>
                <w:sz w:val="24"/>
                <w:szCs w:val="24"/>
              </w:rPr>
              <w:lastRenderedPageBreak/>
              <w:t xml:space="preserve">Близнецы, Больничка, </w:t>
            </w:r>
            <w:proofErr w:type="spellStart"/>
            <w:r w:rsidRPr="007E0E26">
              <w:rPr>
                <w:rFonts w:ascii="Times New Roman" w:hAnsi="Times New Roman" w:cs="Times New Roman"/>
                <w:i/>
                <w:iCs/>
                <w:sz w:val="24"/>
                <w:szCs w:val="24"/>
              </w:rPr>
              <w:lastRenderedPageBreak/>
              <w:t>Бредовка</w:t>
            </w:r>
            <w:proofErr w:type="spellEnd"/>
            <w:r w:rsidRPr="007E0E26">
              <w:rPr>
                <w:rFonts w:ascii="Times New Roman" w:hAnsi="Times New Roman" w:cs="Times New Roman"/>
                <w:i/>
                <w:iCs/>
                <w:sz w:val="24"/>
                <w:szCs w:val="24"/>
              </w:rPr>
              <w:t xml:space="preserve">, Восход, Вышка,  Желтый дом, </w:t>
            </w:r>
            <w:proofErr w:type="spellStart"/>
            <w:r w:rsidRPr="007E0E26">
              <w:rPr>
                <w:rFonts w:ascii="Times New Roman" w:hAnsi="Times New Roman" w:cs="Times New Roman"/>
                <w:i/>
                <w:iCs/>
                <w:sz w:val="24"/>
                <w:szCs w:val="24"/>
              </w:rPr>
              <w:t>КиМ</w:t>
            </w:r>
            <w:proofErr w:type="spellEnd"/>
            <w:r w:rsidRPr="007E0E26">
              <w:rPr>
                <w:rFonts w:ascii="Times New Roman" w:hAnsi="Times New Roman" w:cs="Times New Roman"/>
                <w:i/>
                <w:iCs/>
                <w:sz w:val="24"/>
                <w:szCs w:val="24"/>
              </w:rPr>
              <w:t xml:space="preserve">, </w:t>
            </w:r>
            <w:proofErr w:type="spellStart"/>
            <w:r w:rsidRPr="007E0E26">
              <w:rPr>
                <w:rFonts w:ascii="Times New Roman" w:hAnsi="Times New Roman" w:cs="Times New Roman"/>
                <w:i/>
                <w:iCs/>
                <w:sz w:val="24"/>
                <w:szCs w:val="24"/>
              </w:rPr>
              <w:t>Кировка</w:t>
            </w:r>
            <w:proofErr w:type="spellEnd"/>
            <w:r w:rsidRPr="007E0E26">
              <w:rPr>
                <w:rFonts w:ascii="Times New Roman" w:hAnsi="Times New Roman" w:cs="Times New Roman"/>
                <w:i/>
                <w:iCs/>
                <w:sz w:val="24"/>
                <w:szCs w:val="24"/>
              </w:rPr>
              <w:t xml:space="preserve">, КТМ, Мерин, Молодежка, </w:t>
            </w:r>
            <w:proofErr w:type="spellStart"/>
            <w:r w:rsidRPr="007E0E26">
              <w:rPr>
                <w:rFonts w:ascii="Times New Roman" w:hAnsi="Times New Roman" w:cs="Times New Roman"/>
                <w:i/>
                <w:iCs/>
                <w:sz w:val="24"/>
                <w:szCs w:val="24"/>
              </w:rPr>
              <w:t>Мордобойка</w:t>
            </w:r>
            <w:proofErr w:type="spellEnd"/>
            <w:r w:rsidRPr="007E0E26">
              <w:rPr>
                <w:rFonts w:ascii="Times New Roman" w:hAnsi="Times New Roman" w:cs="Times New Roman"/>
                <w:i/>
                <w:iCs/>
                <w:sz w:val="24"/>
                <w:szCs w:val="24"/>
              </w:rPr>
              <w:t>, Пентагон, Поющий памятник, Тещин язык, Три ступеньки, Чебурашка</w:t>
            </w:r>
            <w:proofErr w:type="gramEnd"/>
          </w:p>
        </w:tc>
        <w:tc>
          <w:tcPr>
            <w:tcW w:w="1639" w:type="dxa"/>
          </w:tcPr>
          <w:p w:rsidR="008C73ED" w:rsidRPr="007E0E26" w:rsidRDefault="008C73ED" w:rsidP="007E0E26">
            <w:pPr>
              <w:contextualSpacing/>
              <w:jc w:val="both"/>
              <w:rPr>
                <w:rFonts w:ascii="Times New Roman" w:hAnsi="Times New Roman" w:cs="Times New Roman"/>
                <w:iCs/>
                <w:sz w:val="24"/>
                <w:szCs w:val="24"/>
              </w:rPr>
            </w:pPr>
            <w:r w:rsidRPr="007E0E26">
              <w:rPr>
                <w:rFonts w:ascii="Times New Roman" w:hAnsi="Times New Roman" w:cs="Times New Roman"/>
                <w:i/>
                <w:iCs/>
                <w:sz w:val="24"/>
                <w:szCs w:val="24"/>
              </w:rPr>
              <w:lastRenderedPageBreak/>
              <w:t xml:space="preserve">Брод, ПЗ, </w:t>
            </w:r>
            <w:proofErr w:type="spellStart"/>
            <w:r w:rsidRPr="007E0E26">
              <w:rPr>
                <w:rFonts w:ascii="Times New Roman" w:hAnsi="Times New Roman" w:cs="Times New Roman"/>
                <w:i/>
                <w:iCs/>
                <w:sz w:val="24"/>
                <w:szCs w:val="24"/>
              </w:rPr>
              <w:t>Фадеевка</w:t>
            </w:r>
            <w:proofErr w:type="spellEnd"/>
            <w:r w:rsidRPr="007E0E26">
              <w:rPr>
                <w:rFonts w:ascii="Times New Roman" w:hAnsi="Times New Roman" w:cs="Times New Roman"/>
                <w:i/>
                <w:iCs/>
                <w:sz w:val="24"/>
                <w:szCs w:val="24"/>
              </w:rPr>
              <w:t xml:space="preserve">, </w:t>
            </w:r>
            <w:r w:rsidRPr="007E0E26">
              <w:rPr>
                <w:rFonts w:ascii="Times New Roman" w:hAnsi="Times New Roman" w:cs="Times New Roman"/>
                <w:i/>
                <w:iCs/>
                <w:sz w:val="24"/>
                <w:szCs w:val="24"/>
              </w:rPr>
              <w:lastRenderedPageBreak/>
              <w:t xml:space="preserve">Челюсти, </w:t>
            </w:r>
            <w:proofErr w:type="spellStart"/>
            <w:r w:rsidRPr="007E0E26">
              <w:rPr>
                <w:rFonts w:ascii="Times New Roman" w:hAnsi="Times New Roman" w:cs="Times New Roman"/>
                <w:i/>
                <w:iCs/>
                <w:sz w:val="24"/>
                <w:szCs w:val="24"/>
              </w:rPr>
              <w:t>Чиполлино</w:t>
            </w:r>
            <w:proofErr w:type="spellEnd"/>
          </w:p>
        </w:tc>
        <w:tc>
          <w:tcPr>
            <w:tcW w:w="1682" w:type="dxa"/>
          </w:tcPr>
          <w:p w:rsidR="008C73ED" w:rsidRPr="007E0E26" w:rsidRDefault="008C73ED" w:rsidP="007E0E26">
            <w:pPr>
              <w:contextualSpacing/>
              <w:jc w:val="both"/>
              <w:rPr>
                <w:rFonts w:ascii="Times New Roman" w:hAnsi="Times New Roman" w:cs="Times New Roman"/>
                <w:iCs/>
                <w:sz w:val="24"/>
                <w:szCs w:val="24"/>
              </w:rPr>
            </w:pPr>
            <w:proofErr w:type="spellStart"/>
            <w:r w:rsidRPr="007E0E26">
              <w:rPr>
                <w:rFonts w:ascii="Times New Roman" w:hAnsi="Times New Roman" w:cs="Times New Roman"/>
                <w:i/>
                <w:iCs/>
                <w:sz w:val="24"/>
                <w:szCs w:val="24"/>
              </w:rPr>
              <w:lastRenderedPageBreak/>
              <w:t>Драмсарай</w:t>
            </w:r>
            <w:proofErr w:type="spellEnd"/>
            <w:r w:rsidRPr="007E0E26">
              <w:rPr>
                <w:rFonts w:ascii="Times New Roman" w:hAnsi="Times New Roman" w:cs="Times New Roman"/>
                <w:i/>
                <w:iCs/>
                <w:sz w:val="24"/>
                <w:szCs w:val="24"/>
              </w:rPr>
              <w:t xml:space="preserve">, Пятачок, </w:t>
            </w:r>
            <w:r w:rsidRPr="007E0E26">
              <w:rPr>
                <w:rFonts w:ascii="Times New Roman" w:hAnsi="Times New Roman" w:cs="Times New Roman"/>
                <w:i/>
                <w:iCs/>
                <w:sz w:val="24"/>
                <w:szCs w:val="24"/>
              </w:rPr>
              <w:lastRenderedPageBreak/>
              <w:t>Пятина</w:t>
            </w:r>
          </w:p>
        </w:tc>
        <w:tc>
          <w:tcPr>
            <w:tcW w:w="1216" w:type="dxa"/>
          </w:tcPr>
          <w:p w:rsidR="008C73ED" w:rsidRPr="007E0E26" w:rsidRDefault="008C73ED" w:rsidP="007E0E26">
            <w:pPr>
              <w:contextualSpacing/>
              <w:jc w:val="both"/>
              <w:rPr>
                <w:rFonts w:ascii="Times New Roman" w:hAnsi="Times New Roman" w:cs="Times New Roman"/>
                <w:iCs/>
                <w:sz w:val="24"/>
                <w:szCs w:val="24"/>
              </w:rPr>
            </w:pPr>
            <w:r w:rsidRPr="007E0E26">
              <w:rPr>
                <w:rFonts w:ascii="Times New Roman" w:hAnsi="Times New Roman" w:cs="Times New Roman"/>
                <w:iCs/>
                <w:sz w:val="24"/>
                <w:szCs w:val="24"/>
              </w:rPr>
              <w:lastRenderedPageBreak/>
              <w:t xml:space="preserve">Буркова, Тарана, Невского, </w:t>
            </w:r>
            <w:r w:rsidRPr="007E0E26">
              <w:rPr>
                <w:rFonts w:ascii="Times New Roman" w:hAnsi="Times New Roman" w:cs="Times New Roman"/>
                <w:iCs/>
                <w:sz w:val="24"/>
                <w:szCs w:val="24"/>
              </w:rPr>
              <w:lastRenderedPageBreak/>
              <w:t>Кошевого, Чехова, Перовской и др.</w:t>
            </w:r>
          </w:p>
        </w:tc>
      </w:tr>
    </w:tbl>
    <w:p w:rsidR="008C73ED" w:rsidRPr="007E0E26" w:rsidRDefault="008C73ED" w:rsidP="007E0E26">
      <w:pPr>
        <w:pStyle w:val="a8"/>
        <w:tabs>
          <w:tab w:val="left" w:pos="0"/>
        </w:tabs>
        <w:spacing w:after="0"/>
        <w:ind w:firstLine="690"/>
        <w:contextualSpacing/>
        <w:jc w:val="both"/>
      </w:pPr>
    </w:p>
    <w:p w:rsidR="008C73ED" w:rsidRDefault="008C73ED" w:rsidP="007E0E26">
      <w:pPr>
        <w:pStyle w:val="a8"/>
        <w:tabs>
          <w:tab w:val="left" w:pos="0"/>
        </w:tabs>
        <w:spacing w:after="0"/>
        <w:ind w:firstLine="690"/>
        <w:contextualSpacing/>
        <w:jc w:val="both"/>
      </w:pPr>
      <w:r w:rsidRPr="007E0E26">
        <w:t>Результаты этой классификации наводят на мысль, что основное предназначение народной топонимии состоит в облегчении ориентирования на местности. Люди выделяют для себя наиболее яркие, может быть, в чем-то необычные городские объекты. Они дают им не менее яркие и необычные названия и используют их в речи для разъяснения направления движения или взаимного расположения.</w:t>
      </w:r>
    </w:p>
    <w:p w:rsidR="00E53CD9" w:rsidRDefault="00E53CD9" w:rsidP="00E53CD9">
      <w:pPr>
        <w:pStyle w:val="a8"/>
        <w:tabs>
          <w:tab w:val="left" w:pos="0"/>
        </w:tabs>
        <w:spacing w:after="0"/>
        <w:contextualSpacing/>
        <w:jc w:val="both"/>
      </w:pPr>
    </w:p>
    <w:p w:rsidR="00E53CD9" w:rsidRDefault="00E53CD9" w:rsidP="00E53CD9">
      <w:pPr>
        <w:pStyle w:val="a8"/>
        <w:numPr>
          <w:ilvl w:val="0"/>
          <w:numId w:val="4"/>
        </w:numPr>
        <w:tabs>
          <w:tab w:val="left" w:pos="0"/>
        </w:tabs>
        <w:spacing w:after="0"/>
        <w:contextualSpacing/>
        <w:jc w:val="both"/>
      </w:pPr>
      <w:r>
        <w:t xml:space="preserve">Лингвистические игры </w:t>
      </w:r>
    </w:p>
    <w:p w:rsidR="00E53CD9" w:rsidRDefault="00E53CD9" w:rsidP="00E53CD9">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Разгадать </w:t>
      </w:r>
      <w:proofErr w:type="spellStart"/>
      <w:r>
        <w:rPr>
          <w:rFonts w:ascii="Times New Roman" w:hAnsi="Times New Roman" w:cs="Times New Roman"/>
          <w:sz w:val="24"/>
          <w:szCs w:val="24"/>
        </w:rPr>
        <w:t>филворд</w:t>
      </w:r>
      <w:proofErr w:type="spellEnd"/>
      <w:r>
        <w:rPr>
          <w:rFonts w:ascii="Times New Roman" w:hAnsi="Times New Roman" w:cs="Times New Roman"/>
          <w:sz w:val="24"/>
          <w:szCs w:val="24"/>
        </w:rPr>
        <w:t>.</w:t>
      </w:r>
    </w:p>
    <w:p w:rsidR="00E53CD9" w:rsidRDefault="00E53CD9" w:rsidP="00E53CD9">
      <w:pPr>
        <w:pStyle w:val="a3"/>
        <w:spacing w:after="0" w:line="240" w:lineRule="auto"/>
        <w:ind w:left="360"/>
        <w:jc w:val="both"/>
        <w:rPr>
          <w:rFonts w:ascii="Times New Roman" w:hAnsi="Times New Roman" w:cs="Times New Roman"/>
          <w:sz w:val="24"/>
          <w:szCs w:val="24"/>
        </w:rPr>
      </w:pPr>
    </w:p>
    <w:tbl>
      <w:tblPr>
        <w:tblStyle w:val="aa"/>
        <w:tblW w:w="0" w:type="auto"/>
        <w:tblInd w:w="360" w:type="dxa"/>
        <w:tblLook w:val="04A0" w:firstRow="1" w:lastRow="0" w:firstColumn="1" w:lastColumn="0" w:noHBand="0" w:noVBand="1"/>
      </w:tblPr>
      <w:tblGrid>
        <w:gridCol w:w="457"/>
        <w:gridCol w:w="425"/>
        <w:gridCol w:w="426"/>
        <w:gridCol w:w="425"/>
        <w:gridCol w:w="425"/>
        <w:gridCol w:w="336"/>
        <w:gridCol w:w="401"/>
        <w:gridCol w:w="401"/>
        <w:gridCol w:w="378"/>
        <w:gridCol w:w="345"/>
      </w:tblGrid>
      <w:tr w:rsidR="00E53CD9" w:rsidTr="002C36E7">
        <w:tc>
          <w:tcPr>
            <w:tcW w:w="457" w:type="dxa"/>
          </w:tcPr>
          <w:p w:rsidR="00E53CD9" w:rsidRDefault="00E53CD9" w:rsidP="002C36E7">
            <w:pPr>
              <w:pStyle w:val="a3"/>
              <w:ind w:left="0"/>
              <w:jc w:val="both"/>
              <w:rPr>
                <w:rFonts w:ascii="Times New Roman" w:hAnsi="Times New Roman" w:cs="Times New Roman"/>
                <w:sz w:val="24"/>
                <w:szCs w:val="24"/>
              </w:rPr>
            </w:pPr>
            <w:proofErr w:type="gramStart"/>
            <w:r>
              <w:rPr>
                <w:rFonts w:ascii="Times New Roman" w:hAnsi="Times New Roman" w:cs="Times New Roman"/>
                <w:sz w:val="24"/>
                <w:szCs w:val="24"/>
              </w:rPr>
              <w:t>п</w:t>
            </w:r>
            <w:proofErr w:type="gramEnd"/>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д</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с</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т</w:t>
            </w:r>
          </w:p>
        </w:tc>
        <w:tc>
          <w:tcPr>
            <w:tcW w:w="3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83"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н</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и</w:t>
            </w:r>
          </w:p>
        </w:tc>
        <w:tc>
          <w:tcPr>
            <w:tcW w:w="364"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ц</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к</w:t>
            </w:r>
          </w:p>
        </w:tc>
      </w:tr>
      <w:tr w:rsidR="00E53CD9" w:rsidTr="002C36E7">
        <w:tc>
          <w:tcPr>
            <w:tcW w:w="457"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т</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л</w:t>
            </w:r>
          </w:p>
        </w:tc>
        <w:tc>
          <w:tcPr>
            <w:tcW w:w="4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б</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с</w:t>
            </w:r>
          </w:p>
        </w:tc>
        <w:tc>
          <w:tcPr>
            <w:tcW w:w="3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к</w:t>
            </w:r>
          </w:p>
        </w:tc>
        <w:tc>
          <w:tcPr>
            <w:tcW w:w="383"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у</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й</w:t>
            </w:r>
          </w:p>
        </w:tc>
        <w:tc>
          <w:tcPr>
            <w:tcW w:w="364"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б</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r>
      <w:tr w:rsidR="00E53CD9" w:rsidTr="002C36E7">
        <w:tc>
          <w:tcPr>
            <w:tcW w:w="457"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425" w:type="dxa"/>
          </w:tcPr>
          <w:p w:rsidR="00E53CD9" w:rsidRDefault="00E53CD9" w:rsidP="002C36E7">
            <w:pPr>
              <w:pStyle w:val="a3"/>
              <w:ind w:left="0"/>
              <w:jc w:val="both"/>
              <w:rPr>
                <w:rFonts w:ascii="Times New Roman" w:hAnsi="Times New Roman" w:cs="Times New Roman"/>
                <w:sz w:val="24"/>
                <w:szCs w:val="24"/>
              </w:rPr>
            </w:pPr>
            <w:proofErr w:type="gramStart"/>
            <w:r>
              <w:rPr>
                <w:rFonts w:ascii="Times New Roman" w:hAnsi="Times New Roman" w:cs="Times New Roman"/>
                <w:sz w:val="24"/>
                <w:szCs w:val="24"/>
              </w:rPr>
              <w:t>р</w:t>
            </w:r>
            <w:proofErr w:type="gramEnd"/>
          </w:p>
        </w:tc>
        <w:tc>
          <w:tcPr>
            <w:tcW w:w="4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е</w:t>
            </w:r>
          </w:p>
        </w:tc>
        <w:tc>
          <w:tcPr>
            <w:tcW w:w="3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383"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е</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ш</w:t>
            </w:r>
          </w:p>
        </w:tc>
        <w:tc>
          <w:tcPr>
            <w:tcW w:w="364"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ы</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г</w:t>
            </w:r>
          </w:p>
        </w:tc>
      </w:tr>
      <w:tr w:rsidR="00E53CD9" w:rsidTr="002C36E7">
        <w:tc>
          <w:tcPr>
            <w:tcW w:w="457"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с</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н</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д</w:t>
            </w:r>
          </w:p>
        </w:tc>
        <w:tc>
          <w:tcPr>
            <w:tcW w:w="3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83"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у</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64"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б</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r>
      <w:tr w:rsidR="00E53CD9" w:rsidTr="002C36E7">
        <w:tc>
          <w:tcPr>
            <w:tcW w:w="457"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м</w:t>
            </w:r>
          </w:p>
        </w:tc>
        <w:tc>
          <w:tcPr>
            <w:tcW w:w="4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3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т</w:t>
            </w:r>
          </w:p>
        </w:tc>
        <w:tc>
          <w:tcPr>
            <w:tcW w:w="383"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м</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64"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ы</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н</w:t>
            </w:r>
          </w:p>
        </w:tc>
      </w:tr>
      <w:tr w:rsidR="00E53CD9" w:rsidTr="002C36E7">
        <w:tc>
          <w:tcPr>
            <w:tcW w:w="457"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4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б</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у</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3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е</w:t>
            </w:r>
          </w:p>
        </w:tc>
        <w:tc>
          <w:tcPr>
            <w:tcW w:w="383"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н</w:t>
            </w:r>
          </w:p>
        </w:tc>
        <w:tc>
          <w:tcPr>
            <w:tcW w:w="364"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й</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ь</w:t>
            </w:r>
          </w:p>
        </w:tc>
      </w:tr>
      <w:tr w:rsidR="00E53CD9" w:rsidTr="002C36E7">
        <w:tc>
          <w:tcPr>
            <w:tcW w:w="457"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к</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ч</w:t>
            </w:r>
          </w:p>
        </w:tc>
        <w:tc>
          <w:tcPr>
            <w:tcW w:w="4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425" w:type="dxa"/>
          </w:tcPr>
          <w:p w:rsidR="00E53CD9" w:rsidRDefault="00E53CD9" w:rsidP="002C36E7">
            <w:pPr>
              <w:pStyle w:val="a3"/>
              <w:ind w:left="0"/>
              <w:jc w:val="both"/>
              <w:rPr>
                <w:rFonts w:ascii="Times New Roman" w:hAnsi="Times New Roman" w:cs="Times New Roman"/>
                <w:sz w:val="24"/>
                <w:szCs w:val="24"/>
              </w:rPr>
            </w:pPr>
            <w:proofErr w:type="gramStart"/>
            <w:r>
              <w:rPr>
                <w:rFonts w:ascii="Times New Roman" w:hAnsi="Times New Roman" w:cs="Times New Roman"/>
                <w:sz w:val="24"/>
                <w:szCs w:val="24"/>
              </w:rPr>
              <w:t>р</w:t>
            </w:r>
            <w:proofErr w:type="gramEnd"/>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83"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т</w:t>
            </w:r>
          </w:p>
        </w:tc>
        <w:tc>
          <w:tcPr>
            <w:tcW w:w="345" w:type="dxa"/>
          </w:tcPr>
          <w:p w:rsidR="00E53CD9" w:rsidRDefault="00E53CD9" w:rsidP="002C36E7">
            <w:pPr>
              <w:pStyle w:val="a3"/>
              <w:ind w:left="0"/>
              <w:jc w:val="both"/>
              <w:rPr>
                <w:rFonts w:ascii="Times New Roman" w:hAnsi="Times New Roman" w:cs="Times New Roman"/>
                <w:sz w:val="24"/>
                <w:szCs w:val="24"/>
              </w:rPr>
            </w:pPr>
            <w:proofErr w:type="gramStart"/>
            <w:r>
              <w:rPr>
                <w:rFonts w:ascii="Times New Roman" w:hAnsi="Times New Roman" w:cs="Times New Roman"/>
                <w:sz w:val="24"/>
                <w:szCs w:val="24"/>
              </w:rPr>
              <w:t>р</w:t>
            </w:r>
            <w:proofErr w:type="gramEnd"/>
          </w:p>
        </w:tc>
        <w:tc>
          <w:tcPr>
            <w:tcW w:w="364"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л</w:t>
            </w:r>
          </w:p>
        </w:tc>
      </w:tr>
      <w:tr w:rsidR="00E53CD9" w:rsidTr="002C36E7">
        <w:tc>
          <w:tcPr>
            <w:tcW w:w="457"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е</w:t>
            </w:r>
          </w:p>
        </w:tc>
        <w:tc>
          <w:tcPr>
            <w:tcW w:w="4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к</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к</w:t>
            </w:r>
          </w:p>
        </w:tc>
        <w:tc>
          <w:tcPr>
            <w:tcW w:w="3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383"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ш</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364"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г</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й</w:t>
            </w:r>
          </w:p>
        </w:tc>
      </w:tr>
      <w:tr w:rsidR="00E53CD9" w:rsidTr="002C36E7">
        <w:tc>
          <w:tcPr>
            <w:tcW w:w="457"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с</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х</w:t>
            </w:r>
          </w:p>
        </w:tc>
        <w:tc>
          <w:tcPr>
            <w:tcW w:w="4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3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83"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е</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364"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r>
      <w:tr w:rsidR="00E53CD9" w:rsidTr="002C36E7">
        <w:tc>
          <w:tcPr>
            <w:tcW w:w="457"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м</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д</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е</w:t>
            </w:r>
          </w:p>
        </w:tc>
        <w:tc>
          <w:tcPr>
            <w:tcW w:w="42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м</w:t>
            </w:r>
          </w:p>
        </w:tc>
        <w:tc>
          <w:tcPr>
            <w:tcW w:w="326"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ь</w:t>
            </w:r>
          </w:p>
        </w:tc>
        <w:tc>
          <w:tcPr>
            <w:tcW w:w="383"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я</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н</w:t>
            </w:r>
          </w:p>
        </w:tc>
        <w:tc>
          <w:tcPr>
            <w:tcW w:w="364"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с</w:t>
            </w:r>
          </w:p>
        </w:tc>
        <w:tc>
          <w:tcPr>
            <w:tcW w:w="345" w:type="dxa"/>
          </w:tcPr>
          <w:p w:rsidR="00E53CD9" w:rsidRDefault="00E53CD9" w:rsidP="002C36E7">
            <w:pPr>
              <w:pStyle w:val="a3"/>
              <w:ind w:left="0"/>
              <w:jc w:val="both"/>
              <w:rPr>
                <w:rFonts w:ascii="Times New Roman" w:hAnsi="Times New Roman" w:cs="Times New Roman"/>
                <w:sz w:val="24"/>
                <w:szCs w:val="24"/>
              </w:rPr>
            </w:pPr>
            <w:r>
              <w:rPr>
                <w:rFonts w:ascii="Times New Roman" w:hAnsi="Times New Roman" w:cs="Times New Roman"/>
                <w:sz w:val="24"/>
                <w:szCs w:val="24"/>
              </w:rPr>
              <w:t>к</w:t>
            </w:r>
          </w:p>
        </w:tc>
      </w:tr>
    </w:tbl>
    <w:p w:rsidR="00E53CD9" w:rsidRDefault="00E53CD9" w:rsidP="00E53CD9">
      <w:pPr>
        <w:pStyle w:val="a3"/>
        <w:spacing w:after="0" w:line="240" w:lineRule="auto"/>
        <w:ind w:left="360"/>
        <w:jc w:val="both"/>
        <w:rPr>
          <w:rFonts w:ascii="Times New Roman" w:hAnsi="Times New Roman" w:cs="Times New Roman"/>
          <w:sz w:val="24"/>
          <w:szCs w:val="24"/>
        </w:rPr>
      </w:pPr>
    </w:p>
    <w:p w:rsidR="00E53CD9" w:rsidRDefault="00E53CD9" w:rsidP="00E53CD9">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Ответы: </w:t>
      </w:r>
      <w:proofErr w:type="spellStart"/>
      <w:r>
        <w:rPr>
          <w:rFonts w:ascii="Times New Roman" w:hAnsi="Times New Roman" w:cs="Times New Roman"/>
          <w:sz w:val="24"/>
          <w:szCs w:val="24"/>
        </w:rPr>
        <w:t>Подстаницкого</w:t>
      </w:r>
      <w:proofErr w:type="spellEnd"/>
    </w:p>
    <w:p w:rsidR="00E53CD9" w:rsidRDefault="00E53CD9" w:rsidP="00E53CD9">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Тарана</w:t>
      </w:r>
    </w:p>
    <w:p w:rsidR="00E53CD9" w:rsidRDefault="00E53CD9" w:rsidP="00E53CD9">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Лобова</w:t>
      </w:r>
    </w:p>
    <w:p w:rsidR="00E53CD9" w:rsidRDefault="00E53CD9" w:rsidP="00E53CD9">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Сомова</w:t>
      </w:r>
    </w:p>
    <w:p w:rsidR="00E53CD9" w:rsidRDefault="00E53CD9" w:rsidP="00E53CD9">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Космодемьянской</w:t>
      </w:r>
    </w:p>
    <w:p w:rsidR="00E53CD9" w:rsidRDefault="00E53CD9" w:rsidP="00E53CD9">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Чехова</w:t>
      </w:r>
    </w:p>
    <w:p w:rsidR="00E53CD9" w:rsidRDefault="00E53CD9" w:rsidP="00E53CD9">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Буркова</w:t>
      </w:r>
    </w:p>
    <w:p w:rsidR="00E53CD9" w:rsidRDefault="00E53CD9" w:rsidP="00E53CD9">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Седова</w:t>
      </w:r>
    </w:p>
    <w:p w:rsidR="00E53CD9" w:rsidRDefault="00E53CD9" w:rsidP="00E53CD9">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Кошевого</w:t>
      </w:r>
    </w:p>
    <w:p w:rsidR="00E53CD9" w:rsidRDefault="00E53CD9" w:rsidP="00E53CD9">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Куйбышева</w:t>
      </w:r>
    </w:p>
    <w:p w:rsidR="00E53CD9" w:rsidRDefault="00E53CD9" w:rsidP="00E53CD9">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Театральный</w:t>
      </w:r>
    </w:p>
    <w:p w:rsidR="00E53CD9" w:rsidRDefault="00E53CD9" w:rsidP="00E53CD9">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Баумана</w:t>
      </w:r>
    </w:p>
    <w:p w:rsidR="00E53CD9" w:rsidRDefault="00E53CD9" w:rsidP="00E53CD9">
      <w:pPr>
        <w:pStyle w:val="a8"/>
        <w:tabs>
          <w:tab w:val="left" w:pos="0"/>
        </w:tabs>
        <w:spacing w:after="0"/>
        <w:ind w:left="360"/>
        <w:contextualSpacing/>
        <w:jc w:val="both"/>
      </w:pPr>
    </w:p>
    <w:p w:rsidR="00E53CD9" w:rsidRDefault="00E53CD9" w:rsidP="00E53CD9">
      <w:pPr>
        <w:pStyle w:val="a8"/>
        <w:tabs>
          <w:tab w:val="left" w:pos="0"/>
        </w:tabs>
        <w:spacing w:after="0"/>
        <w:contextualSpacing/>
        <w:jc w:val="both"/>
      </w:pPr>
      <w:r>
        <w:t>Распределите по группам:</w:t>
      </w:r>
    </w:p>
    <w:tbl>
      <w:tblPr>
        <w:tblStyle w:val="aa"/>
        <w:tblW w:w="0" w:type="auto"/>
        <w:tblLook w:val="04A0" w:firstRow="1" w:lastRow="0" w:firstColumn="1" w:lastColumn="0" w:noHBand="0" w:noVBand="1"/>
      </w:tblPr>
      <w:tblGrid>
        <w:gridCol w:w="1861"/>
        <w:gridCol w:w="1411"/>
        <w:gridCol w:w="1613"/>
        <w:gridCol w:w="1611"/>
        <w:gridCol w:w="1090"/>
        <w:gridCol w:w="1054"/>
        <w:gridCol w:w="1548"/>
        <w:gridCol w:w="1366"/>
      </w:tblGrid>
      <w:tr w:rsidR="00D56C6A" w:rsidTr="00D56C6A">
        <w:tc>
          <w:tcPr>
            <w:tcW w:w="2050" w:type="dxa"/>
          </w:tcPr>
          <w:p w:rsidR="00922160" w:rsidRDefault="00922160" w:rsidP="00E53CD9">
            <w:pPr>
              <w:pStyle w:val="a8"/>
              <w:tabs>
                <w:tab w:val="left" w:pos="0"/>
              </w:tabs>
              <w:spacing w:after="0"/>
              <w:contextualSpacing/>
              <w:jc w:val="both"/>
            </w:pPr>
            <w:r>
              <w:t>улица</w:t>
            </w:r>
          </w:p>
        </w:tc>
        <w:tc>
          <w:tcPr>
            <w:tcW w:w="1548" w:type="dxa"/>
          </w:tcPr>
          <w:p w:rsidR="00922160" w:rsidRDefault="00922160" w:rsidP="00E53CD9">
            <w:pPr>
              <w:pStyle w:val="a8"/>
              <w:tabs>
                <w:tab w:val="left" w:pos="0"/>
              </w:tabs>
              <w:spacing w:after="0"/>
              <w:contextualSpacing/>
              <w:jc w:val="both"/>
            </w:pPr>
            <w:r>
              <w:t>бульвар</w:t>
            </w:r>
          </w:p>
        </w:tc>
        <w:tc>
          <w:tcPr>
            <w:tcW w:w="1379" w:type="dxa"/>
          </w:tcPr>
          <w:p w:rsidR="00922160" w:rsidRDefault="00922160" w:rsidP="00E53CD9">
            <w:pPr>
              <w:pStyle w:val="a8"/>
              <w:tabs>
                <w:tab w:val="left" w:pos="0"/>
              </w:tabs>
              <w:spacing w:after="0"/>
              <w:contextualSpacing/>
              <w:jc w:val="both"/>
            </w:pPr>
            <w:r>
              <w:t>площадь</w:t>
            </w:r>
          </w:p>
        </w:tc>
        <w:tc>
          <w:tcPr>
            <w:tcW w:w="1176" w:type="dxa"/>
          </w:tcPr>
          <w:p w:rsidR="00922160" w:rsidRDefault="00922160" w:rsidP="00E53CD9">
            <w:pPr>
              <w:pStyle w:val="a8"/>
              <w:tabs>
                <w:tab w:val="left" w:pos="0"/>
              </w:tabs>
              <w:spacing w:after="0"/>
              <w:contextualSpacing/>
              <w:jc w:val="both"/>
            </w:pPr>
            <w:r>
              <w:t>шоссе</w:t>
            </w:r>
          </w:p>
        </w:tc>
        <w:tc>
          <w:tcPr>
            <w:tcW w:w="1464" w:type="dxa"/>
          </w:tcPr>
          <w:p w:rsidR="00922160" w:rsidRDefault="00922160" w:rsidP="00E53CD9">
            <w:pPr>
              <w:pStyle w:val="a8"/>
              <w:tabs>
                <w:tab w:val="left" w:pos="0"/>
              </w:tabs>
              <w:spacing w:after="0"/>
              <w:contextualSpacing/>
              <w:jc w:val="both"/>
            </w:pPr>
            <w:r>
              <w:t>проспект</w:t>
            </w:r>
          </w:p>
        </w:tc>
        <w:tc>
          <w:tcPr>
            <w:tcW w:w="1318" w:type="dxa"/>
          </w:tcPr>
          <w:p w:rsidR="00922160" w:rsidRDefault="00922160" w:rsidP="00E53CD9">
            <w:pPr>
              <w:pStyle w:val="a8"/>
              <w:tabs>
                <w:tab w:val="left" w:pos="0"/>
              </w:tabs>
              <w:spacing w:after="0"/>
              <w:contextualSpacing/>
              <w:jc w:val="both"/>
            </w:pPr>
            <w:r>
              <w:t>переулок</w:t>
            </w:r>
          </w:p>
        </w:tc>
        <w:tc>
          <w:tcPr>
            <w:tcW w:w="1261" w:type="dxa"/>
          </w:tcPr>
          <w:p w:rsidR="00922160" w:rsidRDefault="00922160" w:rsidP="00E53CD9">
            <w:pPr>
              <w:pStyle w:val="a8"/>
              <w:tabs>
                <w:tab w:val="left" w:pos="0"/>
              </w:tabs>
              <w:spacing w:after="0"/>
              <w:contextualSpacing/>
              <w:jc w:val="both"/>
            </w:pPr>
            <w:r>
              <w:t>проезд</w:t>
            </w:r>
          </w:p>
        </w:tc>
        <w:tc>
          <w:tcPr>
            <w:tcW w:w="1358" w:type="dxa"/>
          </w:tcPr>
          <w:p w:rsidR="00922160" w:rsidRDefault="00922160" w:rsidP="00E53CD9">
            <w:pPr>
              <w:pStyle w:val="a8"/>
              <w:tabs>
                <w:tab w:val="left" w:pos="0"/>
              </w:tabs>
              <w:spacing w:after="0"/>
              <w:contextualSpacing/>
              <w:jc w:val="both"/>
            </w:pPr>
            <w:r>
              <w:t>дорога</w:t>
            </w:r>
          </w:p>
        </w:tc>
      </w:tr>
      <w:tr w:rsidR="00D56C6A" w:rsidTr="00D56C6A">
        <w:tc>
          <w:tcPr>
            <w:tcW w:w="2050" w:type="dxa"/>
          </w:tcPr>
          <w:p w:rsidR="00922160" w:rsidRDefault="00D56C6A" w:rsidP="00E53CD9">
            <w:pPr>
              <w:pStyle w:val="a8"/>
              <w:tabs>
                <w:tab w:val="left" w:pos="0"/>
              </w:tabs>
              <w:spacing w:after="0"/>
              <w:contextualSpacing/>
              <w:jc w:val="both"/>
            </w:pPr>
            <w:r>
              <w:t>Копытова</w:t>
            </w:r>
          </w:p>
          <w:p w:rsidR="00D56C6A" w:rsidRDefault="00D56C6A" w:rsidP="00E53CD9">
            <w:pPr>
              <w:pStyle w:val="a8"/>
              <w:tabs>
                <w:tab w:val="left" w:pos="0"/>
              </w:tabs>
              <w:spacing w:after="0"/>
              <w:contextualSpacing/>
              <w:jc w:val="both"/>
            </w:pPr>
            <w:r>
              <w:t>Свердлова</w:t>
            </w:r>
          </w:p>
          <w:p w:rsidR="00D56C6A" w:rsidRDefault="00D56C6A" w:rsidP="00E53CD9">
            <w:pPr>
              <w:pStyle w:val="a8"/>
              <w:tabs>
                <w:tab w:val="left" w:pos="0"/>
              </w:tabs>
              <w:spacing w:after="0"/>
              <w:contextualSpacing/>
              <w:jc w:val="both"/>
            </w:pPr>
            <w:r>
              <w:t>Морская</w:t>
            </w:r>
          </w:p>
          <w:p w:rsidR="00D56C6A" w:rsidRDefault="00D56C6A" w:rsidP="00E53CD9">
            <w:pPr>
              <w:pStyle w:val="a8"/>
              <w:tabs>
                <w:tab w:val="left" w:pos="0"/>
              </w:tabs>
              <w:spacing w:after="0"/>
              <w:contextualSpacing/>
              <w:jc w:val="both"/>
            </w:pPr>
            <w:r>
              <w:t>Фестивальная</w:t>
            </w:r>
          </w:p>
          <w:p w:rsidR="00D56C6A" w:rsidRDefault="00D56C6A" w:rsidP="00E53CD9">
            <w:pPr>
              <w:pStyle w:val="a8"/>
              <w:tabs>
                <w:tab w:val="left" w:pos="0"/>
              </w:tabs>
              <w:spacing w:after="0"/>
              <w:contextualSpacing/>
              <w:jc w:val="both"/>
            </w:pPr>
            <w:r>
              <w:t>Космодемьянской</w:t>
            </w:r>
          </w:p>
          <w:p w:rsidR="00D56C6A" w:rsidRDefault="00D56C6A" w:rsidP="00E53CD9">
            <w:pPr>
              <w:pStyle w:val="a8"/>
              <w:tabs>
                <w:tab w:val="left" w:pos="0"/>
              </w:tabs>
              <w:spacing w:after="0"/>
              <w:contextualSpacing/>
              <w:jc w:val="both"/>
            </w:pPr>
            <w:r>
              <w:t>Невского</w:t>
            </w:r>
          </w:p>
          <w:p w:rsidR="00D56C6A" w:rsidRDefault="00D56C6A" w:rsidP="00E53CD9">
            <w:pPr>
              <w:pStyle w:val="a8"/>
              <w:tabs>
                <w:tab w:val="left" w:pos="0"/>
              </w:tabs>
              <w:spacing w:after="0"/>
              <w:contextualSpacing/>
              <w:jc w:val="both"/>
            </w:pPr>
            <w:r>
              <w:lastRenderedPageBreak/>
              <w:t>Шевченко</w:t>
            </w:r>
          </w:p>
          <w:p w:rsidR="00D56C6A" w:rsidRDefault="00D56C6A" w:rsidP="00E53CD9">
            <w:pPr>
              <w:pStyle w:val="a8"/>
              <w:tabs>
                <w:tab w:val="left" w:pos="0"/>
              </w:tabs>
              <w:spacing w:after="0"/>
              <w:contextualSpacing/>
              <w:jc w:val="both"/>
            </w:pPr>
            <w:r>
              <w:t>Старостина</w:t>
            </w:r>
          </w:p>
          <w:p w:rsidR="00D56C6A" w:rsidRDefault="00D56C6A" w:rsidP="00E53CD9">
            <w:pPr>
              <w:pStyle w:val="a8"/>
              <w:tabs>
                <w:tab w:val="left" w:pos="0"/>
              </w:tabs>
              <w:spacing w:after="0"/>
              <w:contextualSpacing/>
              <w:jc w:val="both"/>
            </w:pPr>
            <w:r>
              <w:t>Инженерная</w:t>
            </w:r>
          </w:p>
          <w:p w:rsidR="00D56C6A" w:rsidRDefault="00D56C6A" w:rsidP="00E53CD9">
            <w:pPr>
              <w:pStyle w:val="a8"/>
              <w:tabs>
                <w:tab w:val="left" w:pos="0"/>
              </w:tabs>
              <w:spacing w:after="0"/>
              <w:contextualSpacing/>
              <w:jc w:val="both"/>
            </w:pPr>
            <w:r>
              <w:t>Дзержинского</w:t>
            </w:r>
          </w:p>
        </w:tc>
        <w:tc>
          <w:tcPr>
            <w:tcW w:w="1548" w:type="dxa"/>
          </w:tcPr>
          <w:p w:rsidR="00922160" w:rsidRDefault="00D56C6A" w:rsidP="00E53CD9">
            <w:pPr>
              <w:pStyle w:val="a8"/>
              <w:tabs>
                <w:tab w:val="left" w:pos="0"/>
              </w:tabs>
              <w:spacing w:after="0"/>
              <w:contextualSpacing/>
              <w:jc w:val="both"/>
            </w:pPr>
            <w:r>
              <w:lastRenderedPageBreak/>
              <w:t>Театральный</w:t>
            </w:r>
          </w:p>
        </w:tc>
        <w:tc>
          <w:tcPr>
            <w:tcW w:w="1379" w:type="dxa"/>
          </w:tcPr>
          <w:p w:rsidR="00922160" w:rsidRDefault="00D56C6A" w:rsidP="00E53CD9">
            <w:pPr>
              <w:pStyle w:val="a8"/>
              <w:tabs>
                <w:tab w:val="left" w:pos="0"/>
              </w:tabs>
              <w:spacing w:after="0"/>
              <w:contextualSpacing/>
              <w:jc w:val="both"/>
            </w:pPr>
            <w:r>
              <w:t>Пять Углов</w:t>
            </w:r>
          </w:p>
          <w:p w:rsidR="00D56C6A" w:rsidRDefault="00D56C6A" w:rsidP="00E53CD9">
            <w:pPr>
              <w:pStyle w:val="a8"/>
              <w:tabs>
                <w:tab w:val="left" w:pos="0"/>
              </w:tabs>
              <w:spacing w:after="0"/>
              <w:contextualSpacing/>
              <w:jc w:val="both"/>
            </w:pPr>
            <w:r>
              <w:t>Первоучителей</w:t>
            </w:r>
          </w:p>
          <w:p w:rsidR="00D56C6A" w:rsidRDefault="00D56C6A" w:rsidP="00E53CD9">
            <w:pPr>
              <w:pStyle w:val="a8"/>
              <w:tabs>
                <w:tab w:val="left" w:pos="0"/>
              </w:tabs>
              <w:spacing w:after="0"/>
              <w:contextualSpacing/>
              <w:jc w:val="both"/>
            </w:pPr>
            <w:r>
              <w:t>Защитников Заполярья</w:t>
            </w:r>
          </w:p>
          <w:p w:rsidR="00D56C6A" w:rsidRDefault="00D56C6A" w:rsidP="00E53CD9">
            <w:pPr>
              <w:pStyle w:val="a8"/>
              <w:tabs>
                <w:tab w:val="left" w:pos="0"/>
              </w:tabs>
              <w:spacing w:after="0"/>
              <w:contextualSpacing/>
              <w:jc w:val="both"/>
            </w:pPr>
            <w:r>
              <w:t>Привокзальная</w:t>
            </w:r>
          </w:p>
        </w:tc>
        <w:tc>
          <w:tcPr>
            <w:tcW w:w="1176" w:type="dxa"/>
          </w:tcPr>
          <w:p w:rsidR="00922160" w:rsidRDefault="00D56C6A" w:rsidP="00E53CD9">
            <w:pPr>
              <w:pStyle w:val="a8"/>
              <w:tabs>
                <w:tab w:val="left" w:pos="0"/>
              </w:tabs>
              <w:spacing w:after="0"/>
              <w:contextualSpacing/>
              <w:jc w:val="both"/>
            </w:pPr>
            <w:r>
              <w:t>Североморское</w:t>
            </w:r>
          </w:p>
          <w:p w:rsidR="00D56C6A" w:rsidRDefault="00D56C6A" w:rsidP="00E53CD9">
            <w:pPr>
              <w:pStyle w:val="a8"/>
              <w:tabs>
                <w:tab w:val="left" w:pos="0"/>
              </w:tabs>
              <w:spacing w:after="0"/>
              <w:contextualSpacing/>
              <w:jc w:val="both"/>
            </w:pPr>
            <w:r>
              <w:t>Нижне-</w:t>
            </w:r>
            <w:proofErr w:type="spellStart"/>
            <w:r>
              <w:t>Ростинское</w:t>
            </w:r>
            <w:proofErr w:type="spellEnd"/>
          </w:p>
        </w:tc>
        <w:tc>
          <w:tcPr>
            <w:tcW w:w="1464" w:type="dxa"/>
          </w:tcPr>
          <w:p w:rsidR="00922160" w:rsidRDefault="00D56C6A" w:rsidP="00E53CD9">
            <w:pPr>
              <w:pStyle w:val="a8"/>
              <w:tabs>
                <w:tab w:val="left" w:pos="0"/>
              </w:tabs>
              <w:spacing w:after="0"/>
              <w:contextualSpacing/>
              <w:jc w:val="both"/>
            </w:pPr>
            <w:r>
              <w:t>Кольский</w:t>
            </w:r>
          </w:p>
          <w:p w:rsidR="00D56C6A" w:rsidRDefault="00D56C6A" w:rsidP="00E53CD9">
            <w:pPr>
              <w:pStyle w:val="a8"/>
              <w:tabs>
                <w:tab w:val="left" w:pos="0"/>
              </w:tabs>
              <w:spacing w:after="0"/>
              <w:contextualSpacing/>
              <w:jc w:val="both"/>
            </w:pPr>
            <w:r>
              <w:t>Кирова</w:t>
            </w:r>
          </w:p>
        </w:tc>
        <w:tc>
          <w:tcPr>
            <w:tcW w:w="1318" w:type="dxa"/>
          </w:tcPr>
          <w:p w:rsidR="00922160" w:rsidRDefault="00D56C6A" w:rsidP="00E53CD9">
            <w:pPr>
              <w:pStyle w:val="a8"/>
              <w:tabs>
                <w:tab w:val="left" w:pos="0"/>
              </w:tabs>
              <w:spacing w:after="0"/>
              <w:contextualSpacing/>
              <w:jc w:val="both"/>
            </w:pPr>
            <w:r>
              <w:t>Якорный</w:t>
            </w:r>
          </w:p>
          <w:p w:rsidR="00D56C6A" w:rsidRDefault="00D56C6A" w:rsidP="00E53CD9">
            <w:pPr>
              <w:pStyle w:val="a8"/>
              <w:tabs>
                <w:tab w:val="left" w:pos="0"/>
              </w:tabs>
              <w:spacing w:after="0"/>
              <w:contextualSpacing/>
              <w:jc w:val="both"/>
            </w:pPr>
            <w:r>
              <w:t>Дальний</w:t>
            </w:r>
          </w:p>
          <w:p w:rsidR="00D56C6A" w:rsidRDefault="00D56C6A" w:rsidP="00E53CD9">
            <w:pPr>
              <w:pStyle w:val="a8"/>
              <w:tabs>
                <w:tab w:val="left" w:pos="0"/>
              </w:tabs>
              <w:spacing w:after="0"/>
              <w:contextualSpacing/>
              <w:jc w:val="both"/>
            </w:pPr>
            <w:proofErr w:type="spellStart"/>
            <w:r>
              <w:t>Русанова</w:t>
            </w:r>
            <w:proofErr w:type="spellEnd"/>
          </w:p>
        </w:tc>
        <w:tc>
          <w:tcPr>
            <w:tcW w:w="1261" w:type="dxa"/>
          </w:tcPr>
          <w:p w:rsidR="00922160" w:rsidRDefault="00D56C6A" w:rsidP="00E53CD9">
            <w:pPr>
              <w:pStyle w:val="a8"/>
              <w:tabs>
                <w:tab w:val="left" w:pos="0"/>
              </w:tabs>
              <w:spacing w:after="0"/>
              <w:contextualSpacing/>
              <w:jc w:val="both"/>
            </w:pPr>
            <w:r>
              <w:t>Северный</w:t>
            </w:r>
          </w:p>
          <w:p w:rsidR="00D56C6A" w:rsidRDefault="00D56C6A" w:rsidP="00E53CD9">
            <w:pPr>
              <w:pStyle w:val="a8"/>
              <w:tabs>
                <w:tab w:val="left" w:pos="0"/>
              </w:tabs>
              <w:spacing w:after="0"/>
              <w:contextualSpacing/>
              <w:jc w:val="both"/>
            </w:pPr>
            <w:r>
              <w:t>Рыбный</w:t>
            </w:r>
          </w:p>
          <w:p w:rsidR="00D56C6A" w:rsidRDefault="00D56C6A" w:rsidP="00E53CD9">
            <w:pPr>
              <w:pStyle w:val="a8"/>
              <w:tabs>
                <w:tab w:val="left" w:pos="0"/>
              </w:tabs>
              <w:spacing w:after="0"/>
              <w:contextualSpacing/>
              <w:jc w:val="both"/>
            </w:pPr>
            <w:r>
              <w:t>Лыжный</w:t>
            </w:r>
          </w:p>
          <w:p w:rsidR="00D56C6A" w:rsidRDefault="00D56C6A" w:rsidP="00E53CD9">
            <w:pPr>
              <w:pStyle w:val="a8"/>
              <w:tabs>
                <w:tab w:val="left" w:pos="0"/>
              </w:tabs>
              <w:spacing w:after="0"/>
              <w:contextualSpacing/>
              <w:jc w:val="both"/>
            </w:pPr>
            <w:r>
              <w:t>Тарана</w:t>
            </w:r>
          </w:p>
          <w:p w:rsidR="00D56C6A" w:rsidRDefault="00D56C6A" w:rsidP="00E53CD9">
            <w:pPr>
              <w:pStyle w:val="a8"/>
              <w:tabs>
                <w:tab w:val="left" w:pos="0"/>
              </w:tabs>
              <w:spacing w:after="0"/>
              <w:contextualSpacing/>
              <w:jc w:val="both"/>
            </w:pPr>
            <w:proofErr w:type="spellStart"/>
            <w:r>
              <w:t>Халатина</w:t>
            </w:r>
            <w:proofErr w:type="spellEnd"/>
          </w:p>
          <w:p w:rsidR="00D56C6A" w:rsidRDefault="00D56C6A" w:rsidP="00E53CD9">
            <w:pPr>
              <w:pStyle w:val="a8"/>
              <w:tabs>
                <w:tab w:val="left" w:pos="0"/>
              </w:tabs>
              <w:spacing w:after="0"/>
              <w:contextualSpacing/>
              <w:jc w:val="both"/>
            </w:pPr>
            <w:proofErr w:type="spellStart"/>
            <w:r>
              <w:t>Автопарковый</w:t>
            </w:r>
            <w:proofErr w:type="spellEnd"/>
          </w:p>
          <w:p w:rsidR="00D56C6A" w:rsidRDefault="00D56C6A" w:rsidP="00E53CD9">
            <w:pPr>
              <w:pStyle w:val="a8"/>
              <w:tabs>
                <w:tab w:val="left" w:pos="0"/>
              </w:tabs>
              <w:spacing w:after="0"/>
              <w:contextualSpacing/>
              <w:jc w:val="both"/>
            </w:pPr>
            <w:proofErr w:type="spellStart"/>
            <w:r>
              <w:lastRenderedPageBreak/>
              <w:t>Бабикова</w:t>
            </w:r>
            <w:proofErr w:type="spellEnd"/>
          </w:p>
        </w:tc>
        <w:tc>
          <w:tcPr>
            <w:tcW w:w="1358" w:type="dxa"/>
          </w:tcPr>
          <w:p w:rsidR="00922160" w:rsidRDefault="00D56C6A" w:rsidP="00E53CD9">
            <w:pPr>
              <w:pStyle w:val="a8"/>
              <w:tabs>
                <w:tab w:val="left" w:pos="0"/>
              </w:tabs>
              <w:spacing w:after="0"/>
              <w:contextualSpacing/>
              <w:jc w:val="both"/>
            </w:pPr>
            <w:r>
              <w:lastRenderedPageBreak/>
              <w:t>Восточно-Объездная</w:t>
            </w:r>
          </w:p>
          <w:p w:rsidR="00D56C6A" w:rsidRDefault="00D56C6A" w:rsidP="00E53CD9">
            <w:pPr>
              <w:pStyle w:val="a8"/>
              <w:tabs>
                <w:tab w:val="left" w:pos="0"/>
              </w:tabs>
              <w:spacing w:after="0"/>
              <w:contextualSpacing/>
              <w:jc w:val="both"/>
            </w:pPr>
            <w:r>
              <w:t>Прибрежная</w:t>
            </w:r>
          </w:p>
        </w:tc>
      </w:tr>
    </w:tbl>
    <w:p w:rsidR="00E53CD9" w:rsidRDefault="00E53CD9" w:rsidP="00E53CD9">
      <w:pPr>
        <w:pStyle w:val="a8"/>
        <w:tabs>
          <w:tab w:val="left" w:pos="0"/>
        </w:tabs>
        <w:spacing w:after="0"/>
        <w:contextualSpacing/>
        <w:jc w:val="both"/>
      </w:pPr>
    </w:p>
    <w:p w:rsidR="00922160" w:rsidRPr="007E0E26" w:rsidRDefault="00922160" w:rsidP="00E53CD9">
      <w:pPr>
        <w:pStyle w:val="a8"/>
        <w:tabs>
          <w:tab w:val="left" w:pos="0"/>
        </w:tabs>
        <w:spacing w:after="0"/>
        <w:contextualSpacing/>
        <w:jc w:val="both"/>
      </w:pPr>
    </w:p>
    <w:p w:rsidR="006206F0" w:rsidRPr="007E0E26" w:rsidRDefault="008C73ED" w:rsidP="007E0E26">
      <w:pPr>
        <w:pStyle w:val="a3"/>
        <w:numPr>
          <w:ilvl w:val="0"/>
          <w:numId w:val="4"/>
        </w:numPr>
        <w:spacing w:after="0" w:line="240" w:lineRule="auto"/>
        <w:jc w:val="both"/>
        <w:rPr>
          <w:rFonts w:ascii="Times New Roman" w:hAnsi="Times New Roman" w:cs="Times New Roman"/>
          <w:sz w:val="24"/>
          <w:szCs w:val="24"/>
        </w:rPr>
      </w:pPr>
      <w:r w:rsidRPr="007E0E26">
        <w:rPr>
          <w:rFonts w:ascii="Times New Roman" w:hAnsi="Times New Roman" w:cs="Times New Roman"/>
          <w:sz w:val="24"/>
          <w:szCs w:val="24"/>
        </w:rPr>
        <w:t>Словообразовательный анализ</w:t>
      </w:r>
    </w:p>
    <w:p w:rsidR="008C73ED" w:rsidRPr="007E0E26" w:rsidRDefault="008C73ED" w:rsidP="007E0E26">
      <w:pPr>
        <w:pStyle w:val="a3"/>
        <w:spacing w:after="0" w:line="240" w:lineRule="auto"/>
        <w:ind w:left="360"/>
        <w:jc w:val="both"/>
        <w:rPr>
          <w:rFonts w:ascii="Times New Roman" w:hAnsi="Times New Roman" w:cs="Times New Roman"/>
          <w:sz w:val="24"/>
          <w:szCs w:val="24"/>
        </w:rPr>
      </w:pPr>
    </w:p>
    <w:p w:rsidR="008C73ED" w:rsidRPr="007E0E26" w:rsidRDefault="008C73ED" w:rsidP="007E0E26">
      <w:pPr>
        <w:pStyle w:val="a8"/>
        <w:tabs>
          <w:tab w:val="left" w:pos="0"/>
        </w:tabs>
        <w:spacing w:after="0"/>
        <w:contextualSpacing/>
        <w:jc w:val="both"/>
      </w:pPr>
      <w:r w:rsidRPr="007E0E26">
        <w:t>С точки зрения слово</w:t>
      </w:r>
      <w:bookmarkStart w:id="0" w:name="_GoBack"/>
      <w:bookmarkEnd w:id="0"/>
      <w:r w:rsidRPr="007E0E26">
        <w:t>образования, среди народных топонимов Мурманска можно выделить как наиболее часто встречающиеся такие модели, как аббревиация (</w:t>
      </w:r>
      <w:proofErr w:type="spellStart"/>
      <w:r w:rsidRPr="007E0E26">
        <w:rPr>
          <w:i/>
          <w:iCs/>
        </w:rPr>
        <w:t>КиМ</w:t>
      </w:r>
      <w:proofErr w:type="spellEnd"/>
      <w:r w:rsidRPr="007E0E26">
        <w:rPr>
          <w:i/>
          <w:iCs/>
        </w:rPr>
        <w:t>, КТМ, ПЗ</w:t>
      </w:r>
      <w:r w:rsidRPr="007E0E26">
        <w:t xml:space="preserve">) и сокращение с суффиксом </w:t>
      </w:r>
      <w:proofErr w:type="gramStart"/>
      <w:r w:rsidRPr="007E0E26">
        <w:t>-к</w:t>
      </w:r>
      <w:proofErr w:type="gramEnd"/>
      <w:r w:rsidRPr="007E0E26">
        <w:t>- (</w:t>
      </w:r>
      <w:proofErr w:type="spellStart"/>
      <w:r w:rsidRPr="007E0E26">
        <w:rPr>
          <w:i/>
          <w:iCs/>
        </w:rPr>
        <w:t>Бредовка</w:t>
      </w:r>
      <w:proofErr w:type="spellEnd"/>
      <w:r w:rsidRPr="007E0E26">
        <w:rPr>
          <w:i/>
          <w:iCs/>
        </w:rPr>
        <w:t xml:space="preserve">, </w:t>
      </w:r>
      <w:proofErr w:type="spellStart"/>
      <w:r w:rsidRPr="007E0E26">
        <w:rPr>
          <w:i/>
          <w:iCs/>
        </w:rPr>
        <w:t>Кировка</w:t>
      </w:r>
      <w:proofErr w:type="spellEnd"/>
      <w:r w:rsidRPr="007E0E26">
        <w:rPr>
          <w:i/>
          <w:iCs/>
        </w:rPr>
        <w:t xml:space="preserve">, Молодежка, </w:t>
      </w:r>
      <w:proofErr w:type="spellStart"/>
      <w:r w:rsidRPr="007E0E26">
        <w:rPr>
          <w:i/>
          <w:iCs/>
        </w:rPr>
        <w:t>Первомайка</w:t>
      </w:r>
      <w:proofErr w:type="spellEnd"/>
      <w:r w:rsidRPr="007E0E26">
        <w:rPr>
          <w:i/>
          <w:iCs/>
        </w:rPr>
        <w:t xml:space="preserve">, Семечка, </w:t>
      </w:r>
      <w:proofErr w:type="spellStart"/>
      <w:r w:rsidRPr="007E0E26">
        <w:rPr>
          <w:i/>
          <w:iCs/>
        </w:rPr>
        <w:t>Фадеевка</w:t>
      </w:r>
      <w:proofErr w:type="spellEnd"/>
      <w:r w:rsidRPr="007E0E26">
        <w:t xml:space="preserve">). Частотность подобных моделей объясняется особенностями функционирования народных топонимов. Их место - в живой разговорной речи </w:t>
      </w:r>
      <w:proofErr w:type="spellStart"/>
      <w:r w:rsidRPr="007E0E26">
        <w:t>мурманчан</w:t>
      </w:r>
      <w:proofErr w:type="spellEnd"/>
      <w:r w:rsidRPr="007E0E26">
        <w:t xml:space="preserve">, а для нее характерна экономия языковых средств. </w:t>
      </w:r>
    </w:p>
    <w:p w:rsidR="008C73ED" w:rsidRPr="007E0E26" w:rsidRDefault="008C73ED" w:rsidP="007E0E26">
      <w:pPr>
        <w:pStyle w:val="a8"/>
        <w:numPr>
          <w:ilvl w:val="0"/>
          <w:numId w:val="4"/>
        </w:numPr>
        <w:tabs>
          <w:tab w:val="left" w:pos="0"/>
        </w:tabs>
        <w:spacing w:after="0"/>
        <w:contextualSpacing/>
        <w:jc w:val="both"/>
      </w:pPr>
      <w:r w:rsidRPr="007E0E26">
        <w:t xml:space="preserve">Подведение итогов урока. Выводы. </w:t>
      </w:r>
      <w:r w:rsidR="007E0E26" w:rsidRPr="007E0E26">
        <w:t xml:space="preserve">Выставление оценок. Домашнее задание. </w:t>
      </w:r>
    </w:p>
    <w:p w:rsidR="008C73ED" w:rsidRPr="007E0E26" w:rsidRDefault="008C73ED" w:rsidP="007E0E26">
      <w:pPr>
        <w:pStyle w:val="a3"/>
        <w:spacing w:after="0" w:line="240" w:lineRule="auto"/>
        <w:ind w:left="360"/>
        <w:jc w:val="both"/>
        <w:rPr>
          <w:rFonts w:ascii="Times New Roman" w:hAnsi="Times New Roman" w:cs="Times New Roman"/>
          <w:sz w:val="24"/>
          <w:szCs w:val="24"/>
        </w:rPr>
      </w:pPr>
    </w:p>
    <w:p w:rsidR="008C73ED" w:rsidRDefault="007E0E26" w:rsidP="007E0E26">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Разгадать </w:t>
      </w:r>
      <w:proofErr w:type="spellStart"/>
      <w:r>
        <w:rPr>
          <w:rFonts w:ascii="Times New Roman" w:hAnsi="Times New Roman" w:cs="Times New Roman"/>
          <w:sz w:val="24"/>
          <w:szCs w:val="24"/>
        </w:rPr>
        <w:t>филворд</w:t>
      </w:r>
      <w:proofErr w:type="spellEnd"/>
      <w:r>
        <w:rPr>
          <w:rFonts w:ascii="Times New Roman" w:hAnsi="Times New Roman" w:cs="Times New Roman"/>
          <w:sz w:val="24"/>
          <w:szCs w:val="24"/>
        </w:rPr>
        <w:t>.</w:t>
      </w:r>
    </w:p>
    <w:p w:rsidR="007E0E26" w:rsidRDefault="007E0E26" w:rsidP="007E0E26">
      <w:pPr>
        <w:pStyle w:val="a3"/>
        <w:spacing w:after="0" w:line="240" w:lineRule="auto"/>
        <w:ind w:left="360"/>
        <w:jc w:val="both"/>
        <w:rPr>
          <w:rFonts w:ascii="Times New Roman" w:hAnsi="Times New Roman" w:cs="Times New Roman"/>
          <w:sz w:val="24"/>
          <w:szCs w:val="24"/>
        </w:rPr>
      </w:pPr>
    </w:p>
    <w:tbl>
      <w:tblPr>
        <w:tblStyle w:val="aa"/>
        <w:tblW w:w="0" w:type="auto"/>
        <w:tblInd w:w="360" w:type="dxa"/>
        <w:tblLook w:val="04A0" w:firstRow="1" w:lastRow="0" w:firstColumn="1" w:lastColumn="0" w:noHBand="0" w:noVBand="1"/>
      </w:tblPr>
      <w:tblGrid>
        <w:gridCol w:w="457"/>
        <w:gridCol w:w="425"/>
        <w:gridCol w:w="426"/>
        <w:gridCol w:w="425"/>
        <w:gridCol w:w="425"/>
        <w:gridCol w:w="336"/>
        <w:gridCol w:w="401"/>
        <w:gridCol w:w="401"/>
        <w:gridCol w:w="378"/>
        <w:gridCol w:w="345"/>
      </w:tblGrid>
      <w:tr w:rsidR="00E53CD9" w:rsidTr="00E53CD9">
        <w:tc>
          <w:tcPr>
            <w:tcW w:w="457" w:type="dxa"/>
          </w:tcPr>
          <w:p w:rsidR="00843B90" w:rsidRDefault="00843B90" w:rsidP="007E0E26">
            <w:pPr>
              <w:pStyle w:val="a3"/>
              <w:ind w:left="0"/>
              <w:jc w:val="both"/>
              <w:rPr>
                <w:rFonts w:ascii="Times New Roman" w:hAnsi="Times New Roman" w:cs="Times New Roman"/>
                <w:sz w:val="24"/>
                <w:szCs w:val="24"/>
              </w:rPr>
            </w:pPr>
            <w:proofErr w:type="gramStart"/>
            <w:r>
              <w:rPr>
                <w:rFonts w:ascii="Times New Roman" w:hAnsi="Times New Roman" w:cs="Times New Roman"/>
                <w:sz w:val="24"/>
                <w:szCs w:val="24"/>
              </w:rPr>
              <w:t>п</w:t>
            </w:r>
            <w:proofErr w:type="gramEnd"/>
          </w:p>
        </w:tc>
        <w:tc>
          <w:tcPr>
            <w:tcW w:w="425"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6"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д</w:t>
            </w:r>
          </w:p>
        </w:tc>
        <w:tc>
          <w:tcPr>
            <w:tcW w:w="425"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с</w:t>
            </w:r>
          </w:p>
        </w:tc>
        <w:tc>
          <w:tcPr>
            <w:tcW w:w="425"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т</w:t>
            </w:r>
          </w:p>
        </w:tc>
        <w:tc>
          <w:tcPr>
            <w:tcW w:w="326"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83"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н</w:t>
            </w:r>
          </w:p>
        </w:tc>
        <w:tc>
          <w:tcPr>
            <w:tcW w:w="345"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и</w:t>
            </w:r>
          </w:p>
        </w:tc>
        <w:tc>
          <w:tcPr>
            <w:tcW w:w="364"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ц</w:t>
            </w:r>
          </w:p>
        </w:tc>
        <w:tc>
          <w:tcPr>
            <w:tcW w:w="345"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к</w:t>
            </w:r>
          </w:p>
        </w:tc>
      </w:tr>
      <w:tr w:rsidR="00E53CD9" w:rsidTr="00E53CD9">
        <w:tc>
          <w:tcPr>
            <w:tcW w:w="457"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т</w:t>
            </w:r>
          </w:p>
        </w:tc>
        <w:tc>
          <w:tcPr>
            <w:tcW w:w="425"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л</w:t>
            </w:r>
          </w:p>
        </w:tc>
        <w:tc>
          <w:tcPr>
            <w:tcW w:w="426"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5"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б</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с</w:t>
            </w:r>
          </w:p>
        </w:tc>
        <w:tc>
          <w:tcPr>
            <w:tcW w:w="3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к</w:t>
            </w:r>
          </w:p>
        </w:tc>
        <w:tc>
          <w:tcPr>
            <w:tcW w:w="383"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у</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й</w:t>
            </w:r>
          </w:p>
        </w:tc>
        <w:tc>
          <w:tcPr>
            <w:tcW w:w="364"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б</w:t>
            </w:r>
          </w:p>
        </w:tc>
        <w:tc>
          <w:tcPr>
            <w:tcW w:w="345"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r>
      <w:tr w:rsidR="00E53CD9" w:rsidTr="00E53CD9">
        <w:tc>
          <w:tcPr>
            <w:tcW w:w="457"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425" w:type="dxa"/>
          </w:tcPr>
          <w:p w:rsidR="00843B90" w:rsidRDefault="00843B90" w:rsidP="007E0E26">
            <w:pPr>
              <w:pStyle w:val="a3"/>
              <w:ind w:left="0"/>
              <w:jc w:val="both"/>
              <w:rPr>
                <w:rFonts w:ascii="Times New Roman" w:hAnsi="Times New Roman" w:cs="Times New Roman"/>
                <w:sz w:val="24"/>
                <w:szCs w:val="24"/>
              </w:rPr>
            </w:pPr>
            <w:proofErr w:type="gramStart"/>
            <w:r>
              <w:rPr>
                <w:rFonts w:ascii="Times New Roman" w:hAnsi="Times New Roman" w:cs="Times New Roman"/>
                <w:sz w:val="24"/>
                <w:szCs w:val="24"/>
              </w:rPr>
              <w:t>р</w:t>
            </w:r>
            <w:proofErr w:type="gramEnd"/>
          </w:p>
        </w:tc>
        <w:tc>
          <w:tcPr>
            <w:tcW w:w="426"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425"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е</w:t>
            </w:r>
          </w:p>
        </w:tc>
        <w:tc>
          <w:tcPr>
            <w:tcW w:w="3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383"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е</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ш</w:t>
            </w:r>
          </w:p>
        </w:tc>
        <w:tc>
          <w:tcPr>
            <w:tcW w:w="364"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ы</w:t>
            </w:r>
          </w:p>
        </w:tc>
        <w:tc>
          <w:tcPr>
            <w:tcW w:w="345"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г</w:t>
            </w:r>
          </w:p>
        </w:tc>
      </w:tr>
      <w:tr w:rsidR="00E53CD9" w:rsidTr="00E53CD9">
        <w:tc>
          <w:tcPr>
            <w:tcW w:w="457"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с</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6"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н</w:t>
            </w:r>
          </w:p>
        </w:tc>
        <w:tc>
          <w:tcPr>
            <w:tcW w:w="425"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д</w:t>
            </w:r>
          </w:p>
        </w:tc>
        <w:tc>
          <w:tcPr>
            <w:tcW w:w="3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83"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у</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64"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б</w:t>
            </w:r>
          </w:p>
        </w:tc>
        <w:tc>
          <w:tcPr>
            <w:tcW w:w="345"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r>
      <w:tr w:rsidR="00E53CD9" w:rsidTr="00E53CD9">
        <w:tc>
          <w:tcPr>
            <w:tcW w:w="457"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м</w:t>
            </w:r>
          </w:p>
        </w:tc>
        <w:tc>
          <w:tcPr>
            <w:tcW w:w="426"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425" w:type="dxa"/>
          </w:tcPr>
          <w:p w:rsidR="00843B90" w:rsidRDefault="00843B90"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3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т</w:t>
            </w:r>
          </w:p>
        </w:tc>
        <w:tc>
          <w:tcPr>
            <w:tcW w:w="383"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м</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64"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ы</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н</w:t>
            </w:r>
          </w:p>
        </w:tc>
      </w:tr>
      <w:tr w:rsidR="00E53CD9" w:rsidTr="00E53CD9">
        <w:tc>
          <w:tcPr>
            <w:tcW w:w="457"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4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б</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у</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3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е</w:t>
            </w:r>
          </w:p>
        </w:tc>
        <w:tc>
          <w:tcPr>
            <w:tcW w:w="383"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н</w:t>
            </w:r>
          </w:p>
        </w:tc>
        <w:tc>
          <w:tcPr>
            <w:tcW w:w="364"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й</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ь</w:t>
            </w:r>
          </w:p>
        </w:tc>
      </w:tr>
      <w:tr w:rsidR="00E53CD9" w:rsidTr="00E53CD9">
        <w:tc>
          <w:tcPr>
            <w:tcW w:w="457"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к</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ч</w:t>
            </w:r>
          </w:p>
        </w:tc>
        <w:tc>
          <w:tcPr>
            <w:tcW w:w="4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425" w:type="dxa"/>
          </w:tcPr>
          <w:p w:rsidR="00843B90" w:rsidRDefault="00E53CD9" w:rsidP="007E0E26">
            <w:pPr>
              <w:pStyle w:val="a3"/>
              <w:ind w:left="0"/>
              <w:jc w:val="both"/>
              <w:rPr>
                <w:rFonts w:ascii="Times New Roman" w:hAnsi="Times New Roman" w:cs="Times New Roman"/>
                <w:sz w:val="24"/>
                <w:szCs w:val="24"/>
              </w:rPr>
            </w:pPr>
            <w:proofErr w:type="gramStart"/>
            <w:r>
              <w:rPr>
                <w:rFonts w:ascii="Times New Roman" w:hAnsi="Times New Roman" w:cs="Times New Roman"/>
                <w:sz w:val="24"/>
                <w:szCs w:val="24"/>
              </w:rPr>
              <w:t>р</w:t>
            </w:r>
            <w:proofErr w:type="gramEnd"/>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83"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т</w:t>
            </w:r>
          </w:p>
        </w:tc>
        <w:tc>
          <w:tcPr>
            <w:tcW w:w="345" w:type="dxa"/>
          </w:tcPr>
          <w:p w:rsidR="00843B90" w:rsidRDefault="00E53CD9" w:rsidP="007E0E26">
            <w:pPr>
              <w:pStyle w:val="a3"/>
              <w:ind w:left="0"/>
              <w:jc w:val="both"/>
              <w:rPr>
                <w:rFonts w:ascii="Times New Roman" w:hAnsi="Times New Roman" w:cs="Times New Roman"/>
                <w:sz w:val="24"/>
                <w:szCs w:val="24"/>
              </w:rPr>
            </w:pPr>
            <w:proofErr w:type="gramStart"/>
            <w:r>
              <w:rPr>
                <w:rFonts w:ascii="Times New Roman" w:hAnsi="Times New Roman" w:cs="Times New Roman"/>
                <w:sz w:val="24"/>
                <w:szCs w:val="24"/>
              </w:rPr>
              <w:t>р</w:t>
            </w:r>
            <w:proofErr w:type="gramEnd"/>
          </w:p>
        </w:tc>
        <w:tc>
          <w:tcPr>
            <w:tcW w:w="364"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л</w:t>
            </w:r>
          </w:p>
        </w:tc>
      </w:tr>
      <w:tr w:rsidR="00E53CD9" w:rsidTr="00E53CD9">
        <w:tc>
          <w:tcPr>
            <w:tcW w:w="457"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е</w:t>
            </w:r>
          </w:p>
        </w:tc>
        <w:tc>
          <w:tcPr>
            <w:tcW w:w="4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к</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к</w:t>
            </w:r>
          </w:p>
        </w:tc>
        <w:tc>
          <w:tcPr>
            <w:tcW w:w="3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383"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ш</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364"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г</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й</w:t>
            </w:r>
          </w:p>
        </w:tc>
      </w:tr>
      <w:tr w:rsidR="00E53CD9" w:rsidTr="00E53CD9">
        <w:tc>
          <w:tcPr>
            <w:tcW w:w="457"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с</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х</w:t>
            </w:r>
          </w:p>
        </w:tc>
        <w:tc>
          <w:tcPr>
            <w:tcW w:w="4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3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а</w:t>
            </w:r>
          </w:p>
        </w:tc>
        <w:tc>
          <w:tcPr>
            <w:tcW w:w="383"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е</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в</w:t>
            </w:r>
          </w:p>
        </w:tc>
        <w:tc>
          <w:tcPr>
            <w:tcW w:w="364"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r>
      <w:tr w:rsidR="00E53CD9" w:rsidTr="00E53CD9">
        <w:tc>
          <w:tcPr>
            <w:tcW w:w="457"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м</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о</w:t>
            </w:r>
          </w:p>
        </w:tc>
        <w:tc>
          <w:tcPr>
            <w:tcW w:w="4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д</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е</w:t>
            </w:r>
          </w:p>
        </w:tc>
        <w:tc>
          <w:tcPr>
            <w:tcW w:w="42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м</w:t>
            </w:r>
          </w:p>
        </w:tc>
        <w:tc>
          <w:tcPr>
            <w:tcW w:w="326"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ь</w:t>
            </w:r>
          </w:p>
        </w:tc>
        <w:tc>
          <w:tcPr>
            <w:tcW w:w="383"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я</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н</w:t>
            </w:r>
          </w:p>
        </w:tc>
        <w:tc>
          <w:tcPr>
            <w:tcW w:w="364"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с</w:t>
            </w:r>
          </w:p>
        </w:tc>
        <w:tc>
          <w:tcPr>
            <w:tcW w:w="345" w:type="dxa"/>
          </w:tcPr>
          <w:p w:rsidR="00843B90" w:rsidRDefault="00E53CD9" w:rsidP="007E0E26">
            <w:pPr>
              <w:pStyle w:val="a3"/>
              <w:ind w:left="0"/>
              <w:jc w:val="both"/>
              <w:rPr>
                <w:rFonts w:ascii="Times New Roman" w:hAnsi="Times New Roman" w:cs="Times New Roman"/>
                <w:sz w:val="24"/>
                <w:szCs w:val="24"/>
              </w:rPr>
            </w:pPr>
            <w:r>
              <w:rPr>
                <w:rFonts w:ascii="Times New Roman" w:hAnsi="Times New Roman" w:cs="Times New Roman"/>
                <w:sz w:val="24"/>
                <w:szCs w:val="24"/>
              </w:rPr>
              <w:t>к</w:t>
            </w:r>
          </w:p>
        </w:tc>
      </w:tr>
    </w:tbl>
    <w:p w:rsidR="007E0E26" w:rsidRDefault="007E0E26" w:rsidP="007E0E26">
      <w:pPr>
        <w:pStyle w:val="a3"/>
        <w:spacing w:after="0" w:line="240" w:lineRule="auto"/>
        <w:ind w:left="360"/>
        <w:jc w:val="both"/>
        <w:rPr>
          <w:rFonts w:ascii="Times New Roman" w:hAnsi="Times New Roman" w:cs="Times New Roman"/>
          <w:sz w:val="24"/>
          <w:szCs w:val="24"/>
        </w:rPr>
      </w:pPr>
    </w:p>
    <w:p w:rsidR="00843B90" w:rsidRDefault="00843B90" w:rsidP="007E0E26">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Ответы: </w:t>
      </w:r>
      <w:proofErr w:type="spellStart"/>
      <w:r>
        <w:rPr>
          <w:rFonts w:ascii="Times New Roman" w:hAnsi="Times New Roman" w:cs="Times New Roman"/>
          <w:sz w:val="24"/>
          <w:szCs w:val="24"/>
        </w:rPr>
        <w:t>Подстаницкого</w:t>
      </w:r>
      <w:proofErr w:type="spellEnd"/>
    </w:p>
    <w:p w:rsidR="00843B90" w:rsidRDefault="00843B90" w:rsidP="007E0E26">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Тарана</w:t>
      </w:r>
    </w:p>
    <w:p w:rsidR="00843B90" w:rsidRDefault="00843B90" w:rsidP="007E0E26">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Лобова</w:t>
      </w:r>
    </w:p>
    <w:p w:rsidR="00E53CD9" w:rsidRDefault="00E53CD9" w:rsidP="007E0E26">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Сомова</w:t>
      </w:r>
    </w:p>
    <w:p w:rsidR="00E53CD9" w:rsidRDefault="00E53CD9" w:rsidP="007E0E26">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Космодемьянской</w:t>
      </w:r>
    </w:p>
    <w:p w:rsidR="00E53CD9" w:rsidRDefault="00E53CD9" w:rsidP="007E0E26">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Чехова</w:t>
      </w:r>
    </w:p>
    <w:p w:rsidR="00E53CD9" w:rsidRDefault="00E53CD9" w:rsidP="007E0E26">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Буркова</w:t>
      </w:r>
    </w:p>
    <w:p w:rsidR="00E53CD9" w:rsidRDefault="00E53CD9" w:rsidP="007E0E26">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Седова</w:t>
      </w:r>
    </w:p>
    <w:p w:rsidR="00E53CD9" w:rsidRDefault="00E53CD9" w:rsidP="007E0E26">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Кошевого</w:t>
      </w:r>
    </w:p>
    <w:p w:rsidR="00E53CD9" w:rsidRDefault="00E53CD9" w:rsidP="007E0E26">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Куйбышева</w:t>
      </w:r>
    </w:p>
    <w:p w:rsidR="00E53CD9" w:rsidRDefault="00E53CD9" w:rsidP="007E0E26">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Театральный</w:t>
      </w:r>
    </w:p>
    <w:p w:rsidR="00E53CD9" w:rsidRDefault="00E53CD9" w:rsidP="007E0E26">
      <w:pPr>
        <w:pStyle w:val="a3"/>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Баумана</w:t>
      </w:r>
    </w:p>
    <w:p w:rsidR="00E53CD9" w:rsidRDefault="00E53CD9" w:rsidP="007E0E26">
      <w:pPr>
        <w:pStyle w:val="a3"/>
        <w:spacing w:after="0" w:line="240" w:lineRule="auto"/>
        <w:ind w:left="360"/>
        <w:jc w:val="both"/>
        <w:rPr>
          <w:rFonts w:ascii="Times New Roman" w:hAnsi="Times New Roman" w:cs="Times New Roman"/>
          <w:sz w:val="24"/>
          <w:szCs w:val="24"/>
        </w:rPr>
      </w:pPr>
    </w:p>
    <w:p w:rsidR="00E53CD9" w:rsidRDefault="00E53CD9" w:rsidP="007E0E26">
      <w:pPr>
        <w:pStyle w:val="a3"/>
        <w:spacing w:after="0" w:line="240" w:lineRule="auto"/>
        <w:ind w:left="360"/>
        <w:jc w:val="both"/>
        <w:rPr>
          <w:rFonts w:ascii="Times New Roman" w:hAnsi="Times New Roman" w:cs="Times New Roman"/>
          <w:sz w:val="24"/>
          <w:szCs w:val="24"/>
        </w:rPr>
      </w:pPr>
    </w:p>
    <w:p w:rsidR="00E53CD9" w:rsidRDefault="00E53CD9" w:rsidP="007E0E26">
      <w:pPr>
        <w:pStyle w:val="a3"/>
        <w:spacing w:after="0" w:line="240" w:lineRule="auto"/>
        <w:ind w:left="360"/>
        <w:jc w:val="both"/>
        <w:rPr>
          <w:rFonts w:ascii="Times New Roman" w:hAnsi="Times New Roman" w:cs="Times New Roman"/>
          <w:sz w:val="24"/>
          <w:szCs w:val="24"/>
        </w:rPr>
      </w:pPr>
    </w:p>
    <w:p w:rsidR="00E53CD9" w:rsidRPr="007E0E26" w:rsidRDefault="00E53CD9" w:rsidP="007E0E26">
      <w:pPr>
        <w:pStyle w:val="a3"/>
        <w:spacing w:after="0" w:line="240" w:lineRule="auto"/>
        <w:ind w:left="360"/>
        <w:jc w:val="both"/>
        <w:rPr>
          <w:rFonts w:ascii="Times New Roman" w:hAnsi="Times New Roman" w:cs="Times New Roman"/>
          <w:sz w:val="24"/>
          <w:szCs w:val="24"/>
        </w:rPr>
      </w:pPr>
    </w:p>
    <w:p w:rsidR="008C73ED" w:rsidRPr="007E0E26" w:rsidRDefault="008C73ED" w:rsidP="007E0E26">
      <w:pPr>
        <w:pStyle w:val="a3"/>
        <w:spacing w:after="0" w:line="240" w:lineRule="auto"/>
        <w:ind w:left="360"/>
        <w:jc w:val="both"/>
        <w:rPr>
          <w:rFonts w:ascii="Times New Roman" w:hAnsi="Times New Roman" w:cs="Times New Roman"/>
          <w:sz w:val="24"/>
          <w:szCs w:val="24"/>
        </w:rPr>
      </w:pPr>
    </w:p>
    <w:p w:rsidR="008C73ED" w:rsidRPr="007E0E26" w:rsidRDefault="008C73ED" w:rsidP="007E0E26">
      <w:pPr>
        <w:pStyle w:val="a3"/>
        <w:spacing w:after="0" w:line="240" w:lineRule="auto"/>
        <w:ind w:left="360"/>
        <w:jc w:val="both"/>
        <w:rPr>
          <w:rFonts w:ascii="Times New Roman" w:hAnsi="Times New Roman" w:cs="Times New Roman"/>
          <w:sz w:val="24"/>
          <w:szCs w:val="24"/>
        </w:rPr>
      </w:pPr>
    </w:p>
    <w:p w:rsidR="008C73ED" w:rsidRPr="007E0E26" w:rsidRDefault="008C73ED" w:rsidP="007E0E26">
      <w:pPr>
        <w:pStyle w:val="a3"/>
        <w:spacing w:after="0" w:line="240" w:lineRule="auto"/>
        <w:ind w:left="360"/>
        <w:jc w:val="both"/>
        <w:rPr>
          <w:rFonts w:ascii="Times New Roman" w:hAnsi="Times New Roman" w:cs="Times New Roman"/>
          <w:sz w:val="24"/>
          <w:szCs w:val="24"/>
        </w:rPr>
      </w:pPr>
    </w:p>
    <w:p w:rsidR="008C73ED" w:rsidRPr="007E0E26" w:rsidRDefault="008C73ED" w:rsidP="007E0E26">
      <w:pPr>
        <w:pStyle w:val="a3"/>
        <w:spacing w:after="0" w:line="240" w:lineRule="auto"/>
        <w:ind w:left="360"/>
        <w:jc w:val="both"/>
        <w:rPr>
          <w:rFonts w:ascii="Times New Roman" w:hAnsi="Times New Roman" w:cs="Times New Roman"/>
          <w:sz w:val="24"/>
          <w:szCs w:val="24"/>
        </w:rPr>
      </w:pPr>
    </w:p>
    <w:p w:rsidR="008C73ED" w:rsidRPr="007E0E26" w:rsidRDefault="008C73ED" w:rsidP="007E0E26">
      <w:pPr>
        <w:pStyle w:val="a3"/>
        <w:spacing w:after="0" w:line="240" w:lineRule="auto"/>
        <w:ind w:left="360"/>
        <w:jc w:val="both"/>
        <w:rPr>
          <w:rFonts w:ascii="Times New Roman" w:hAnsi="Times New Roman" w:cs="Times New Roman"/>
          <w:sz w:val="24"/>
          <w:szCs w:val="24"/>
        </w:rPr>
      </w:pPr>
    </w:p>
    <w:p w:rsidR="008C73ED" w:rsidRPr="007E0E26" w:rsidRDefault="008C73ED" w:rsidP="007E0E26">
      <w:pPr>
        <w:pStyle w:val="a3"/>
        <w:spacing w:after="0" w:line="240" w:lineRule="auto"/>
        <w:ind w:left="360"/>
        <w:jc w:val="both"/>
        <w:rPr>
          <w:rFonts w:ascii="Times New Roman" w:hAnsi="Times New Roman" w:cs="Times New Roman"/>
          <w:sz w:val="24"/>
          <w:szCs w:val="24"/>
        </w:rPr>
      </w:pPr>
    </w:p>
    <w:p w:rsidR="008C73ED" w:rsidRPr="007E0E26" w:rsidRDefault="008C73ED" w:rsidP="007E0E26">
      <w:pPr>
        <w:pStyle w:val="a3"/>
        <w:spacing w:after="0" w:line="240" w:lineRule="auto"/>
        <w:ind w:left="360"/>
        <w:jc w:val="both"/>
        <w:rPr>
          <w:rFonts w:ascii="Times New Roman" w:hAnsi="Times New Roman" w:cs="Times New Roman"/>
          <w:sz w:val="24"/>
          <w:szCs w:val="24"/>
        </w:rPr>
      </w:pPr>
    </w:p>
    <w:p w:rsidR="008C73ED" w:rsidRPr="007E0E26" w:rsidRDefault="008C73ED" w:rsidP="007E0E26">
      <w:pPr>
        <w:pStyle w:val="a8"/>
        <w:pageBreakBefore/>
        <w:tabs>
          <w:tab w:val="left" w:pos="0"/>
        </w:tabs>
        <w:spacing w:after="0"/>
        <w:contextualSpacing/>
        <w:jc w:val="right"/>
        <w:rPr>
          <w:b/>
          <w:bCs/>
        </w:rPr>
      </w:pPr>
      <w:r w:rsidRPr="007E0E26">
        <w:rPr>
          <w:b/>
          <w:bCs/>
        </w:rPr>
        <w:lastRenderedPageBreak/>
        <w:t>ПРИЛОЖЕНИЕ № 1</w:t>
      </w:r>
    </w:p>
    <w:p w:rsidR="008C73ED" w:rsidRPr="007E0E26" w:rsidRDefault="008C73ED" w:rsidP="007E0E26">
      <w:pPr>
        <w:pStyle w:val="a8"/>
        <w:tabs>
          <w:tab w:val="left" w:pos="0"/>
        </w:tabs>
        <w:spacing w:after="0"/>
        <w:contextualSpacing/>
        <w:jc w:val="center"/>
        <w:rPr>
          <w:b/>
          <w:bCs/>
        </w:rPr>
      </w:pPr>
      <w:r w:rsidRPr="007E0E26">
        <w:rPr>
          <w:b/>
          <w:bCs/>
        </w:rPr>
        <w:t xml:space="preserve">СЛОВАРЬ </w:t>
      </w:r>
    </w:p>
    <w:p w:rsidR="008C73ED" w:rsidRPr="007E0E26" w:rsidRDefault="008C73ED" w:rsidP="007E0E26">
      <w:pPr>
        <w:pStyle w:val="a8"/>
        <w:tabs>
          <w:tab w:val="left" w:pos="0"/>
        </w:tabs>
        <w:spacing w:after="0"/>
        <w:contextualSpacing/>
        <w:jc w:val="center"/>
        <w:rPr>
          <w:b/>
          <w:bCs/>
        </w:rPr>
      </w:pPr>
      <w:r w:rsidRPr="007E0E26">
        <w:rPr>
          <w:b/>
          <w:bCs/>
        </w:rPr>
        <w:t xml:space="preserve">НАРОДНЫХ ТОПОНИМОВ </w:t>
      </w:r>
    </w:p>
    <w:p w:rsidR="008C73ED" w:rsidRPr="007E0E26" w:rsidRDefault="008C73ED" w:rsidP="007E0E26">
      <w:pPr>
        <w:pStyle w:val="a8"/>
        <w:tabs>
          <w:tab w:val="left" w:pos="0"/>
        </w:tabs>
        <w:spacing w:after="0"/>
        <w:contextualSpacing/>
        <w:jc w:val="center"/>
        <w:rPr>
          <w:b/>
          <w:bCs/>
        </w:rPr>
      </w:pPr>
      <w:r w:rsidRPr="007E0E26">
        <w:rPr>
          <w:b/>
          <w:bCs/>
        </w:rPr>
        <w:t>ГОРОДА МУРМАНСКА</w:t>
      </w:r>
    </w:p>
    <w:p w:rsidR="008C73ED" w:rsidRPr="007E0E26" w:rsidRDefault="008C73ED" w:rsidP="007E0E26">
      <w:pPr>
        <w:pStyle w:val="a8"/>
        <w:tabs>
          <w:tab w:val="left" w:pos="0"/>
        </w:tabs>
        <w:spacing w:after="0"/>
        <w:ind w:firstLine="705"/>
        <w:contextualSpacing/>
        <w:jc w:val="both"/>
      </w:pPr>
      <w:r w:rsidRPr="007E0E26">
        <w:rPr>
          <w:b/>
          <w:bCs/>
        </w:rPr>
        <w:t>Близнецы</w:t>
      </w:r>
      <w:r w:rsidRPr="007E0E26">
        <w:t xml:space="preserve"> — два одинаковых магазина на проспекте Ленина в районе универмага «Мурманск»; топоним родился из внешнего сходства объектов.</w:t>
      </w:r>
    </w:p>
    <w:p w:rsidR="008C73ED" w:rsidRPr="007E0E26" w:rsidRDefault="008C73ED" w:rsidP="007E0E26">
      <w:pPr>
        <w:pStyle w:val="a8"/>
        <w:tabs>
          <w:tab w:val="left" w:pos="0"/>
        </w:tabs>
        <w:spacing w:after="0"/>
        <w:ind w:firstLine="705"/>
        <w:contextualSpacing/>
        <w:jc w:val="both"/>
      </w:pPr>
      <w:r w:rsidRPr="007E0E26">
        <w:rPr>
          <w:b/>
          <w:bCs/>
        </w:rPr>
        <w:t>Больничка</w:t>
      </w:r>
      <w:r w:rsidRPr="007E0E26">
        <w:t xml:space="preserve"> — район комплекса зданий Областной клинической больницы им. П.А. </w:t>
      </w:r>
      <w:proofErr w:type="spellStart"/>
      <w:r w:rsidRPr="007E0E26">
        <w:t>Баяндина</w:t>
      </w:r>
      <w:proofErr w:type="spellEnd"/>
      <w:r w:rsidRPr="007E0E26">
        <w:t xml:space="preserve"> на улице Павлова.</w:t>
      </w:r>
    </w:p>
    <w:p w:rsidR="008C73ED" w:rsidRPr="007E0E26" w:rsidRDefault="008C73ED" w:rsidP="007E0E26">
      <w:pPr>
        <w:pStyle w:val="a8"/>
        <w:tabs>
          <w:tab w:val="left" w:pos="0"/>
        </w:tabs>
        <w:spacing w:after="0"/>
        <w:ind w:firstLine="705"/>
        <w:contextualSpacing/>
        <w:jc w:val="both"/>
      </w:pPr>
      <w:proofErr w:type="spellStart"/>
      <w:r w:rsidRPr="007E0E26">
        <w:rPr>
          <w:b/>
          <w:bCs/>
        </w:rPr>
        <w:t>Бредовка</w:t>
      </w:r>
      <w:proofErr w:type="spellEnd"/>
      <w:r w:rsidRPr="007E0E26">
        <w:rPr>
          <w:b/>
          <w:bCs/>
        </w:rPr>
        <w:t xml:space="preserve"> </w:t>
      </w:r>
      <w:r w:rsidRPr="007E0E26">
        <w:t xml:space="preserve">— Дом детского творчества им. А.Ф. </w:t>
      </w:r>
      <w:proofErr w:type="spellStart"/>
      <w:r w:rsidRPr="007E0E26">
        <w:t>Бредова</w:t>
      </w:r>
      <w:proofErr w:type="spellEnd"/>
      <w:r w:rsidRPr="007E0E26">
        <w:t>.</w:t>
      </w:r>
    </w:p>
    <w:p w:rsidR="008C73ED" w:rsidRPr="007E0E26" w:rsidRDefault="008C73ED" w:rsidP="007E0E26">
      <w:pPr>
        <w:pStyle w:val="a8"/>
        <w:tabs>
          <w:tab w:val="left" w:pos="0"/>
        </w:tabs>
        <w:spacing w:after="0"/>
        <w:ind w:right="15" w:firstLine="705"/>
        <w:contextualSpacing/>
        <w:jc w:val="both"/>
      </w:pPr>
      <w:r w:rsidRPr="007E0E26">
        <w:rPr>
          <w:b/>
          <w:bCs/>
        </w:rPr>
        <w:t>Брод</w:t>
      </w:r>
      <w:r w:rsidRPr="007E0E26">
        <w:t xml:space="preserve"> </w:t>
      </w:r>
      <w:r w:rsidRPr="007E0E26">
        <w:rPr>
          <w:b/>
          <w:bCs/>
        </w:rPr>
        <w:t xml:space="preserve">(Бродвей) </w:t>
      </w:r>
      <w:r w:rsidRPr="007E0E26">
        <w:t>— проспект Ленина, этимологически произошло путем переноса названия одной из главных улиц Нью-Йорка, а также по созвучию с глаголом «бродить».</w:t>
      </w:r>
    </w:p>
    <w:p w:rsidR="008C73ED" w:rsidRDefault="008C73ED" w:rsidP="007E0E26">
      <w:pPr>
        <w:pStyle w:val="a8"/>
        <w:tabs>
          <w:tab w:val="left" w:pos="0"/>
        </w:tabs>
        <w:spacing w:after="0"/>
        <w:ind w:right="-30" w:firstLine="705"/>
        <w:contextualSpacing/>
        <w:jc w:val="both"/>
      </w:pPr>
      <w:r w:rsidRPr="007E0E26">
        <w:rPr>
          <w:b/>
          <w:bCs/>
        </w:rPr>
        <w:t xml:space="preserve">Восход </w:t>
      </w:r>
      <w:r w:rsidRPr="007E0E26">
        <w:t>— район магазина «Восход» на улице Полярные Зори.</w:t>
      </w:r>
    </w:p>
    <w:p w:rsidR="007E0E26" w:rsidRPr="007E0E26" w:rsidRDefault="007E0E26" w:rsidP="007E0E26">
      <w:pPr>
        <w:pStyle w:val="a8"/>
        <w:tabs>
          <w:tab w:val="left" w:pos="0"/>
        </w:tabs>
        <w:spacing w:after="0"/>
        <w:ind w:right="-30" w:firstLine="705"/>
        <w:contextualSpacing/>
        <w:jc w:val="both"/>
      </w:pPr>
      <w:r w:rsidRPr="007E0E26">
        <w:rPr>
          <w:b/>
        </w:rPr>
        <w:t>Варничная</w:t>
      </w:r>
      <w:r>
        <w:t xml:space="preserve"> – сопка Варничная.</w:t>
      </w:r>
    </w:p>
    <w:p w:rsidR="008C73ED" w:rsidRPr="007E0E26" w:rsidRDefault="008C73ED" w:rsidP="007E0E26">
      <w:pPr>
        <w:pStyle w:val="a8"/>
        <w:tabs>
          <w:tab w:val="left" w:pos="0"/>
        </w:tabs>
        <w:spacing w:after="0"/>
        <w:ind w:firstLine="705"/>
        <w:contextualSpacing/>
        <w:jc w:val="both"/>
      </w:pPr>
      <w:r w:rsidRPr="007E0E26">
        <w:rPr>
          <w:b/>
          <w:bCs/>
        </w:rPr>
        <w:t>Вышка</w:t>
      </w:r>
      <w:r w:rsidRPr="007E0E26">
        <w:t xml:space="preserve"> — Высшее мореходное училище, ныне Мурманский государственный технический университет.</w:t>
      </w:r>
    </w:p>
    <w:p w:rsidR="008C73ED" w:rsidRPr="007E0E26" w:rsidRDefault="008C73ED" w:rsidP="007E0E26">
      <w:pPr>
        <w:pStyle w:val="a8"/>
        <w:tabs>
          <w:tab w:val="left" w:pos="0"/>
        </w:tabs>
        <w:spacing w:after="0"/>
        <w:ind w:right="-15" w:firstLine="705"/>
        <w:contextualSpacing/>
        <w:jc w:val="both"/>
      </w:pPr>
      <w:r w:rsidRPr="007E0E26">
        <w:rPr>
          <w:b/>
          <w:bCs/>
        </w:rPr>
        <w:t xml:space="preserve">Гора </w:t>
      </w:r>
      <w:proofErr w:type="gramStart"/>
      <w:r w:rsidRPr="007E0E26">
        <w:rPr>
          <w:b/>
          <w:bCs/>
        </w:rPr>
        <w:t>Дураков</w:t>
      </w:r>
      <w:proofErr w:type="gramEnd"/>
      <w:r w:rsidRPr="007E0E26">
        <w:t xml:space="preserve"> — восточные кварталы города, район улиц </w:t>
      </w:r>
      <w:proofErr w:type="spellStart"/>
      <w:r w:rsidRPr="007E0E26">
        <w:t>Маклакова</w:t>
      </w:r>
      <w:proofErr w:type="spellEnd"/>
      <w:r w:rsidRPr="007E0E26">
        <w:t>, Скальной и др.; народная этимология объясняет название запутанностью нумерации домов в этом районе и невозможностью найти нужный адрес без сопровождающих.</w:t>
      </w:r>
    </w:p>
    <w:p w:rsidR="008C73ED" w:rsidRPr="007E0E26" w:rsidRDefault="008C73ED" w:rsidP="007E0E26">
      <w:pPr>
        <w:pStyle w:val="a8"/>
        <w:tabs>
          <w:tab w:val="left" w:pos="0"/>
        </w:tabs>
        <w:spacing w:after="0"/>
        <w:ind w:firstLine="705"/>
        <w:contextualSpacing/>
        <w:jc w:val="both"/>
      </w:pPr>
      <w:proofErr w:type="spellStart"/>
      <w:r w:rsidRPr="007E0E26">
        <w:rPr>
          <w:b/>
          <w:bCs/>
        </w:rPr>
        <w:t>Драмсарай</w:t>
      </w:r>
      <w:proofErr w:type="spellEnd"/>
      <w:r w:rsidRPr="007E0E26">
        <w:t xml:space="preserve"> — сквер возле здания Областного драматического театра.</w:t>
      </w:r>
    </w:p>
    <w:p w:rsidR="008C73ED" w:rsidRPr="007E0E26" w:rsidRDefault="008C73ED" w:rsidP="007E0E26">
      <w:pPr>
        <w:pStyle w:val="a8"/>
        <w:tabs>
          <w:tab w:val="left" w:pos="0"/>
        </w:tabs>
        <w:spacing w:after="0"/>
        <w:ind w:right="-15" w:firstLine="705"/>
        <w:contextualSpacing/>
        <w:jc w:val="both"/>
      </w:pPr>
      <w:r w:rsidRPr="007E0E26">
        <w:rPr>
          <w:b/>
          <w:bCs/>
        </w:rPr>
        <w:t>Желтый дом</w:t>
      </w:r>
      <w:r w:rsidRPr="007E0E26">
        <w:t xml:space="preserve"> — здание Областной администрации на проспекте Ленина в районе памятника А.Ф. </w:t>
      </w:r>
      <w:proofErr w:type="spellStart"/>
      <w:r w:rsidRPr="007E0E26">
        <w:t>Бредову</w:t>
      </w:r>
      <w:proofErr w:type="spellEnd"/>
      <w:r w:rsidRPr="007E0E26">
        <w:t>.</w:t>
      </w:r>
    </w:p>
    <w:p w:rsidR="008C73ED" w:rsidRPr="007E0E26" w:rsidRDefault="008C73ED" w:rsidP="007E0E26">
      <w:pPr>
        <w:pStyle w:val="a8"/>
        <w:tabs>
          <w:tab w:val="left" w:pos="0"/>
        </w:tabs>
        <w:spacing w:after="0"/>
        <w:ind w:firstLine="705"/>
        <w:contextualSpacing/>
        <w:jc w:val="both"/>
      </w:pPr>
      <w:proofErr w:type="spellStart"/>
      <w:r w:rsidRPr="007E0E26">
        <w:rPr>
          <w:b/>
          <w:bCs/>
        </w:rPr>
        <w:t>КиМ</w:t>
      </w:r>
      <w:proofErr w:type="spellEnd"/>
      <w:r w:rsidRPr="007E0E26">
        <w:t xml:space="preserve"> — памятник Кириллу и </w:t>
      </w:r>
      <w:proofErr w:type="spellStart"/>
      <w:r w:rsidRPr="007E0E26">
        <w:t>Мефодию</w:t>
      </w:r>
      <w:proofErr w:type="spellEnd"/>
      <w:r w:rsidRPr="007E0E26">
        <w:t xml:space="preserve"> на площади Первоучителей возле Областной научной библиотеки (1990); аббревиатура.</w:t>
      </w:r>
    </w:p>
    <w:p w:rsidR="008C73ED" w:rsidRPr="007E0E26" w:rsidRDefault="008C73ED" w:rsidP="007E0E26">
      <w:pPr>
        <w:pStyle w:val="a8"/>
        <w:tabs>
          <w:tab w:val="left" w:pos="0"/>
        </w:tabs>
        <w:spacing w:after="0"/>
        <w:ind w:right="-15" w:firstLine="705"/>
        <w:contextualSpacing/>
        <w:jc w:val="both"/>
      </w:pPr>
      <w:proofErr w:type="spellStart"/>
      <w:r w:rsidRPr="007E0E26">
        <w:rPr>
          <w:b/>
          <w:bCs/>
        </w:rPr>
        <w:t>Кировка</w:t>
      </w:r>
      <w:proofErr w:type="spellEnd"/>
      <w:r w:rsidRPr="007E0E26">
        <w:t xml:space="preserve"> — Областной дворец культуры им. С.М. Кирова.</w:t>
      </w:r>
    </w:p>
    <w:p w:rsidR="008C73ED" w:rsidRPr="007E0E26" w:rsidRDefault="008C73ED" w:rsidP="007E0E26">
      <w:pPr>
        <w:pStyle w:val="a8"/>
        <w:tabs>
          <w:tab w:val="left" w:pos="0"/>
        </w:tabs>
        <w:spacing w:after="0"/>
        <w:ind w:firstLine="705"/>
        <w:contextualSpacing/>
        <w:jc w:val="both"/>
      </w:pPr>
      <w:r w:rsidRPr="007E0E26">
        <w:rPr>
          <w:b/>
          <w:bCs/>
        </w:rPr>
        <w:t xml:space="preserve">КТМ </w:t>
      </w:r>
      <w:r w:rsidRPr="007E0E26">
        <w:t>— кинотеатр «Мурманск»; аббревиатура.</w:t>
      </w:r>
    </w:p>
    <w:p w:rsidR="008C73ED" w:rsidRPr="007E0E26" w:rsidRDefault="008C73ED" w:rsidP="007E0E26">
      <w:pPr>
        <w:pStyle w:val="a8"/>
        <w:tabs>
          <w:tab w:val="left" w:pos="0"/>
        </w:tabs>
        <w:spacing w:after="0"/>
        <w:ind w:firstLine="705"/>
        <w:contextualSpacing/>
        <w:jc w:val="both"/>
      </w:pPr>
      <w:r w:rsidRPr="007E0E26">
        <w:rPr>
          <w:b/>
          <w:bCs/>
        </w:rPr>
        <w:t>Лос-</w:t>
      </w:r>
      <w:proofErr w:type="spellStart"/>
      <w:r w:rsidRPr="007E0E26">
        <w:rPr>
          <w:b/>
          <w:bCs/>
        </w:rPr>
        <w:t>Абрамс</w:t>
      </w:r>
      <w:proofErr w:type="spellEnd"/>
      <w:r w:rsidRPr="007E0E26">
        <w:t xml:space="preserve"> — район Абрам-мыс; по созвучию с названием города Лос-Анджелес (США).</w:t>
      </w:r>
    </w:p>
    <w:p w:rsidR="008C73ED" w:rsidRPr="007E0E26" w:rsidRDefault="008C73ED" w:rsidP="007E0E26">
      <w:pPr>
        <w:pStyle w:val="a8"/>
        <w:tabs>
          <w:tab w:val="left" w:pos="0"/>
        </w:tabs>
        <w:spacing w:after="0"/>
        <w:ind w:firstLine="705"/>
        <w:contextualSpacing/>
        <w:jc w:val="both"/>
      </w:pPr>
      <w:r w:rsidRPr="007E0E26">
        <w:rPr>
          <w:b/>
          <w:bCs/>
        </w:rPr>
        <w:t>Мерин</w:t>
      </w:r>
      <w:r w:rsidRPr="007E0E26">
        <w:t xml:space="preserve"> — </w:t>
      </w:r>
      <w:proofErr w:type="spellStart"/>
      <w:r w:rsidRPr="007E0E26">
        <w:t>гостинично</w:t>
      </w:r>
      <w:proofErr w:type="spellEnd"/>
      <w:r w:rsidRPr="007E0E26">
        <w:t>-деловой центр «Меридиан» на площади</w:t>
      </w:r>
      <w:proofErr w:type="gramStart"/>
      <w:r w:rsidRPr="007E0E26">
        <w:t xml:space="preserve"> П</w:t>
      </w:r>
      <w:proofErr w:type="gramEnd"/>
      <w:r w:rsidRPr="007E0E26">
        <w:t>ять Углов.</w:t>
      </w:r>
    </w:p>
    <w:p w:rsidR="008C73ED" w:rsidRPr="007E0E26" w:rsidRDefault="008C73ED" w:rsidP="007E0E26">
      <w:pPr>
        <w:pStyle w:val="a8"/>
        <w:tabs>
          <w:tab w:val="left" w:pos="0"/>
        </w:tabs>
        <w:spacing w:after="0"/>
        <w:ind w:right="-15" w:firstLine="705"/>
        <w:contextualSpacing/>
        <w:jc w:val="both"/>
      </w:pPr>
      <w:r w:rsidRPr="007E0E26">
        <w:rPr>
          <w:b/>
          <w:bCs/>
        </w:rPr>
        <w:t>Молодежка</w:t>
      </w:r>
      <w:r w:rsidRPr="007E0E26">
        <w:t xml:space="preserve"> — район магазина «Молодежный» на пересечении проспектов Кирова и Кольского.</w:t>
      </w:r>
    </w:p>
    <w:p w:rsidR="008C73ED" w:rsidRPr="007E0E26" w:rsidRDefault="008C73ED" w:rsidP="007E0E26">
      <w:pPr>
        <w:pStyle w:val="a8"/>
        <w:tabs>
          <w:tab w:val="left" w:pos="0"/>
        </w:tabs>
        <w:spacing w:after="0"/>
        <w:ind w:firstLine="705"/>
        <w:contextualSpacing/>
        <w:jc w:val="both"/>
      </w:pPr>
      <w:proofErr w:type="spellStart"/>
      <w:r w:rsidRPr="007E0E26">
        <w:rPr>
          <w:b/>
          <w:bCs/>
        </w:rPr>
        <w:t>Мордобойка</w:t>
      </w:r>
      <w:proofErr w:type="spellEnd"/>
      <w:r w:rsidRPr="007E0E26">
        <w:rPr>
          <w:b/>
          <w:bCs/>
        </w:rPr>
        <w:t xml:space="preserve"> </w:t>
      </w:r>
      <w:r w:rsidRPr="007E0E26">
        <w:t xml:space="preserve">— кондитерский магазин «Лакомка» на пересечении Кольского проспекта и улицы Беринга; </w:t>
      </w:r>
      <w:proofErr w:type="gramStart"/>
      <w:r w:rsidRPr="007E0E26">
        <w:t>там</w:t>
      </w:r>
      <w:proofErr w:type="gramEnd"/>
      <w:r w:rsidRPr="007E0E26">
        <w:t xml:space="preserve"> в советское время находилась столовая, в которой подавали спиртные напитки, вследствие чего случались многочисленные драки </w:t>
      </w:r>
    </w:p>
    <w:p w:rsidR="008C73ED" w:rsidRPr="007E0E26" w:rsidRDefault="008C73ED" w:rsidP="007E0E26">
      <w:pPr>
        <w:pStyle w:val="a8"/>
        <w:tabs>
          <w:tab w:val="left" w:pos="0"/>
        </w:tabs>
        <w:spacing w:after="0"/>
        <w:ind w:firstLine="705"/>
        <w:contextualSpacing/>
        <w:jc w:val="both"/>
      </w:pPr>
      <w:r w:rsidRPr="007E0E26">
        <w:rPr>
          <w:b/>
          <w:bCs/>
        </w:rPr>
        <w:t xml:space="preserve">Пентагон </w:t>
      </w:r>
      <w:r w:rsidRPr="007E0E26">
        <w:t>— выгнутое полукругом здание «</w:t>
      </w:r>
      <w:proofErr w:type="spellStart"/>
      <w:r w:rsidRPr="007E0E26">
        <w:t>Арктикморнефтегазразведки</w:t>
      </w:r>
      <w:proofErr w:type="spellEnd"/>
      <w:r w:rsidRPr="007E0E26">
        <w:t>» на пересечении проспектов Кирова и Кольского.</w:t>
      </w:r>
    </w:p>
    <w:p w:rsidR="008C73ED" w:rsidRPr="007E0E26" w:rsidRDefault="008C73ED" w:rsidP="007E0E26">
      <w:pPr>
        <w:pStyle w:val="a8"/>
        <w:tabs>
          <w:tab w:val="left" w:pos="0"/>
        </w:tabs>
        <w:spacing w:after="0"/>
        <w:ind w:firstLine="705"/>
        <w:contextualSpacing/>
        <w:jc w:val="both"/>
      </w:pPr>
      <w:proofErr w:type="spellStart"/>
      <w:r w:rsidRPr="007E0E26">
        <w:rPr>
          <w:b/>
          <w:bCs/>
        </w:rPr>
        <w:t>Первомайка</w:t>
      </w:r>
      <w:proofErr w:type="spellEnd"/>
      <w:r w:rsidRPr="007E0E26">
        <w:rPr>
          <w:b/>
          <w:bCs/>
        </w:rPr>
        <w:t xml:space="preserve"> </w:t>
      </w:r>
      <w:r w:rsidRPr="007E0E26">
        <w:t>— Дом культуры Первомайского округа.</w:t>
      </w:r>
    </w:p>
    <w:p w:rsidR="008C73ED" w:rsidRPr="007E0E26" w:rsidRDefault="008C73ED" w:rsidP="007E0E26">
      <w:pPr>
        <w:pStyle w:val="a8"/>
        <w:tabs>
          <w:tab w:val="left" w:pos="0"/>
        </w:tabs>
        <w:spacing w:after="0"/>
        <w:ind w:firstLine="705"/>
        <w:contextualSpacing/>
        <w:jc w:val="both"/>
      </w:pPr>
      <w:proofErr w:type="spellStart"/>
      <w:r w:rsidRPr="007E0E26">
        <w:rPr>
          <w:b/>
          <w:bCs/>
        </w:rPr>
        <w:t>Петушинка</w:t>
      </w:r>
      <w:proofErr w:type="spellEnd"/>
      <w:r w:rsidRPr="007E0E26">
        <w:rPr>
          <w:b/>
          <w:bCs/>
        </w:rPr>
        <w:t xml:space="preserve"> </w:t>
      </w:r>
      <w:r w:rsidRPr="007E0E26">
        <w:t>— район города; историческое название.</w:t>
      </w:r>
    </w:p>
    <w:p w:rsidR="008C73ED" w:rsidRPr="007E0E26" w:rsidRDefault="008C73ED" w:rsidP="007E0E26">
      <w:pPr>
        <w:pStyle w:val="a8"/>
        <w:tabs>
          <w:tab w:val="left" w:pos="0"/>
        </w:tabs>
        <w:spacing w:after="0"/>
        <w:ind w:firstLine="705"/>
        <w:contextualSpacing/>
        <w:jc w:val="both"/>
      </w:pPr>
      <w:r w:rsidRPr="007E0E26">
        <w:rPr>
          <w:b/>
          <w:bCs/>
        </w:rPr>
        <w:t>ПЗ</w:t>
      </w:r>
      <w:r w:rsidRPr="007E0E26">
        <w:t xml:space="preserve"> — улица Полярные Зори; аббревиатура.</w:t>
      </w:r>
    </w:p>
    <w:p w:rsidR="008C73ED" w:rsidRPr="007E0E26" w:rsidRDefault="008C73ED" w:rsidP="007E0E26">
      <w:pPr>
        <w:pStyle w:val="a8"/>
        <w:tabs>
          <w:tab w:val="left" w:pos="0"/>
        </w:tabs>
        <w:spacing w:after="0"/>
        <w:ind w:right="-15" w:firstLine="705"/>
        <w:contextualSpacing/>
        <w:jc w:val="both"/>
      </w:pPr>
      <w:r w:rsidRPr="007E0E26">
        <w:rPr>
          <w:b/>
        </w:rPr>
        <w:t xml:space="preserve">Поющий памятник </w:t>
      </w:r>
      <w:r w:rsidRPr="007E0E26">
        <w:t xml:space="preserve">— памятник рыбакам и кораблям тралового флота, погибшим в годы Великой Отечественной войны на улице Шмидта (скульптор Р. </w:t>
      </w:r>
      <w:proofErr w:type="spellStart"/>
      <w:r w:rsidRPr="007E0E26">
        <w:t>Бальжак</w:t>
      </w:r>
      <w:proofErr w:type="spellEnd"/>
      <w:r w:rsidRPr="007E0E26">
        <w:t xml:space="preserve">, 1975); </w:t>
      </w:r>
      <w:proofErr w:type="gramStart"/>
      <w:r w:rsidRPr="007E0E26">
        <w:t>там</w:t>
      </w:r>
      <w:proofErr w:type="gramEnd"/>
      <w:r w:rsidRPr="007E0E26">
        <w:t xml:space="preserve"> в определенные часы звучала аудиозапись песни «Прощайте, скалистые горы».</w:t>
      </w:r>
    </w:p>
    <w:p w:rsidR="008C73ED" w:rsidRPr="007E0E26" w:rsidRDefault="008C73ED" w:rsidP="007E0E26">
      <w:pPr>
        <w:pStyle w:val="a8"/>
        <w:tabs>
          <w:tab w:val="left" w:pos="0"/>
        </w:tabs>
        <w:spacing w:after="0"/>
        <w:ind w:firstLine="705"/>
        <w:contextualSpacing/>
        <w:jc w:val="both"/>
      </w:pPr>
      <w:r w:rsidRPr="007E0E26">
        <w:rPr>
          <w:b/>
          <w:bCs/>
        </w:rPr>
        <w:t>Пятачок</w:t>
      </w:r>
      <w:r w:rsidRPr="007E0E26">
        <w:t xml:space="preserve"> — сквер у памятника В.И. Ленину.</w:t>
      </w:r>
    </w:p>
    <w:p w:rsidR="008C73ED" w:rsidRPr="007E0E26" w:rsidRDefault="008C73ED" w:rsidP="007E0E26">
      <w:pPr>
        <w:pStyle w:val="a8"/>
        <w:tabs>
          <w:tab w:val="left" w:pos="0"/>
        </w:tabs>
        <w:spacing w:after="0"/>
        <w:ind w:firstLine="705"/>
        <w:contextualSpacing/>
        <w:jc w:val="both"/>
      </w:pPr>
      <w:r w:rsidRPr="007E0E26">
        <w:rPr>
          <w:b/>
          <w:bCs/>
        </w:rPr>
        <w:t>Пятина</w:t>
      </w:r>
      <w:r w:rsidRPr="007E0E26">
        <w:t xml:space="preserve"> — площадь</w:t>
      </w:r>
      <w:proofErr w:type="gramStart"/>
      <w:r w:rsidRPr="007E0E26">
        <w:t xml:space="preserve"> П</w:t>
      </w:r>
      <w:proofErr w:type="gramEnd"/>
      <w:r w:rsidRPr="007E0E26">
        <w:t>ять Углов.</w:t>
      </w:r>
    </w:p>
    <w:p w:rsidR="008C73ED" w:rsidRPr="007E0E26" w:rsidRDefault="008C73ED" w:rsidP="007E0E26">
      <w:pPr>
        <w:pStyle w:val="a8"/>
        <w:tabs>
          <w:tab w:val="left" w:pos="0"/>
        </w:tabs>
        <w:spacing w:after="0"/>
        <w:ind w:firstLine="705"/>
        <w:contextualSpacing/>
        <w:jc w:val="both"/>
      </w:pPr>
      <w:r w:rsidRPr="007E0E26">
        <w:rPr>
          <w:b/>
          <w:bCs/>
        </w:rPr>
        <w:t xml:space="preserve">Семечка </w:t>
      </w:r>
      <w:r w:rsidRPr="007E0E26">
        <w:t>— Семеновское озеро.</w:t>
      </w:r>
    </w:p>
    <w:p w:rsidR="008C73ED" w:rsidRPr="007E0E26" w:rsidRDefault="008C73ED" w:rsidP="007E0E26">
      <w:pPr>
        <w:pStyle w:val="a8"/>
        <w:tabs>
          <w:tab w:val="left" w:pos="0"/>
        </w:tabs>
        <w:spacing w:after="0"/>
        <w:ind w:firstLine="705"/>
        <w:contextualSpacing/>
        <w:jc w:val="both"/>
      </w:pPr>
      <w:r w:rsidRPr="007E0E26">
        <w:rPr>
          <w:b/>
          <w:bCs/>
        </w:rPr>
        <w:t>Тещин язык</w:t>
      </w:r>
      <w:r w:rsidRPr="007E0E26">
        <w:t xml:space="preserve"> — дорога, подъем на Семеновское озеро с улицы Челюскинцев; по происхождению - это метафорический перенос, связанный с длиной и извилистостью пути.</w:t>
      </w:r>
    </w:p>
    <w:p w:rsidR="008C73ED" w:rsidRPr="007E0E26" w:rsidRDefault="008C73ED" w:rsidP="007E0E26">
      <w:pPr>
        <w:pStyle w:val="a8"/>
        <w:tabs>
          <w:tab w:val="left" w:pos="0"/>
        </w:tabs>
        <w:spacing w:after="0"/>
        <w:ind w:firstLine="705"/>
        <w:contextualSpacing/>
        <w:jc w:val="both"/>
      </w:pPr>
      <w:r w:rsidRPr="007E0E26">
        <w:rPr>
          <w:b/>
          <w:bCs/>
        </w:rPr>
        <w:t>Три ступеньки</w:t>
      </w:r>
      <w:r w:rsidRPr="007E0E26">
        <w:t xml:space="preserve"> — магазин на пересечении улиц Егорова и Самойловой; названо по внешнему признаку.</w:t>
      </w:r>
    </w:p>
    <w:p w:rsidR="008C73ED" w:rsidRPr="007E0E26" w:rsidRDefault="008C73ED" w:rsidP="007E0E26">
      <w:pPr>
        <w:pStyle w:val="a8"/>
        <w:tabs>
          <w:tab w:val="left" w:pos="0"/>
        </w:tabs>
        <w:spacing w:after="0"/>
        <w:ind w:firstLine="705"/>
        <w:contextualSpacing/>
        <w:jc w:val="both"/>
      </w:pPr>
      <w:r w:rsidRPr="007E0E26">
        <w:rPr>
          <w:b/>
          <w:bCs/>
        </w:rPr>
        <w:t>Угольки</w:t>
      </w:r>
      <w:r w:rsidRPr="007E0E26">
        <w:t xml:space="preserve"> — район угольной базы.</w:t>
      </w:r>
    </w:p>
    <w:p w:rsidR="008C73ED" w:rsidRPr="007E0E26" w:rsidRDefault="008C73ED" w:rsidP="007E0E26">
      <w:pPr>
        <w:pStyle w:val="a8"/>
        <w:tabs>
          <w:tab w:val="left" w:pos="0"/>
        </w:tabs>
        <w:spacing w:after="0"/>
        <w:ind w:firstLine="705"/>
        <w:contextualSpacing/>
        <w:jc w:val="both"/>
      </w:pPr>
      <w:proofErr w:type="spellStart"/>
      <w:r w:rsidRPr="007E0E26">
        <w:rPr>
          <w:b/>
          <w:bCs/>
        </w:rPr>
        <w:t>Фадеевка</w:t>
      </w:r>
      <w:proofErr w:type="spellEnd"/>
      <w:r w:rsidRPr="007E0E26">
        <w:t xml:space="preserve"> — район улицы Фадеев ручей.</w:t>
      </w:r>
    </w:p>
    <w:p w:rsidR="008C73ED" w:rsidRPr="007E0E26" w:rsidRDefault="008C73ED" w:rsidP="007E0E26">
      <w:pPr>
        <w:pStyle w:val="a8"/>
        <w:tabs>
          <w:tab w:val="left" w:pos="0"/>
        </w:tabs>
        <w:spacing w:after="0"/>
        <w:ind w:firstLine="705"/>
        <w:contextualSpacing/>
        <w:jc w:val="both"/>
      </w:pPr>
      <w:proofErr w:type="spellStart"/>
      <w:r w:rsidRPr="007E0E26">
        <w:rPr>
          <w:b/>
          <w:bCs/>
        </w:rPr>
        <w:t>Чиполлино</w:t>
      </w:r>
      <w:proofErr w:type="spellEnd"/>
      <w:r w:rsidRPr="007E0E26">
        <w:t xml:space="preserve"> — улица </w:t>
      </w:r>
      <w:proofErr w:type="spellStart"/>
      <w:r w:rsidRPr="007E0E26">
        <w:t>Чумбарова-Лучинского</w:t>
      </w:r>
      <w:proofErr w:type="spellEnd"/>
      <w:r w:rsidRPr="007E0E26">
        <w:t>; в этимологии - метафорический перенос и созвучие.</w:t>
      </w:r>
    </w:p>
    <w:p w:rsidR="008C73ED" w:rsidRPr="007E0E26" w:rsidRDefault="008C73ED" w:rsidP="007E0E26">
      <w:pPr>
        <w:pStyle w:val="a8"/>
        <w:tabs>
          <w:tab w:val="left" w:pos="0"/>
        </w:tabs>
        <w:spacing w:after="0"/>
        <w:ind w:firstLine="705"/>
        <w:contextualSpacing/>
        <w:jc w:val="both"/>
      </w:pPr>
      <w:r w:rsidRPr="007E0E26">
        <w:rPr>
          <w:b/>
          <w:bCs/>
        </w:rPr>
        <w:t>Челюсти</w:t>
      </w:r>
      <w:r w:rsidRPr="007E0E26">
        <w:t xml:space="preserve"> — улица Челюскинцев; по созвучию.</w:t>
      </w:r>
    </w:p>
    <w:p w:rsidR="008C73ED" w:rsidRPr="007E0E26" w:rsidRDefault="008C73ED" w:rsidP="007E0E26">
      <w:pPr>
        <w:pStyle w:val="a8"/>
        <w:tabs>
          <w:tab w:val="left" w:pos="0"/>
        </w:tabs>
        <w:spacing w:after="0"/>
        <w:ind w:right="-15" w:firstLine="705"/>
        <w:contextualSpacing/>
        <w:jc w:val="both"/>
      </w:pPr>
      <w:r w:rsidRPr="007E0E26">
        <w:rPr>
          <w:b/>
          <w:bCs/>
        </w:rPr>
        <w:t>Чебурашка</w:t>
      </w:r>
      <w:r w:rsidRPr="007E0E26">
        <w:t xml:space="preserve"> — памятник в честь городов-побратимов Мурманска на проспекте Ленина (архитектор В.А. Дегтярев, 1979); название по внешнему сходству.</w:t>
      </w:r>
    </w:p>
    <w:p w:rsidR="008C73ED" w:rsidRPr="007E0E26" w:rsidRDefault="008C73ED" w:rsidP="007E0E26">
      <w:pPr>
        <w:pStyle w:val="a8"/>
        <w:tabs>
          <w:tab w:val="left" w:pos="0"/>
        </w:tabs>
        <w:spacing w:after="0"/>
        <w:ind w:right="-30" w:firstLine="705"/>
        <w:contextualSpacing/>
        <w:jc w:val="both"/>
      </w:pPr>
      <w:r w:rsidRPr="007E0E26">
        <w:rPr>
          <w:b/>
          <w:bCs/>
        </w:rPr>
        <w:t xml:space="preserve">Шанхай </w:t>
      </w:r>
      <w:r w:rsidRPr="007E0E26">
        <w:t>— район за Ленинским рынком, историческое название части города, где после гражданской войны селились китайские переселенцы.</w:t>
      </w:r>
    </w:p>
    <w:p w:rsidR="008C73ED" w:rsidRPr="007E0E26" w:rsidRDefault="008C73ED" w:rsidP="007E0E26">
      <w:pPr>
        <w:pStyle w:val="a3"/>
        <w:spacing w:after="0" w:line="240" w:lineRule="auto"/>
        <w:ind w:left="360"/>
        <w:jc w:val="both"/>
        <w:rPr>
          <w:rFonts w:ascii="Times New Roman" w:hAnsi="Times New Roman" w:cs="Times New Roman"/>
          <w:sz w:val="24"/>
          <w:szCs w:val="24"/>
        </w:rPr>
      </w:pPr>
    </w:p>
    <w:sectPr w:rsidR="008C73ED" w:rsidRPr="007E0E26" w:rsidSect="007E0E26">
      <w:pgSz w:w="11906" w:h="16838"/>
      <w:pgMar w:top="284" w:right="284" w:bottom="284" w:left="28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D99" w:rsidRDefault="00CC4D99" w:rsidP="006206F0">
      <w:pPr>
        <w:spacing w:after="0" w:line="240" w:lineRule="auto"/>
      </w:pPr>
      <w:r>
        <w:separator/>
      </w:r>
    </w:p>
  </w:endnote>
  <w:endnote w:type="continuationSeparator" w:id="0">
    <w:p w:rsidR="00CC4D99" w:rsidRDefault="00CC4D99" w:rsidP="00620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DejaVu Sans">
    <w:altName w:val="MS Mincho"/>
    <w:charset w:val="80"/>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D99" w:rsidRDefault="00CC4D99" w:rsidP="006206F0">
      <w:pPr>
        <w:spacing w:after="0" w:line="240" w:lineRule="auto"/>
      </w:pPr>
      <w:r>
        <w:separator/>
      </w:r>
    </w:p>
  </w:footnote>
  <w:footnote w:type="continuationSeparator" w:id="0">
    <w:p w:rsidR="00CC4D99" w:rsidRDefault="00CC4D99" w:rsidP="006206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decimal"/>
      <w:lvlText w:val="%1."/>
      <w:lvlJc w:val="left"/>
      <w:pPr>
        <w:tabs>
          <w:tab w:val="num" w:pos="707"/>
        </w:tabs>
        <w:ind w:left="707" w:hanging="283"/>
      </w:pPr>
      <w:rPr>
        <w:sz w:val="32"/>
        <w:szCs w:val="32"/>
      </w:rPr>
    </w:lvl>
    <w:lvl w:ilvl="1">
      <w:start w:val="1"/>
      <w:numFmt w:val="decimal"/>
      <w:lvlText w:val="%2."/>
      <w:lvlJc w:val="left"/>
      <w:pPr>
        <w:tabs>
          <w:tab w:val="num" w:pos="1414"/>
        </w:tabs>
        <w:ind w:left="1414" w:hanging="283"/>
      </w:pPr>
      <w:rPr>
        <w:sz w:val="32"/>
        <w:szCs w:val="32"/>
      </w:rPr>
    </w:lvl>
    <w:lvl w:ilvl="2">
      <w:start w:val="1"/>
      <w:numFmt w:val="decimal"/>
      <w:lvlText w:val="%3."/>
      <w:lvlJc w:val="left"/>
      <w:pPr>
        <w:tabs>
          <w:tab w:val="num" w:pos="2121"/>
        </w:tabs>
        <w:ind w:left="2121" w:hanging="283"/>
      </w:pPr>
      <w:rPr>
        <w:sz w:val="32"/>
        <w:szCs w:val="32"/>
      </w:rPr>
    </w:lvl>
    <w:lvl w:ilvl="3">
      <w:start w:val="1"/>
      <w:numFmt w:val="decimal"/>
      <w:lvlText w:val="%4."/>
      <w:lvlJc w:val="left"/>
      <w:pPr>
        <w:tabs>
          <w:tab w:val="num" w:pos="2828"/>
        </w:tabs>
        <w:ind w:left="2828" w:hanging="283"/>
      </w:pPr>
      <w:rPr>
        <w:sz w:val="32"/>
        <w:szCs w:val="32"/>
      </w:rPr>
    </w:lvl>
    <w:lvl w:ilvl="4">
      <w:start w:val="1"/>
      <w:numFmt w:val="decimal"/>
      <w:lvlText w:val="%5."/>
      <w:lvlJc w:val="left"/>
      <w:pPr>
        <w:tabs>
          <w:tab w:val="num" w:pos="3535"/>
        </w:tabs>
        <w:ind w:left="3535" w:hanging="283"/>
      </w:pPr>
      <w:rPr>
        <w:sz w:val="32"/>
        <w:szCs w:val="32"/>
      </w:rPr>
    </w:lvl>
    <w:lvl w:ilvl="5">
      <w:start w:val="1"/>
      <w:numFmt w:val="decimal"/>
      <w:lvlText w:val="%6."/>
      <w:lvlJc w:val="left"/>
      <w:pPr>
        <w:tabs>
          <w:tab w:val="num" w:pos="4242"/>
        </w:tabs>
        <w:ind w:left="4242" w:hanging="283"/>
      </w:pPr>
      <w:rPr>
        <w:sz w:val="32"/>
        <w:szCs w:val="32"/>
      </w:rPr>
    </w:lvl>
    <w:lvl w:ilvl="6">
      <w:start w:val="1"/>
      <w:numFmt w:val="decimal"/>
      <w:lvlText w:val="%7."/>
      <w:lvlJc w:val="left"/>
      <w:pPr>
        <w:tabs>
          <w:tab w:val="num" w:pos="4949"/>
        </w:tabs>
        <w:ind w:left="4949" w:hanging="283"/>
      </w:pPr>
      <w:rPr>
        <w:sz w:val="32"/>
        <w:szCs w:val="32"/>
      </w:rPr>
    </w:lvl>
    <w:lvl w:ilvl="7">
      <w:start w:val="1"/>
      <w:numFmt w:val="decimal"/>
      <w:lvlText w:val="%8."/>
      <w:lvlJc w:val="left"/>
      <w:pPr>
        <w:tabs>
          <w:tab w:val="num" w:pos="5656"/>
        </w:tabs>
        <w:ind w:left="5656" w:hanging="283"/>
      </w:pPr>
      <w:rPr>
        <w:sz w:val="32"/>
        <w:szCs w:val="32"/>
      </w:rPr>
    </w:lvl>
    <w:lvl w:ilvl="8">
      <w:start w:val="1"/>
      <w:numFmt w:val="decimal"/>
      <w:lvlText w:val="%9."/>
      <w:lvlJc w:val="left"/>
      <w:pPr>
        <w:tabs>
          <w:tab w:val="num" w:pos="6363"/>
        </w:tabs>
        <w:ind w:left="6363" w:hanging="283"/>
      </w:pPr>
      <w:rPr>
        <w:sz w:val="32"/>
        <w:szCs w:val="32"/>
      </w:rPr>
    </w:lvl>
  </w:abstractNum>
  <w:abstractNum w:abstractNumId="1">
    <w:nsid w:val="00000004"/>
    <w:multiLevelType w:val="multilevel"/>
    <w:tmpl w:val="00000004"/>
    <w:name w:val="WW8Num4"/>
    <w:lvl w:ilvl="0">
      <w:start w:val="1"/>
      <w:numFmt w:val="decimal"/>
      <w:lvlText w:val="%1."/>
      <w:lvlJc w:val="left"/>
      <w:pPr>
        <w:tabs>
          <w:tab w:val="num" w:pos="360"/>
        </w:tabs>
        <w:ind w:left="360" w:hanging="360"/>
      </w:pPr>
      <w:rPr>
        <w:sz w:val="32"/>
        <w:szCs w:val="32"/>
      </w:rPr>
    </w:lvl>
    <w:lvl w:ilvl="1">
      <w:start w:val="1"/>
      <w:numFmt w:val="decimal"/>
      <w:lvlText w:val="%2."/>
      <w:lvlJc w:val="left"/>
      <w:pPr>
        <w:tabs>
          <w:tab w:val="num" w:pos="720"/>
        </w:tabs>
        <w:ind w:left="720" w:hanging="360"/>
      </w:pPr>
      <w:rPr>
        <w:sz w:val="32"/>
        <w:szCs w:val="32"/>
      </w:rPr>
    </w:lvl>
    <w:lvl w:ilvl="2">
      <w:start w:val="1"/>
      <w:numFmt w:val="decimal"/>
      <w:lvlText w:val="%3."/>
      <w:lvlJc w:val="left"/>
      <w:pPr>
        <w:tabs>
          <w:tab w:val="num" w:pos="1080"/>
        </w:tabs>
        <w:ind w:left="1080" w:hanging="360"/>
      </w:pPr>
      <w:rPr>
        <w:sz w:val="32"/>
        <w:szCs w:val="32"/>
      </w:rPr>
    </w:lvl>
    <w:lvl w:ilvl="3">
      <w:start w:val="1"/>
      <w:numFmt w:val="decimal"/>
      <w:lvlText w:val="%4."/>
      <w:lvlJc w:val="left"/>
      <w:pPr>
        <w:tabs>
          <w:tab w:val="num" w:pos="1440"/>
        </w:tabs>
        <w:ind w:left="1440" w:hanging="360"/>
      </w:pPr>
      <w:rPr>
        <w:sz w:val="32"/>
        <w:szCs w:val="32"/>
      </w:rPr>
    </w:lvl>
    <w:lvl w:ilvl="4">
      <w:start w:val="1"/>
      <w:numFmt w:val="decimal"/>
      <w:lvlText w:val="%5."/>
      <w:lvlJc w:val="left"/>
      <w:pPr>
        <w:tabs>
          <w:tab w:val="num" w:pos="1800"/>
        </w:tabs>
        <w:ind w:left="1800" w:hanging="360"/>
      </w:pPr>
      <w:rPr>
        <w:sz w:val="32"/>
        <w:szCs w:val="32"/>
      </w:rPr>
    </w:lvl>
    <w:lvl w:ilvl="5">
      <w:start w:val="1"/>
      <w:numFmt w:val="decimal"/>
      <w:lvlText w:val="%6."/>
      <w:lvlJc w:val="left"/>
      <w:pPr>
        <w:tabs>
          <w:tab w:val="num" w:pos="2160"/>
        </w:tabs>
        <w:ind w:left="2160" w:hanging="360"/>
      </w:pPr>
      <w:rPr>
        <w:sz w:val="32"/>
        <w:szCs w:val="32"/>
      </w:rPr>
    </w:lvl>
    <w:lvl w:ilvl="6">
      <w:start w:val="1"/>
      <w:numFmt w:val="decimal"/>
      <w:lvlText w:val="%7."/>
      <w:lvlJc w:val="left"/>
      <w:pPr>
        <w:tabs>
          <w:tab w:val="num" w:pos="2520"/>
        </w:tabs>
        <w:ind w:left="2520" w:hanging="360"/>
      </w:pPr>
      <w:rPr>
        <w:sz w:val="32"/>
        <w:szCs w:val="32"/>
      </w:rPr>
    </w:lvl>
    <w:lvl w:ilvl="7">
      <w:start w:val="1"/>
      <w:numFmt w:val="decimal"/>
      <w:lvlText w:val="%8."/>
      <w:lvlJc w:val="left"/>
      <w:pPr>
        <w:tabs>
          <w:tab w:val="num" w:pos="2880"/>
        </w:tabs>
        <w:ind w:left="2880" w:hanging="360"/>
      </w:pPr>
      <w:rPr>
        <w:sz w:val="32"/>
        <w:szCs w:val="32"/>
      </w:rPr>
    </w:lvl>
    <w:lvl w:ilvl="8">
      <w:start w:val="1"/>
      <w:numFmt w:val="decimal"/>
      <w:lvlText w:val="%9."/>
      <w:lvlJc w:val="left"/>
      <w:pPr>
        <w:tabs>
          <w:tab w:val="num" w:pos="3240"/>
        </w:tabs>
        <w:ind w:left="3240" w:hanging="360"/>
      </w:pPr>
      <w:rPr>
        <w:sz w:val="32"/>
        <w:szCs w:val="32"/>
      </w:rPr>
    </w:lvl>
  </w:abstractNum>
  <w:abstractNum w:abstractNumId="2">
    <w:nsid w:val="06C85193"/>
    <w:multiLevelType w:val="hybridMultilevel"/>
    <w:tmpl w:val="8684F63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B764AC8"/>
    <w:multiLevelType w:val="hybridMultilevel"/>
    <w:tmpl w:val="4B88047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F566F40"/>
    <w:multiLevelType w:val="hybridMultilevel"/>
    <w:tmpl w:val="7D4C3B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BD5"/>
    <w:rsid w:val="00542CAB"/>
    <w:rsid w:val="00587EF8"/>
    <w:rsid w:val="006206F0"/>
    <w:rsid w:val="006C27EA"/>
    <w:rsid w:val="006F2479"/>
    <w:rsid w:val="007E0E26"/>
    <w:rsid w:val="00843B90"/>
    <w:rsid w:val="008C73ED"/>
    <w:rsid w:val="00922160"/>
    <w:rsid w:val="00982BD5"/>
    <w:rsid w:val="00CC4D99"/>
    <w:rsid w:val="00D56C6A"/>
    <w:rsid w:val="00E53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27EA"/>
    <w:pPr>
      <w:ind w:left="720"/>
      <w:contextualSpacing/>
    </w:pPr>
  </w:style>
  <w:style w:type="paragraph" w:styleId="a4">
    <w:name w:val="header"/>
    <w:basedOn w:val="a"/>
    <w:link w:val="a5"/>
    <w:uiPriority w:val="99"/>
    <w:unhideWhenUsed/>
    <w:rsid w:val="006206F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206F0"/>
  </w:style>
  <w:style w:type="paragraph" w:styleId="a6">
    <w:name w:val="footer"/>
    <w:basedOn w:val="a"/>
    <w:link w:val="a7"/>
    <w:uiPriority w:val="99"/>
    <w:unhideWhenUsed/>
    <w:rsid w:val="006206F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206F0"/>
  </w:style>
  <w:style w:type="paragraph" w:styleId="a8">
    <w:name w:val="Body Text"/>
    <w:basedOn w:val="a"/>
    <w:link w:val="a9"/>
    <w:rsid w:val="006206F0"/>
    <w:pPr>
      <w:widowControl w:val="0"/>
      <w:suppressAutoHyphens/>
      <w:spacing w:after="120" w:line="240" w:lineRule="auto"/>
    </w:pPr>
    <w:rPr>
      <w:rFonts w:ascii="Times New Roman" w:eastAsia="DejaVu Sans" w:hAnsi="Times New Roman" w:cs="Times New Roman"/>
      <w:kern w:val="1"/>
      <w:sz w:val="24"/>
      <w:szCs w:val="24"/>
      <w:lang/>
    </w:rPr>
  </w:style>
  <w:style w:type="character" w:customStyle="1" w:styleId="a9">
    <w:name w:val="Основной текст Знак"/>
    <w:basedOn w:val="a0"/>
    <w:link w:val="a8"/>
    <w:rsid w:val="006206F0"/>
    <w:rPr>
      <w:rFonts w:ascii="Times New Roman" w:eastAsia="DejaVu Sans" w:hAnsi="Times New Roman" w:cs="Times New Roman"/>
      <w:kern w:val="1"/>
      <w:sz w:val="24"/>
      <w:szCs w:val="24"/>
      <w:lang/>
    </w:rPr>
  </w:style>
  <w:style w:type="table" w:styleId="aa">
    <w:name w:val="Table Grid"/>
    <w:basedOn w:val="a1"/>
    <w:uiPriority w:val="59"/>
    <w:rsid w:val="008C7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qFormat/>
    <w:rsid w:val="008C73ED"/>
    <w:rPr>
      <w:b/>
      <w:bCs/>
    </w:rPr>
  </w:style>
  <w:style w:type="character" w:styleId="ac">
    <w:name w:val="Emphasis"/>
    <w:qFormat/>
    <w:rsid w:val="008C73E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27EA"/>
    <w:pPr>
      <w:ind w:left="720"/>
      <w:contextualSpacing/>
    </w:pPr>
  </w:style>
  <w:style w:type="paragraph" w:styleId="a4">
    <w:name w:val="header"/>
    <w:basedOn w:val="a"/>
    <w:link w:val="a5"/>
    <w:uiPriority w:val="99"/>
    <w:unhideWhenUsed/>
    <w:rsid w:val="006206F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206F0"/>
  </w:style>
  <w:style w:type="paragraph" w:styleId="a6">
    <w:name w:val="footer"/>
    <w:basedOn w:val="a"/>
    <w:link w:val="a7"/>
    <w:uiPriority w:val="99"/>
    <w:unhideWhenUsed/>
    <w:rsid w:val="006206F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206F0"/>
  </w:style>
  <w:style w:type="paragraph" w:styleId="a8">
    <w:name w:val="Body Text"/>
    <w:basedOn w:val="a"/>
    <w:link w:val="a9"/>
    <w:rsid w:val="006206F0"/>
    <w:pPr>
      <w:widowControl w:val="0"/>
      <w:suppressAutoHyphens/>
      <w:spacing w:after="120" w:line="240" w:lineRule="auto"/>
    </w:pPr>
    <w:rPr>
      <w:rFonts w:ascii="Times New Roman" w:eastAsia="DejaVu Sans" w:hAnsi="Times New Roman" w:cs="Times New Roman"/>
      <w:kern w:val="1"/>
      <w:sz w:val="24"/>
      <w:szCs w:val="24"/>
      <w:lang/>
    </w:rPr>
  </w:style>
  <w:style w:type="character" w:customStyle="1" w:styleId="a9">
    <w:name w:val="Основной текст Знак"/>
    <w:basedOn w:val="a0"/>
    <w:link w:val="a8"/>
    <w:rsid w:val="006206F0"/>
    <w:rPr>
      <w:rFonts w:ascii="Times New Roman" w:eastAsia="DejaVu Sans" w:hAnsi="Times New Roman" w:cs="Times New Roman"/>
      <w:kern w:val="1"/>
      <w:sz w:val="24"/>
      <w:szCs w:val="24"/>
      <w:lang/>
    </w:rPr>
  </w:style>
  <w:style w:type="table" w:styleId="aa">
    <w:name w:val="Table Grid"/>
    <w:basedOn w:val="a1"/>
    <w:uiPriority w:val="59"/>
    <w:rsid w:val="008C7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qFormat/>
    <w:rsid w:val="008C73ED"/>
    <w:rPr>
      <w:b/>
      <w:bCs/>
    </w:rPr>
  </w:style>
  <w:style w:type="character" w:styleId="ac">
    <w:name w:val="Emphasis"/>
    <w:qFormat/>
    <w:rsid w:val="008C73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5</Pages>
  <Words>1973</Words>
  <Characters>11249</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dc:creator>
  <cp:lastModifiedBy>Мария</cp:lastModifiedBy>
  <cp:revision>1</cp:revision>
  <cp:lastPrinted>2016-10-03T15:50:00Z</cp:lastPrinted>
  <dcterms:created xsi:type="dcterms:W3CDTF">2016-10-03T13:31:00Z</dcterms:created>
  <dcterms:modified xsi:type="dcterms:W3CDTF">2016-10-03T16:04:00Z</dcterms:modified>
</cp:coreProperties>
</file>