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wpi="http://schemas.microsoft.com/office/word/2010/wordprocessingInk" xmlns:aink="http://schemas.microsoft.com/office/drawing/2016/ink" xmlns:dgm="http://schemas.openxmlformats.org/drawingml/2006/diagram">
  <w:body>
    <w:p w14:paraId="00000001">
      <w:pPr>
        <w:shd w:val="clear" w:color="auto" w:fill="ffffff"/>
        <w:spacing w:after="0" w:line="240" w:lineRule="auto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Внеклассное мероприятие</w:t>
      </w:r>
    </w:p>
    <w:p w14:paraId="00000002">
      <w:pPr>
        <w:shd w:val="clear" w:color="auto" w:fill="ffffff"/>
        <w:spacing w:after="0" w:line="240" w:lineRule="auto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 «Желанный ребёнок в семье»</w:t>
      </w:r>
    </w:p>
    <w:p w14:paraId="00000003">
      <w:pPr>
        <w:shd w:val="clear" w:color="auto" w:fill="ffffff"/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Цель: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формирование ответственного отношения к вопросам планирования и создания семьи, навыков ухода за грудным ребенком, умения применять их в </w:t>
      </w:r>
      <w:r>
        <w:rPr>
          <w:rFonts w:ascii="Times New Roman" w:cs="Times New Roman" w:hAnsi="Times New Roman"/>
          <w:sz w:val="24"/>
          <w:szCs w:val="24"/>
        </w:rPr>
        <w:t xml:space="preserve">учебной, трудовой и общественно - полезной деятельности. Формирование базовых учебных действий (БУД) личностных, коммуникативных, регулятивных, познавательных на коррекционно-развивающем занятии «Желанный ребенок в семье». </w:t>
      </w:r>
    </w:p>
    <w:p w14:paraId="00000004">
      <w:pPr>
        <w:shd w:val="clear" w:color="auto" w:fill="ffffff"/>
        <w:spacing w:after="0" w:line="240" w:lineRule="auto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Задачи:</w:t>
      </w:r>
    </w:p>
    <w:p w14:paraId="00000005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о</w:t>
      </w:r>
      <w:r>
        <w:rPr>
          <w:rFonts w:ascii="Times New Roman" w:cs="Times New Roman" w:eastAsia="Times New Roman" w:hAnsi="Times New Roman"/>
          <w:sz w:val="24"/>
          <w:szCs w:val="24"/>
        </w:rPr>
        <w:t>бразовательные:</w:t>
      </w:r>
    </w:p>
    <w:p w14:paraId="00000006">
      <w:pPr>
        <w:spacing w:after="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- формировать представление о семье как главной жизненной ценности;</w:t>
      </w:r>
    </w:p>
    <w:p w14:paraId="00000007">
      <w:pPr>
        <w:spacing w:after="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- формировать умение планировать семейную жизнь;</w:t>
      </w:r>
    </w:p>
    <w:p w14:paraId="00000008">
      <w:pPr>
        <w:shd w:val="clear" w:color="auto" w:fill="ffffff"/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- закреплять и совершенствовать знания учащихся об уходе за грудным ребенком.</w:t>
      </w:r>
    </w:p>
    <w:p w14:paraId="00000009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коррекционно-развивающие:</w:t>
      </w:r>
    </w:p>
    <w:p w14:paraId="0000000A">
      <w:pPr>
        <w:pStyle w:val="ListParagraph"/>
        <w:shd w:val="clear" w:color="auto" w:fill="ffffff"/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- развивать кинестетические ощущения, зрительно-двигательную координацию;</w:t>
      </w:r>
    </w:p>
    <w:p w14:paraId="0000000B">
      <w:pPr>
        <w:pStyle w:val="ListParagraph"/>
        <w:shd w:val="clear" w:color="auto" w:fill="ffffff"/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-</w:t>
      </w:r>
      <w:r>
        <w:rPr>
          <w:rFonts w:ascii="Times New Roman" w:cs="Times New Roman" w:eastAsia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корригировать и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 xml:space="preserve"> развивать устную речь через составление ответов на вопросы, воспроизведение последовательности выполнения практической работы, обсуждение выполненных работ;</w:t>
      </w:r>
    </w:p>
    <w:p w14:paraId="0000000C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воспитательные:</w:t>
      </w:r>
    </w:p>
    <w:p w14:paraId="0000000D">
      <w:pPr>
        <w:pStyle w:val="NoSpacing"/>
        <w:ind w:left="72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- формировать ценностную установку на ответственное отношение к вопросам создания семьи</w:t>
      </w:r>
    </w:p>
    <w:p w14:paraId="0000000E">
      <w:pPr>
        <w:pStyle w:val="ListParagraph"/>
        <w:shd w:val="clear" w:color="auto" w:fill="ffffff"/>
        <w:spacing w:after="0" w:line="240" w:lineRule="auto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- воспитывать в обучающихся заботливое, бережное отношение к младшим, осуществлять подготовку учащихся к самостоятельной жизни.</w:t>
      </w:r>
    </w:p>
    <w:p w14:paraId="0000000F">
      <w:pPr>
        <w:spacing w:after="0" w:line="240" w:lineRule="auto"/>
        <w:jc w:val="both"/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</w:rPr>
      </w:pPr>
    </w:p>
    <w:p w14:paraId="00000010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</w:rPr>
        <w:t xml:space="preserve">Оборудование: </w:t>
      </w:r>
      <w:r>
        <w:rPr>
          <w:rFonts w:ascii="Times New Roman" w:cs="Times New Roman" w:eastAsia="Times New Roman" w:hAnsi="Times New Roman"/>
          <w:sz w:val="24"/>
          <w:szCs w:val="24"/>
        </w:rPr>
        <w:t>мультимедийная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презентация, ноутбук, интерактивна доска, музыкальные колонки, предметы для практической деятельности, плакат «</w:t>
      </w:r>
      <w:r>
        <w:rPr>
          <w:rFonts w:ascii="Times New Roman" w:cs="Times New Roman" w:eastAsia="Calibri" w:hAnsi="Times New Roman"/>
          <w:sz w:val="24"/>
          <w:szCs w:val="24"/>
        </w:rPr>
        <w:t>Желанный ребенок в семье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», мини-анкеты для </w:t>
      </w:r>
      <w:r>
        <w:rPr>
          <w:rFonts w:ascii="Times New Roman" w:cs="Times New Roman" w:eastAsia="Times New Roman" w:hAnsi="Times New Roman"/>
          <w:sz w:val="24"/>
          <w:szCs w:val="24"/>
        </w:rPr>
        <w:t>самооценивания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результативности работы на уроке.</w:t>
      </w:r>
    </w:p>
    <w:p w14:paraId="00000011">
      <w:pPr>
        <w:spacing w:after="0" w:line="240" w:lineRule="auto"/>
        <w:jc w:val="both"/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</w:rPr>
      </w:pPr>
    </w:p>
    <w:p w14:paraId="00000012">
      <w:pPr>
        <w:spacing w:after="0" w:line="240" w:lineRule="auto"/>
        <w:jc w:val="center"/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</w:rPr>
        <w:t xml:space="preserve">Ход </w:t>
      </w:r>
      <w:r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</w:rPr>
        <w:t xml:space="preserve">мероприятия </w:t>
      </w:r>
    </w:p>
    <w:p w14:paraId="00000013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</w:rPr>
        <w:t>Организационный момент</w:t>
      </w:r>
    </w:p>
    <w:p w14:paraId="00000014">
      <w:pPr>
        <w:spacing w:after="0" w:line="240" w:lineRule="auto"/>
        <w:jc w:val="both"/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bCs/>
          <w:i/>
          <w:color w:val="000000"/>
          <w:sz w:val="24"/>
          <w:szCs w:val="24"/>
        </w:rPr>
        <w:t>Учитель</w:t>
      </w:r>
      <w:r>
        <w:rPr>
          <w:rFonts w:ascii="Times New Roman" w:cs="Times New Roman" w:eastAsia="Times New Roman" w:hAnsi="Times New Roman"/>
          <w:bCs/>
          <w:i/>
          <w:color w:val="000000"/>
          <w:sz w:val="24"/>
          <w:szCs w:val="24"/>
        </w:rPr>
        <w:t xml:space="preserve"> 1</w:t>
      </w:r>
      <w:r>
        <w:rPr>
          <w:rFonts w:ascii="Times New Roman" w:cs="Times New Roman" w:eastAsia="Times New Roman" w:hAnsi="Times New Roman"/>
          <w:bCs/>
          <w:i/>
          <w:color w:val="000000"/>
          <w:sz w:val="24"/>
          <w:szCs w:val="24"/>
        </w:rPr>
        <w:t>:</w:t>
      </w:r>
      <w:r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bCs/>
          <w:color w:val="000000"/>
          <w:sz w:val="24"/>
          <w:szCs w:val="24"/>
        </w:rPr>
        <w:t>Здравствуйте ребята,</w:t>
      </w:r>
      <w:r>
        <w:rPr>
          <w:rFonts w:ascii="Times New Roman" w:cs="Times New Roman" w:eastAsia="Times New Roman" w:hAnsi="Times New Roman"/>
          <w:bCs/>
          <w:color w:val="000000"/>
          <w:sz w:val="24"/>
          <w:szCs w:val="24"/>
        </w:rPr>
        <w:t xml:space="preserve"> здравствуйте</w:t>
      </w:r>
      <w:r>
        <w:rPr>
          <w:rFonts w:ascii="Times New Roman" w:cs="Times New Roman" w:eastAsia="Times New Roman" w:hAnsi="Times New Roman"/>
          <w:bCs/>
          <w:color w:val="000000"/>
          <w:sz w:val="24"/>
          <w:szCs w:val="24"/>
        </w:rPr>
        <w:t xml:space="preserve"> гости нашего мероприятия!</w:t>
      </w:r>
    </w:p>
    <w:p w14:paraId="00000015">
      <w:pPr>
        <w:pStyle w:val="Normal(Web)"/>
        <w:shd w:val="clear" w:color="auto" w:fill="ffffff"/>
        <w:spacing w:before="0" w:after="0"/>
        <w:rPr>
          <w:bCs/>
          <w:i/>
          <w:color w:val="000000"/>
        </w:rPr>
      </w:pPr>
      <w:r>
        <w:rPr>
          <w:bCs/>
          <w:i/>
          <w:color w:val="000000"/>
        </w:rPr>
        <w:t xml:space="preserve">Учитель 2: </w:t>
      </w:r>
    </w:p>
    <w:p w14:paraId="00000016">
      <w:pPr>
        <w:pStyle w:val="Normal(Web)"/>
        <w:shd w:val="clear" w:color="auto" w:fill="ffffff"/>
        <w:spacing w:before="0" w:after="0"/>
        <w:rPr>
          <w:color w:val="000000"/>
        </w:rPr>
      </w:pPr>
      <w:r>
        <w:rPr>
          <w:bCs/>
          <w:color w:val="000000"/>
        </w:rPr>
        <w:t>Давайте, друзья, улыбнемся друг другу,</w:t>
      </w:r>
    </w:p>
    <w:p w14:paraId="00000017">
      <w:pPr>
        <w:pStyle w:val="Normal(Web)"/>
        <w:shd w:val="clear" w:color="auto" w:fill="ffffff"/>
        <w:spacing w:before="0" w:after="0"/>
        <w:rPr>
          <w:color w:val="000000"/>
        </w:rPr>
      </w:pPr>
      <w:r>
        <w:rPr>
          <w:bCs/>
          <w:color w:val="000000"/>
        </w:rPr>
        <w:t>Улыбки подарим гостям.</w:t>
      </w:r>
    </w:p>
    <w:p w14:paraId="00000018">
      <w:pPr>
        <w:pStyle w:val="Normal(Web)"/>
        <w:shd w:val="clear" w:color="auto" w:fill="ffffff"/>
        <w:spacing w:before="0" w:after="0"/>
        <w:rPr>
          <w:color w:val="000000"/>
        </w:rPr>
      </w:pPr>
      <w:r>
        <w:rPr>
          <w:bCs/>
          <w:color w:val="000000"/>
        </w:rPr>
        <w:t>У вас все готово? Тогда за работу.</w:t>
      </w:r>
    </w:p>
    <w:p w14:paraId="00000019">
      <w:pPr>
        <w:pStyle w:val="Normal(Web)"/>
        <w:shd w:val="clear" w:color="auto" w:fill="ffffff"/>
        <w:spacing w:before="0" w:after="0"/>
        <w:rPr>
          <w:bCs/>
          <w:color w:val="000000"/>
        </w:rPr>
      </w:pPr>
      <w:r>
        <w:rPr>
          <w:bCs/>
          <w:color w:val="000000"/>
        </w:rPr>
        <w:t>Удачи желаю всем нам!</w:t>
      </w:r>
    </w:p>
    <w:p w14:paraId="0000001A">
      <w:pPr>
        <w:pStyle w:val="Normal(Web)"/>
        <w:numPr>
          <w:ilvl w:val="0"/>
          <w:numId w:val="3"/>
        </w:numPr>
        <w:shd w:val="clear" w:color="auto" w:fill="ffffff"/>
        <w:spacing w:before="0" w:after="0"/>
        <w:rPr>
          <w:b/>
          <w:color w:val="000000"/>
        </w:rPr>
      </w:pPr>
      <w:r>
        <w:rPr>
          <w:b/>
          <w:bCs/>
          <w:color w:val="000000"/>
        </w:rPr>
        <w:t>Основная часть</w:t>
      </w:r>
    </w:p>
    <w:p w14:paraId="0000001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Введение в тему: 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Целеполагание</w:t>
      </w: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>. Мотивация.</w:t>
      </w:r>
    </w:p>
    <w:p w14:paraId="0000001C">
      <w:pPr>
        <w:spacing w:after="0" w:line="240" w:lineRule="auto"/>
        <w:jc w:val="both"/>
        <w:rPr>
          <w:rFonts w:ascii="Times New Roman" w:cs="Times New Roman" w:eastAsia="Times New Roman" w:hAnsi="Times New Roman"/>
          <w:bCs/>
          <w:i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bCs/>
          <w:i/>
          <w:color w:val="000000"/>
          <w:sz w:val="24"/>
          <w:szCs w:val="24"/>
        </w:rPr>
        <w:t>Учитель 1:</w:t>
      </w:r>
    </w:p>
    <w:p w14:paraId="0000001D">
      <w:pPr>
        <w:spacing w:after="0" w:line="240" w:lineRule="auto"/>
        <w:jc w:val="both"/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  <w:t xml:space="preserve">Ребята, посмотрите на доску. На ней находится изображение птицы. Как вы думаете, что это за птица? Что она символизирует? </w:t>
      </w:r>
    </w:p>
    <w:p w14:paraId="0000001E">
      <w:pPr>
        <w:spacing w:after="0" w:line="240" w:lineRule="auto"/>
        <w:jc w:val="both"/>
        <w:rPr>
          <w:rFonts w:ascii="Times New Roman" w:cs="Times New Roman" w:hAnsi="Times New Roman"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cs="Times New Roman" w:hAnsi="Times New Roman"/>
          <w:i/>
          <w:color w:val="000000"/>
          <w:sz w:val="24"/>
          <w:szCs w:val="24"/>
          <w:shd w:val="clear" w:color="auto" w:fill="ffffff"/>
        </w:rPr>
        <w:t xml:space="preserve">Учитель 2: </w:t>
      </w:r>
    </w:p>
    <w:p w14:paraId="0000001F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  <w:t>Да,  и</w:t>
      </w:r>
      <w:r>
        <w:rPr>
          <w:rFonts w:ascii="Times New Roman" w:cs="Times New Roman" w:hAnsi="Times New Roman"/>
          <w:color w:val="333333"/>
          <w:sz w:val="24"/>
          <w:szCs w:val="24"/>
          <w:shd w:val="clear" w:color="auto" w:fill="ffffff"/>
        </w:rPr>
        <w:t>здавна аист являлся символом </w:t>
      </w:r>
      <w:r>
        <w:rPr>
          <w:rFonts w:ascii="Times New Roman" w:cs="Times New Roman" w:hAnsi="Times New Roman"/>
          <w:b/>
          <w:bCs/>
          <w:color w:val="333333"/>
          <w:sz w:val="24"/>
          <w:szCs w:val="24"/>
          <w:shd w:val="clear" w:color="auto" w:fill="ffffff"/>
        </w:rPr>
        <w:t xml:space="preserve">новой жизни, </w:t>
      </w:r>
      <w:r>
        <w:rPr>
          <w:rFonts w:ascii="Times New Roman" w:cs="Times New Roman" w:hAnsi="Times New Roman"/>
          <w:color w:val="333333"/>
          <w:sz w:val="24"/>
          <w:szCs w:val="24"/>
          <w:shd w:val="clear" w:color="auto" w:fill="ffffff"/>
        </w:rPr>
        <w:t xml:space="preserve">семейного благополучия, домашнего уюта, любви к родному дому. В народе существует поверье, что новорожденных, долгожданных детей семье приносит аист. </w:t>
      </w:r>
    </w:p>
    <w:p w14:paraId="00000020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bCs/>
          <w:i/>
          <w:color w:val="000000"/>
          <w:sz w:val="24"/>
          <w:szCs w:val="24"/>
        </w:rPr>
        <w:t xml:space="preserve">Учитель </w:t>
      </w:r>
      <w:r>
        <w:rPr>
          <w:rFonts w:ascii="Times New Roman" w:cs="Times New Roman" w:eastAsia="Times New Roman" w:hAnsi="Times New Roman"/>
          <w:bCs/>
          <w:i/>
          <w:color w:val="000000"/>
          <w:sz w:val="24"/>
          <w:szCs w:val="24"/>
        </w:rPr>
        <w:t>1</w:t>
      </w:r>
      <w:r>
        <w:rPr>
          <w:rFonts w:ascii="Times New Roman" w:cs="Times New Roman" w:eastAsia="Times New Roman" w:hAnsi="Times New Roman"/>
          <w:bCs/>
          <w:i/>
          <w:color w:val="000000"/>
          <w:sz w:val="24"/>
          <w:szCs w:val="24"/>
        </w:rPr>
        <w:t>:</w:t>
      </w:r>
      <w:r>
        <w:rPr>
          <w:rFonts w:ascii="Times New Roman" w:cs="Times New Roman" w:eastAsia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 xml:space="preserve">Ребята, вы являетесь учениками выпускного класса и находитесь на пороге взрослой жизни. Совсем скоро вы задумаетесь о создании своей семьи. </w:t>
      </w:r>
    </w:p>
    <w:p w14:paraId="00000021">
      <w:pPr>
        <w:spacing w:after="0" w:line="240" w:lineRule="auto"/>
        <w:jc w:val="both"/>
        <w:rPr>
          <w:rFonts w:ascii="Times New Roman" w:cs="Times New Roman" w:eastAsia="Times New Roman" w:hAnsi="Times New Roman"/>
          <w:i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i/>
          <w:color w:val="000000"/>
          <w:sz w:val="24"/>
          <w:szCs w:val="24"/>
        </w:rPr>
        <w:t>Учитель 2:</w:t>
      </w:r>
    </w:p>
    <w:p w14:paraId="00000022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bCs/>
          <w:color w:val="000000"/>
          <w:sz w:val="24"/>
          <w:szCs w:val="24"/>
        </w:rPr>
        <w:t>Поэтому сегодня, в этот зимний морозный день, мы рады п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риветствовать Вас на деловой игре «Желан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softHyphen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ный ребенок в семье».</w:t>
      </w:r>
    </w:p>
    <w:p w14:paraId="00000023"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bCs/>
          <w:i/>
          <w:color w:val="000000"/>
          <w:sz w:val="24"/>
          <w:szCs w:val="24"/>
        </w:rPr>
        <w:t>Учитель 1</w:t>
      </w:r>
      <w:r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</w:rPr>
        <w:t xml:space="preserve">: 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 xml:space="preserve">Цель 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нашего сегодняшнего занятия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 xml:space="preserve"> учиться грамотному представлению о супру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softHyphen/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жестве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 xml:space="preserve">, о подготовке к материнству и отцовству. </w:t>
      </w:r>
    </w:p>
    <w:p w14:paraId="00000024"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b/>
          <w:color w:val="000000"/>
          <w:sz w:val="24"/>
          <w:szCs w:val="24"/>
          <w:shd w:val="clear" w:color="auto" w:fill="ffffff"/>
        </w:rPr>
        <w:t>Организация взаимодействия учителя с учащимися по овладению темы занятия</w:t>
      </w:r>
    </w:p>
    <w:p w14:paraId="00000025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bCs/>
          <w:i/>
          <w:color w:val="000000"/>
          <w:sz w:val="24"/>
          <w:szCs w:val="24"/>
        </w:rPr>
        <w:t>Учитель 2:</w:t>
      </w:r>
      <w:r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Желанный ребенок. Как вы понимаете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 xml:space="preserve"> это понятие? Что значит «желанный»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?</w:t>
      </w:r>
    </w:p>
    <w:p w14:paraId="00000026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 xml:space="preserve">Проведение 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блиц-опрос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а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 xml:space="preserve"> с присутствующими учащимися о понятии «Желанный ребенок»</w:t>
      </w:r>
    </w:p>
    <w:p w14:paraId="00000027">
      <w:pPr>
        <w:spacing w:after="0" w:line="240" w:lineRule="auto"/>
        <w:jc w:val="both"/>
        <w:rPr>
          <w:rFonts w:ascii="Times New Roman" w:cs="Times New Roman" w:eastAsia="Times New Roman" w:hAnsi="Times New Roman"/>
          <w:i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i/>
          <w:color w:val="000000"/>
          <w:sz w:val="24"/>
          <w:szCs w:val="24"/>
        </w:rPr>
        <w:t>О</w:t>
      </w:r>
      <w:r>
        <w:rPr>
          <w:rFonts w:ascii="Times New Roman" w:cs="Times New Roman" w:eastAsia="Times New Roman" w:hAnsi="Times New Roman"/>
          <w:i/>
          <w:color w:val="000000"/>
          <w:sz w:val="24"/>
          <w:szCs w:val="24"/>
        </w:rPr>
        <w:t>бучающиеся дают ответы, работа с наглядным материалом на доск</w:t>
      </w:r>
      <w:r>
        <w:rPr>
          <w:rFonts w:ascii="Times New Roman" w:cs="Times New Roman" w:eastAsia="Times New Roman" w:hAnsi="Times New Roman"/>
          <w:i/>
          <w:color w:val="000000"/>
          <w:sz w:val="24"/>
          <w:szCs w:val="24"/>
        </w:rPr>
        <w:t>е</w:t>
      </w:r>
      <w:r>
        <w:rPr>
          <w:rFonts w:ascii="Times New Roman" w:cs="Times New Roman" w:eastAsia="Times New Roman" w:hAnsi="Times New Roman"/>
          <w:i/>
          <w:color w:val="000000"/>
          <w:sz w:val="24"/>
          <w:szCs w:val="24"/>
        </w:rPr>
        <w:t xml:space="preserve"> (АИСТ)</w:t>
      </w:r>
      <w:r>
        <w:rPr>
          <w:rFonts w:ascii="Times New Roman" w:cs="Times New Roman" w:eastAsia="Times New Roman" w:hAnsi="Times New Roman"/>
          <w:i/>
          <w:color w:val="000000"/>
          <w:sz w:val="24"/>
          <w:szCs w:val="24"/>
        </w:rPr>
        <w:t>:</w:t>
      </w:r>
    </w:p>
    <w:p w14:paraId="00000028">
      <w:pPr>
        <w:spacing w:after="0" w:line="240" w:lineRule="auto"/>
        <w:rPr>
          <w:rFonts w:ascii="Times New Roman" w:cs="Times New Roman" w:eastAsia="Times New Roman" w:hAnsi="Times New Roman"/>
          <w:i/>
          <w:sz w:val="24"/>
          <w:szCs w:val="24"/>
        </w:rPr>
      </w:pPr>
      <w:r>
        <w:rPr>
          <w:rFonts w:ascii="Times New Roman" w:cs="Times New Roman" w:eastAsia="Times New Roman" w:hAnsi="Times New Roman"/>
          <w:i/>
          <w:color w:val="000000"/>
          <w:sz w:val="24"/>
          <w:szCs w:val="24"/>
        </w:rPr>
        <w:t>-должны хотеть его появления;</w:t>
      </w:r>
    </w:p>
    <w:p w14:paraId="00000029">
      <w:pPr>
        <w:spacing w:after="0" w:line="240" w:lineRule="auto"/>
        <w:rPr>
          <w:rFonts w:ascii="Times New Roman" w:cs="Times New Roman" w:eastAsia="Times New Roman" w:hAnsi="Times New Roman"/>
          <w:i/>
          <w:sz w:val="24"/>
          <w:szCs w:val="24"/>
        </w:rPr>
      </w:pPr>
      <w:r>
        <w:rPr>
          <w:rFonts w:ascii="Times New Roman" w:cs="Times New Roman" w:eastAsia="Times New Roman" w:hAnsi="Times New Roman"/>
          <w:i/>
          <w:color w:val="000000"/>
          <w:sz w:val="24"/>
          <w:szCs w:val="24"/>
        </w:rPr>
        <w:t>-оба родителя должны его любить;</w:t>
      </w:r>
    </w:p>
    <w:p w14:paraId="0000002A">
      <w:pPr>
        <w:spacing w:after="0" w:line="240" w:lineRule="auto"/>
        <w:rPr>
          <w:rFonts w:ascii="Times New Roman" w:cs="Times New Roman" w:eastAsia="Times New Roman" w:hAnsi="Times New Roman"/>
          <w:i/>
          <w:sz w:val="24"/>
          <w:szCs w:val="24"/>
        </w:rPr>
      </w:pPr>
      <w:r>
        <w:rPr>
          <w:rFonts w:ascii="Times New Roman" w:cs="Times New Roman" w:eastAsia="Times New Roman" w:hAnsi="Times New Roman"/>
          <w:i/>
          <w:color w:val="000000"/>
          <w:sz w:val="24"/>
          <w:szCs w:val="24"/>
        </w:rPr>
        <w:t>-сознательно заводить ребенка;</w:t>
      </w:r>
    </w:p>
    <w:p w14:paraId="0000002B">
      <w:pPr>
        <w:spacing w:after="0" w:line="240" w:lineRule="auto"/>
        <w:rPr>
          <w:rFonts w:ascii="Times New Roman" w:cs="Times New Roman" w:eastAsia="Times New Roman" w:hAnsi="Times New Roman"/>
          <w:i/>
          <w:sz w:val="24"/>
          <w:szCs w:val="24"/>
        </w:rPr>
      </w:pPr>
      <w:r>
        <w:rPr>
          <w:rFonts w:ascii="Times New Roman" w:cs="Times New Roman" w:eastAsia="Times New Roman" w:hAnsi="Times New Roman"/>
          <w:i/>
          <w:color w:val="000000"/>
          <w:sz w:val="24"/>
          <w:szCs w:val="24"/>
        </w:rPr>
        <w:t>-чтобы в семье была возможность его содержать;</w:t>
      </w:r>
    </w:p>
    <w:p w14:paraId="0000002C">
      <w:pPr>
        <w:spacing w:after="0" w:line="240" w:lineRule="auto"/>
        <w:rPr>
          <w:rFonts w:ascii="Times New Roman" w:cs="Times New Roman" w:eastAsia="Times New Roman" w:hAnsi="Times New Roman"/>
          <w:i/>
          <w:sz w:val="24"/>
          <w:szCs w:val="24"/>
        </w:rPr>
      </w:pPr>
      <w:r>
        <w:rPr>
          <w:rFonts w:ascii="Times New Roman" w:cs="Times New Roman" w:eastAsia="Times New Roman" w:hAnsi="Times New Roman"/>
          <w:i/>
          <w:color w:val="000000"/>
          <w:sz w:val="24"/>
          <w:szCs w:val="24"/>
        </w:rPr>
        <w:t>-желательно, чтобы ребенок появился в браке.</w:t>
      </w:r>
    </w:p>
    <w:p w14:paraId="0000002D"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bCs/>
          <w:i/>
          <w:color w:val="000000"/>
          <w:sz w:val="24"/>
          <w:szCs w:val="24"/>
        </w:rPr>
        <w:t xml:space="preserve">Учитель 1: 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 xml:space="preserve">Вы сказали, что ребенок должен появиться в браке. 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 xml:space="preserve">Давайте обратимся к юристу с вопросом об оформлении брачных отношений. </w:t>
      </w:r>
    </w:p>
    <w:p w14:paraId="0000002E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ЮРИСТ (Панков Дима)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ВОПРОС – на СЛАЙДЕ, ответ – </w:t>
      </w:r>
      <w:r>
        <w:rPr>
          <w:rFonts w:ascii="Times New Roman" w:cs="Times New Roman" w:eastAsia="Times New Roman" w:hAnsi="Times New Roman"/>
          <w:sz w:val="24"/>
          <w:szCs w:val="24"/>
        </w:rPr>
        <w:t>ЮРИСТ+слайд</w:t>
      </w:r>
    </w:p>
    <w:p w14:paraId="0000002F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- С какого возраста законодательством разрешено вступать в брак?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</w:p>
    <w:p w14:paraId="0000003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(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 xml:space="preserve">Юноши и девушки вступают в брак с 18 лет. </w:t>
      </w:r>
    </w:p>
    <w:p w14:paraId="00000031"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При наличии уважительной причины (беременность) разрешено вступать в брак с 16 лет.</w:t>
      </w:r>
    </w:p>
    <w:p w14:paraId="00000032"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 xml:space="preserve">- Какой документ получают 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вступившие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 xml:space="preserve"> в брак?</w:t>
      </w:r>
    </w:p>
    <w:p w14:paraId="00000033"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(Вступившие в брак получают документ «Свидетельство о заключении брака».</w:t>
      </w:r>
    </w:p>
    <w:p w14:paraId="00000034"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bCs/>
          <w:i/>
          <w:color w:val="000000"/>
          <w:sz w:val="24"/>
          <w:szCs w:val="24"/>
        </w:rPr>
        <w:t>- В каком учреждении брак регистрируется?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 xml:space="preserve">- брачные отношения регистрируются в органах 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ЗАГСа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)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.</w:t>
      </w:r>
    </w:p>
    <w:p w14:paraId="00000035"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СПРАВКА ЮРИСТА (СЛАЙДЫ)</w:t>
      </w:r>
    </w:p>
    <w:p w14:paraId="00000036">
      <w:pPr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Cs/>
          <w:i/>
          <w:color w:val="000000"/>
          <w:sz w:val="24"/>
          <w:szCs w:val="24"/>
        </w:rPr>
        <w:t xml:space="preserve">Учитель 2:  </w:t>
      </w:r>
      <w:r>
        <w:rPr>
          <w:rFonts w:ascii="Times New Roman" w:cs="Times New Roman" w:hAnsi="Times New Roman"/>
          <w:sz w:val="24"/>
          <w:szCs w:val="24"/>
        </w:rPr>
        <w:t>Итак, брак зарегистрирован. Как вы считаете можно ли уже задуматься о появлении в семье ребенка? Готовы ли молодые взять на себя ответственность за малыша?</w:t>
      </w:r>
    </w:p>
    <w:p w14:paraId="00000037">
      <w:pPr>
        <w:spacing w:after="0" w:line="240" w:lineRule="auto"/>
        <w:rPr>
          <w:rFonts w:ascii="Times New Roman" w:cs="Times New Roman" w:hAnsi="Times New Roman"/>
          <w:i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>Ответы детей</w:t>
      </w:r>
    </w:p>
    <w:p w14:paraId="00000038">
      <w:pPr>
        <w:spacing w:after="0" w:line="240" w:lineRule="auto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Cs/>
          <w:i/>
          <w:color w:val="000000"/>
          <w:sz w:val="24"/>
          <w:szCs w:val="24"/>
        </w:rPr>
        <w:t xml:space="preserve">Учитель 1: 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Да, ребята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,</w:t>
      </w:r>
      <w:r>
        <w:rPr>
          <w:rFonts w:ascii="Times New Roman" w:cs="Times New Roman" w:hAnsi="Times New Roman"/>
          <w:sz w:val="24"/>
          <w:szCs w:val="24"/>
        </w:rPr>
        <w:t xml:space="preserve"> заключение брака еще не говорит о том, что семья готова к появлению ребенка. Ведь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с </w:t>
      </w:r>
      <w:r>
        <w:rPr>
          <w:rFonts w:ascii="Times New Roman" w:cs="Times New Roman" w:hAnsi="Times New Roman"/>
          <w:sz w:val="24"/>
          <w:szCs w:val="24"/>
        </w:rPr>
        <w:t>появлением малыша семью о</w:t>
      </w:r>
      <w:r>
        <w:rPr>
          <w:rFonts w:ascii="Times New Roman" w:cs="Times New Roman" w:hAnsi="Times New Roman"/>
          <w:sz w:val="24"/>
          <w:szCs w:val="24"/>
        </w:rPr>
        <w:t xml:space="preserve">жидает увеличение финансовых трат. </w:t>
      </w:r>
    </w:p>
    <w:p w14:paraId="00000039">
      <w:pPr>
        <w:spacing w:after="0" w:line="240" w:lineRule="auto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>Учитель</w:t>
      </w:r>
      <w:r>
        <w:rPr>
          <w:rFonts w:ascii="Times New Roman" w:cs="Times New Roman" w:hAnsi="Times New Roman"/>
          <w:i/>
          <w:sz w:val="24"/>
          <w:szCs w:val="24"/>
        </w:rPr>
        <w:t>2</w:t>
      </w:r>
      <w:r>
        <w:rPr>
          <w:rFonts w:ascii="Times New Roman" w:cs="Times New Roman" w:hAnsi="Times New Roman"/>
          <w:i/>
          <w:sz w:val="24"/>
          <w:szCs w:val="24"/>
        </w:rPr>
        <w:t xml:space="preserve">: </w:t>
      </w:r>
      <w:r>
        <w:rPr>
          <w:rFonts w:ascii="Times New Roman" w:cs="Times New Roman" w:hAnsi="Times New Roman"/>
          <w:sz w:val="24"/>
          <w:szCs w:val="24"/>
        </w:rPr>
        <w:t xml:space="preserve">Предлагаем вам попробовать рассчитать минимальный бюджет семьи, позволяющий обеспечить новорожденного всем необходимым для развития. </w:t>
      </w:r>
    </w:p>
    <w:p w14:paraId="0000003A">
      <w:pPr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>Учитель</w:t>
      </w:r>
      <w:r>
        <w:rPr>
          <w:rFonts w:ascii="Times New Roman" w:cs="Times New Roman" w:hAnsi="Times New Roman"/>
          <w:i/>
          <w:sz w:val="24"/>
          <w:szCs w:val="24"/>
        </w:rPr>
        <w:t>1</w:t>
      </w:r>
      <w:r>
        <w:rPr>
          <w:rFonts w:ascii="Times New Roman" w:cs="Times New Roman" w:hAnsi="Times New Roman"/>
          <w:i/>
          <w:sz w:val="24"/>
          <w:szCs w:val="24"/>
        </w:rPr>
        <w:t>: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Мальчики – будущие папы и добытчики семьи рассчитают ежемесячную трату на нужды семьи,</w:t>
      </w:r>
    </w:p>
    <w:p w14:paraId="0000003B">
      <w:pPr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>Учитель</w:t>
      </w:r>
      <w:r>
        <w:rPr>
          <w:rFonts w:ascii="Times New Roman" w:cs="Times New Roman" w:hAnsi="Times New Roman"/>
          <w:i/>
          <w:sz w:val="24"/>
          <w:szCs w:val="24"/>
        </w:rPr>
        <w:t>2</w:t>
      </w:r>
      <w:r>
        <w:rPr>
          <w:rFonts w:ascii="Times New Roman" w:cs="Times New Roman" w:hAnsi="Times New Roman"/>
          <w:sz w:val="24"/>
          <w:szCs w:val="24"/>
        </w:rPr>
        <w:t>:</w:t>
      </w:r>
      <w:r>
        <w:rPr>
          <w:rFonts w:ascii="Times New Roman" w:cs="Times New Roman" w:hAnsi="Times New Roman"/>
          <w:sz w:val="24"/>
          <w:szCs w:val="24"/>
        </w:rPr>
        <w:t xml:space="preserve"> а девочки – будущие мамы и хранительницы семейного очага  стоимость приданного для малыша – вещей, которые будут необходимы семье уже с первых дней пребывания малыша дома. СЛАЙД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>Работа подгрупп по расчету бюджета</w:t>
      </w:r>
    </w:p>
    <w:p w14:paraId="0000003C">
      <w:pPr>
        <w:spacing w:after="0" w:line="240" w:lineRule="auto"/>
        <w:jc w:val="both"/>
        <w:rPr>
          <w:rFonts w:ascii="Times New Roman" w:cs="Times New Roman" w:hAnsi="Times New Roman"/>
          <w:i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 xml:space="preserve">Учитель 1: </w:t>
      </w:r>
      <w:r>
        <w:rPr>
          <w:rFonts w:ascii="Times New Roman" w:cs="Times New Roman" w:hAnsi="Times New Roman"/>
          <w:sz w:val="24"/>
          <w:szCs w:val="24"/>
        </w:rPr>
        <w:t xml:space="preserve">Сумма получилась значительная. Но можно сэкономить, если вы владеете определенными знаниями. Так девочки на уроках швейного дела учатся шить </w:t>
      </w:r>
      <w:r>
        <w:rPr>
          <w:rFonts w:ascii="Times New Roman" w:cs="Times New Roman" w:hAnsi="Times New Roman"/>
          <w:sz w:val="24"/>
          <w:szCs w:val="24"/>
        </w:rPr>
        <w:t>приданное</w:t>
      </w:r>
      <w:r>
        <w:rPr>
          <w:rFonts w:ascii="Times New Roman" w:cs="Times New Roman" w:hAnsi="Times New Roman"/>
          <w:sz w:val="24"/>
          <w:szCs w:val="24"/>
        </w:rPr>
        <w:t xml:space="preserve"> для ребенка. </w:t>
      </w:r>
      <w:r>
        <w:rPr>
          <w:rFonts w:ascii="Times New Roman" w:cs="Times New Roman" w:hAnsi="Times New Roman"/>
          <w:i/>
          <w:sz w:val="24"/>
          <w:szCs w:val="24"/>
        </w:rPr>
        <w:t>Демонстрация сшитых девочками распашонок и пелёнок</w:t>
      </w:r>
    </w:p>
    <w:p w14:paraId="0000003D">
      <w:pPr>
        <w:spacing w:after="0" w:line="240" w:lineRule="auto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>Учитель 2: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Итак, семья достигла необходимого финансового благополучия и будущие родители </w:t>
      </w:r>
      <w:r>
        <w:rPr>
          <w:rFonts w:ascii="Times New Roman" w:cs="Times New Roman" w:hAnsi="Times New Roman"/>
          <w:sz w:val="24"/>
          <w:szCs w:val="24"/>
        </w:rPr>
        <w:t xml:space="preserve">материально </w:t>
      </w:r>
      <w:r>
        <w:rPr>
          <w:rFonts w:ascii="Times New Roman" w:cs="Times New Roman" w:hAnsi="Times New Roman"/>
          <w:sz w:val="24"/>
          <w:szCs w:val="24"/>
        </w:rPr>
        <w:t xml:space="preserve">готовы к появлению малыша. </w:t>
      </w:r>
    </w:p>
    <w:p w14:paraId="0000003E">
      <w:pPr>
        <w:spacing w:after="0" w:line="240" w:lineRule="auto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 xml:space="preserve">Учитель 1: </w:t>
      </w:r>
      <w:r>
        <w:rPr>
          <w:rFonts w:ascii="Times New Roman" w:cs="Times New Roman" w:hAnsi="Times New Roman"/>
          <w:sz w:val="24"/>
          <w:szCs w:val="24"/>
        </w:rPr>
        <w:t>Как вы считаете</w:t>
      </w:r>
      <w:r>
        <w:rPr>
          <w:rFonts w:ascii="Times New Roman" w:cs="Times New Roman" w:hAnsi="Times New Roman"/>
          <w:sz w:val="24"/>
          <w:szCs w:val="24"/>
        </w:rPr>
        <w:t>,</w:t>
      </w:r>
      <w:r>
        <w:rPr>
          <w:rFonts w:ascii="Times New Roman" w:cs="Times New Roman" w:hAnsi="Times New Roman"/>
          <w:sz w:val="24"/>
          <w:szCs w:val="24"/>
        </w:rPr>
        <w:t xml:space="preserve"> нужно ли родителям как-то ещ</w:t>
      </w:r>
      <w:r>
        <w:rPr>
          <w:rFonts w:ascii="Times New Roman" w:cs="Times New Roman" w:hAnsi="Times New Roman"/>
          <w:sz w:val="24"/>
          <w:szCs w:val="24"/>
        </w:rPr>
        <w:t>ё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готовится</w:t>
      </w:r>
      <w:r>
        <w:rPr>
          <w:rFonts w:ascii="Times New Roman" w:cs="Times New Roman" w:hAnsi="Times New Roman"/>
          <w:sz w:val="24"/>
          <w:szCs w:val="24"/>
        </w:rPr>
        <w:t xml:space="preserve"> к рождению ребенка?</w:t>
      </w:r>
    </w:p>
    <w:p w14:paraId="0000003F">
      <w:pPr>
        <w:spacing w:after="0" w:line="240" w:lineRule="auto"/>
        <w:jc w:val="both"/>
        <w:rPr>
          <w:rFonts w:ascii="Times New Roman" w:cs="Times New Roman" w:hAnsi="Times New Roman"/>
          <w:i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>Ответы детей</w:t>
      </w:r>
    </w:p>
    <w:p w14:paraId="00000040">
      <w:pPr>
        <w:spacing w:after="0" w:line="240" w:lineRule="auto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 xml:space="preserve">Учитель 2: </w:t>
      </w:r>
      <w:r>
        <w:rPr>
          <w:rFonts w:ascii="Times New Roman" w:cs="Times New Roman" w:hAnsi="Times New Roman"/>
          <w:sz w:val="24"/>
          <w:szCs w:val="24"/>
        </w:rPr>
        <w:t xml:space="preserve">Оказывается нужно. </w:t>
      </w:r>
      <w:r>
        <w:rPr>
          <w:rFonts w:ascii="Times New Roman" w:cs="Times New Roman" w:hAnsi="Times New Roman"/>
          <w:sz w:val="24"/>
          <w:szCs w:val="24"/>
        </w:rPr>
        <w:t>Ведь з</w:t>
      </w:r>
      <w:r>
        <w:rPr>
          <w:rFonts w:ascii="Times New Roman" w:cs="Times New Roman" w:hAnsi="Times New Roman"/>
          <w:sz w:val="24"/>
          <w:szCs w:val="24"/>
        </w:rPr>
        <w:t>доровье будущего ребенка напрямую зависит от здоровья родителей, от того какой образ жизни они ведут</w:t>
      </w:r>
      <w:r>
        <w:rPr>
          <w:rFonts w:ascii="Times New Roman" w:cs="Times New Roman" w:hAnsi="Times New Roman"/>
          <w:sz w:val="24"/>
          <w:szCs w:val="24"/>
        </w:rPr>
        <w:t xml:space="preserve"> до наступления и во время беременности.</w:t>
      </w:r>
    </w:p>
    <w:p w14:paraId="00000041">
      <w:pPr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ВИДЕО/СЛАЙДЫ</w:t>
      </w:r>
    </w:p>
    <w:p w14:paraId="00000042">
      <w:pPr>
        <w:spacing w:after="0" w:line="240" w:lineRule="auto"/>
        <w:jc w:val="both"/>
        <w:rPr>
          <w:rFonts w:ascii="Times New Roman" w:cs="Times New Roman" w:hAnsi="Times New Roman"/>
          <w:sz w:val="24"/>
          <w:szCs w:val="24"/>
          <w:shd w:val="clear" w:color="auto" w:fill="ffffff"/>
        </w:rPr>
      </w:pPr>
      <w:r>
        <w:rPr>
          <w:rFonts w:ascii="Times New Roman" w:cs="Times New Roman" w:hAnsi="Times New Roman"/>
          <w:i/>
          <w:color w:val="202020"/>
          <w:sz w:val="24"/>
          <w:szCs w:val="24"/>
          <w:shd w:val="clear" w:color="auto" w:fill="ffffff"/>
        </w:rPr>
        <w:t xml:space="preserve">Учитель 2: </w:t>
      </w:r>
      <w:r>
        <w:rPr>
          <w:rFonts w:ascii="Times New Roman" w:cs="Times New Roman" w:hAnsi="Times New Roman"/>
          <w:color w:val="202020"/>
          <w:sz w:val="24"/>
          <w:szCs w:val="24"/>
          <w:shd w:val="clear" w:color="auto" w:fill="ffffff"/>
        </w:rPr>
        <w:t xml:space="preserve">Здоровые дети – приоритет государственной политики РФ. Поэтому в нашей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стране созданы центры планирования семьи, помогающие будущим родителям осуществить подготовку к беременности.</w:t>
      </w:r>
    </w:p>
    <w:p w14:paraId="00000043">
      <w:pPr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 xml:space="preserve">Учитель 1: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да, ребята к наступлению беременности важно готовиться не только маме, но и отцу.</w:t>
      </w:r>
    </w:p>
    <w:p w14:paraId="00000044">
      <w:pPr>
        <w:spacing w:after="0" w:line="240" w:lineRule="auto"/>
        <w:rPr>
          <w:rFonts w:ascii="Times New Roman" w:cs="Times New Roman" w:hAnsi="Times New Roman"/>
          <w:i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 xml:space="preserve">Учитель </w:t>
      </w:r>
      <w:r>
        <w:rPr>
          <w:rFonts w:ascii="Times New Roman" w:cs="Times New Roman" w:hAnsi="Times New Roman"/>
          <w:i/>
          <w:sz w:val="24"/>
          <w:szCs w:val="24"/>
        </w:rPr>
        <w:t>2</w:t>
      </w:r>
      <w:r>
        <w:rPr>
          <w:rFonts w:ascii="Times New Roman" w:cs="Times New Roman" w:hAnsi="Times New Roman"/>
          <w:i/>
          <w:sz w:val="24"/>
          <w:szCs w:val="24"/>
        </w:rPr>
        <w:t xml:space="preserve">: </w:t>
      </w:r>
      <w:r>
        <w:rPr>
          <w:rFonts w:ascii="Times New Roman" w:cs="Times New Roman" w:hAnsi="Times New Roman"/>
          <w:sz w:val="24"/>
          <w:szCs w:val="24"/>
        </w:rPr>
        <w:t>После наступления беременности з</w:t>
      </w:r>
      <w:r>
        <w:rPr>
          <w:rFonts w:ascii="Times New Roman" w:cs="Times New Roman" w:hAnsi="Times New Roman"/>
          <w:sz w:val="24"/>
          <w:szCs w:val="24"/>
        </w:rPr>
        <w:t xml:space="preserve">а здоровьем будущей мамы и ребенка следит врач. </w:t>
      </w:r>
      <w:r>
        <w:rPr>
          <w:rFonts w:ascii="Times New Roman" w:cs="Times New Roman" w:hAnsi="Times New Roman"/>
          <w:sz w:val="24"/>
          <w:szCs w:val="24"/>
        </w:rPr>
        <w:t>Поэтому н</w:t>
      </w:r>
      <w:r>
        <w:rPr>
          <w:rFonts w:ascii="Times New Roman" w:cs="Times New Roman" w:hAnsi="Times New Roman"/>
          <w:sz w:val="24"/>
          <w:szCs w:val="24"/>
        </w:rPr>
        <w:t>еобходимо как можно раньше встать на учет.</w:t>
      </w:r>
    </w:p>
    <w:p w14:paraId="00000045">
      <w:pPr>
        <w:spacing w:after="0" w:line="240" w:lineRule="auto"/>
        <w:rPr>
          <w:rFonts w:ascii="Times New Roman" w:cs="Times New Roman" w:hAnsi="Times New Roman"/>
          <w:i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 xml:space="preserve">Учитель 1: </w:t>
      </w:r>
      <w:r>
        <w:rPr>
          <w:rFonts w:ascii="Times New Roman" w:cs="Times New Roman" w:hAnsi="Times New Roman"/>
          <w:sz w:val="24"/>
          <w:szCs w:val="24"/>
        </w:rPr>
        <w:t>Как вы считаете, к какому врачу необходимо обратиться будущей маме? СЛАЙД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>ответы детей</w:t>
      </w:r>
    </w:p>
    <w:p w14:paraId="00000046">
      <w:pPr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 xml:space="preserve">Учитель 2: </w:t>
      </w:r>
      <w:r>
        <w:rPr>
          <w:rFonts w:ascii="Times New Roman" w:cs="Times New Roman" w:hAnsi="Times New Roman"/>
          <w:sz w:val="24"/>
          <w:szCs w:val="24"/>
        </w:rPr>
        <w:t>Правильно, это врач гинеколог. В нашем городе такой врач принимает в следующих учреждениях.</w:t>
      </w:r>
      <w:r>
        <w:rPr>
          <w:rFonts w:ascii="Times New Roman" w:cs="Times New Roman" w:hAnsi="Times New Roman"/>
          <w:sz w:val="24"/>
          <w:szCs w:val="24"/>
        </w:rPr>
        <w:t xml:space="preserve"> СЛАЙД</w:t>
      </w:r>
    </w:p>
    <w:p w14:paraId="00000047">
      <w:pPr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 xml:space="preserve">Учитель 1: </w:t>
      </w:r>
      <w:r>
        <w:rPr>
          <w:rFonts w:ascii="Times New Roman" w:cs="Times New Roman" w:hAnsi="Times New Roman"/>
          <w:sz w:val="24"/>
          <w:szCs w:val="24"/>
        </w:rPr>
        <w:t>Также важно помнить, что х</w:t>
      </w:r>
      <w:r>
        <w:rPr>
          <w:rFonts w:ascii="Times New Roman" w:cs="Times New Roman" w:hAnsi="Times New Roman"/>
          <w:sz w:val="24"/>
          <w:szCs w:val="24"/>
        </w:rPr>
        <w:t xml:space="preserve">отя законодательством </w:t>
      </w:r>
      <w:r>
        <w:rPr>
          <w:rFonts w:ascii="Times New Roman" w:cs="Times New Roman" w:hAnsi="Times New Roman"/>
          <w:sz w:val="24"/>
          <w:szCs w:val="24"/>
        </w:rPr>
        <w:t xml:space="preserve">и </w:t>
      </w:r>
      <w:r>
        <w:rPr>
          <w:rFonts w:ascii="Times New Roman" w:cs="Times New Roman" w:hAnsi="Times New Roman"/>
          <w:sz w:val="24"/>
          <w:szCs w:val="24"/>
        </w:rPr>
        <w:t>предусмотрен возра</w:t>
      </w:r>
      <w:r>
        <w:rPr>
          <w:rFonts w:ascii="Times New Roman" w:cs="Times New Roman" w:hAnsi="Times New Roman"/>
          <w:sz w:val="24"/>
          <w:szCs w:val="24"/>
        </w:rPr>
        <w:t>ст вст</w:t>
      </w:r>
      <w:r>
        <w:rPr>
          <w:rFonts w:ascii="Times New Roman" w:cs="Times New Roman" w:hAnsi="Times New Roman"/>
          <w:sz w:val="24"/>
          <w:szCs w:val="24"/>
        </w:rPr>
        <w:t xml:space="preserve">упления в брак 18 лет, согласитесь, что это достаточно юный возраст, для того, чтобы стать матерью или отцом. </w:t>
      </w:r>
      <w:r>
        <w:rPr>
          <w:rFonts w:ascii="Times New Roman" w:cs="Times New Roman" w:hAnsi="Times New Roman"/>
          <w:sz w:val="24"/>
          <w:szCs w:val="24"/>
        </w:rPr>
        <w:t>Да и медики считают, что оптимальный возраст для рождения полноценного и здорового ребенка для девушки- 19-28 лет, для юноши- 23-28 лет.</w:t>
      </w:r>
      <w:r>
        <w:rPr>
          <w:rFonts w:ascii="Times New Roman" w:cs="Times New Roman" w:hAnsi="Times New Roman"/>
          <w:sz w:val="24"/>
          <w:szCs w:val="24"/>
        </w:rPr>
        <w:t xml:space="preserve"> СЛАЙД </w:t>
      </w:r>
    </w:p>
    <w:p w14:paraId="00000048">
      <w:pPr>
        <w:pStyle w:val="NoSpacing"/>
        <w:rPr>
          <w:rFonts w:ascii="Times New Roman" w:cs="Times New Roman" w:hAnsi="Times New Roman"/>
          <w:b/>
          <w:i/>
          <w:sz w:val="24"/>
          <w:szCs w:val="24"/>
        </w:rPr>
      </w:pPr>
    </w:p>
    <w:p w14:paraId="00000049">
      <w:pPr>
        <w:pStyle w:val="NoSpacing"/>
        <w:rPr>
          <w:rFonts w:ascii="Times New Roman" w:cs="Times New Roman" w:hAnsi="Times New Roman"/>
          <w:b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>Звучит плач младенца.</w:t>
      </w:r>
    </w:p>
    <w:p w14:paraId="0000004A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 xml:space="preserve">Учитель 2: </w:t>
      </w:r>
      <w:r>
        <w:rPr>
          <w:rFonts w:ascii="Times New Roman" w:cs="Times New Roman" w:hAnsi="Times New Roman"/>
          <w:sz w:val="24"/>
          <w:szCs w:val="24"/>
        </w:rPr>
        <w:t>Узнали что это? Да, это плач новорожденного. Свершилось чудо! Родился ребенок!</w:t>
      </w:r>
    </w:p>
    <w:p w14:paraId="0000004B">
      <w:pPr>
        <w:pStyle w:val="NoSpacing"/>
        <w:rPr>
          <w:rFonts w:ascii="Times New Roman" w:cs="Times New Roman" w:hAnsi="Times New Roman"/>
          <w:i/>
          <w:sz w:val="24"/>
          <w:szCs w:val="24"/>
          <w:shd w:val="clear" w:color="auto" w:fill="ffffff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 xml:space="preserve">Учитель 1: </w:t>
      </w:r>
    </w:p>
    <w:p w14:paraId="0000004C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Человек заплакал, чтоб смеяться,</w:t>
      </w:r>
    </w:p>
    <w:p w14:paraId="0000004D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Человек живет свой первый час.</w:t>
      </w:r>
    </w:p>
    <w:p w14:paraId="0000004E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Человек родился, чтоб подняться</w:t>
      </w:r>
    </w:p>
    <w:p w14:paraId="0000004F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Жить, любить нас, радостно смеяться.</w:t>
      </w:r>
    </w:p>
    <w:p w14:paraId="00000050">
      <w:pPr>
        <w:pStyle w:val="NoSpacing"/>
        <w:rPr>
          <w:rFonts w:ascii="Times New Roman" w:cs="Times New Roman" w:hAnsi="Times New Roman"/>
          <w:sz w:val="24"/>
          <w:szCs w:val="24"/>
        </w:rPr>
      </w:pPr>
    </w:p>
    <w:p w14:paraId="00000051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 xml:space="preserve">Учитель 2: </w:t>
      </w:r>
      <w:r>
        <w:rPr>
          <w:rFonts w:ascii="Times New Roman" w:cs="Times New Roman" w:hAnsi="Times New Roman"/>
          <w:sz w:val="24"/>
          <w:szCs w:val="24"/>
        </w:rPr>
        <w:t xml:space="preserve">Часто родители </w:t>
      </w:r>
      <w:r>
        <w:rPr>
          <w:rFonts w:ascii="Times New Roman" w:cs="Times New Roman" w:hAnsi="Times New Roman"/>
          <w:sz w:val="24"/>
          <w:szCs w:val="24"/>
        </w:rPr>
        <w:t>бывают</w:t>
      </w:r>
      <w:r>
        <w:rPr>
          <w:rFonts w:ascii="Times New Roman" w:cs="Times New Roman" w:hAnsi="Times New Roman"/>
          <w:sz w:val="24"/>
          <w:szCs w:val="24"/>
        </w:rPr>
        <w:t xml:space="preserve"> не готовы к заботам, связанным с появлением малыша в семье. </w:t>
      </w:r>
      <w:r>
        <w:rPr>
          <w:rFonts w:ascii="Times New Roman" w:cs="Times New Roman" w:hAnsi="Times New Roman"/>
          <w:sz w:val="24"/>
          <w:szCs w:val="24"/>
        </w:rPr>
        <w:t>Поэтому б</w:t>
      </w:r>
      <w:r>
        <w:rPr>
          <w:rFonts w:ascii="Times New Roman" w:cs="Times New Roman" w:hAnsi="Times New Roman"/>
          <w:sz w:val="24"/>
          <w:szCs w:val="24"/>
        </w:rPr>
        <w:t xml:space="preserve">удущие родители </w:t>
      </w:r>
      <w:r>
        <w:rPr>
          <w:rFonts w:ascii="Times New Roman" w:cs="Times New Roman" w:hAnsi="Times New Roman"/>
          <w:sz w:val="24"/>
          <w:szCs w:val="24"/>
        </w:rPr>
        <w:t xml:space="preserve">могут еще до рождения младенца пройти школу молодых родителей. </w:t>
      </w:r>
    </w:p>
    <w:p w14:paraId="00000052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 xml:space="preserve">Учитель 1: </w:t>
      </w:r>
      <w:r>
        <w:rPr>
          <w:rFonts w:ascii="Times New Roman" w:cs="Times New Roman" w:hAnsi="Times New Roman"/>
          <w:sz w:val="24"/>
          <w:szCs w:val="24"/>
        </w:rPr>
        <w:t>А у нас в школе есть уникальная возможность – вы получаете эти знания на уроках.</w:t>
      </w:r>
    </w:p>
    <w:p w14:paraId="00000053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 xml:space="preserve">Учитель 2: </w:t>
      </w:r>
      <w:r>
        <w:rPr>
          <w:rFonts w:ascii="Times New Roman" w:cs="Times New Roman" w:hAnsi="Times New Roman"/>
          <w:sz w:val="24"/>
          <w:szCs w:val="24"/>
        </w:rPr>
        <w:t>Одним из важнейших моментов ухода за ребенком являются гигиенические процедуры, но они и самые трудоемкие, где просто необходима помощь отца. Предлагаем вам примерить на себя роли отца и матери.</w:t>
      </w:r>
    </w:p>
    <w:p w14:paraId="00000054">
      <w:pPr>
        <w:pStyle w:val="NoSpacing"/>
        <w:rPr>
          <w:rFonts w:ascii="Times New Roman" w:cs="Times New Roman" w:hAnsi="Times New Roman"/>
          <w:i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>Ролевая игра – отработка практических навыков ухода за ребенком</w:t>
      </w:r>
    </w:p>
    <w:p w14:paraId="00000055">
      <w:pPr>
        <w:pStyle w:val="NoSpacing"/>
        <w:rPr>
          <w:rFonts w:ascii="Times New Roman" w:cs="Times New Roman" w:hAnsi="Times New Roman"/>
          <w:i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 xml:space="preserve"> отец </w:t>
      </w:r>
      <w:r>
        <w:rPr>
          <w:rFonts w:ascii="Times New Roman" w:cs="Times New Roman" w:hAnsi="Times New Roman"/>
          <w:i/>
          <w:sz w:val="24"/>
          <w:szCs w:val="24"/>
        </w:rPr>
        <w:t>-</w:t>
      </w:r>
      <w:r>
        <w:rPr>
          <w:rFonts w:ascii="Times New Roman" w:cs="Times New Roman" w:hAnsi="Times New Roman"/>
          <w:i/>
          <w:sz w:val="24"/>
          <w:szCs w:val="24"/>
        </w:rPr>
        <w:t>Ф</w:t>
      </w:r>
      <w:r>
        <w:rPr>
          <w:rFonts w:ascii="Times New Roman" w:cs="Times New Roman" w:hAnsi="Times New Roman"/>
          <w:i/>
          <w:sz w:val="24"/>
          <w:szCs w:val="24"/>
        </w:rPr>
        <w:t xml:space="preserve">илипп и </w:t>
      </w:r>
      <w:r>
        <w:rPr>
          <w:rFonts w:ascii="Times New Roman" w:cs="Times New Roman" w:hAnsi="Times New Roman"/>
          <w:i/>
          <w:sz w:val="24"/>
          <w:szCs w:val="24"/>
        </w:rPr>
        <w:t xml:space="preserve">мама - </w:t>
      </w:r>
      <w:r>
        <w:rPr>
          <w:rFonts w:ascii="Times New Roman" w:cs="Times New Roman" w:hAnsi="Times New Roman"/>
          <w:i/>
          <w:sz w:val="24"/>
          <w:szCs w:val="24"/>
        </w:rPr>
        <w:t>Ульяна</w:t>
      </w:r>
    </w:p>
    <w:p w14:paraId="00000056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Мать. -</w:t>
      </w:r>
      <w:r>
        <w:rPr>
          <w:rFonts w:ascii="Times New Roman" w:cs="Times New Roman" w:hAnsi="Times New Roman"/>
          <w:sz w:val="24"/>
          <w:szCs w:val="24"/>
        </w:rPr>
        <w:t xml:space="preserve"> Филипп</w:t>
      </w:r>
      <w:r>
        <w:rPr>
          <w:rFonts w:ascii="Times New Roman" w:cs="Times New Roman" w:hAnsi="Times New Roman"/>
          <w:sz w:val="24"/>
          <w:szCs w:val="24"/>
        </w:rPr>
        <w:t>, мне надо искупать ребенка, а я не знаю</w:t>
      </w:r>
      <w:r>
        <w:rPr>
          <w:rFonts w:ascii="Times New Roman" w:cs="Times New Roman" w:hAnsi="Times New Roman"/>
          <w:sz w:val="24"/>
          <w:szCs w:val="24"/>
        </w:rPr>
        <w:t>,</w:t>
      </w:r>
      <w:r>
        <w:rPr>
          <w:rFonts w:ascii="Times New Roman" w:cs="Times New Roman" w:hAnsi="Times New Roman"/>
          <w:sz w:val="24"/>
          <w:szCs w:val="24"/>
        </w:rPr>
        <w:t xml:space="preserve"> как это делается.</w:t>
      </w:r>
    </w:p>
    <w:p w14:paraId="00000057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Отец. -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Не волнуйся, </w:t>
      </w:r>
      <w:r>
        <w:rPr>
          <w:rFonts w:ascii="Times New Roman" w:cs="Times New Roman" w:hAnsi="Times New Roman"/>
          <w:sz w:val="24"/>
          <w:szCs w:val="24"/>
        </w:rPr>
        <w:t>Ульяна</w:t>
      </w:r>
      <w:r>
        <w:rPr>
          <w:rFonts w:ascii="Times New Roman" w:cs="Times New Roman" w:hAnsi="Times New Roman"/>
          <w:sz w:val="24"/>
          <w:szCs w:val="24"/>
        </w:rPr>
        <w:t>, я тебе помогу и расскажу</w:t>
      </w:r>
      <w:r>
        <w:rPr>
          <w:rFonts w:ascii="Times New Roman" w:cs="Times New Roman" w:hAnsi="Times New Roman"/>
          <w:sz w:val="24"/>
          <w:szCs w:val="24"/>
        </w:rPr>
        <w:t>,</w:t>
      </w:r>
      <w:r>
        <w:rPr>
          <w:rFonts w:ascii="Times New Roman" w:cs="Times New Roman" w:hAnsi="Times New Roman"/>
          <w:sz w:val="24"/>
          <w:szCs w:val="24"/>
        </w:rPr>
        <w:t xml:space="preserve"> как правильно купать малыша. Приготовь ванночку или таз.</w:t>
      </w:r>
    </w:p>
    <w:p w14:paraId="00000058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Мать. (Показывает таз) —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Такой подойдет?</w:t>
      </w:r>
    </w:p>
    <w:p w14:paraId="00000059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Отец. -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Да подойдет. Положи на дно тазика пеленку. Налей сначала холодной, а затем горячей воды.</w:t>
      </w:r>
    </w:p>
    <w:p w14:paraId="0000005A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Мать. -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А почему не наоборот?</w:t>
      </w:r>
    </w:p>
    <w:p w14:paraId="0000005B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Отец. -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Чтобы не обжечь ребенка. Температура воды должна быть 36-37 градусов. У тебя есть градусник для воды?</w:t>
      </w:r>
    </w:p>
    <w:p w14:paraId="0000005C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(измерение температуры воды</w:t>
      </w:r>
      <w:r>
        <w:rPr>
          <w:rFonts w:ascii="Times New Roman" w:cs="Times New Roman" w:hAnsi="Times New Roman"/>
          <w:sz w:val="24"/>
          <w:szCs w:val="24"/>
        </w:rPr>
        <w:t>,)</w:t>
      </w:r>
    </w:p>
    <w:p w14:paraId="0000005D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Мать. </w:t>
      </w:r>
      <w:r>
        <w:rPr>
          <w:rFonts w:ascii="Times New Roman" w:cs="Times New Roman" w:hAnsi="Times New Roman"/>
          <w:sz w:val="24"/>
          <w:szCs w:val="24"/>
        </w:rPr>
        <w:t>–А</w:t>
      </w:r>
      <w:r>
        <w:rPr>
          <w:rFonts w:ascii="Times New Roman" w:cs="Times New Roman" w:hAnsi="Times New Roman"/>
          <w:sz w:val="24"/>
          <w:szCs w:val="24"/>
        </w:rPr>
        <w:t xml:space="preserve"> если нет такого градусника?</w:t>
      </w:r>
    </w:p>
    <w:p w14:paraId="0000005E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Отец. </w:t>
      </w:r>
      <w:r>
        <w:rPr>
          <w:rFonts w:ascii="Times New Roman" w:cs="Times New Roman" w:hAnsi="Times New Roman"/>
          <w:sz w:val="24"/>
          <w:szCs w:val="24"/>
        </w:rPr>
        <w:t>-Т</w:t>
      </w:r>
      <w:r>
        <w:rPr>
          <w:rFonts w:ascii="Times New Roman" w:cs="Times New Roman" w:hAnsi="Times New Roman"/>
          <w:sz w:val="24"/>
          <w:szCs w:val="24"/>
        </w:rPr>
        <w:t>огда попробуй воду локтем. Это самое чувствительное место. Нормальная вода?</w:t>
      </w:r>
    </w:p>
    <w:p w14:paraId="0000005F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Мать. </w:t>
      </w:r>
      <w:r>
        <w:rPr>
          <w:rFonts w:ascii="Times New Roman" w:cs="Times New Roman" w:hAnsi="Times New Roman"/>
          <w:sz w:val="24"/>
          <w:szCs w:val="24"/>
        </w:rPr>
        <w:t>-Д</w:t>
      </w:r>
      <w:r>
        <w:rPr>
          <w:rFonts w:ascii="Times New Roman" w:cs="Times New Roman" w:hAnsi="Times New Roman"/>
          <w:sz w:val="24"/>
          <w:szCs w:val="24"/>
        </w:rPr>
        <w:t>а, нормальная.</w:t>
      </w:r>
    </w:p>
    <w:p w14:paraId="00000060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Отец. </w:t>
      </w:r>
      <w:r>
        <w:rPr>
          <w:rFonts w:ascii="Times New Roman" w:cs="Times New Roman" w:hAnsi="Times New Roman"/>
          <w:sz w:val="24"/>
          <w:szCs w:val="24"/>
        </w:rPr>
        <w:t>-П</w:t>
      </w:r>
      <w:r>
        <w:rPr>
          <w:rFonts w:ascii="Times New Roman" w:cs="Times New Roman" w:hAnsi="Times New Roman"/>
          <w:sz w:val="24"/>
          <w:szCs w:val="24"/>
        </w:rPr>
        <w:t>риготовь детское мыло, полотенце, губку. Начинаем купать ребенка. (Опускает куклу, девочка мылит куклу). Уделяй особое внимание кожным складкам. Поговори с малышом.</w:t>
      </w:r>
    </w:p>
    <w:p w14:paraId="00000061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Мать. -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А я знаю </w:t>
      </w:r>
      <w:r>
        <w:rPr>
          <w:rFonts w:ascii="Times New Roman" w:cs="Times New Roman" w:hAnsi="Times New Roman"/>
          <w:sz w:val="24"/>
          <w:szCs w:val="24"/>
        </w:rPr>
        <w:t>потешку</w:t>
      </w:r>
      <w:r>
        <w:rPr>
          <w:rFonts w:ascii="Times New Roman" w:cs="Times New Roman" w:hAnsi="Times New Roman"/>
          <w:sz w:val="24"/>
          <w:szCs w:val="24"/>
        </w:rPr>
        <w:t xml:space="preserve">, которая мне </w:t>
      </w:r>
      <w:r>
        <w:rPr>
          <w:rFonts w:ascii="Times New Roman" w:cs="Times New Roman" w:hAnsi="Times New Roman"/>
          <w:sz w:val="24"/>
          <w:szCs w:val="24"/>
        </w:rPr>
        <w:t>кажется</w:t>
      </w:r>
      <w:r>
        <w:rPr>
          <w:rFonts w:ascii="Times New Roman" w:cs="Times New Roman" w:hAnsi="Times New Roman"/>
          <w:sz w:val="24"/>
          <w:szCs w:val="24"/>
        </w:rPr>
        <w:t xml:space="preserve"> хорошо подходит для купания.</w:t>
      </w:r>
    </w:p>
    <w:p w14:paraId="00000062">
      <w:pPr>
        <w:pStyle w:val="NoSpacing"/>
        <w:rPr>
          <w:rFonts w:ascii="Times New Roman" w:cs="Times New Roman" w:hAnsi="Times New Roman"/>
          <w:b/>
          <w:sz w:val="24"/>
          <w:szCs w:val="24"/>
        </w:rPr>
      </w:pPr>
    </w:p>
    <w:p w14:paraId="00000063">
      <w:pPr>
        <w:pStyle w:val="NoSpacing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Хлоп-хлоп ручками,</w:t>
      </w:r>
    </w:p>
    <w:p w14:paraId="00000064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Полон мыла таз.</w:t>
      </w:r>
    </w:p>
    <w:p w14:paraId="00000065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Ты не трогай, доченька,</w:t>
      </w:r>
    </w:p>
    <w:p w14:paraId="00000066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Мыльной ручкой глаз.</w:t>
      </w:r>
    </w:p>
    <w:p w14:paraId="00000067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А водичка булькает,</w:t>
      </w:r>
    </w:p>
    <w:p w14:paraId="00000068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А водичка пенится,</w:t>
      </w:r>
    </w:p>
    <w:p w14:paraId="00000069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Доченька помоется,</w:t>
      </w:r>
    </w:p>
    <w:p w14:paraId="0000006A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Доченька оденется.</w:t>
      </w:r>
    </w:p>
    <w:p w14:paraId="0000006B">
      <w:pPr>
        <w:pStyle w:val="NoSpacing"/>
        <w:rPr>
          <w:rFonts w:ascii="Times New Roman" w:cs="Times New Roman" w:hAnsi="Times New Roman"/>
          <w:b/>
          <w:sz w:val="24"/>
          <w:szCs w:val="24"/>
        </w:rPr>
      </w:pPr>
    </w:p>
    <w:p w14:paraId="0000006C">
      <w:pPr>
        <w:pStyle w:val="NoSpacing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Пр</w:t>
      </w:r>
      <w:r>
        <w:rPr>
          <w:rFonts w:ascii="Times New Roman" w:cs="Times New Roman" w:hAnsi="Times New Roman"/>
          <w:b/>
          <w:sz w:val="24"/>
          <w:szCs w:val="24"/>
        </w:rPr>
        <w:t>.р</w:t>
      </w:r>
      <w:r>
        <w:rPr>
          <w:rFonts w:ascii="Times New Roman" w:cs="Times New Roman" w:hAnsi="Times New Roman"/>
          <w:b/>
          <w:sz w:val="24"/>
          <w:szCs w:val="24"/>
        </w:rPr>
        <w:t>абота одеть куклу:</w:t>
      </w:r>
    </w:p>
    <w:p w14:paraId="0000006D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Наступает ночка.</w:t>
      </w:r>
    </w:p>
    <w:p w14:paraId="0000006E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Ты устала дочка.</w:t>
      </w:r>
    </w:p>
    <w:p w14:paraId="0000006F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Глазки хлопали с утра,</w:t>
      </w:r>
    </w:p>
    <w:p w14:paraId="00000070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Глазкам спать давно пора </w:t>
      </w:r>
    </w:p>
    <w:p w14:paraId="00000071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Ждет тебя кроватка</w:t>
      </w:r>
    </w:p>
    <w:p w14:paraId="00000072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Спи, дочурка, сладко.</w:t>
      </w:r>
    </w:p>
    <w:p w14:paraId="00000073">
      <w:pPr>
        <w:pStyle w:val="NoSpacing"/>
        <w:rPr>
          <w:rFonts w:ascii="Times New Roman" w:cs="Times New Roman" w:hAnsi="Times New Roman"/>
          <w:sz w:val="24"/>
          <w:szCs w:val="24"/>
        </w:rPr>
      </w:pPr>
    </w:p>
    <w:p w14:paraId="00000074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 xml:space="preserve">Учитель 1: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Ребята, а</w:t>
      </w: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 xml:space="preserve"> к</w:t>
      </w:r>
      <w:r>
        <w:rPr>
          <w:rFonts w:ascii="Times New Roman" w:cs="Times New Roman" w:hAnsi="Times New Roman"/>
          <w:sz w:val="24"/>
          <w:szCs w:val="24"/>
        </w:rPr>
        <w:t>акую ещё помощь может оказать от</w:t>
      </w:r>
      <w:r>
        <w:rPr>
          <w:rFonts w:ascii="Times New Roman" w:cs="Times New Roman" w:hAnsi="Times New Roman"/>
          <w:sz w:val="24"/>
          <w:szCs w:val="24"/>
        </w:rPr>
        <w:t>ец</w:t>
      </w:r>
      <w:r>
        <w:rPr>
          <w:rFonts w:ascii="Times New Roman" w:cs="Times New Roman" w:hAnsi="Times New Roman"/>
          <w:b/>
          <w:sz w:val="24"/>
          <w:szCs w:val="24"/>
        </w:rPr>
        <w:t>?</w:t>
      </w:r>
      <w:r>
        <w:rPr>
          <w:rFonts w:ascii="Times New Roman" w:cs="Times New Roman" w:hAnsi="Times New Roman"/>
          <w:sz w:val="24"/>
          <w:szCs w:val="24"/>
        </w:rPr>
        <w:t xml:space="preserve"> Какие заботы о малыше он сможет взять на себя?</w:t>
      </w:r>
    </w:p>
    <w:p w14:paraId="00000075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(Опрос)</w:t>
      </w:r>
    </w:p>
    <w:p w14:paraId="00000076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СЛАЙДЫ</w:t>
      </w:r>
    </w:p>
    <w:p w14:paraId="00000077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-Прогладить пеленки</w:t>
      </w:r>
    </w:p>
    <w:p w14:paraId="00000078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-Приготовить кашу, сок, пюре.</w:t>
      </w:r>
    </w:p>
    <w:p w14:paraId="00000079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-Помочь искупать ребенка.</w:t>
      </w:r>
    </w:p>
    <w:p w14:paraId="0000007A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-Приготовить место для купания.</w:t>
      </w:r>
    </w:p>
    <w:p w14:paraId="0000007B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-Перепеленать ребенка.</w:t>
      </w:r>
    </w:p>
    <w:p w14:paraId="0000007C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-Погулять с ним.</w:t>
      </w:r>
    </w:p>
    <w:p w14:paraId="0000007D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</w:p>
    <w:p w14:paraId="0000007E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 xml:space="preserve">Учитель 2: </w:t>
      </w:r>
      <w:r>
        <w:rPr>
          <w:rFonts w:ascii="Times New Roman" w:cs="Times New Roman" w:hAnsi="Times New Roman"/>
          <w:sz w:val="24"/>
          <w:szCs w:val="24"/>
        </w:rPr>
        <w:t>Но бывают такие ситуации, что малыш плачет и плачет. (На фоне плача ребенка)</w:t>
      </w:r>
    </w:p>
    <w:p w14:paraId="0000007F">
      <w:pPr>
        <w:pStyle w:val="NoSpacing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Сын мой плачет</w:t>
      </w:r>
      <w:r>
        <w:rPr>
          <w:rFonts w:ascii="Times New Roman" w:cs="Times New Roman" w:hAnsi="Times New Roman"/>
          <w:b/>
          <w:sz w:val="24"/>
          <w:szCs w:val="24"/>
        </w:rPr>
        <w:t xml:space="preserve"> (Филипп)</w:t>
      </w:r>
      <w:r>
        <w:rPr>
          <w:rFonts w:ascii="Times New Roman" w:cs="Times New Roman" w:hAnsi="Times New Roman"/>
          <w:b/>
          <w:sz w:val="24"/>
          <w:szCs w:val="24"/>
        </w:rPr>
        <w:t>.</w:t>
      </w:r>
    </w:p>
    <w:p w14:paraId="00000080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Сын мой плачет в колыбели...</w:t>
      </w:r>
    </w:p>
    <w:p w14:paraId="00000081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-Ну,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уймись ты, в самом деле!</w:t>
      </w:r>
    </w:p>
    <w:p w14:paraId="00000082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Я качаю- убаюкиваю,</w:t>
      </w:r>
    </w:p>
    <w:p w14:paraId="00000083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Погремушкою постукиваю:</w:t>
      </w:r>
    </w:p>
    <w:p w14:paraId="00000084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Ты не плачь, дорогой,</w:t>
      </w:r>
    </w:p>
    <w:p w14:paraId="00000085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Разговаривай со мной.</w:t>
      </w:r>
    </w:p>
    <w:p w14:paraId="00000086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-Бесполезны речи эти,</w:t>
      </w:r>
    </w:p>
    <w:p w14:paraId="00000087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-Мама усмехается</w:t>
      </w:r>
    </w:p>
    <w:p w14:paraId="00000088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-В люльке не словами дети</w:t>
      </w:r>
    </w:p>
    <w:p w14:paraId="00000089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-Плачем объясняются.</w:t>
      </w:r>
    </w:p>
    <w:p w14:paraId="0000008A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Если сын твой плачет,</w:t>
      </w:r>
    </w:p>
    <w:p w14:paraId="0000008B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Что-то хочет, значит.</w:t>
      </w:r>
    </w:p>
    <w:p w14:paraId="0000008C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-Соску, что ли дать ему?</w:t>
      </w:r>
    </w:p>
    <w:p w14:paraId="0000008D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Уложить иначе</w:t>
      </w:r>
    </w:p>
    <w:p w14:paraId="0000008E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Стал я думать-сочинять</w:t>
      </w:r>
    </w:p>
    <w:p w14:paraId="0000008F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И придумал все же:</w:t>
      </w:r>
    </w:p>
    <w:p w14:paraId="00000090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Чтоб друг друга нам понять,</w:t>
      </w:r>
    </w:p>
    <w:p w14:paraId="00000091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Я заплачу тоже.</w:t>
      </w:r>
    </w:p>
    <w:p w14:paraId="00000092">
      <w:pPr>
        <w:spacing w:after="0" w:line="240" w:lineRule="auto"/>
        <w:rPr>
          <w:rFonts w:ascii="Times New Roman" w:cs="Times New Roman" w:eastAsia="Times New Roman" w:hAnsi="Times New Roman"/>
          <w:b/>
          <w:bCs/>
          <w:color w:val="000000"/>
          <w:sz w:val="24"/>
          <w:szCs w:val="24"/>
        </w:rPr>
      </w:pPr>
    </w:p>
    <w:p w14:paraId="00000093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 xml:space="preserve">Учитель 1: </w:t>
      </w:r>
      <w:r>
        <w:rPr>
          <w:rFonts w:ascii="Times New Roman" w:cs="Times New Roman" w:hAnsi="Times New Roman"/>
          <w:sz w:val="24"/>
          <w:szCs w:val="24"/>
        </w:rPr>
        <w:t xml:space="preserve">Не надо плакать. Запаситесь терпением, поговорите с малышом. Попытайтесь понять смысл его плача, может </w:t>
      </w:r>
      <w:r>
        <w:rPr>
          <w:rFonts w:ascii="Times New Roman" w:cs="Times New Roman" w:hAnsi="Times New Roman"/>
          <w:sz w:val="24"/>
          <w:szCs w:val="24"/>
        </w:rPr>
        <w:t>быть он хочет есть</w:t>
      </w:r>
      <w:r>
        <w:rPr>
          <w:rFonts w:ascii="Times New Roman" w:cs="Times New Roman" w:hAnsi="Times New Roman"/>
          <w:sz w:val="24"/>
          <w:szCs w:val="24"/>
        </w:rPr>
        <w:t>.</w:t>
      </w:r>
    </w:p>
    <w:p w14:paraId="00000094">
      <w:pPr>
        <w:pStyle w:val="NoSpacing"/>
        <w:rPr>
          <w:rFonts w:ascii="Times New Roman" w:cs="Times New Roman" w:hAnsi="Times New Roman"/>
          <w:sz w:val="24"/>
          <w:szCs w:val="24"/>
        </w:rPr>
      </w:pPr>
    </w:p>
    <w:p w14:paraId="00000095">
      <w:pPr>
        <w:spacing w:after="0" w:line="240" w:lineRule="auto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 xml:space="preserve">Учитель 2: </w:t>
      </w:r>
      <w:r>
        <w:rPr>
          <w:rFonts w:ascii="Times New Roman" w:cs="Times New Roman" w:hAnsi="Times New Roman"/>
          <w:sz w:val="24"/>
          <w:szCs w:val="24"/>
        </w:rPr>
        <w:t xml:space="preserve">Давно существует традиция, когда мама, склонившись над колыбелью, пела специальную песню, которая называется </w:t>
      </w:r>
      <w:r>
        <w:rPr>
          <w:rFonts w:ascii="Times New Roman" w:cs="Times New Roman" w:hAnsi="Times New Roman"/>
          <w:b/>
          <w:sz w:val="24"/>
          <w:szCs w:val="24"/>
        </w:rPr>
        <w:t>колыбельной.</w:t>
      </w:r>
      <w:r>
        <w:rPr>
          <w:rFonts w:ascii="Times New Roman" w:cs="Times New Roman" w:hAnsi="Times New Roman"/>
          <w:sz w:val="24"/>
          <w:szCs w:val="24"/>
        </w:rPr>
        <w:t xml:space="preserve"> Давайте споем нашему ребёнку колыбельную.</w:t>
      </w:r>
    </w:p>
    <w:p w14:paraId="00000096">
      <w:pPr>
        <w:spacing w:after="0" w:line="240" w:lineRule="auto"/>
        <w:rPr>
          <w:rFonts w:ascii="Times New Roman" w:cs="Times New Roman" w:hAnsi="Times New Roman"/>
          <w:i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>Дети поют колыбельную, убаюкивая малыша</w:t>
      </w:r>
      <w:r>
        <w:rPr>
          <w:rFonts w:ascii="Times New Roman" w:cs="Times New Roman" w:hAnsi="Times New Roman"/>
          <w:i/>
          <w:sz w:val="24"/>
          <w:szCs w:val="24"/>
        </w:rPr>
        <w:t xml:space="preserve"> (</w:t>
      </w:r>
      <w:r>
        <w:rPr>
          <w:rFonts w:ascii="Times New Roman" w:cs="Times New Roman" w:hAnsi="Times New Roman"/>
          <w:i/>
          <w:sz w:val="24"/>
          <w:szCs w:val="24"/>
        </w:rPr>
        <w:t>музыкальная</w:t>
      </w:r>
      <w:r>
        <w:rPr>
          <w:rFonts w:ascii="Times New Roman" w:cs="Times New Roman" w:hAnsi="Times New Roman"/>
          <w:i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>физминутка</w:t>
      </w:r>
      <w:r>
        <w:rPr>
          <w:rFonts w:ascii="Times New Roman" w:cs="Times New Roman" w:hAnsi="Times New Roman"/>
          <w:i/>
          <w:sz w:val="24"/>
          <w:szCs w:val="24"/>
        </w:rPr>
        <w:t xml:space="preserve"> – дети становятся в по</w:t>
      </w:r>
      <w:r>
        <w:rPr>
          <w:rFonts w:ascii="Times New Roman" w:cs="Times New Roman" w:hAnsi="Times New Roman"/>
          <w:i/>
          <w:sz w:val="24"/>
          <w:szCs w:val="24"/>
        </w:rPr>
        <w:t xml:space="preserve">лукруг, </w:t>
      </w:r>
      <w:r>
        <w:rPr>
          <w:rFonts w:ascii="Times New Roman" w:cs="Times New Roman" w:hAnsi="Times New Roman"/>
          <w:i/>
          <w:sz w:val="24"/>
          <w:szCs w:val="24"/>
        </w:rPr>
        <w:t>пропевают</w:t>
      </w:r>
      <w:r>
        <w:rPr>
          <w:rFonts w:ascii="Times New Roman" w:cs="Times New Roman" w:hAnsi="Times New Roman"/>
          <w:i/>
          <w:sz w:val="24"/>
          <w:szCs w:val="24"/>
        </w:rPr>
        <w:t xml:space="preserve"> колыбельную, укачивают малыша и передают его из рук в руки)</w:t>
      </w:r>
    </w:p>
    <w:p w14:paraId="00000097"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t>Ложкой снег мешая,</w:t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br w:type="textWrapping"/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t>Ночь идет большая,</w:t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br w:type="textWrapping"/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t>Что же ты, малышка, не спишь.</w:t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br w:type="textWrapping"/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t>Спят твои соседи</w:t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br w:type="textWrapping"/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t>Белые медведи,</w:t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br w:type="textWrapping"/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t>Спи и ты скорей, малыш.</w:t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br w:type="textWrapping"/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t>Спят твои соседи</w:t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br w:type="textWrapping"/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t>Белые медведи,</w:t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br w:type="textWrapping"/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t>Спи и ты скорей, малыш.</w:t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br w:type="textWrapping"/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t>Мы плывём на льдине,</w:t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br w:type="textWrapping"/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t>Как на бригантине</w:t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br w:type="textWrapping"/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t>П</w:t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t>о седым суровым морям.</w:t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br w:type="textWrapping"/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t>И всю ночь соседи,</w:t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br w:type="textWrapping"/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t>Звёздные медведи</w:t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br w:type="textWrapping"/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t>С</w:t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t>ветят дальним кораблям.</w:t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br w:type="textWrapping"/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t>И всю ночь соседи,</w:t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br w:type="textWrapping"/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t>Звёздные медведи</w:t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br w:type="textWrapping"/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t>С</w:t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t>ветят дальним кораблям.</w:t>
      </w:r>
      <w:r>
        <w:rPr>
          <w:rFonts w:ascii="Times New Roman" w:cs="Times New Roman" w:eastAsia="Times New Roman" w:hAnsi="Times New Roman"/>
          <w:color w:val="333333"/>
          <w:sz w:val="24"/>
          <w:szCs w:val="24"/>
        </w:rPr>
        <w:br w:type="textWrapping"/>
      </w:r>
    </w:p>
    <w:p w14:paraId="00000098"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</w:p>
    <w:p w14:paraId="00000099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>Учитель 1:</w:t>
      </w:r>
      <w:r>
        <w:rPr>
          <w:rFonts w:ascii="Times New Roman" w:cs="Times New Roman" w:hAnsi="Times New Roman"/>
          <w:sz w:val="24"/>
          <w:szCs w:val="24"/>
        </w:rPr>
        <w:t xml:space="preserve">Наш малыш успокоился и заснул. </w:t>
      </w:r>
    </w:p>
    <w:p w14:paraId="0000009A">
      <w:pPr>
        <w:pStyle w:val="NoSpacing"/>
        <w:rPr>
          <w:rFonts w:ascii="Times New Roman" w:cs="Times New Roman" w:hAnsi="Times New Roman"/>
          <w:sz w:val="24"/>
          <w:szCs w:val="24"/>
        </w:rPr>
      </w:pPr>
    </w:p>
    <w:p w14:paraId="0000009B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 xml:space="preserve">Учитель 2: </w:t>
      </w:r>
      <w:r>
        <w:rPr>
          <w:rFonts w:ascii="Times New Roman" w:cs="Times New Roman" w:hAnsi="Times New Roman"/>
          <w:sz w:val="24"/>
          <w:szCs w:val="24"/>
        </w:rPr>
        <w:t>Ребята, а как вы думаете</w:t>
      </w:r>
      <w:r>
        <w:rPr>
          <w:rFonts w:ascii="Times New Roman" w:cs="Times New Roman" w:hAnsi="Times New Roman"/>
          <w:sz w:val="24"/>
          <w:szCs w:val="24"/>
        </w:rPr>
        <w:t>,</w:t>
      </w:r>
      <w:r>
        <w:rPr>
          <w:rFonts w:ascii="Times New Roman" w:cs="Times New Roman" w:hAnsi="Times New Roman"/>
          <w:sz w:val="24"/>
          <w:szCs w:val="24"/>
        </w:rPr>
        <w:t xml:space="preserve"> кто может помочь молодой семье в воспитании и содержании ребенка?</w:t>
      </w:r>
    </w:p>
    <w:p w14:paraId="0000009C">
      <w:pPr>
        <w:pStyle w:val="NoSpacing"/>
        <w:rPr>
          <w:rFonts w:ascii="Times New Roman" w:cs="Times New Roman" w:hAnsi="Times New Roman"/>
          <w:i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>Ответы детей</w:t>
      </w:r>
    </w:p>
    <w:p w14:paraId="0000009D">
      <w:pPr>
        <w:pStyle w:val="NoSpacing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>Учитель 1:</w:t>
      </w:r>
      <w:r>
        <w:rPr>
          <w:rFonts w:ascii="Times New Roman" w:cs="Times New Roman" w:hAnsi="Times New Roman"/>
          <w:sz w:val="24"/>
          <w:szCs w:val="24"/>
        </w:rPr>
        <w:t xml:space="preserve">Государство также заинтересовано в оказании помощи молодой семье. </w:t>
      </w:r>
    </w:p>
    <w:p w14:paraId="0000009E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СЛАЙД ПОСОБИЯ, ЯСЛИ, САДЫ, ШКОЛА, ЛЕЧЕНИЕ, МАТЕРИНСКИЙ КАПИТАЛ</w:t>
      </w:r>
    </w:p>
    <w:p w14:paraId="0000009F">
      <w:pPr>
        <w:pStyle w:val="NoSpacing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 xml:space="preserve">Учитель 2: </w:t>
      </w:r>
      <w:r>
        <w:rPr>
          <w:rFonts w:ascii="Times New Roman" w:cs="Times New Roman" w:hAnsi="Times New Roman"/>
          <w:sz w:val="24"/>
          <w:szCs w:val="24"/>
        </w:rPr>
        <w:t xml:space="preserve">С появлением ребенка детская поликлиника выделяет медицинскую сестру, которая окажет необходимую помощь и поддержку по уходу за младенцем и даст квалифицированную консультацию молодой матери.   </w:t>
      </w:r>
    </w:p>
    <w:p w14:paraId="000000A0">
      <w:pPr>
        <w:spacing w:after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 xml:space="preserve">Учитель 1: </w:t>
      </w:r>
      <w:r>
        <w:rPr>
          <w:rFonts w:ascii="Times New Roman" w:cs="Times New Roman" w:hAnsi="Times New Roman"/>
          <w:sz w:val="24"/>
          <w:szCs w:val="24"/>
        </w:rPr>
        <w:t>Государство не только помогает материально, но и заботится о защите прав каждого ребенка.</w:t>
      </w:r>
      <w:r>
        <w:rPr>
          <w:rFonts w:ascii="Times New Roman" w:cs="Times New Roman" w:hAnsi="Times New Roman"/>
          <w:sz w:val="24"/>
          <w:szCs w:val="24"/>
        </w:rPr>
        <w:t xml:space="preserve"> Если в семье появился малыш, то родители несут за него полную ответственность – за его здоровье, воспитание, обучение. </w:t>
      </w:r>
    </w:p>
    <w:p w14:paraId="000000A1">
      <w:pPr>
        <w:spacing w:after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>Учитель 2:</w:t>
      </w:r>
      <w:r>
        <w:rPr>
          <w:rFonts w:ascii="Times New Roman" w:cs="Times New Roman" w:hAnsi="Times New Roman"/>
          <w:sz w:val="24"/>
          <w:szCs w:val="24"/>
        </w:rPr>
        <w:t xml:space="preserve"> Иногда, столкнувшись с ежедневными трудностями по уходу и обеспечением детей, с непростыми обязанностями мужа и жены, отца и матери, с бытовыми вопросами, родители начинают ругаться, выяснять отношения. В некоторых случаях это приводит к распаду семьи – разводу, в других к поиску родителями средств отвлечения от </w:t>
      </w:r>
      <w:r>
        <w:rPr>
          <w:rFonts w:ascii="Times New Roman" w:cs="Times New Roman" w:hAnsi="Times New Roman"/>
          <w:sz w:val="24"/>
          <w:szCs w:val="24"/>
        </w:rPr>
        <w:t>насущих</w:t>
      </w:r>
      <w:r>
        <w:rPr>
          <w:rFonts w:ascii="Times New Roman" w:cs="Times New Roman" w:hAnsi="Times New Roman"/>
          <w:sz w:val="24"/>
          <w:szCs w:val="24"/>
        </w:rPr>
        <w:t xml:space="preserve"> проблем. СЛАЙД </w:t>
      </w:r>
      <w:r>
        <w:rPr>
          <w:rFonts w:ascii="Times New Roman" w:cs="Times New Roman" w:hAnsi="Times New Roman"/>
          <w:sz w:val="24"/>
          <w:szCs w:val="24"/>
        </w:rPr>
        <w:t>ассоциальные</w:t>
      </w:r>
    </w:p>
    <w:p w14:paraId="000000A2">
      <w:pPr>
        <w:spacing w:after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 xml:space="preserve">Учитель 1: </w:t>
      </w:r>
      <w:r>
        <w:rPr>
          <w:rFonts w:ascii="Times New Roman" w:cs="Times New Roman" w:hAnsi="Times New Roman"/>
          <w:sz w:val="24"/>
          <w:szCs w:val="24"/>
        </w:rPr>
        <w:t xml:space="preserve">В случае если родители начинают вести асоциальный образ жизни, СЛАЙД то с </w:t>
      </w:r>
      <w:r>
        <w:rPr>
          <w:rFonts w:ascii="Times New Roman" w:cs="Times New Roman" w:hAnsi="Times New Roman"/>
          <w:sz w:val="24"/>
          <w:szCs w:val="24"/>
        </w:rPr>
        <w:t>семьёй</w:t>
      </w:r>
      <w:r>
        <w:rPr>
          <w:rFonts w:ascii="Times New Roman" w:cs="Times New Roman" w:hAnsi="Times New Roman"/>
          <w:sz w:val="24"/>
          <w:szCs w:val="24"/>
        </w:rPr>
        <w:t xml:space="preserve"> проводится профилактическая работа, а если она не приносит должного результата, то ребенка изымают из семьи и помещают в специальные учреждения. СЛАЙД</w:t>
      </w:r>
    </w:p>
    <w:p w14:paraId="000000A3">
      <w:pPr>
        <w:pStyle w:val="NoSpacing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 xml:space="preserve">Учитель 2: </w:t>
      </w:r>
      <w:r>
        <w:rPr>
          <w:rFonts w:ascii="Times New Roman" w:cs="Times New Roman" w:hAnsi="Times New Roman"/>
          <w:sz w:val="24"/>
          <w:szCs w:val="24"/>
        </w:rPr>
        <w:t>Мы надеемся, что вы будете ответственными родителями и не попадете в такую ситуацию.</w:t>
      </w:r>
    </w:p>
    <w:p w14:paraId="000000A4">
      <w:pPr>
        <w:pStyle w:val="NoSpacing"/>
        <w:jc w:val="both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Подведение итогов. Рефлексия.</w:t>
      </w:r>
    </w:p>
    <w:p w14:paraId="000000A5">
      <w:pPr>
        <w:pStyle w:val="NoSpacing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 xml:space="preserve">Учитель 1: </w:t>
      </w:r>
      <w:r>
        <w:rPr>
          <w:rFonts w:ascii="Times New Roman" w:cs="Times New Roman" w:hAnsi="Times New Roman"/>
          <w:sz w:val="24"/>
          <w:szCs w:val="24"/>
        </w:rPr>
        <w:t>Итак</w:t>
      </w:r>
      <w:r>
        <w:rPr>
          <w:rFonts w:ascii="Times New Roman" w:cs="Times New Roman" w:hAnsi="Times New Roman"/>
          <w:sz w:val="24"/>
          <w:szCs w:val="24"/>
        </w:rPr>
        <w:t>,</w:t>
      </w:r>
      <w:r>
        <w:rPr>
          <w:rFonts w:ascii="Times New Roman" w:cs="Times New Roman" w:hAnsi="Times New Roman"/>
          <w:sz w:val="24"/>
          <w:szCs w:val="24"/>
        </w:rPr>
        <w:t xml:space="preserve"> ребята</w:t>
      </w:r>
      <w:r>
        <w:rPr>
          <w:rFonts w:ascii="Times New Roman" w:cs="Times New Roman" w:hAnsi="Times New Roman"/>
          <w:sz w:val="24"/>
          <w:szCs w:val="24"/>
        </w:rPr>
        <w:t xml:space="preserve">, на сегодняшнем занятии мы с вами познакомились с основными </w:t>
      </w:r>
      <w:r>
        <w:rPr>
          <w:rFonts w:ascii="Times New Roman" w:cs="Times New Roman" w:hAnsi="Times New Roman"/>
          <w:sz w:val="24"/>
          <w:szCs w:val="24"/>
        </w:rPr>
        <w:t>шагами</w:t>
      </w:r>
      <w:r>
        <w:rPr>
          <w:rFonts w:ascii="Times New Roman" w:cs="Times New Roman" w:hAnsi="Times New Roman"/>
          <w:sz w:val="24"/>
          <w:szCs w:val="24"/>
        </w:rPr>
        <w:t xml:space="preserve"> планирования </w:t>
      </w:r>
      <w:r>
        <w:rPr>
          <w:rFonts w:ascii="Times New Roman" w:cs="Times New Roman" w:hAnsi="Times New Roman"/>
          <w:sz w:val="24"/>
          <w:szCs w:val="24"/>
        </w:rPr>
        <w:t xml:space="preserve">и создания </w:t>
      </w:r>
      <w:r>
        <w:rPr>
          <w:rFonts w:ascii="Times New Roman" w:cs="Times New Roman" w:hAnsi="Times New Roman"/>
          <w:sz w:val="24"/>
          <w:szCs w:val="24"/>
        </w:rPr>
        <w:t>семьи</w:t>
      </w:r>
      <w:r>
        <w:rPr>
          <w:rFonts w:ascii="Times New Roman" w:cs="Times New Roman" w:hAnsi="Times New Roman"/>
          <w:sz w:val="24"/>
          <w:szCs w:val="24"/>
        </w:rPr>
        <w:t xml:space="preserve"> и появления в семье малыша.</w:t>
      </w:r>
    </w:p>
    <w:p w14:paraId="000000A6">
      <w:pPr>
        <w:pStyle w:val="NoSpacing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 xml:space="preserve">Учитель 2: </w:t>
      </w:r>
      <w:r>
        <w:rPr>
          <w:rFonts w:ascii="Times New Roman" w:cs="Times New Roman" w:hAnsi="Times New Roman"/>
          <w:sz w:val="24"/>
          <w:szCs w:val="24"/>
        </w:rPr>
        <w:t>Относиться к этим важным этапам в жизни каждого человека стоит ответственно и осознанно.</w:t>
      </w:r>
    </w:p>
    <w:p w14:paraId="000000A7">
      <w:pPr>
        <w:pStyle w:val="NoSpacing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 xml:space="preserve">Учитель 1: 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>От того, насколько вы подготовлены к будущей взрослой жизни зависит не только ваше личное счастье, но и счастье ваших супругов и детей</w:t>
      </w:r>
      <w:r>
        <w:rPr>
          <w:rFonts w:ascii="Times New Roman" w:cs="Times New Roman" w:hAnsi="Times New Roman"/>
          <w:sz w:val="24"/>
          <w:szCs w:val="24"/>
          <w:shd w:val="clear" w:color="auto" w:fill="ffffff"/>
        </w:rPr>
        <w:t xml:space="preserve">. </w:t>
      </w:r>
    </w:p>
    <w:p w14:paraId="000000A8">
      <w:pPr>
        <w:pStyle w:val="NoSpacing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 xml:space="preserve">Учитель 2: </w:t>
      </w:r>
      <w:r>
        <w:rPr>
          <w:rFonts w:ascii="Times New Roman" w:cs="Times New Roman" w:hAnsi="Times New Roman"/>
          <w:sz w:val="24"/>
          <w:szCs w:val="24"/>
        </w:rPr>
        <w:t xml:space="preserve">Ребята, просим вас </w:t>
      </w:r>
      <w:r>
        <w:rPr>
          <w:rFonts w:ascii="Times New Roman" w:cs="Times New Roman" w:hAnsi="Times New Roman"/>
          <w:sz w:val="24"/>
          <w:szCs w:val="24"/>
        </w:rPr>
        <w:t>п</w:t>
      </w:r>
      <w:r>
        <w:rPr>
          <w:rFonts w:ascii="Times New Roman" w:cs="Times New Roman" w:hAnsi="Times New Roman"/>
          <w:sz w:val="24"/>
          <w:szCs w:val="24"/>
        </w:rPr>
        <w:t>оделит</w:t>
      </w:r>
      <w:r>
        <w:rPr>
          <w:rFonts w:ascii="Times New Roman" w:cs="Times New Roman" w:hAnsi="Times New Roman"/>
          <w:sz w:val="24"/>
          <w:szCs w:val="24"/>
        </w:rPr>
        <w:t>ся</w:t>
      </w:r>
      <w:r>
        <w:rPr>
          <w:rFonts w:ascii="Times New Roman" w:cs="Times New Roman" w:hAnsi="Times New Roman"/>
          <w:sz w:val="24"/>
          <w:szCs w:val="24"/>
        </w:rPr>
        <w:t xml:space="preserve"> впечатлениями от нашего занятия, насколько полезной и интересной была проделанная работа. АНКЕТА</w:t>
      </w:r>
    </w:p>
    <w:p w14:paraId="000000A9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 xml:space="preserve">Учитель 1: </w:t>
      </w:r>
      <w:r>
        <w:rPr>
          <w:rFonts w:ascii="Times New Roman" w:cs="Times New Roman" w:hAnsi="Times New Roman"/>
          <w:sz w:val="24"/>
          <w:szCs w:val="24"/>
        </w:rPr>
        <w:t xml:space="preserve">А наша встреча подходит к концу. Проделана серьезная работа по моделированию тех или иных жизненных ситуаций. </w:t>
      </w:r>
    </w:p>
    <w:p w14:paraId="000000AA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>Учитель 2  Мы</w:t>
      </w:r>
      <w:r>
        <w:rPr>
          <w:rFonts w:ascii="Times New Roman" w:cs="Times New Roman" w:hAnsi="Times New Roman"/>
          <w:sz w:val="24"/>
          <w:szCs w:val="24"/>
        </w:rPr>
        <w:t xml:space="preserve"> жела</w:t>
      </w:r>
      <w:r>
        <w:rPr>
          <w:rFonts w:ascii="Times New Roman" w:cs="Times New Roman" w:hAnsi="Times New Roman"/>
          <w:sz w:val="24"/>
          <w:szCs w:val="24"/>
        </w:rPr>
        <w:t>ем</w:t>
      </w:r>
      <w:r>
        <w:rPr>
          <w:rFonts w:ascii="Times New Roman" w:cs="Times New Roman" w:hAnsi="Times New Roman"/>
          <w:sz w:val="24"/>
          <w:szCs w:val="24"/>
        </w:rPr>
        <w:t xml:space="preserve"> вам счастливы</w:t>
      </w:r>
      <w:r>
        <w:rPr>
          <w:rFonts w:ascii="Times New Roman" w:cs="Times New Roman" w:hAnsi="Times New Roman"/>
          <w:sz w:val="24"/>
          <w:szCs w:val="24"/>
        </w:rPr>
        <w:t>х</w:t>
      </w:r>
      <w:r>
        <w:rPr>
          <w:rFonts w:ascii="Times New Roman" w:cs="Times New Roman" w:hAnsi="Times New Roman"/>
          <w:sz w:val="24"/>
          <w:szCs w:val="24"/>
        </w:rPr>
        <w:t xml:space="preserve"> семей и желанных детей</w:t>
      </w:r>
      <w:r>
        <w:rPr>
          <w:rFonts w:ascii="Times New Roman" w:cs="Times New Roman" w:hAnsi="Times New Roman"/>
          <w:sz w:val="24"/>
          <w:szCs w:val="24"/>
        </w:rPr>
        <w:t>!</w:t>
      </w:r>
    </w:p>
    <w:p w14:paraId="000000AB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  <w:shd w:val="clear" w:color="auto" w:fill="ffffff"/>
        </w:rPr>
        <w:t xml:space="preserve">Учитель 1: </w:t>
      </w:r>
      <w:r>
        <w:rPr>
          <w:rFonts w:ascii="Times New Roman" w:cs="Times New Roman" w:hAnsi="Times New Roman"/>
          <w:sz w:val="24"/>
          <w:szCs w:val="24"/>
        </w:rPr>
        <w:t>Спасибо за урок! До новых встреч!</w:t>
      </w:r>
    </w:p>
    <w:p w14:paraId="000000AC">
      <w:pPr>
        <w:rPr>
          <w:rFonts w:ascii="Times New Roman" w:cs="Times New Roman" w:hAnsi="Times New Roman"/>
          <w:sz w:val="24"/>
          <w:szCs w:val="24"/>
        </w:rPr>
      </w:pPr>
    </w:p>
    <w:p w14:paraId="000000AD">
      <w:pPr>
        <w:pStyle w:val="NoSpacing"/>
        <w:jc w:val="center"/>
        <w:rPr>
          <w:rFonts w:ascii="Times New Roman" w:cs="Times New Roman" w:hAnsi="Times New Roman"/>
          <w:b/>
          <w:sz w:val="24"/>
          <w:szCs w:val="24"/>
        </w:rPr>
      </w:pPr>
    </w:p>
    <w:p w14:paraId="000000AE">
      <w:pPr>
        <w:pStyle w:val="NoSpacing"/>
        <w:jc w:val="center"/>
        <w:rPr>
          <w:rFonts w:ascii="Times New Roman" w:cs="Times New Roman" w:hAnsi="Times New Roman"/>
          <w:b/>
          <w:sz w:val="24"/>
          <w:szCs w:val="24"/>
        </w:rPr>
      </w:pPr>
    </w:p>
    <w:p w14:paraId="000000AF">
      <w:pPr>
        <w:pStyle w:val="NoSpacing"/>
        <w:jc w:val="center"/>
        <w:rPr>
          <w:rFonts w:ascii="Times New Roman" w:cs="Times New Roman" w:hAnsi="Times New Roman"/>
          <w:b/>
          <w:sz w:val="24"/>
          <w:szCs w:val="24"/>
        </w:rPr>
      </w:pPr>
    </w:p>
    <w:p w14:paraId="000000B0">
      <w:pPr>
        <w:pStyle w:val="NoSpacing"/>
        <w:jc w:val="center"/>
        <w:rPr>
          <w:rFonts w:ascii="Times New Roman" w:cs="Times New Roman" w:hAnsi="Times New Roman"/>
          <w:b/>
          <w:sz w:val="24"/>
          <w:szCs w:val="24"/>
        </w:rPr>
      </w:pPr>
    </w:p>
    <w:p w14:paraId="000000B1">
      <w:pPr>
        <w:pStyle w:val="NoSpacing"/>
        <w:jc w:val="center"/>
        <w:rPr>
          <w:rFonts w:ascii="Times New Roman" w:cs="Times New Roman" w:hAnsi="Times New Roman"/>
          <w:b/>
          <w:sz w:val="24"/>
          <w:szCs w:val="24"/>
        </w:rPr>
      </w:pPr>
    </w:p>
    <w:p w14:paraId="000000B2">
      <w:pPr>
        <w:pStyle w:val="NoSpacing"/>
        <w:jc w:val="center"/>
        <w:rPr>
          <w:rFonts w:ascii="Times New Roman" w:cs="Times New Roman" w:hAnsi="Times New Roman"/>
          <w:b/>
          <w:sz w:val="24"/>
          <w:szCs w:val="24"/>
        </w:rPr>
      </w:pPr>
    </w:p>
    <w:p w14:paraId="000000B3">
      <w:pPr>
        <w:pStyle w:val="NoSpacing"/>
        <w:jc w:val="center"/>
        <w:rPr>
          <w:rFonts w:ascii="Times New Roman" w:cs="Times New Roman" w:hAnsi="Times New Roman"/>
          <w:b/>
          <w:sz w:val="24"/>
          <w:szCs w:val="24"/>
        </w:rPr>
      </w:pPr>
    </w:p>
    <w:p w14:paraId="000000B4">
      <w:pPr>
        <w:pStyle w:val="NoSpacing"/>
        <w:jc w:val="center"/>
        <w:rPr>
          <w:rFonts w:ascii="Times New Roman" w:cs="Times New Roman" w:hAnsi="Times New Roman"/>
          <w:b/>
          <w:sz w:val="24"/>
          <w:szCs w:val="24"/>
        </w:rPr>
      </w:pPr>
    </w:p>
    <w:p w14:paraId="000000B5">
      <w:pPr>
        <w:pStyle w:val="NoSpacing"/>
        <w:jc w:val="center"/>
        <w:rPr>
          <w:rFonts w:ascii="Times New Roman" w:cs="Times New Roman" w:hAnsi="Times New Roman"/>
          <w:b/>
          <w:sz w:val="24"/>
          <w:szCs w:val="24"/>
        </w:rPr>
      </w:pPr>
    </w:p>
    <w:p w14:paraId="000000B6">
      <w:pPr>
        <w:pStyle w:val="NoSpacing"/>
        <w:jc w:val="center"/>
        <w:rPr>
          <w:rFonts w:ascii="Times New Roman" w:cs="Times New Roman" w:hAnsi="Times New Roman"/>
          <w:b/>
          <w:sz w:val="24"/>
          <w:szCs w:val="24"/>
        </w:rPr>
      </w:pPr>
    </w:p>
    <w:p w14:paraId="000000B7">
      <w:pPr>
        <w:pStyle w:val="NoSpacing"/>
        <w:jc w:val="center"/>
        <w:rPr>
          <w:rFonts w:ascii="Times New Roman" w:cs="Times New Roman" w:hAnsi="Times New Roman"/>
          <w:b/>
          <w:sz w:val="24"/>
          <w:szCs w:val="24"/>
        </w:rPr>
      </w:pPr>
    </w:p>
    <w:p w14:paraId="000000B8">
      <w:pPr>
        <w:pStyle w:val="NoSpacing"/>
        <w:jc w:val="center"/>
        <w:rPr>
          <w:rFonts w:ascii="Times New Roman" w:cs="Times New Roman" w:hAnsi="Times New Roman"/>
          <w:b/>
          <w:sz w:val="24"/>
          <w:szCs w:val="24"/>
        </w:rPr>
      </w:pPr>
    </w:p>
    <w:p w14:paraId="000000B9">
      <w:pPr>
        <w:pStyle w:val="NoSpacing"/>
        <w:jc w:val="center"/>
        <w:rPr>
          <w:rFonts w:ascii="Times New Roman" w:cs="Times New Roman" w:hAnsi="Times New Roman"/>
          <w:b/>
          <w:sz w:val="24"/>
          <w:szCs w:val="24"/>
        </w:rPr>
      </w:pPr>
    </w:p>
    <w:p w14:paraId="000000BA">
      <w:pPr>
        <w:pStyle w:val="NoSpacing"/>
        <w:jc w:val="center"/>
        <w:rPr>
          <w:rFonts w:ascii="Times New Roman" w:cs="Times New Roman" w:hAnsi="Times New Roman"/>
          <w:b/>
          <w:sz w:val="24"/>
          <w:szCs w:val="24"/>
        </w:rPr>
      </w:pPr>
    </w:p>
    <w:p w14:paraId="000000BB">
      <w:pPr>
        <w:pStyle w:val="NoSpacing"/>
        <w:jc w:val="center"/>
        <w:rPr>
          <w:rFonts w:ascii="Times New Roman" w:cs="Times New Roman" w:hAnsi="Times New Roman"/>
          <w:b/>
          <w:sz w:val="24"/>
          <w:szCs w:val="24"/>
        </w:rPr>
      </w:pPr>
    </w:p>
    <w:p w14:paraId="000000BC">
      <w:pPr>
        <w:pStyle w:val="NoSpacing"/>
        <w:jc w:val="center"/>
        <w:rPr>
          <w:rFonts w:ascii="Times New Roman" w:cs="Times New Roman" w:hAnsi="Times New Roman"/>
          <w:b/>
          <w:sz w:val="24"/>
          <w:szCs w:val="24"/>
        </w:rPr>
      </w:pPr>
    </w:p>
    <w:p w14:paraId="000000BD">
      <w:pPr>
        <w:pStyle w:val="NoSpacing"/>
        <w:jc w:val="center"/>
        <w:rPr>
          <w:rFonts w:ascii="Times New Roman" w:cs="Times New Roman" w:hAnsi="Times New Roman"/>
          <w:b/>
          <w:sz w:val="24"/>
          <w:szCs w:val="24"/>
        </w:rPr>
      </w:pPr>
    </w:p>
    <w:p w14:paraId="000000BE">
      <w:pPr>
        <w:pStyle w:val="NoSpacing"/>
        <w:jc w:val="center"/>
        <w:rPr>
          <w:rFonts w:ascii="Times New Roman" w:cs="Times New Roman" w:hAnsi="Times New Roman"/>
          <w:b/>
          <w:sz w:val="24"/>
          <w:szCs w:val="24"/>
        </w:rPr>
      </w:pPr>
    </w:p>
    <w:p w14:paraId="000000BF">
      <w:pPr>
        <w:pStyle w:val="NoSpacing"/>
        <w:jc w:val="center"/>
        <w:rPr>
          <w:rFonts w:ascii="Times New Roman" w:cs="Times New Roman" w:hAnsi="Times New Roman"/>
          <w:b/>
          <w:sz w:val="24"/>
          <w:szCs w:val="24"/>
        </w:rPr>
      </w:pPr>
    </w:p>
    <w:p w14:paraId="000000C0">
      <w:pPr>
        <w:pStyle w:val="NoSpacing"/>
        <w:jc w:val="center"/>
        <w:rPr>
          <w:rFonts w:ascii="Times New Roman" w:cs="Times New Roman" w:hAnsi="Times New Roman"/>
          <w:b/>
          <w:sz w:val="24"/>
          <w:szCs w:val="24"/>
        </w:rPr>
      </w:pPr>
    </w:p>
    <w:p w14:paraId="000000C1">
      <w:pPr>
        <w:pStyle w:val="NoSpacing"/>
        <w:jc w:val="center"/>
        <w:rPr>
          <w:rFonts w:ascii="Times New Roman" w:cs="Times New Roman" w:hAnsi="Times New Roman"/>
          <w:b/>
          <w:sz w:val="24"/>
          <w:szCs w:val="24"/>
        </w:rPr>
      </w:pPr>
    </w:p>
    <w:p w14:paraId="000000C2">
      <w:pPr>
        <w:pStyle w:val="NoSpacing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Анализ урока</w:t>
      </w:r>
    </w:p>
    <w:p w14:paraId="000000C3">
      <w:pPr>
        <w:pStyle w:val="NoSpacing"/>
        <w:rPr>
          <w:rFonts w:ascii="Times New Roman" w:cs="Times New Roman" w:hAnsi="Times New Roman"/>
          <w:sz w:val="24"/>
          <w:szCs w:val="24"/>
        </w:rPr>
      </w:pPr>
    </w:p>
    <w:p w14:paraId="000000C4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Урок по домоводству проведён в 8 «А» классе.</w:t>
      </w:r>
    </w:p>
    <w:p w14:paraId="000000C5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Тема урока: «Желанный ребенок в семье»</w:t>
      </w:r>
    </w:p>
    <w:p w14:paraId="000000C6">
      <w:pPr>
        <w:pStyle w:val="NoSpacing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Цель урока:</w:t>
      </w:r>
    </w:p>
    <w:p w14:paraId="000000C7">
      <w:pPr>
        <w:pStyle w:val="NoSpacing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 xml:space="preserve">Формировать навыки ухода за грудным ребенком, умения применять их </w:t>
      </w: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в</w:t>
      </w:r>
    </w:p>
    <w:p w14:paraId="000000C8">
      <w:pPr>
        <w:pStyle w:val="NoSpacing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учебной, трудовой и общественно - полезной деятельности.</w:t>
      </w:r>
    </w:p>
    <w:p w14:paraId="000000C9">
      <w:pPr>
        <w:pStyle w:val="NoSpacing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Задачи урока:</w:t>
      </w:r>
    </w:p>
    <w:p w14:paraId="000000CA">
      <w:pPr>
        <w:pStyle w:val="NoSpacing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коррекционно-обучающие: учить выполнять гигиенические процедуры с ребенком (куклой) в соответствии с заданным алгоритмом; отработать навыки выполнения гигиенических процедур с ребенком по плану;</w:t>
      </w:r>
    </w:p>
    <w:p w14:paraId="000000CB">
      <w:pPr>
        <w:pStyle w:val="NoSpacing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формировать элементарные навыки выполнения гигиенических процедур с ребенком; учить</w:t>
      </w:r>
    </w:p>
    <w:p w14:paraId="000000CC">
      <w:pPr>
        <w:pStyle w:val="NoSpacing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купать ребенка с опорой на образец, готовить пюре для ребенка.</w:t>
      </w:r>
    </w:p>
    <w:p w14:paraId="000000CD">
      <w:pPr>
        <w:pStyle w:val="NoSpacing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коррекционно-развивающие: развивать кинестетические ощущения, зрительно-</w:t>
      </w:r>
    </w:p>
    <w:p w14:paraId="000000CE">
      <w:pPr>
        <w:pStyle w:val="NoSpacing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 xml:space="preserve">двигательную координацию, </w:t>
      </w:r>
    </w:p>
    <w:p w14:paraId="000000CF">
      <w:pPr>
        <w:pStyle w:val="NoSpacing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развивать речь через составление ответов на вопросы,</w:t>
      </w:r>
    </w:p>
    <w:p w14:paraId="000000D0">
      <w:pPr>
        <w:pStyle w:val="NoSpacing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воспроизведение последовательности выполнения практической работы, обсуждение</w:t>
      </w:r>
    </w:p>
    <w:p w14:paraId="000000D1">
      <w:pPr>
        <w:pStyle w:val="NoSpacing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</w:rPr>
        <w:t>выполненных работ.</w:t>
      </w:r>
    </w:p>
    <w:p w14:paraId="000000D2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коррекционно</w:t>
      </w:r>
      <w:r>
        <w:rPr>
          <w:rFonts w:ascii="Times New Roman" w:cs="Times New Roman" w:hAnsi="Times New Roman"/>
          <w:sz w:val="24"/>
          <w:szCs w:val="24"/>
        </w:rPr>
        <w:t xml:space="preserve"> - </w:t>
      </w:r>
      <w:r>
        <w:rPr>
          <w:rFonts w:ascii="Times New Roman" w:cs="Times New Roman" w:hAnsi="Times New Roman"/>
          <w:sz w:val="24"/>
          <w:szCs w:val="24"/>
        </w:rPr>
        <w:t>воспитывающие</w:t>
      </w:r>
      <w:r>
        <w:rPr>
          <w:rFonts w:ascii="Times New Roman" w:cs="Times New Roman" w:hAnsi="Times New Roman"/>
          <w:sz w:val="24"/>
          <w:szCs w:val="24"/>
        </w:rPr>
        <w:t xml:space="preserve">: </w:t>
      </w:r>
      <w:r>
        <w:rPr>
          <w:rFonts w:ascii="Times New Roman" w:cs="Times New Roman" w:hAnsi="Times New Roman"/>
          <w:b/>
          <w:bCs/>
          <w:sz w:val="24"/>
          <w:szCs w:val="24"/>
        </w:rPr>
        <w:t> </w:t>
      </w:r>
      <w:r>
        <w:rPr>
          <w:rFonts w:ascii="Times New Roman" w:cs="Times New Roman" w:hAnsi="Times New Roman"/>
          <w:sz w:val="24"/>
          <w:szCs w:val="24"/>
        </w:rPr>
        <w:t>воспитывать в детях заботливое, бережное</w:t>
      </w:r>
    </w:p>
    <w:p w14:paraId="000000D3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отношение к младшим, осуществлять подготовку учащихся к самостоятельной жизни</w:t>
      </w:r>
    </w:p>
    <w:p w14:paraId="000000D4">
      <w:pPr>
        <w:pStyle w:val="NoSpacing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 xml:space="preserve">Для поддержания «тонуса» урока, темпа, насыщенности и эффективности работы, опираясь на возрастные особенности учащихся, выбирала и тип урока. </w:t>
      </w:r>
      <w:r>
        <w:rPr>
          <w:rFonts w:ascii="Times New Roman" w:cs="Times New Roman" w:hAnsi="Times New Roman"/>
          <w:spacing w:val="-5"/>
          <w:sz w:val="24"/>
          <w:szCs w:val="24"/>
        </w:rPr>
        <w:t>Это итоговый</w:t>
      </w:r>
      <w:r>
        <w:rPr>
          <w:rFonts w:ascii="Times New Roman" w:cs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spacing w:val="-5"/>
          <w:sz w:val="24"/>
          <w:szCs w:val="24"/>
        </w:rPr>
        <w:t xml:space="preserve">урок </w:t>
      </w:r>
      <w:r>
        <w:rPr>
          <w:rFonts w:ascii="Times New Roman" w:cs="Times New Roman" w:hAnsi="Times New Roman"/>
          <w:spacing w:val="-5"/>
          <w:sz w:val="24"/>
          <w:szCs w:val="24"/>
        </w:rPr>
        <w:t>по разделу «Се</w:t>
      </w:r>
      <w:r>
        <w:rPr>
          <w:rFonts w:ascii="Times New Roman" w:cs="Times New Roman" w:hAnsi="Times New Roman"/>
          <w:spacing w:val="-5"/>
          <w:sz w:val="24"/>
          <w:szCs w:val="24"/>
        </w:rPr>
        <w:t>мья»,  проведен в виде деловой игры.</w:t>
      </w:r>
      <w:r>
        <w:rPr>
          <w:rFonts w:ascii="Times New Roman" w:cs="Times New Roman" w:hAnsi="Times New Roman"/>
          <w:spacing w:val="-5"/>
          <w:sz w:val="24"/>
          <w:szCs w:val="24"/>
        </w:rPr>
        <w:t xml:space="preserve"> </w:t>
      </w:r>
    </w:p>
    <w:p w14:paraId="000000D5">
      <w:pPr>
        <w:pStyle w:val="NoSpacing"/>
        <w:rPr>
          <w:rFonts w:ascii="Times New Roman" w:cs="Times New Roman" w:hAnsi="Times New Roman"/>
          <w:spacing w:val="3"/>
          <w:sz w:val="24"/>
          <w:szCs w:val="24"/>
        </w:rPr>
      </w:pPr>
      <w:r>
        <w:rPr>
          <w:rFonts w:ascii="Times New Roman" w:cs="Times New Roman" w:hAnsi="Times New Roman"/>
          <w:spacing w:val="-1"/>
          <w:sz w:val="24"/>
          <w:szCs w:val="24"/>
        </w:rPr>
        <w:t xml:space="preserve">Использование метода моделирования реальных ситуаций на уроках </w:t>
      </w:r>
      <w:r>
        <w:rPr>
          <w:rFonts w:ascii="Times New Roman" w:cs="Times New Roman" w:hAnsi="Times New Roman"/>
          <w:sz w:val="24"/>
          <w:szCs w:val="24"/>
        </w:rPr>
        <w:t>домоводства</w:t>
      </w:r>
      <w:r>
        <w:rPr>
          <w:rFonts w:ascii="Times New Roman" w:cs="Times New Roman" w:hAnsi="Times New Roman"/>
          <w:spacing w:val="-1"/>
          <w:sz w:val="24"/>
          <w:szCs w:val="24"/>
        </w:rPr>
        <w:t xml:space="preserve"> ведётся </w:t>
      </w:r>
      <w:r>
        <w:rPr>
          <w:rFonts w:ascii="Times New Roman" w:cs="Times New Roman" w:hAnsi="Times New Roman"/>
          <w:sz w:val="24"/>
          <w:szCs w:val="24"/>
        </w:rPr>
        <w:t>постоянно. При систематическом обучении созданию реальных ситуаций учащиеся в процессе игр ведут себя сво</w:t>
      </w:r>
      <w:r>
        <w:rPr>
          <w:rFonts w:ascii="Times New Roman" w:cs="Times New Roman" w:hAnsi="Times New Roman"/>
          <w:sz w:val="24"/>
          <w:szCs w:val="24"/>
        </w:rPr>
        <w:softHyphen/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боднее, общаются друг с другом, вносят свои дополнения, вполне соответствующие содержанию, успешно применяют </w:t>
      </w:r>
      <w:r>
        <w:rPr>
          <w:rFonts w:ascii="Times New Roman" w:cs="Times New Roman" w:hAnsi="Times New Roman"/>
          <w:sz w:val="24"/>
          <w:szCs w:val="24"/>
        </w:rPr>
        <w:t>полученные сведения и лучше запоминают их, искренне пе</w:t>
      </w:r>
      <w:r>
        <w:rPr>
          <w:rFonts w:ascii="Times New Roman" w:cs="Times New Roman" w:hAnsi="Times New Roman"/>
          <w:sz w:val="24"/>
          <w:szCs w:val="24"/>
        </w:rPr>
        <w:softHyphen/>
      </w:r>
      <w:r>
        <w:rPr>
          <w:rFonts w:ascii="Times New Roman" w:cs="Times New Roman" w:hAnsi="Times New Roman"/>
          <w:spacing w:val="-2"/>
          <w:sz w:val="24"/>
          <w:szCs w:val="24"/>
        </w:rPr>
        <w:t>реживают успех и неудачи партнеров. Самостоятельно разыг</w:t>
      </w:r>
      <w:r>
        <w:rPr>
          <w:rFonts w:ascii="Times New Roman" w:cs="Times New Roman" w:hAnsi="Times New Roman"/>
          <w:spacing w:val="-2"/>
          <w:sz w:val="24"/>
          <w:szCs w:val="24"/>
        </w:rPr>
        <w:softHyphen/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рывать сценку на данную учителем тему им труднее, но </w:t>
      </w:r>
      <w:r>
        <w:rPr>
          <w:rFonts w:ascii="Times New Roman" w:cs="Times New Roman" w:hAnsi="Times New Roman"/>
          <w:spacing w:val="1"/>
          <w:sz w:val="24"/>
          <w:szCs w:val="24"/>
        </w:rPr>
        <w:t>все</w:t>
      </w:r>
      <w:r>
        <w:rPr>
          <w:rFonts w:ascii="Times New Roman" w:cs="Times New Roman" w:hAnsi="Times New Roman"/>
          <w:spacing w:val="1"/>
          <w:sz w:val="24"/>
          <w:szCs w:val="24"/>
        </w:rPr>
        <w:t xml:space="preserve"> же действуют они правильно, могут применить имеющиеся </w:t>
      </w:r>
      <w:r>
        <w:rPr>
          <w:rFonts w:ascii="Times New Roman" w:cs="Times New Roman" w:hAnsi="Times New Roman"/>
          <w:spacing w:val="3"/>
          <w:sz w:val="24"/>
          <w:szCs w:val="24"/>
        </w:rPr>
        <w:t>знания адекватно ситуации.</w:t>
      </w:r>
    </w:p>
    <w:p w14:paraId="000000D6">
      <w:pPr>
        <w:pStyle w:val="NoSpacing"/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cs="Times New Roman" w:hAnsi="Times New Roman"/>
          <w:sz w:val="24"/>
          <w:szCs w:val="24"/>
        </w:rPr>
        <w:t xml:space="preserve">Сегодня мы с детьми провели игру «Желанный ребёнок в семье». </w:t>
      </w:r>
      <w:r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  <w:t>Детство – самое благоприятное время формирования семейных ценностей. Именно в этот период личность наиболее открытая влияниям, а взгляды и впечатления, полученные в детстве, - глубокие и сознательные.</w:t>
      </w:r>
    </w:p>
    <w:p w14:paraId="000000D7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  <w:t xml:space="preserve">Через правильно организованную работу учителя  ребёнок приобретает эмоциональный, душевный, духовный опыт. </w:t>
      </w:r>
    </w:p>
    <w:p w14:paraId="000000D8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bCs/>
          <w:color w:val="000000"/>
          <w:sz w:val="24"/>
          <w:szCs w:val="24"/>
        </w:rPr>
        <w:t>Формы организации п</w:t>
      </w:r>
      <w:r>
        <w:rPr>
          <w:rFonts w:ascii="Times New Roman" w:cs="Times New Roman" w:hAnsi="Times New Roman"/>
          <w:bCs/>
          <w:color w:val="000000"/>
          <w:sz w:val="24"/>
          <w:szCs w:val="24"/>
        </w:rPr>
        <w:t xml:space="preserve">ознавательной деятельности </w:t>
      </w:r>
    </w:p>
    <w:p w14:paraId="000000D9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- фронтальная (</w:t>
      </w:r>
      <w:r>
        <w:rPr>
          <w:rFonts w:ascii="Times New Roman" w:cs="Times New Roman" w:hAnsi="Times New Roman"/>
          <w:color w:val="000000"/>
          <w:sz w:val="24"/>
          <w:szCs w:val="24"/>
        </w:rPr>
        <w:t>общеклассная</w:t>
      </w:r>
      <w:r>
        <w:rPr>
          <w:rFonts w:ascii="Times New Roman" w:cs="Times New Roman" w:hAnsi="Times New Roman"/>
          <w:color w:val="000000"/>
          <w:sz w:val="24"/>
          <w:szCs w:val="24"/>
        </w:rPr>
        <w:t>);</w:t>
      </w:r>
    </w:p>
    <w:p w14:paraId="000000DA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Групповая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(мини-группы)</w:t>
      </w:r>
    </w:p>
    <w:p w14:paraId="000000DB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Цель и задачи поставлены в соответствии с требованиями программы, с учётом возрастных особенностей учащихся и психологических основ процесса усвоения новых знаний.</w:t>
      </w:r>
    </w:p>
    <w:p w14:paraId="000000DC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bCs/>
          <w:color w:val="000000"/>
          <w:sz w:val="24"/>
          <w:szCs w:val="24"/>
        </w:rPr>
        <w:t>Основной используемый подход к реализации цели</w:t>
      </w:r>
      <w:r>
        <w:rPr>
          <w:rFonts w:ascii="Times New Roman" w:cs="Times New Roman" w:hAnsi="Times New Roman"/>
          <w:color w:val="000000"/>
          <w:sz w:val="24"/>
          <w:szCs w:val="24"/>
        </w:rPr>
        <w:t> – личностно-ориентированный, предполагающий создание условий для развития учащегося с учётом биологических возможностей и социальных условий.</w:t>
      </w:r>
    </w:p>
    <w:p w14:paraId="000000DD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 xml:space="preserve">Урок состоял из </w:t>
      </w:r>
      <w:r>
        <w:rPr>
          <w:rFonts w:ascii="Times New Roman" w:cs="Times New Roman" w:hAnsi="Times New Roman"/>
          <w:color w:val="000000"/>
          <w:sz w:val="24"/>
          <w:szCs w:val="24"/>
        </w:rPr>
        <w:t>этапов, логически связанных между собой.</w:t>
      </w:r>
    </w:p>
    <w:p w14:paraId="000000DE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 xml:space="preserve">Организационный. На мой взгляд, в </w:t>
      </w:r>
      <w:r>
        <w:rPr>
          <w:rFonts w:ascii="Times New Roman" w:cs="Times New Roman" w:hAnsi="Times New Roman"/>
          <w:color w:val="000000"/>
          <w:sz w:val="24"/>
          <w:szCs w:val="24"/>
        </w:rPr>
        <w:t>оргмоменте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были обеспечены: доброжелательная обстановка, психологический настрой на предстоящее общение.</w:t>
      </w:r>
    </w:p>
    <w:p w14:paraId="000000DF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Целеполагания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и мотивации. На данном этапе шла подготовка учащихся к активному и сознательному усвоению нового материала.</w:t>
      </w:r>
    </w:p>
    <w:p w14:paraId="000000E0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Усвоения знаний. На этом этапе использовались приёмы, усиливающие восприятие нового материа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ла: анализ, обобщение, работа </w:t>
      </w:r>
      <w:r>
        <w:rPr>
          <w:rFonts w:ascii="Times New Roman" w:cs="Times New Roman" w:hAnsi="Times New Roman"/>
          <w:color w:val="000000"/>
          <w:sz w:val="24"/>
          <w:szCs w:val="24"/>
        </w:rPr>
        <w:t>учебной презентацией, документами, обращение к социальному опыту учащ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ихся. Деловая игра 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строилось в форме со</w:t>
      </w:r>
      <w:r>
        <w:rPr>
          <w:rFonts w:ascii="Times New Roman" w:cs="Times New Roman" w:hAnsi="Times New Roman"/>
          <w:color w:val="000000"/>
          <w:sz w:val="24"/>
          <w:szCs w:val="24"/>
        </w:rPr>
        <w:t>вместной деятельности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cs="Times New Roman" w:hAnsi="Times New Roman"/>
          <w:color w:val="000000"/>
          <w:sz w:val="24"/>
          <w:szCs w:val="24"/>
        </w:rPr>
        <w:t>учеников и учителя.</w:t>
      </w:r>
    </w:p>
    <w:p w14:paraId="000000E1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 xml:space="preserve">С целью формирования у школьников целостного представления о мире, я постаралась осуществлять </w:t>
      </w:r>
      <w:r>
        <w:rPr>
          <w:rFonts w:ascii="Times New Roman" w:cs="Times New Roman" w:hAnsi="Times New Roman"/>
          <w:color w:val="000000"/>
          <w:sz w:val="24"/>
          <w:szCs w:val="24"/>
        </w:rPr>
        <w:t>межпредметные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связи в содержании учебного материала с лите</w:t>
      </w:r>
      <w:r>
        <w:rPr>
          <w:rFonts w:ascii="Times New Roman" w:cs="Times New Roman" w:hAnsi="Times New Roman"/>
          <w:color w:val="000000"/>
          <w:sz w:val="24"/>
          <w:szCs w:val="24"/>
        </w:rPr>
        <w:t>ратурой,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cs="Times New Roman" w:hAnsi="Times New Roman"/>
          <w:color w:val="000000"/>
          <w:sz w:val="24"/>
          <w:szCs w:val="24"/>
        </w:rPr>
        <w:t>технологией.</w:t>
      </w:r>
    </w:p>
    <w:p w14:paraId="000000E2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Широко использовались три вида общения: сотрудничество детей между собой, сотрудничество учащегося с учителем, сотрудничество школьника с самим собой.</w:t>
      </w:r>
    </w:p>
    <w:p w14:paraId="000000E3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Подведения итогов результативности учебной деятельности учеников и класса в целом.</w:t>
      </w:r>
    </w:p>
    <w:p w14:paraId="000000E4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На уроке применялись различные методы учебной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деятельности: объяснение, демонстрация, наблюдение, игра, практическая работа, применение технических средств обучения</w:t>
      </w:r>
    </w:p>
    <w:p w14:paraId="000000E5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 xml:space="preserve">В классе учатся ребята с разным уровнем физического здоровья. В связи с этим урок, который был предложен вам, конструировался, задумывался как урок </w:t>
      </w:r>
      <w:r>
        <w:rPr>
          <w:rFonts w:ascii="Times New Roman" w:cs="Times New Roman" w:hAnsi="Times New Roman"/>
          <w:color w:val="000000"/>
          <w:sz w:val="24"/>
          <w:szCs w:val="24"/>
        </w:rPr>
        <w:t>здоровьесберегающего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обучения. Что достигалось через:</w:t>
      </w:r>
    </w:p>
    <w:p w14:paraId="000000E6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-учёт возрастных, психологических особенностей аудитории;</w:t>
      </w:r>
    </w:p>
    <w:p w14:paraId="000000E7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- создание благоприятного психологического климата на уроке;</w:t>
      </w:r>
    </w:p>
    <w:p w14:paraId="000000E8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- разнообразие видов деятельности и форм работы;</w:t>
      </w:r>
    </w:p>
    <w:p w14:paraId="000000E9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- преподавание, сохраняющее интерес к учебному материалу;</w:t>
      </w:r>
    </w:p>
    <w:p w14:paraId="000000EA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- создание условий для самовыражения.</w:t>
      </w:r>
    </w:p>
    <w:p w14:paraId="000000EB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Форма проведения урока способствовала развитию коммуникативных, творческих способностей учащихся.</w:t>
      </w:r>
    </w:p>
    <w:p w14:paraId="000000EC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Темп урока достаточно высокий. Объясняется насыщенностью изучаемого материала.</w:t>
      </w:r>
    </w:p>
    <w:p w14:paraId="000000ED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Использовались инновационные образовательные технологии: ИКТ, игровые технологии,</w:t>
      </w:r>
    </w:p>
    <w:p w14:paraId="000000EE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Применение ИКТ сделало урок более наглядным, насыщенным, интересным.</w:t>
      </w:r>
    </w:p>
    <w:p w14:paraId="000000EF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Использованные методы и приёмы обеспечили рациональное использование рабочего времени и предупреждение перегрузок учащихся.</w:t>
      </w:r>
    </w:p>
    <w:p w14:paraId="000000F0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Считаю, что мне удалось выдержать стиль общения с учащимися, и организовать их активную работу, решение задач занятия. План урока выполнен, задачи, и цели урока реализованы полностью.</w:t>
      </w:r>
    </w:p>
    <w:p w14:paraId="000000F1">
      <w:pPr>
        <w:pStyle w:val="NoSpacing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 xml:space="preserve">Урок обогатил, меняна будущее тем, что я убедилась: </w:t>
      </w:r>
      <w:r>
        <w:rPr>
          <w:rFonts w:ascii="Times New Roman" w:cs="Times New Roman" w:hAnsi="Times New Roman"/>
          <w:color w:val="000000"/>
          <w:sz w:val="24"/>
          <w:szCs w:val="24"/>
        </w:rPr>
        <w:t>деловая игра позволяем детям с умственной отсталостью приблизиться к жизни, проиграть ситуации</w:t>
      </w:r>
      <w:r>
        <w:rPr>
          <w:rFonts w:ascii="Times New Roman" w:cs="Times New Roman" w:hAnsi="Times New Roman"/>
          <w:color w:val="000000"/>
          <w:sz w:val="24"/>
          <w:szCs w:val="24"/>
        </w:rPr>
        <w:t>,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с которыми они встретятся в будущем.</w:t>
      </w:r>
    </w:p>
    <w:p w14:paraId="000000F2">
      <w:pPr>
        <w:pStyle w:val="Normal(Web)"/>
        <w:shd w:val="clear" w:color="auto" w:fill="ffffff"/>
        <w:spacing w:before="0" w:after="150"/>
        <w:rPr>
          <w:color w:val="000000"/>
        </w:rPr>
      </w:pPr>
      <w:r>
        <w:rPr>
          <w:color w:val="000000"/>
        </w:rPr>
        <w:br w:type="textWrapping"/>
      </w:r>
    </w:p>
    <w:p w14:paraId="000000F3">
      <w:pPr>
        <w:pStyle w:val="Normal(Web)"/>
        <w:shd w:val="clear" w:color="auto" w:fill="ffffff"/>
        <w:spacing w:before="0" w:after="150"/>
        <w:rPr>
          <w:color w:val="000000"/>
        </w:rPr>
      </w:pPr>
      <w:r>
        <w:rPr>
          <w:color w:val="000000"/>
        </w:rPr>
        <w:br w:type="textWrapping"/>
      </w:r>
    </w:p>
    <w:p w14:paraId="000000F4">
      <w:pPr>
        <w:pStyle w:val="Normal(Web)"/>
        <w:shd w:val="clear" w:color="auto" w:fill="ffffff"/>
        <w:spacing w:before="0" w:after="150"/>
        <w:rPr>
          <w:color w:val="000000"/>
        </w:rPr>
      </w:pPr>
      <w:r>
        <w:rPr>
          <w:color w:val="000000"/>
        </w:rPr>
        <w:br w:type="textWrapping"/>
      </w:r>
    </w:p>
    <w:p w14:paraId="000000F5">
      <w:pPr>
        <w:pStyle w:val="Normal(Web)"/>
        <w:shd w:val="clear" w:color="auto" w:fill="ffffff"/>
        <w:spacing w:before="0" w:after="150"/>
        <w:rPr>
          <w:color w:val="000000"/>
        </w:rPr>
      </w:pPr>
    </w:p>
    <w:p w14:paraId="000000F6">
      <w:pPr>
        <w:pStyle w:val="Normal(Web)"/>
        <w:shd w:val="clear" w:color="auto" w:fill="ffffff"/>
        <w:spacing w:before="0" w:after="150"/>
        <w:rPr>
          <w:color w:val="000000"/>
        </w:rPr>
      </w:pPr>
    </w:p>
    <w:p w14:paraId="000000F7">
      <w:pPr>
        <w:rPr>
          <w:rFonts w:ascii="Times New Roman" w:cs="Times New Roman" w:hAnsi="Times New Roman"/>
          <w:sz w:val="24"/>
          <w:szCs w:val="24"/>
        </w:rPr>
      </w:pPr>
    </w:p>
    <w:p w14:paraId="000000F8">
      <w:pPr>
        <w:rPr>
          <w:rFonts w:ascii="Times New Roman" w:cs="Times New Roman" w:hAnsi="Times New Roman"/>
          <w:sz w:val="24"/>
          <w:szCs w:val="24"/>
        </w:rPr>
      </w:pPr>
    </w:p>
    <w:p w14:paraId="000000F9">
      <w:pPr>
        <w:rPr>
          <w:rFonts w:ascii="Times New Roman" w:cs="Times New Roman" w:hAnsi="Times New Roman"/>
          <w:sz w:val="24"/>
          <w:szCs w:val="24"/>
        </w:rPr>
      </w:pPr>
    </w:p>
    <w:p w14:paraId="000000FA">
      <w:pPr>
        <w:rPr>
          <w:rFonts w:ascii="Times New Roman" w:cs="Times New Roman" w:hAnsi="Times New Roman"/>
          <w:sz w:val="24"/>
          <w:szCs w:val="24"/>
        </w:rPr>
      </w:pPr>
    </w:p>
    <w:p w14:paraId="000000FB">
      <w:pPr>
        <w:rPr>
          <w:rFonts w:ascii="Times New Roman" w:cs="Times New Roman" w:hAnsi="Times New Roman"/>
          <w:sz w:val="24"/>
          <w:szCs w:val="24"/>
        </w:rPr>
      </w:pPr>
    </w:p>
    <w:p w14:paraId="000000FC">
      <w:pPr>
        <w:rPr>
          <w:rFonts w:ascii="Times New Roman" w:cs="Times New Roman" w:hAnsi="Times New Roman"/>
          <w:sz w:val="24"/>
          <w:szCs w:val="24"/>
        </w:rPr>
      </w:pPr>
    </w:p>
    <w:p w14:paraId="000000FD">
      <w:pPr>
        <w:rPr>
          <w:rFonts w:ascii="Times New Roman" w:cs="Times New Roman" w:hAnsi="Times New Roman"/>
          <w:sz w:val="24"/>
          <w:szCs w:val="24"/>
        </w:rPr>
      </w:pPr>
    </w:p>
    <w:p w14:paraId="000000FE">
      <w:pPr>
        <w:rPr>
          <w:rFonts w:ascii="Times New Roman" w:cs="Times New Roman" w:hAnsi="Times New Roman"/>
          <w:sz w:val="24"/>
          <w:szCs w:val="24"/>
        </w:rPr>
      </w:pPr>
    </w:p>
    <w:p w14:paraId="000000FF">
      <w:pPr>
        <w:rPr>
          <w:rFonts w:ascii="Times New Roman" w:cs="Times New Roman" w:hAnsi="Times New Roman"/>
          <w:sz w:val="24"/>
          <w:szCs w:val="24"/>
        </w:rPr>
      </w:pPr>
    </w:p>
    <w:p w14:paraId="00000100">
      <w:pPr>
        <w:rPr>
          <w:rFonts w:ascii="Times New Roman" w:cs="Times New Roman" w:hAnsi="Times New Roman"/>
          <w:sz w:val="24"/>
          <w:szCs w:val="24"/>
        </w:rPr>
      </w:pPr>
    </w:p>
    <w:p w14:paraId="00000101">
      <w:pPr>
        <w:rPr>
          <w:rFonts w:ascii="Times New Roman" w:cs="Times New Roman" w:hAnsi="Times New Roman"/>
          <w:sz w:val="24"/>
          <w:szCs w:val="24"/>
        </w:rPr>
      </w:pPr>
    </w:p>
    <w:sectPr>
      <w:pgSz w:w="11906" w:h="16838"/>
      <w:pgMar w:top="1134" w:right="851" w:bottom="1134" w:left="567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00000000" w:usb1="00000000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Tahoma">
    <w:panose1 w:val="020b0604030504040204"/>
    <w:charset w:val="00"/>
    <w:family w:val="swiss"/>
    <w:notTrueType w:val="o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00000000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multilevel"/>
    <w:lvl w:ilvl="0" w:tentative="0">
      <w:start w:val="1"/>
      <w:numFmt w:val="upperRoman"/>
      <w:lvlText w:val="%1"/>
      <w:lvlJc w:val="left"/>
      <w:pPr>
        <w:ind w:left="0" w:firstLine="0"/>
      </w:pPr>
      <w:rPr>
        <w:b/>
        <w:bCs/>
        <w:i w:val="off"/>
        <w:iCs w:val="off"/>
        <w:smallCaps w:val="off"/>
        <w:color w:val="000000"/>
        <w:spacing w:val="0"/>
        <w:w w:val="100"/>
        <w:position w:val="0"/>
        <w:sz w:val="31"/>
        <w:szCs w:val="31"/>
        <w:u w:val="none"/>
      </w:rPr>
    </w:lvl>
    <w:lvl w:ilvl="1" w:tentative="0">
      <w:start w:val="1"/>
      <w:numFmt w:val="upperRoman"/>
      <w:lvlText w:val="%1"/>
      <w:lvlJc w:val="left"/>
      <w:pPr>
        <w:ind w:left="0" w:firstLine="0"/>
      </w:pPr>
      <w:rPr>
        <w:b/>
        <w:bCs/>
        <w:i w:val="off"/>
        <w:iCs w:val="off"/>
        <w:smallCaps w:val="off"/>
        <w:color w:val="000000"/>
        <w:spacing w:val="0"/>
        <w:w w:val="100"/>
        <w:position w:val="0"/>
        <w:sz w:val="31"/>
        <w:szCs w:val="31"/>
        <w:u w:val="none"/>
      </w:rPr>
    </w:lvl>
    <w:lvl w:ilvl="2" w:tentative="0">
      <w:start w:val="1"/>
      <w:numFmt w:val="upperRoman"/>
      <w:lvlText w:val="%1"/>
      <w:lvlJc w:val="left"/>
      <w:pPr>
        <w:ind w:left="0" w:firstLine="0"/>
      </w:pPr>
      <w:rPr>
        <w:b/>
        <w:bCs/>
        <w:i w:val="off"/>
        <w:iCs w:val="off"/>
        <w:smallCaps w:val="off"/>
        <w:color w:val="000000"/>
        <w:spacing w:val="0"/>
        <w:w w:val="100"/>
        <w:position w:val="0"/>
        <w:sz w:val="31"/>
        <w:szCs w:val="31"/>
        <w:u w:val="none"/>
      </w:rPr>
    </w:lvl>
    <w:lvl w:ilvl="3" w:tentative="0">
      <w:start w:val="1"/>
      <w:numFmt w:val="upperRoman"/>
      <w:lvlText w:val="%1"/>
      <w:lvlJc w:val="left"/>
      <w:pPr>
        <w:ind w:left="0" w:firstLine="0"/>
      </w:pPr>
      <w:rPr>
        <w:b/>
        <w:bCs/>
        <w:i w:val="off"/>
        <w:iCs w:val="off"/>
        <w:smallCaps w:val="off"/>
        <w:color w:val="000000"/>
        <w:spacing w:val="0"/>
        <w:w w:val="100"/>
        <w:position w:val="0"/>
        <w:sz w:val="31"/>
        <w:szCs w:val="31"/>
        <w:u w:val="none"/>
      </w:rPr>
    </w:lvl>
    <w:lvl w:ilvl="4" w:tentative="0">
      <w:start w:val="1"/>
      <w:numFmt w:val="upperRoman"/>
      <w:lvlText w:val="%1"/>
      <w:lvlJc w:val="left"/>
      <w:pPr>
        <w:ind w:left="0" w:firstLine="0"/>
      </w:pPr>
      <w:rPr>
        <w:b/>
        <w:bCs/>
        <w:i w:val="off"/>
        <w:iCs w:val="off"/>
        <w:smallCaps w:val="off"/>
        <w:color w:val="000000"/>
        <w:spacing w:val="0"/>
        <w:w w:val="100"/>
        <w:position w:val="0"/>
        <w:sz w:val="31"/>
        <w:szCs w:val="31"/>
        <w:u w:val="none"/>
      </w:rPr>
    </w:lvl>
    <w:lvl w:ilvl="5" w:tentative="0">
      <w:start w:val="1"/>
      <w:numFmt w:val="upperRoman"/>
      <w:lvlText w:val="%1"/>
      <w:lvlJc w:val="left"/>
      <w:pPr>
        <w:ind w:left="0" w:firstLine="0"/>
      </w:pPr>
      <w:rPr>
        <w:b/>
        <w:bCs/>
        <w:i w:val="off"/>
        <w:iCs w:val="off"/>
        <w:smallCaps w:val="off"/>
        <w:color w:val="000000"/>
        <w:spacing w:val="0"/>
        <w:w w:val="100"/>
        <w:position w:val="0"/>
        <w:sz w:val="31"/>
        <w:szCs w:val="31"/>
        <w:u w:val="none"/>
      </w:rPr>
    </w:lvl>
    <w:lvl w:ilvl="6" w:tentative="0">
      <w:start w:val="1"/>
      <w:numFmt w:val="upperRoman"/>
      <w:lvlText w:val="%1"/>
      <w:lvlJc w:val="left"/>
      <w:pPr>
        <w:ind w:left="0" w:firstLine="0"/>
      </w:pPr>
      <w:rPr>
        <w:b/>
        <w:bCs/>
        <w:i w:val="off"/>
        <w:iCs w:val="off"/>
        <w:smallCaps w:val="off"/>
        <w:color w:val="000000"/>
        <w:spacing w:val="0"/>
        <w:w w:val="100"/>
        <w:position w:val="0"/>
        <w:sz w:val="31"/>
        <w:szCs w:val="31"/>
        <w:u w:val="none"/>
      </w:rPr>
    </w:lvl>
    <w:lvl w:ilvl="7" w:tentative="0">
      <w:start w:val="1"/>
      <w:numFmt w:val="upperRoman"/>
      <w:lvlText w:val="%1"/>
      <w:lvlJc w:val="left"/>
      <w:pPr>
        <w:ind w:left="0" w:firstLine="0"/>
      </w:pPr>
      <w:rPr>
        <w:b/>
        <w:bCs/>
        <w:i w:val="off"/>
        <w:iCs w:val="off"/>
        <w:smallCaps w:val="off"/>
        <w:color w:val="000000"/>
        <w:spacing w:val="0"/>
        <w:w w:val="100"/>
        <w:position w:val="0"/>
        <w:sz w:val="31"/>
        <w:szCs w:val="31"/>
        <w:u w:val="none"/>
      </w:rPr>
    </w:lvl>
    <w:lvl w:ilvl="8" w:tentative="0">
      <w:start w:val="1"/>
      <w:numFmt w:val="upperRoman"/>
      <w:lvlText w:val="%1"/>
      <w:lvlJc w:val="left"/>
      <w:pPr>
        <w:ind w:left="0" w:firstLine="0"/>
      </w:pPr>
      <w:rPr>
        <w:b/>
        <w:bCs/>
        <w:i w:val="off"/>
        <w:iCs w:val="off"/>
        <w:smallCaps w:val="off"/>
        <w:color w:val="000000"/>
        <w:spacing w:val="0"/>
        <w:w w:val="100"/>
        <w:position w:val="0"/>
        <w:sz w:val="31"/>
        <w:szCs w:val="31"/>
        <w:u w:val="none"/>
      </w:rPr>
    </w:lvl>
  </w:abstractNum>
  <w:abstractNum w:abstractNumId="1">
    <w:multiLevelType w:val="multilevel"/>
    <w:lvl w:ilvl="0" w:tentative="0">
      <w:start w:val="1"/>
      <w:numFmt w:val="upperRoman"/>
      <w:lvlText w:val="%1"/>
      <w:lvlJc w:val="left"/>
      <w:pPr>
        <w:ind w:left="0" w:firstLine="0"/>
      </w:pPr>
      <w:rPr>
        <w:b/>
        <w:bCs/>
        <w:i w:val="off"/>
        <w:iCs w:val="off"/>
        <w:smallCaps w:val="off"/>
        <w:color w:val="000000"/>
        <w:spacing w:val="0"/>
        <w:w w:val="100"/>
        <w:position w:val="0"/>
        <w:sz w:val="31"/>
        <w:szCs w:val="31"/>
        <w:u w:val="none"/>
      </w:rPr>
    </w:lvl>
    <w:lvl w:ilvl="1" w:tentative="0">
      <w:start w:val="1"/>
      <w:numFmt w:val="upperRoman"/>
      <w:lvlText w:val="%1"/>
      <w:lvlJc w:val="left"/>
      <w:pPr>
        <w:ind w:left="0" w:firstLine="0"/>
      </w:pPr>
      <w:rPr>
        <w:b/>
        <w:bCs/>
        <w:i w:val="off"/>
        <w:iCs w:val="off"/>
        <w:smallCaps w:val="off"/>
        <w:color w:val="000000"/>
        <w:spacing w:val="0"/>
        <w:w w:val="100"/>
        <w:position w:val="0"/>
        <w:sz w:val="31"/>
        <w:szCs w:val="31"/>
        <w:u w:val="none"/>
      </w:rPr>
    </w:lvl>
    <w:lvl w:ilvl="2" w:tentative="0">
      <w:start w:val="1"/>
      <w:numFmt w:val="upperRoman"/>
      <w:lvlText w:val="%1"/>
      <w:lvlJc w:val="left"/>
      <w:pPr>
        <w:ind w:left="0" w:firstLine="0"/>
      </w:pPr>
      <w:rPr>
        <w:b/>
        <w:bCs/>
        <w:i w:val="off"/>
        <w:iCs w:val="off"/>
        <w:smallCaps w:val="off"/>
        <w:color w:val="000000"/>
        <w:spacing w:val="0"/>
        <w:w w:val="100"/>
        <w:position w:val="0"/>
        <w:sz w:val="31"/>
        <w:szCs w:val="31"/>
        <w:u w:val="none"/>
      </w:rPr>
    </w:lvl>
    <w:lvl w:ilvl="3" w:tentative="0">
      <w:start w:val="1"/>
      <w:numFmt w:val="upperRoman"/>
      <w:lvlText w:val="%1"/>
      <w:lvlJc w:val="left"/>
      <w:pPr>
        <w:ind w:left="0" w:firstLine="0"/>
      </w:pPr>
      <w:rPr>
        <w:b/>
        <w:bCs/>
        <w:i w:val="off"/>
        <w:iCs w:val="off"/>
        <w:smallCaps w:val="off"/>
        <w:color w:val="000000"/>
        <w:spacing w:val="0"/>
        <w:w w:val="100"/>
        <w:position w:val="0"/>
        <w:sz w:val="31"/>
        <w:szCs w:val="31"/>
        <w:u w:val="none"/>
      </w:rPr>
    </w:lvl>
    <w:lvl w:ilvl="4" w:tentative="0">
      <w:start w:val="1"/>
      <w:numFmt w:val="upperRoman"/>
      <w:lvlText w:val="%1"/>
      <w:lvlJc w:val="left"/>
      <w:pPr>
        <w:ind w:left="0" w:firstLine="0"/>
      </w:pPr>
      <w:rPr>
        <w:b/>
        <w:bCs/>
        <w:i w:val="off"/>
        <w:iCs w:val="off"/>
        <w:smallCaps w:val="off"/>
        <w:color w:val="000000"/>
        <w:spacing w:val="0"/>
        <w:w w:val="100"/>
        <w:position w:val="0"/>
        <w:sz w:val="31"/>
        <w:szCs w:val="31"/>
        <w:u w:val="none"/>
      </w:rPr>
    </w:lvl>
    <w:lvl w:ilvl="5" w:tentative="0">
      <w:start w:val="1"/>
      <w:numFmt w:val="upperRoman"/>
      <w:lvlText w:val="%1"/>
      <w:lvlJc w:val="left"/>
      <w:pPr>
        <w:ind w:left="0" w:firstLine="0"/>
      </w:pPr>
      <w:rPr>
        <w:b/>
        <w:bCs/>
        <w:i w:val="off"/>
        <w:iCs w:val="off"/>
        <w:smallCaps w:val="off"/>
        <w:color w:val="000000"/>
        <w:spacing w:val="0"/>
        <w:w w:val="100"/>
        <w:position w:val="0"/>
        <w:sz w:val="31"/>
        <w:szCs w:val="31"/>
        <w:u w:val="none"/>
      </w:rPr>
    </w:lvl>
    <w:lvl w:ilvl="6" w:tentative="0">
      <w:start w:val="1"/>
      <w:numFmt w:val="upperRoman"/>
      <w:lvlText w:val="%1"/>
      <w:lvlJc w:val="left"/>
      <w:pPr>
        <w:ind w:left="0" w:firstLine="0"/>
      </w:pPr>
      <w:rPr>
        <w:b/>
        <w:bCs/>
        <w:i w:val="off"/>
        <w:iCs w:val="off"/>
        <w:smallCaps w:val="off"/>
        <w:color w:val="000000"/>
        <w:spacing w:val="0"/>
        <w:w w:val="100"/>
        <w:position w:val="0"/>
        <w:sz w:val="31"/>
        <w:szCs w:val="31"/>
        <w:u w:val="none"/>
      </w:rPr>
    </w:lvl>
    <w:lvl w:ilvl="7" w:tentative="0">
      <w:start w:val="1"/>
      <w:numFmt w:val="upperRoman"/>
      <w:lvlText w:val="%1"/>
      <w:lvlJc w:val="left"/>
      <w:pPr>
        <w:ind w:left="0" w:firstLine="0"/>
      </w:pPr>
      <w:rPr>
        <w:b/>
        <w:bCs/>
        <w:i w:val="off"/>
        <w:iCs w:val="off"/>
        <w:smallCaps w:val="off"/>
        <w:color w:val="000000"/>
        <w:spacing w:val="0"/>
        <w:w w:val="100"/>
        <w:position w:val="0"/>
        <w:sz w:val="31"/>
        <w:szCs w:val="31"/>
        <w:u w:val="none"/>
      </w:rPr>
    </w:lvl>
    <w:lvl w:ilvl="8" w:tentative="0">
      <w:start w:val="1"/>
      <w:numFmt w:val="upperRoman"/>
      <w:lvlText w:val="%1"/>
      <w:lvlJc w:val="left"/>
      <w:pPr>
        <w:ind w:left="0" w:firstLine="0"/>
      </w:pPr>
      <w:rPr>
        <w:b/>
        <w:bCs/>
        <w:i w:val="off"/>
        <w:iCs w:val="off"/>
        <w:smallCaps w:val="off"/>
        <w:color w:val="000000"/>
        <w:spacing w:val="0"/>
        <w:w w:val="100"/>
        <w:position w:val="0"/>
        <w:sz w:val="31"/>
        <w:szCs w:val="31"/>
        <w:u w:val="none"/>
      </w:rPr>
    </w:lvl>
  </w:abstractNum>
  <w:abstractNum w:abstractNumId="2">
    <w:multiLevelType w:val="multilevel"/>
    <w:lvl w:ilvl="0" w:tentative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multiLevelType w:val="multilevel"/>
    <w:lvl w:ilvl="0" w:tentative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multiLevelType w:val="hybridMultilevel"/>
    <w:lvl w:ilvl="0" w:tentative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multiLevelType w:val="multilevel"/>
    <w:lvl w:ilvl="0" w:tentative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multiLevelType w:val="hybridMultilevel"/>
    <w:lvl w:ilvl="0" w:tentative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5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3184A"/>
    <w:rsid w:val="000011C1"/>
    <w:rsid w:val="0005167A"/>
    <w:rsid w:val="000A30D0"/>
    <w:rsid w:val="000A5F23"/>
    <w:rsid w:val="000E1DDB"/>
    <w:rsid w:val="00143A36"/>
    <w:rsid w:val="0015582B"/>
    <w:rsid w:val="001E5558"/>
    <w:rsid w:val="00222FC9"/>
    <w:rsid w:val="0029232C"/>
    <w:rsid w:val="002C75F5"/>
    <w:rsid w:val="002D0D50"/>
    <w:rsid w:val="002E26F7"/>
    <w:rsid w:val="002F41EC"/>
    <w:rsid w:val="004078B2"/>
    <w:rsid w:val="00427AD4"/>
    <w:rsid w:val="004342A6"/>
    <w:rsid w:val="004A0163"/>
    <w:rsid w:val="004E05C2"/>
    <w:rsid w:val="004E55F6"/>
    <w:rsid w:val="00572E1D"/>
    <w:rsid w:val="005F01E6"/>
    <w:rsid w:val="0063184A"/>
    <w:rsid w:val="006528D5"/>
    <w:rsid w:val="00660E5D"/>
    <w:rsid w:val="006B4318"/>
    <w:rsid w:val="00726EEF"/>
    <w:rsid w:val="00763DF3"/>
    <w:rsid w:val="0077027E"/>
    <w:rsid w:val="007D1710"/>
    <w:rsid w:val="008C2F33"/>
    <w:rsid w:val="00941F3F"/>
    <w:rsid w:val="00970CD5"/>
    <w:rsid w:val="009824E3"/>
    <w:rsid w:val="00985219"/>
    <w:rsid w:val="00A265A1"/>
    <w:rsid w:val="00A775E5"/>
    <w:rsid w:val="00B54FEB"/>
    <w:rsid w:val="00B759C5"/>
    <w:rsid w:val="00B96994"/>
    <w:rsid w:val="00C03D7A"/>
    <w:rsid w:val="00CA1DD7"/>
    <w:rsid w:val="00CB150E"/>
    <w:rsid w:val="00E158F8"/>
    <w:rsid w:val="00E638F3"/>
    <w:rsid w:val="00E94189"/>
    <w:rsid w:val="00E95C99"/>
    <w:rsid w:val="00ED5481"/>
    <w:rsid w:val="00F03888"/>
    <w:rsid w:val="00F14BAF"/>
    <w:rsid w:val="00F742B2"/>
    <w:rsid w:val="00FD48F1"/>
    <w:rsid w:val="00FE3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  <w:lang w:val="ru-RU" w:bidi="ar-SA" w:eastAsia="ru-RU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4f81bd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BalloonText">
    <w:name w:val="Balloon Text"/>
    <w:basedOn w:val="Normal"/>
    <w:link w:val="ТекствыноскиЗнак"/>
    <w:uiPriority w:val="99"/>
    <w:semiHidden w:val="on"/>
    <w:unhideWhenUsed w:val="on"/>
    <w:pPr>
      <w:spacing w:after="0" w:line="240" w:lineRule="auto"/>
    </w:pPr>
    <w:rPr>
      <w:rFonts w:ascii="Tahoma" w:cs="Tahoma" w:hAnsi="Tahoma"/>
      <w:sz w:val="16"/>
      <w:szCs w:val="16"/>
    </w:rPr>
  </w:style>
  <w:style w:type="character" w:customStyle="1" w:styleId="ТекствыноскиЗнак">
    <w:name w:val="Текст выноски Знак"/>
    <w:basedOn w:val="DefaultParagraphFont"/>
    <w:link w:val="BalloonText"/>
    <w:uiPriority w:val="99"/>
    <w:semiHidden w:val="on"/>
    <w:rPr>
      <w:rFonts w:ascii="Tahoma" w:cs="Tahoma" w:hAnsi="Tahoma"/>
      <w:sz w:val="16"/>
      <w:szCs w:val="16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paragraph" w:styleId="Normal(Web)">
    <w:name w:val="Normal (Web)"/>
    <w:basedOn w:val="Normal"/>
    <w:uiPriority w:val="99"/>
    <w:semiHidden w:val="on"/>
    <w:unhideWhenUsed w:val="on"/>
    <w:pPr>
      <w:spacing w:before="100" w:after="100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semiHidden w:val="on"/>
    <w:unhideWhenUsed w:val="on"/>
    <w:rPr>
      <w:color w:val="0000ff"/>
      <w:u w:val="single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Subtitle">
    <w:name w:val="Subtitle"/>
    <w:basedOn w:val="Normal"/>
    <w:next w:val="Normal"/>
    <w:link w:val="ПодзаголовокЗнак"/>
    <w:uiPriority w:val="11"/>
    <w:qFormat w:val="on"/>
    <w:pPr/>
    <w:rPr>
      <w:rFonts w:ascii="Cambria" w:cs="Times New Roman" w:eastAsia="Times New Roman" w:hAnsi="Cambria"/>
      <w:i/>
      <w:iCs/>
      <w:color w:val="4f81bd"/>
      <w:spacing w:val="15"/>
      <w:sz w:val="24"/>
      <w:szCs w:val="24"/>
      <w:lang w:eastAsia="en-US"/>
    </w:rPr>
  </w:style>
  <w:style w:type="character" w:customStyle="1" w:styleId="ПодзаголовокЗнак">
    <w:name w:val="Подзаголовок Знак"/>
    <w:basedOn w:val="DefaultParagraphFont"/>
    <w:link w:val="Subtitle"/>
    <w:uiPriority w:val="11"/>
    <w:rPr>
      <w:rFonts w:ascii="Cambria" w:cs="Times New Roman" w:eastAsia="Times New Roman" w:hAnsi="Cambria"/>
      <w:i/>
      <w:iCs/>
      <w:color w:val="4f81bd"/>
      <w:spacing w:val="15"/>
      <w:sz w:val="24"/>
      <w:szCs w:val="24"/>
      <w:lang w:eastAsia="en-US"/>
    </w:rPr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cs="Times New Roman" w:eastAsia="Times New Roman" w:hAnsi="Times New Roman"/>
      <w:color w:val="000000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8</Pages>
  <Words>2532</Words>
  <Characters>14434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Лидия</dc:creator>
  <cp:lastModifiedBy>Лидия</cp:lastModifiedBy>
</cp:coreProperties>
</file>