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2644E" w:rsidRPr="00F2644E" w:rsidRDefault="00F2644E" w:rsidP="00F2644E">
      <w:pPr>
        <w:suppressAutoHyphens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auto"/>
          <w:lang w:eastAsia="en-US"/>
        </w:rPr>
      </w:pPr>
      <w:r w:rsidRPr="00F2644E">
        <w:rPr>
          <w:rFonts w:ascii="Times New Roman" w:eastAsia="Calibri" w:hAnsi="Times New Roman" w:cs="Times New Roman"/>
          <w:b/>
          <w:bCs/>
          <w:color w:val="auto"/>
          <w:lang w:eastAsia="en-US"/>
        </w:rPr>
        <w:t>МИНИСТЕРСТВО  НАУКИ И ВЫСШЕГО ОБРАЗОВАНИЯ РОССИЙСКОЙ ФЕДЕРАЦИИ</w:t>
      </w:r>
    </w:p>
    <w:p w:rsidR="00F2644E" w:rsidRPr="00F2644E" w:rsidRDefault="00F2644E" w:rsidP="00F2644E">
      <w:pPr>
        <w:suppressAutoHyphens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/>
        </w:rPr>
      </w:pPr>
      <w:r w:rsidRPr="00F2644E">
        <w:rPr>
          <w:rFonts w:ascii="Times New Roman" w:eastAsia="Calibri" w:hAnsi="Times New Roman" w:cs="Times New Roman"/>
          <w:color w:val="auto"/>
          <w:lang w:eastAsia="en-US"/>
        </w:rPr>
        <w:t xml:space="preserve">Федеральное государственное бюджетное </w:t>
      </w:r>
      <w:r w:rsidRPr="00F2644E">
        <w:rPr>
          <w:rFonts w:ascii="Times New Roman" w:eastAsia="Calibri" w:hAnsi="Times New Roman" w:cs="Times New Roman"/>
          <w:color w:val="auto"/>
          <w:lang w:eastAsia="en-US"/>
        </w:rPr>
        <w:br/>
        <w:t>образовательное учреждение высшего образования</w:t>
      </w:r>
    </w:p>
    <w:p w:rsidR="00F2644E" w:rsidRPr="00F2644E" w:rsidRDefault="00F2644E" w:rsidP="00F2644E">
      <w:pPr>
        <w:suppressAutoHyphens w:val="0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/>
        </w:rPr>
      </w:pPr>
      <w:r w:rsidRPr="00F2644E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/>
        </w:rPr>
        <w:t>«ТЮМЕНСКИЙ ИНДУСТРИАЛЬНЫЙ УНИВЕРСИТЕТ»</w:t>
      </w:r>
    </w:p>
    <w:p w:rsidR="00F2644E" w:rsidRPr="00F2644E" w:rsidRDefault="00F2644E" w:rsidP="00F2644E">
      <w:pPr>
        <w:suppressAutoHyphens w:val="0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F2644E" w:rsidRPr="00F2644E" w:rsidRDefault="00F2644E" w:rsidP="00F2644E">
      <w:pPr>
        <w:suppressAutoHyphens w:val="0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F2644E" w:rsidRPr="00F2644E" w:rsidRDefault="00F2644E" w:rsidP="00F2644E">
      <w:pPr>
        <w:suppressAutoHyphens w:val="0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</w:p>
    <w:p w:rsidR="00FF5B70" w:rsidRPr="001D6F66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FF5B70" w:rsidRPr="001D6F66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F2644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ТЕОРИЯ МАШИН И МЕХАНИЗМОВ  </w:t>
      </w:r>
    </w:p>
    <w:p w:rsidR="00F2644E" w:rsidRP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F2644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Методические указания по выполнению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практических</w:t>
      </w:r>
      <w:r w:rsidRPr="00F2644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работ </w:t>
      </w:r>
    </w:p>
    <w:p w:rsidR="00F2644E" w:rsidRDefault="00F2644E" w:rsidP="00F2644E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F2644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МДК 01.04   Теория машин  и механизмов для  специальности  </w:t>
      </w:r>
    </w:p>
    <w:p w:rsidR="00F2644E" w:rsidRPr="00F2644E" w:rsidRDefault="00A253D9" w:rsidP="00A253D9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253D9">
        <w:rPr>
          <w:rFonts w:ascii="Times New Roman" w:hAnsi="Times New Roman" w:cs="Times New Roman"/>
          <w:sz w:val="28"/>
          <w:szCs w:val="28"/>
        </w:rPr>
        <w:t>15.02.08 Технология машиностроения</w:t>
      </w: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F2644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Составитель:</w:t>
      </w:r>
    </w:p>
    <w:p w:rsidR="00F2644E" w:rsidRPr="00F2644E" w:rsidRDefault="009942B1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Т. А. Порваткина</w:t>
      </w:r>
      <w:r w:rsidR="00F2644E" w:rsidRPr="00F2644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,</w:t>
      </w:r>
    </w:p>
    <w:p w:rsidR="00F2644E" w:rsidRP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F2644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преподаватель </w:t>
      </w: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2644E" w:rsidRP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F2644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Тюмень</w:t>
      </w:r>
    </w:p>
    <w:p w:rsidR="00F2644E" w:rsidRP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F2644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ТИУ</w:t>
      </w:r>
    </w:p>
    <w:p w:rsidR="00F2644E" w:rsidRPr="00F2644E" w:rsidRDefault="009942B1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2024</w:t>
      </w:r>
    </w:p>
    <w:p w:rsidR="00F2644E" w:rsidRPr="00F2644E" w:rsidRDefault="00F2644E" w:rsidP="00F2644E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F5B70" w:rsidRPr="001D6F66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FF5B70" w:rsidRDefault="00FF5B70" w:rsidP="00F2644E">
      <w:pPr>
        <w:suppressAutoHyphens w:val="0"/>
        <w:spacing w:after="200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  <w:sectPr w:rsidR="00FF5B70" w:rsidSect="00E36452">
          <w:footerReference w:type="default" r:id="rId7"/>
          <w:pgSz w:w="11906" w:h="16838" w:code="9"/>
          <w:pgMar w:top="1134" w:right="1418" w:bottom="1701" w:left="1418" w:header="720" w:footer="720" w:gutter="0"/>
          <w:pgNumType w:start="1"/>
          <w:cols w:space="720"/>
          <w:titlePg/>
          <w:docGrid w:linePitch="600" w:charSpace="32768"/>
        </w:sectPr>
      </w:pPr>
    </w:p>
    <w:p w:rsidR="00FF5B70" w:rsidRPr="00D34FEC" w:rsidRDefault="00FF5B70" w:rsidP="00D34FEC">
      <w:pPr>
        <w:suppressAutoHyphens w:val="0"/>
        <w:spacing w:after="200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Теория механизмов и машин: Методические указания по выполне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нию практических 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раб</w:t>
      </w:r>
      <w:r w:rsidR="00DC3E2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от по МДК 01.04 Теория машин 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и механизмов для специальности 15.02.08 Технология машиностроения очной формы обучения/ сост. </w:t>
      </w:r>
      <w:r w:rsidR="009942B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.А. </w:t>
      </w:r>
      <w:r w:rsidR="009942B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Порваткина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; Тюменский индустриальный  университет. – 1 изд., - Тюмень: Издате</w:t>
      </w:r>
      <w:r w:rsidR="009942B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льский центр БИК, ТИУ, 2024</w:t>
      </w:r>
      <w:r w:rsidR="00B739E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 – 3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0 с.</w:t>
      </w: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Ответственный редактор: </w:t>
      </w:r>
      <w:r w:rsidR="00B740A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В.С. Касимова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 председатель ЦК ТМиРПО</w:t>
      </w: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Методические указания рассмотрены и рекомендованы к изданию на заседании цикловой комиссии отделения МиПН</w:t>
      </w:r>
      <w:r w:rsidR="00B740A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протокол №1 от 30 августа 20</w:t>
      </w:r>
      <w:r w:rsidR="009942B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24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г.</w:t>
      </w: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</w:tabs>
        <w:suppressAutoHyphens w:val="0"/>
        <w:ind w:right="-1987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tabs>
          <w:tab w:val="left" w:pos="567"/>
          <w:tab w:val="left" w:pos="3960"/>
          <w:tab w:val="center" w:pos="5528"/>
        </w:tabs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Аннотация</w:t>
      </w:r>
    </w:p>
    <w:p w:rsidR="000D7F26" w:rsidRPr="000D7F26" w:rsidRDefault="000D7F26" w:rsidP="000D7F26">
      <w:pPr>
        <w:widowControl w:val="0"/>
        <w:tabs>
          <w:tab w:val="left" w:pos="567"/>
          <w:tab w:val="left" w:pos="3960"/>
          <w:tab w:val="center" w:pos="5528"/>
        </w:tabs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Методические указан</w:t>
      </w:r>
      <w:r w:rsidR="009942B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ия по выполнению практических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</w:t>
      </w:r>
      <w:r w:rsidR="009942B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бот по МДК 01.04   Теория машин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 механизмов предназначены для обучающихся по специальности 15.02.08 Технология машиностроения очной формы обучения.  </w:t>
      </w:r>
    </w:p>
    <w:p w:rsidR="000D7F26" w:rsidRPr="000D7F26" w:rsidRDefault="000D7F26" w:rsidP="000D7F26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Методические указания по в</w:t>
      </w:r>
      <w:r w:rsidR="009942B1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ыполнению самостоятельных работ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состоят из пояснительной записки, перечня тем самостоятельных работ, методических рекомендаций, критериев оценивания и списка литературы.</w:t>
      </w:r>
    </w:p>
    <w:p w:rsidR="000D7F26" w:rsidRPr="000D7F26" w:rsidRDefault="000D7F26" w:rsidP="000D7F26">
      <w:pPr>
        <w:widowControl w:val="0"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Методические указания могут оказать помощь преподавателям в организации самостоятельных работ, а также могут использоваться обучающимися при подготовке к занятиям и зачету.</w:t>
      </w:r>
    </w:p>
    <w:p w:rsidR="00FF5B70" w:rsidRPr="00DB3386" w:rsidRDefault="00FF5B70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5B70" w:rsidRDefault="00FF5B70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D7F26" w:rsidRDefault="000D7F26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D7F26" w:rsidRPr="00DB3386" w:rsidRDefault="000D7F26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5B70" w:rsidRPr="00DB3386" w:rsidRDefault="00FF5B70" w:rsidP="006137C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lastRenderedPageBreak/>
        <w:t>СОДЕРЖАНИЕ</w:t>
      </w: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90"/>
        <w:gridCol w:w="868"/>
      </w:tblGrid>
      <w:tr w:rsidR="00BA69F1" w:rsidRPr="00CA2AA4" w:rsidTr="00AF623F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</w:tcPr>
          <w:p w:rsidR="00BA69F1" w:rsidRDefault="00BA69F1" w:rsidP="00E36452">
            <w:pPr>
              <w:ind w:right="-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D848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ПОЯСНИТЕЛЬНАЯ ЗАПИСКА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BA69F1" w:rsidRDefault="00BA69F1" w:rsidP="00BA69F1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BA69F1" w:rsidRPr="00CA2AA4" w:rsidTr="00AF623F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</w:tcPr>
          <w:p w:rsidR="00BA69F1" w:rsidRDefault="00BA69F1" w:rsidP="00E36452">
            <w:pPr>
              <w:ind w:right="-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D848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КРИТЕРИИ ОЦЕНКИ РАБОТ ОБУЧАЕМЫХ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BA69F1" w:rsidRDefault="00BA69F1" w:rsidP="00BA69F1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</w:p>
        </w:tc>
      </w:tr>
      <w:tr w:rsidR="00BA69F1" w:rsidRPr="00CA2AA4" w:rsidTr="00AF623F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BA69F1" w:rsidP="00CA2AA4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№1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BA69F1" w:rsidP="00BA69F1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</w:tr>
      <w:tr w:rsidR="00BA69F1" w:rsidRPr="00CA2AA4" w:rsidTr="00AF623F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BA69F1" w:rsidP="00CA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napToGrid w:val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№2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BA69F1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BA69F1" w:rsidRPr="00CA2AA4" w:rsidTr="00AF623F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BA69F1" w:rsidP="00CA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№3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CA2AA4" w:rsidRDefault="00BA69F1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</w:tr>
      <w:tr w:rsidR="00BA69F1" w:rsidRPr="00CA2AA4" w:rsidTr="00AF623F">
        <w:tc>
          <w:tcPr>
            <w:tcW w:w="6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Default="00BA69F1" w:rsidP="00CA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№4</w:t>
            </w:r>
          </w:p>
          <w:p w:rsidR="00BA69F1" w:rsidRPr="00F2644E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№5</w:t>
            </w:r>
          </w:p>
          <w:p w:rsidR="00BA69F1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№6</w:t>
            </w:r>
          </w:p>
          <w:p w:rsidR="00BA69F1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№7</w:t>
            </w:r>
          </w:p>
          <w:p w:rsidR="00BA69F1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№8</w:t>
            </w:r>
          </w:p>
          <w:p w:rsidR="00BA69F1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№9</w:t>
            </w:r>
          </w:p>
          <w:p w:rsidR="00BA69F1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№10</w:t>
            </w:r>
          </w:p>
          <w:p w:rsidR="00BA69F1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№11</w:t>
            </w:r>
          </w:p>
          <w:p w:rsidR="00BA69F1" w:rsidRDefault="00BA69F1" w:rsidP="00BA69F1">
            <w:pPr>
              <w:suppressAutoHyphens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№12</w:t>
            </w:r>
          </w:p>
          <w:p w:rsidR="00BA69F1" w:rsidRPr="00CA2AA4" w:rsidRDefault="00BA69F1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ПРАКТИЧЕСКАЯ РАБОТА №13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Default="00BA69F1" w:rsidP="00BA69F1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</w:t>
            </w:r>
          </w:p>
          <w:p w:rsidR="00BA69F1" w:rsidRDefault="00BA69F1" w:rsidP="00BA69F1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13</w:t>
            </w:r>
          </w:p>
          <w:p w:rsidR="00BA69F1" w:rsidRDefault="00BA69F1" w:rsidP="00BA69F1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15</w:t>
            </w:r>
          </w:p>
          <w:p w:rsidR="00BA69F1" w:rsidRDefault="00BA69F1" w:rsidP="00BA69F1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16</w:t>
            </w:r>
          </w:p>
          <w:p w:rsidR="00BA69F1" w:rsidRDefault="00BA69F1" w:rsidP="00BA69F1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18</w:t>
            </w:r>
          </w:p>
          <w:p w:rsidR="00BA69F1" w:rsidRDefault="00BA69F1" w:rsidP="00BA69F1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19</w:t>
            </w:r>
          </w:p>
          <w:p w:rsidR="00BA69F1" w:rsidRDefault="00BA69F1" w:rsidP="00BA69F1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21</w:t>
            </w:r>
          </w:p>
          <w:p w:rsidR="00BA69F1" w:rsidRDefault="00BA69F1" w:rsidP="00BA69F1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22</w:t>
            </w:r>
          </w:p>
          <w:p w:rsidR="00BA69F1" w:rsidRDefault="00BA69F1" w:rsidP="00BA69F1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24</w:t>
            </w:r>
          </w:p>
          <w:p w:rsidR="00BA69F1" w:rsidRPr="00CA2AA4" w:rsidRDefault="00BA69F1" w:rsidP="00BA69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25</w:t>
            </w:r>
          </w:p>
        </w:tc>
      </w:tr>
      <w:tr w:rsidR="00BA69F1" w:rsidRPr="00CA2AA4" w:rsidTr="00AF623F">
        <w:tc>
          <w:tcPr>
            <w:tcW w:w="78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A69F1" w:rsidRPr="00690E0A" w:rsidRDefault="00BA69F1" w:rsidP="00690E0A">
            <w:pPr>
              <w:suppressAutoHyphens w:val="0"/>
              <w:spacing w:after="200"/>
              <w:rPr>
                <w:rFonts w:ascii="Calibri" w:eastAsia="Times New Roman" w:hAnsi="Calibri" w:cs="Times New Roman"/>
                <w:color w:val="auto"/>
                <w:lang w:eastAsia="en-US"/>
              </w:rPr>
            </w:pPr>
            <w:r w:rsidRPr="00D848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СПИСОК ИСТОЧНИКОВ                                                               </w:t>
            </w:r>
          </w:p>
        </w:tc>
      </w:tr>
    </w:tbl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Pr="00BA69F1" w:rsidRDefault="00FF5B70" w:rsidP="00041C30">
      <w:pPr>
        <w:suppressAutoHyphens w:val="0"/>
        <w:spacing w:after="200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FF5B70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lastRenderedPageBreak/>
        <w:t>ПОЯСНИТЕЛЬНАЯ ЗАПИСКА</w:t>
      </w:r>
    </w:p>
    <w:p w:rsidR="00FF5B70" w:rsidRPr="001D6F66" w:rsidRDefault="00FF5B70" w:rsidP="006137C6">
      <w:pPr>
        <w:suppressAutoHyphens w:val="0"/>
        <w:spacing w:after="200"/>
        <w:jc w:val="center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</w:p>
    <w:p w:rsidR="00FF5B70" w:rsidRPr="00D34FEC" w:rsidRDefault="00FF5B70" w:rsidP="00D34FEC">
      <w:pPr>
        <w:widowControl w:val="0"/>
        <w:tabs>
          <w:tab w:val="left" w:pos="9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FEC">
        <w:rPr>
          <w:rFonts w:ascii="Times New Roman" w:hAnsi="Times New Roman" w:cs="Times New Roman"/>
          <w:sz w:val="28"/>
          <w:szCs w:val="28"/>
        </w:rPr>
        <w:t>Методические указания предназначены для организации самостоятельной работы по уче</w:t>
      </w:r>
      <w:r w:rsidR="00237537">
        <w:rPr>
          <w:rFonts w:ascii="Times New Roman" w:hAnsi="Times New Roman" w:cs="Times New Roman"/>
          <w:sz w:val="28"/>
          <w:szCs w:val="28"/>
        </w:rPr>
        <w:t xml:space="preserve">бной дисциплине </w:t>
      </w:r>
      <w:r w:rsidR="009942B1">
        <w:rPr>
          <w:rFonts w:ascii="Times New Roman" w:hAnsi="Times New Roman" w:cs="Times New Roman"/>
          <w:sz w:val="28"/>
          <w:szCs w:val="28"/>
        </w:rPr>
        <w:t>Теория машин и механизмов</w:t>
      </w:r>
      <w:r w:rsidRPr="00D34FEC">
        <w:rPr>
          <w:rFonts w:ascii="Times New Roman" w:hAnsi="Times New Roman" w:cs="Times New Roman"/>
          <w:sz w:val="28"/>
          <w:szCs w:val="28"/>
        </w:rPr>
        <w:t xml:space="preserve"> для студентов, обучающихся по специальностям: 15.02.07 Автоматизация технологических процессов и производств (по отраслям), 15.02.08 Технология машиностроения, 15.02.01 Монтаж и техническая эксплуатация промышленного</w:t>
      </w:r>
      <w:r w:rsidR="009942B1">
        <w:rPr>
          <w:rFonts w:ascii="Times New Roman" w:hAnsi="Times New Roman" w:cs="Times New Roman"/>
          <w:sz w:val="28"/>
          <w:szCs w:val="28"/>
        </w:rPr>
        <w:t xml:space="preserve"> </w:t>
      </w:r>
      <w:r w:rsidRPr="00D34FEC">
        <w:rPr>
          <w:rFonts w:ascii="Times New Roman" w:hAnsi="Times New Roman" w:cs="Times New Roman"/>
          <w:sz w:val="28"/>
          <w:szCs w:val="28"/>
        </w:rPr>
        <w:t>оборудования (по отраслям),  23.02.05 Эксплуатация транспортного электрооборудования и автоматики (по видам транспорта, за исключением водного) очной фо</w:t>
      </w:r>
      <w:r w:rsidR="00237537">
        <w:rPr>
          <w:rFonts w:ascii="Times New Roman" w:hAnsi="Times New Roman" w:cs="Times New Roman"/>
          <w:sz w:val="28"/>
          <w:szCs w:val="28"/>
        </w:rPr>
        <w:t>рмы обучения</w:t>
      </w:r>
      <w:r w:rsidRPr="00D34FEC">
        <w:rPr>
          <w:rFonts w:ascii="Times New Roman" w:hAnsi="Times New Roman" w:cs="Times New Roman"/>
          <w:sz w:val="28"/>
          <w:szCs w:val="28"/>
        </w:rPr>
        <w:t>.</w:t>
      </w:r>
    </w:p>
    <w:p w:rsidR="00FF5B70" w:rsidRPr="00D34FEC" w:rsidRDefault="00FF5B70" w:rsidP="00D34FEC">
      <w:pPr>
        <w:widowControl w:val="0"/>
        <w:tabs>
          <w:tab w:val="left" w:pos="9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FEC">
        <w:rPr>
          <w:rFonts w:ascii="Times New Roman" w:hAnsi="Times New Roman" w:cs="Times New Roman"/>
          <w:sz w:val="28"/>
          <w:szCs w:val="28"/>
        </w:rPr>
        <w:t>Главная задача методических указаний – помочь обучающимся самостоятельно освоить некоторые теоретические вопросы и выполнить практические задания по учебной дисциплине Материаловедение.</w:t>
      </w:r>
    </w:p>
    <w:p w:rsidR="00FF5B70" w:rsidRDefault="00FF5B70" w:rsidP="00D34FEC">
      <w:pPr>
        <w:pStyle w:val="afe"/>
        <w:widowControl w:val="0"/>
        <w:ind w:firstLine="709"/>
        <w:rPr>
          <w:rFonts w:ascii="Times New Roman" w:hAnsi="Times New Roman" w:cs="Times New Roman"/>
        </w:rPr>
      </w:pPr>
      <w:r w:rsidRPr="002D044D">
        <w:rPr>
          <w:rFonts w:ascii="Times New Roman" w:hAnsi="Times New Roman" w:cs="Times New Roman"/>
        </w:rPr>
        <w:t xml:space="preserve">Методические указания облегчают подготовку к выполнению самостоятельных работ, а также помогают выработать умения анализировать, связать теорию с практикой. </w:t>
      </w:r>
    </w:p>
    <w:p w:rsidR="00FF5B70" w:rsidRPr="001D6F66" w:rsidRDefault="00FF5B70" w:rsidP="00000B3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Указания содержат задания по практическим</w:t>
      </w:r>
      <w:r w:rsidR="009942B1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работам</w:t>
      </w: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и их методику выполнения.</w:t>
      </w:r>
    </w:p>
    <w:p w:rsidR="00FF5B70" w:rsidRPr="00D34FEC" w:rsidRDefault="00FF5B70" w:rsidP="00D34FE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Целью практических работ по 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>материаловедению</w:t>
      </w: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является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>:</w:t>
      </w: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закрепление знаний студентов 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по </w:t>
      </w:r>
      <w:r w:rsidRPr="00F43872">
        <w:rPr>
          <w:rFonts w:ascii="Times New Roman" w:hAnsi="Times New Roman" w:cs="Times New Roman"/>
          <w:sz w:val="28"/>
          <w:szCs w:val="28"/>
        </w:rPr>
        <w:t>закономерности процессов кристаллизации и структурообразования металлов и сплавов, основы их термообработки, способы защиты металлов от коррозии;</w:t>
      </w:r>
      <w:r w:rsidR="009942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классификации и способам</w:t>
      </w:r>
      <w:r w:rsidRPr="00F43872">
        <w:rPr>
          <w:rFonts w:ascii="Times New Roman" w:hAnsi="Times New Roman" w:cs="Times New Roman"/>
          <w:sz w:val="28"/>
          <w:szCs w:val="28"/>
        </w:rPr>
        <w:t xml:space="preserve"> получения композиционных материалов;</w:t>
      </w:r>
      <w:r>
        <w:rPr>
          <w:rFonts w:ascii="Times New Roman" w:hAnsi="Times New Roman" w:cs="Times New Roman"/>
          <w:sz w:val="28"/>
          <w:szCs w:val="28"/>
        </w:rPr>
        <w:t xml:space="preserve"> принципам</w:t>
      </w:r>
      <w:r w:rsidRPr="00F43872">
        <w:rPr>
          <w:rFonts w:ascii="Times New Roman" w:hAnsi="Times New Roman" w:cs="Times New Roman"/>
          <w:sz w:val="28"/>
          <w:szCs w:val="28"/>
        </w:rPr>
        <w:t xml:space="preserve"> выбора конструкционных материалов для применения в производстве;</w:t>
      </w:r>
      <w:r w:rsidR="009942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строению</w:t>
      </w:r>
      <w:r w:rsidRPr="00F43872">
        <w:rPr>
          <w:rFonts w:ascii="Times New Roman" w:hAnsi="Times New Roman" w:cs="Times New Roman"/>
          <w:sz w:val="28"/>
          <w:szCs w:val="28"/>
        </w:rPr>
        <w:t xml:space="preserve"> и свойства</w:t>
      </w:r>
      <w:r>
        <w:rPr>
          <w:rFonts w:ascii="Times New Roman" w:hAnsi="Times New Roman" w:cs="Times New Roman"/>
          <w:sz w:val="28"/>
          <w:szCs w:val="28"/>
        </w:rPr>
        <w:t>м металлов, методам</w:t>
      </w:r>
      <w:r w:rsidRPr="00F43872">
        <w:rPr>
          <w:rFonts w:ascii="Times New Roman" w:hAnsi="Times New Roman" w:cs="Times New Roman"/>
          <w:sz w:val="28"/>
          <w:szCs w:val="28"/>
        </w:rPr>
        <w:t xml:space="preserve"> их исследования;</w:t>
      </w:r>
      <w:r w:rsidR="009942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классификации</w:t>
      </w:r>
      <w:r w:rsidRPr="00F43872">
        <w:rPr>
          <w:rFonts w:ascii="Times New Roman" w:hAnsi="Times New Roman" w:cs="Times New Roman"/>
          <w:sz w:val="28"/>
          <w:szCs w:val="28"/>
        </w:rPr>
        <w:t xml:space="preserve"> материалов, металлов и</w:t>
      </w:r>
      <w:r>
        <w:rPr>
          <w:rFonts w:ascii="Times New Roman" w:hAnsi="Times New Roman" w:cs="Times New Roman"/>
          <w:sz w:val="28"/>
          <w:szCs w:val="28"/>
        </w:rPr>
        <w:t xml:space="preserve"> сплавов, их области применения</w:t>
      </w:r>
      <w:r w:rsidRPr="00F43872">
        <w:rPr>
          <w:rFonts w:ascii="Times New Roman" w:hAnsi="Times New Roman" w:cs="Times New Roman"/>
          <w:sz w:val="28"/>
          <w:szCs w:val="28"/>
        </w:rPr>
        <w:t>.</w:t>
      </w:r>
    </w:p>
    <w:p w:rsidR="00FF5B70" w:rsidRDefault="00FF5B70" w:rsidP="00D34FE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</w:p>
    <w:p w:rsidR="00FF5B70" w:rsidRPr="001D6F66" w:rsidRDefault="00FF5B70" w:rsidP="00000B3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Методические указания базируются на знаниях студентов в области слесарного дела и металлообработки.</w:t>
      </w:r>
    </w:p>
    <w:p w:rsidR="00FF5B70" w:rsidRPr="001D6F66" w:rsidRDefault="00FF5B70" w:rsidP="00000B3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Каждая практическая работа выполняется в течение одного занятия и защищается студентом.</w:t>
      </w:r>
    </w:p>
    <w:p w:rsidR="00FF5B70" w:rsidRPr="001D6F66" w:rsidRDefault="00FF5B70" w:rsidP="00000B3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В результате выполнения практических работ у обучающихся должны быть сформированы следующие компетенции:</w:t>
      </w:r>
    </w:p>
    <w:p w:rsidR="00607BE6" w:rsidRPr="00607BE6" w:rsidRDefault="00607BE6" w:rsidP="00607B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ОК 1. Выбирать способы решения задач профессиональной деятельности,</w:t>
      </w:r>
    </w:p>
    <w:p w:rsidR="00607BE6" w:rsidRPr="00607BE6" w:rsidRDefault="00607BE6" w:rsidP="00607BE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применительно к различным контекстам</w:t>
      </w:r>
    </w:p>
    <w:p w:rsidR="00607BE6" w:rsidRPr="00607BE6" w:rsidRDefault="00607BE6" w:rsidP="00607B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ОК 2. Использовать современные средства 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поиска, анализа и интерпретации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информации и информационные технолог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ии для выполнения задач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профессиональной деятельности</w:t>
      </w:r>
    </w:p>
    <w:p w:rsidR="00607BE6" w:rsidRPr="00607BE6" w:rsidRDefault="00607BE6" w:rsidP="00607B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ОК 3. Планировать и реализовывать собственно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е профессиональное и личностное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развитие, предпринимательскую деятель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ность в профессиональной сфере,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использовать знания по финансовой грамотности в различных жизненных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ситуациях</w:t>
      </w:r>
    </w:p>
    <w:p w:rsidR="00607BE6" w:rsidRPr="00607BE6" w:rsidRDefault="00607BE6" w:rsidP="00607B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lastRenderedPageBreak/>
        <w:t>ОК 4. Эффективно взаимодействовать и работать в коллективе и команде</w:t>
      </w:r>
    </w:p>
    <w:p w:rsidR="00607BE6" w:rsidRPr="00607BE6" w:rsidRDefault="00607BE6" w:rsidP="00607B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ОК 5. Осуществлять устную и письменную коммун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икацию на государственном языке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Российской Федерации с учетом особенностей социального и культурного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контекста</w:t>
      </w:r>
    </w:p>
    <w:p w:rsidR="00607BE6" w:rsidRPr="00607BE6" w:rsidRDefault="00607BE6" w:rsidP="00607B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ОК 6. Проявлять гражданско-патриотическую пози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цию, демонстрировать осознанное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поведение на основе традиционных общечеловеческих ценностей, в том числе с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учетом гармонизации межнациональ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ных и межрелигиозных отношений,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применять стандарты антикоррупционного поведения</w:t>
      </w:r>
    </w:p>
    <w:p w:rsidR="00607BE6" w:rsidRPr="00607BE6" w:rsidRDefault="00607BE6" w:rsidP="00607B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ОК 7. Содействовать сохранению окружающей сред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ы, ресурсосбережению, применять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знания об изменении климата, при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нципы бережливого производства,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эффективно действовать в чрезвычайных ситуациях</w:t>
      </w:r>
    </w:p>
    <w:p w:rsidR="00FF5B70" w:rsidRDefault="00607BE6" w:rsidP="00607BE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ОК 9. Пользоваться профессиональной документацией на государственн</w:t>
      </w:r>
      <w:r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ом и </w:t>
      </w:r>
      <w:r w:rsidRPr="00607BE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иностранном языках</w:t>
      </w:r>
      <w:r w:rsidR="00FF5B70"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bookmarkStart w:id="0" w:name="_Toc446100400"/>
    </w:p>
    <w:p w:rsidR="00607BE6" w:rsidRPr="00607BE6" w:rsidRDefault="00607BE6" w:rsidP="00607BE6">
      <w:pPr>
        <w:widowControl w:val="0"/>
        <w:suppressAutoHyphens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07BE6">
        <w:rPr>
          <w:rFonts w:ascii="Times New Roman" w:hAnsi="Times New Roman" w:cs="Times New Roman"/>
          <w:sz w:val="28"/>
          <w:szCs w:val="28"/>
        </w:rPr>
        <w:t>ПК 1.1. Осуществлять работы по подг</w:t>
      </w:r>
      <w:r>
        <w:rPr>
          <w:rFonts w:ascii="Times New Roman" w:hAnsi="Times New Roman" w:cs="Times New Roman"/>
          <w:sz w:val="28"/>
          <w:szCs w:val="28"/>
        </w:rPr>
        <w:t>отовке единиц оборудования к монтажу</w:t>
      </w:r>
    </w:p>
    <w:p w:rsidR="00607BE6" w:rsidRPr="00607BE6" w:rsidRDefault="00607BE6" w:rsidP="00607BE6">
      <w:pPr>
        <w:widowControl w:val="0"/>
        <w:suppressAutoHyphens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07BE6">
        <w:rPr>
          <w:rFonts w:ascii="Times New Roman" w:hAnsi="Times New Roman" w:cs="Times New Roman"/>
          <w:sz w:val="28"/>
          <w:szCs w:val="28"/>
        </w:rPr>
        <w:t>ПК 1.2. Проводить монтаж промышленного оборудован</w:t>
      </w:r>
      <w:r>
        <w:rPr>
          <w:rFonts w:ascii="Times New Roman" w:hAnsi="Times New Roman" w:cs="Times New Roman"/>
          <w:sz w:val="28"/>
          <w:szCs w:val="28"/>
        </w:rPr>
        <w:t xml:space="preserve">ия в соответствии с технической </w:t>
      </w:r>
      <w:r w:rsidRPr="00607BE6">
        <w:rPr>
          <w:rFonts w:ascii="Times New Roman" w:hAnsi="Times New Roman" w:cs="Times New Roman"/>
          <w:sz w:val="28"/>
          <w:szCs w:val="28"/>
        </w:rPr>
        <w:t>документацией</w:t>
      </w:r>
    </w:p>
    <w:p w:rsidR="00FF5B70" w:rsidRDefault="00607BE6" w:rsidP="00607BE6">
      <w:pPr>
        <w:widowControl w:val="0"/>
        <w:suppressAutoHyphens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607BE6">
        <w:rPr>
          <w:rFonts w:ascii="Times New Roman" w:hAnsi="Times New Roman" w:cs="Times New Roman"/>
          <w:sz w:val="28"/>
          <w:szCs w:val="28"/>
        </w:rPr>
        <w:t xml:space="preserve">ПК 1.3. Производить ввод в эксплуатацию и испытания промышленного </w:t>
      </w:r>
      <w:r>
        <w:rPr>
          <w:rFonts w:ascii="Times New Roman" w:hAnsi="Times New Roman" w:cs="Times New Roman"/>
          <w:sz w:val="28"/>
          <w:szCs w:val="28"/>
        </w:rPr>
        <w:t xml:space="preserve">оборудования в </w:t>
      </w:r>
      <w:r w:rsidRPr="00607BE6">
        <w:rPr>
          <w:rFonts w:ascii="Times New Roman" w:hAnsi="Times New Roman" w:cs="Times New Roman"/>
          <w:sz w:val="28"/>
          <w:szCs w:val="28"/>
        </w:rPr>
        <w:t>соответствии с технической документацией</w:t>
      </w:r>
    </w:p>
    <w:p w:rsidR="00FF5B70" w:rsidRDefault="00FF5B70" w:rsidP="006137C6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F5B70" w:rsidRDefault="00FF5B70" w:rsidP="006137C6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7F26" w:rsidRDefault="000D7F26" w:rsidP="006137C6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F5B70" w:rsidRDefault="00FF5B70" w:rsidP="006137C6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F5B70" w:rsidRPr="001D6F66" w:rsidRDefault="00FF5B70" w:rsidP="006137C6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t>КРИТЕРИИ ОЦЕНКИ ПРАКТИЧЕСКИХ РАБОТ</w:t>
      </w:r>
      <w:bookmarkEnd w:id="0"/>
      <w:r w:rsidRPr="001D6F66">
        <w:rPr>
          <w:rFonts w:ascii="Times New Roman" w:hAnsi="Times New Roman" w:cs="Times New Roman"/>
          <w:b/>
          <w:bCs/>
          <w:color w:val="auto"/>
          <w:sz w:val="28"/>
          <w:szCs w:val="28"/>
          <w:lang w:eastAsia="ru-RU"/>
        </w:rPr>
        <w:t>: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Оценка «отлично» ставится в том случае, если студент выполнил:</w:t>
      </w:r>
    </w:p>
    <w:p w:rsidR="00FF5B70" w:rsidRPr="001D6F66" w:rsidRDefault="00FF5B70" w:rsidP="006137C6">
      <w:pPr>
        <w:tabs>
          <w:tab w:val="left" w:pos="709"/>
        </w:tabs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ab/>
        <w:t xml:space="preserve">а) работу в полном объёме с соблюдением необходимой последовательности проведения опытов и измерений; 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б) самостоятельно и рационально выбрал и подготовил для опыта необходимое оборудование, все опыты провёл в условиях и режимах, обеспечивающих получение результатов и выводов с наибольшей точностью; 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в) в представленном отчёте правильно и аккуратно выполнил все записи, таблицы, рисунки, чертежи, графики, вычисления и сделал выводы; 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г) соблюдал требования безопасности работ (88-100 баллов).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Оценка «хорошо» ставится в том случае, если выполнены требования к оценке «отлично», но: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а) работа проводилась в условиях, не обеспечивающих достаточной точности измерений;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б) было допущено два-три недочёта, или не более одной негрубой ошибки и одного недочёта  (76-87 баллов).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Оценка «удовлетворительно» ставится, если работа выполнена не полностью, но объём выполненной части таков, что позволяет получить правильные результаты и выводы, или если в ходе проведения опыта и измерений были допущены следующие ошибки: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lastRenderedPageBreak/>
        <w:t>а) опыт проводился в нерациональных условиях, что привело к получению результатов с большей погрешностью;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б) или в отчёте были допущены в общей сложности не более двух ошибок (в записях единиц, измерениях, в вычислениях, графиках, таблицах, схемах и т.д.), не принципиального для данной работы характера, но повлиявших на результат выполнения;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в) или не выполнен совсем или выполнен неверно анализ погрешностей;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г) или работа выполнена не полностью, однако объём выполненной части таков, что позволяет получить правильные результаты и выводы по основным, принципиально важным задачам работы (61-75 баллов).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Оценка «неудовлетворительно» ставится в том случае, если: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а) работа выполнена не полностью, и объём выполненной части не позволяет сделать правильных выводов;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б) или опыты, измерения, вычисления, наблюдения производились неправильно;</w:t>
      </w:r>
    </w:p>
    <w:p w:rsidR="00FF5B70" w:rsidRPr="001D6F66" w:rsidRDefault="00FF5B70" w:rsidP="006137C6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D6F66">
        <w:rPr>
          <w:rFonts w:ascii="Times New Roman" w:hAnsi="Times New Roman" w:cs="Times New Roman"/>
          <w:color w:val="auto"/>
          <w:sz w:val="28"/>
          <w:szCs w:val="28"/>
          <w:lang w:eastAsia="ru-RU"/>
        </w:rPr>
        <w:t>в) или в ходе работы и в отчёте обнаружились в совокупности все недостатки, отмеченные в требованиях к оценке «удовлетворительно» (60 и менее баллов).</w:t>
      </w:r>
    </w:p>
    <w:p w:rsidR="00F2644E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7F26" w:rsidRDefault="000D7F26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7F26" w:rsidRDefault="000D7F26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7F26" w:rsidRPr="000D7F26" w:rsidRDefault="000D7F26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Практическое занятие №1</w:t>
      </w:r>
    </w:p>
    <w:p w:rsidR="00F2644E" w:rsidRPr="000D7F26" w:rsidRDefault="00F2644E" w:rsidP="000D7F26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>Расчёт числа степеней свободы относительно стойки звеньев механизма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07BE6">
        <w:rPr>
          <w:rFonts w:ascii="Times New Roman" w:hAnsi="Times New Roman" w:cs="Times New Roman"/>
          <w:sz w:val="28"/>
          <w:szCs w:val="28"/>
        </w:rPr>
        <w:t>Применить</w:t>
      </w:r>
      <w:r w:rsidRPr="000D7F26">
        <w:rPr>
          <w:rFonts w:ascii="Times New Roman" w:hAnsi="Times New Roman" w:cs="Times New Roman"/>
          <w:sz w:val="28"/>
          <w:szCs w:val="28"/>
        </w:rPr>
        <w:t xml:space="preserve"> для решения структурную формулу кинематической цепи и определить степень подвижности плоского механизма.  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Время выполнения: </w:t>
      </w:r>
      <w:r w:rsidRPr="000D7F26">
        <w:rPr>
          <w:rFonts w:ascii="Times New Roman" w:hAnsi="Times New Roman" w:cs="Times New Roman"/>
          <w:bCs/>
          <w:sz w:val="28"/>
          <w:szCs w:val="28"/>
          <w:lang w:eastAsia="ru-RU"/>
        </w:rPr>
        <w:t>2 часа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>учебные макеты, плакаты, схемы, учебники, калькулятор.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ЗАДАЧА 1.1  </w:t>
      </w:r>
    </w:p>
    <w:p w:rsidR="00F2644E" w:rsidRPr="000D7F26" w:rsidRDefault="00F2644E" w:rsidP="000D7F26">
      <w:pPr>
        <w:pStyle w:val="3f"/>
        <w:spacing w:after="0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Определить число степеней свободы механизма качающегося транспортёра и произвести </w:t>
      </w:r>
      <w:r w:rsidR="00CA063D">
        <w:rPr>
          <w:rFonts w:ascii="Times New Roman" w:hAnsi="Times New Roman" w:cs="Times New Roman"/>
          <w:sz w:val="28"/>
          <w:szCs w:val="28"/>
        </w:rPr>
        <w:t>его структурный анализ (рис. 1.1</w:t>
      </w:r>
      <w:r w:rsidRPr="000D7F26">
        <w:rPr>
          <w:rFonts w:ascii="Times New Roman" w:hAnsi="Times New Roman" w:cs="Times New Roman"/>
          <w:sz w:val="28"/>
          <w:szCs w:val="28"/>
        </w:rPr>
        <w:t xml:space="preserve">). Начальное звено (ведущий кривошип) указано стрелкой. Транспортёр, связанный с ползуном, приводится в возвратно-поступательное движение: прямой ход – замедленный, обратный – ускоренный. В точке В шарнирно соединены три звена, поэтому здесь две кинематические пары. </w:t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D75D8B2" wp14:editId="4D06ECBF">
            <wp:simplePos x="0" y="0"/>
            <wp:positionH relativeFrom="column">
              <wp:posOffset>914400</wp:posOffset>
            </wp:positionH>
            <wp:positionV relativeFrom="paragraph">
              <wp:posOffset>140335</wp:posOffset>
            </wp:positionV>
            <wp:extent cx="3101975" cy="108013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1.1</w:t>
      </w:r>
      <w:r w:rsidR="00F2644E"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D7F26">
        <w:rPr>
          <w:rFonts w:ascii="Times New Roman" w:hAnsi="Times New Roman" w:cs="Times New Roman"/>
          <w:b/>
          <w:sz w:val="28"/>
          <w:szCs w:val="28"/>
        </w:rPr>
        <w:t xml:space="preserve"> Решение</w:t>
      </w:r>
    </w:p>
    <w:p w:rsidR="00F2644E" w:rsidRPr="000D7F26" w:rsidRDefault="00F2644E" w:rsidP="000D7F2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8"/>
          <w:szCs w:val="28"/>
        </w:rPr>
      </w:pPr>
      <w:r w:rsidRPr="000D7F26">
        <w:rPr>
          <w:rFonts w:ascii="Times New Roman" w:hAnsi="Times New Roman" w:cs="Times New Roman"/>
          <w:bCs/>
          <w:sz w:val="28"/>
          <w:szCs w:val="28"/>
        </w:rPr>
        <w:t>Название звеньев:</w:t>
      </w:r>
    </w:p>
    <w:p w:rsidR="00F2644E" w:rsidRPr="000D7F26" w:rsidRDefault="00F2644E" w:rsidP="000D7F26">
      <w:pPr>
        <w:numPr>
          <w:ilvl w:val="0"/>
          <w:numId w:val="1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8"/>
          <w:szCs w:val="28"/>
        </w:rPr>
      </w:pPr>
      <w:r w:rsidRPr="000D7F26">
        <w:rPr>
          <w:rFonts w:ascii="Times New Roman" w:hAnsi="Times New Roman" w:cs="Times New Roman"/>
          <w:bCs/>
          <w:sz w:val="28"/>
          <w:szCs w:val="28"/>
        </w:rPr>
        <w:t>стойка,</w:t>
      </w:r>
    </w:p>
    <w:p w:rsidR="00F2644E" w:rsidRPr="000D7F26" w:rsidRDefault="00F2644E" w:rsidP="000D7F26">
      <w:pPr>
        <w:numPr>
          <w:ilvl w:val="0"/>
          <w:numId w:val="1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8"/>
          <w:szCs w:val="28"/>
        </w:rPr>
      </w:pPr>
      <w:r w:rsidRPr="000D7F26">
        <w:rPr>
          <w:rFonts w:ascii="Times New Roman" w:hAnsi="Times New Roman" w:cs="Times New Roman"/>
          <w:bCs/>
          <w:sz w:val="28"/>
          <w:szCs w:val="28"/>
        </w:rPr>
        <w:t>кривошип,</w:t>
      </w:r>
    </w:p>
    <w:p w:rsidR="00F2644E" w:rsidRPr="000D7F26" w:rsidRDefault="00F2644E" w:rsidP="000D7F26">
      <w:pPr>
        <w:numPr>
          <w:ilvl w:val="0"/>
          <w:numId w:val="1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8"/>
          <w:szCs w:val="28"/>
        </w:rPr>
      </w:pPr>
      <w:r w:rsidRPr="000D7F26">
        <w:rPr>
          <w:rFonts w:ascii="Times New Roman" w:hAnsi="Times New Roman" w:cs="Times New Roman"/>
          <w:bCs/>
          <w:sz w:val="28"/>
          <w:szCs w:val="28"/>
        </w:rPr>
        <w:t>шатун,</w:t>
      </w:r>
    </w:p>
    <w:p w:rsidR="00F2644E" w:rsidRPr="000D7F26" w:rsidRDefault="00F2644E" w:rsidP="000D7F26">
      <w:pPr>
        <w:numPr>
          <w:ilvl w:val="0"/>
          <w:numId w:val="1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8"/>
          <w:szCs w:val="28"/>
        </w:rPr>
      </w:pPr>
      <w:r w:rsidRPr="000D7F26">
        <w:rPr>
          <w:rFonts w:ascii="Times New Roman" w:hAnsi="Times New Roman" w:cs="Times New Roman"/>
          <w:bCs/>
          <w:sz w:val="28"/>
          <w:szCs w:val="28"/>
        </w:rPr>
        <w:t>коромысло,</w:t>
      </w:r>
    </w:p>
    <w:p w:rsidR="00F2644E" w:rsidRPr="000D7F26" w:rsidRDefault="00F2644E" w:rsidP="000D7F26">
      <w:pPr>
        <w:numPr>
          <w:ilvl w:val="0"/>
          <w:numId w:val="1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8"/>
          <w:szCs w:val="28"/>
        </w:rPr>
      </w:pPr>
      <w:r w:rsidRPr="000D7F26">
        <w:rPr>
          <w:rFonts w:ascii="Times New Roman" w:hAnsi="Times New Roman" w:cs="Times New Roman"/>
          <w:bCs/>
          <w:sz w:val="28"/>
          <w:szCs w:val="28"/>
        </w:rPr>
        <w:t>шатун,</w:t>
      </w:r>
    </w:p>
    <w:p w:rsidR="00F2644E" w:rsidRPr="000D7F26" w:rsidRDefault="00F2644E" w:rsidP="000D7F26">
      <w:pPr>
        <w:numPr>
          <w:ilvl w:val="0"/>
          <w:numId w:val="10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8"/>
          <w:szCs w:val="28"/>
        </w:rPr>
      </w:pPr>
      <w:r w:rsidRPr="000D7F26">
        <w:rPr>
          <w:rFonts w:ascii="Times New Roman" w:hAnsi="Times New Roman" w:cs="Times New Roman"/>
          <w:bCs/>
          <w:sz w:val="28"/>
          <w:szCs w:val="28"/>
        </w:rPr>
        <w:t>ползун.</w:t>
      </w:r>
    </w:p>
    <w:p w:rsidR="00F2644E" w:rsidRPr="000D7F26" w:rsidRDefault="00F2644E" w:rsidP="000D7F2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  <w:sz w:val="28"/>
          <w:szCs w:val="28"/>
        </w:rPr>
      </w:pPr>
    </w:p>
    <w:p w:rsidR="00F2644E" w:rsidRDefault="00F2644E" w:rsidP="000D7F2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7F26">
        <w:rPr>
          <w:rFonts w:ascii="Times New Roman" w:hAnsi="Times New Roman" w:cs="Times New Roman"/>
          <w:bCs/>
          <w:sz w:val="28"/>
          <w:szCs w:val="28"/>
        </w:rPr>
        <w:t>Кинематические пары 5-го класса: Вращательные пары в точках  О,А, В, С, Д.   В точке В – два шарнира.  Поступательная пара образована звеньями 1-6. Структурные группы  2-го класса, 2-го порядка образованы звеньями 3-4 и 5-6.  Пассивных связей и лишних степеней свободы в данной схеме нет. Степень подвижности определяется по формуле Чебышева.</w:t>
      </w:r>
    </w:p>
    <w:p w:rsidR="00CA063D" w:rsidRDefault="00CA063D" w:rsidP="000D7F2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A063D" w:rsidRPr="000D7F26" w:rsidRDefault="00CA063D" w:rsidP="000D7F2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1.2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Исслед</w:t>
      </w:r>
      <w:r w:rsidR="00CA063D">
        <w:rPr>
          <w:rFonts w:ascii="Times New Roman" w:hAnsi="Times New Roman" w:cs="Times New Roman"/>
          <w:sz w:val="28"/>
          <w:szCs w:val="28"/>
        </w:rPr>
        <w:t>овать механизм грохота (рис. 1.2</w:t>
      </w:r>
      <w:r w:rsidRPr="000D7F26">
        <w:rPr>
          <w:rFonts w:ascii="Times New Roman" w:hAnsi="Times New Roman" w:cs="Times New Roman"/>
          <w:sz w:val="28"/>
          <w:szCs w:val="28"/>
        </w:rPr>
        <w:t xml:space="preserve">). От вращающегося кривошипа ОА приводится в колебательное движение грохот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CDB</w:t>
      </w:r>
      <w:r w:rsidRPr="000D7F26">
        <w:rPr>
          <w:rFonts w:ascii="Times New Roman" w:hAnsi="Times New Roman" w:cs="Times New Roman"/>
          <w:sz w:val="28"/>
          <w:szCs w:val="28"/>
        </w:rPr>
        <w:t xml:space="preserve">, на нём установлен ряд сит, с помощью которых материал разделяется по фракциям. Кроме начального звена ОА, имеется трёхповодковая группа, состоящая из базисного звена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BCD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трёх поводков АВ, СЕ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DF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DB52B30" wp14:editId="4A469512">
            <wp:simplePos x="0" y="0"/>
            <wp:positionH relativeFrom="column">
              <wp:posOffset>1485900</wp:posOffset>
            </wp:positionH>
            <wp:positionV relativeFrom="paragraph">
              <wp:posOffset>135255</wp:posOffset>
            </wp:positionV>
            <wp:extent cx="1499235" cy="129603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1.2</w:t>
      </w:r>
      <w:r w:rsidR="00F2644E"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ЗАДАЧА 1.3 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lastRenderedPageBreak/>
        <w:t xml:space="preserve">Механизм пресса состоит из двух клиньев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D7F26">
        <w:rPr>
          <w:rFonts w:ascii="Times New Roman" w:hAnsi="Times New Roman" w:cs="Times New Roman"/>
          <w:sz w:val="28"/>
          <w:szCs w:val="28"/>
        </w:rPr>
        <w:t>, соединённых поступательными парами друг с другом и со стойкой. Найти число степеней свободы.  Механизм относится к 4-му семейству.</w:t>
      </w:r>
    </w:p>
    <w:p w:rsidR="00F2644E" w:rsidRPr="000D7F26" w:rsidRDefault="00F2644E" w:rsidP="000D7F26">
      <w:pPr>
        <w:pStyle w:val="3f"/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0D1BC11" wp14:editId="59289A90">
            <wp:simplePos x="0" y="0"/>
            <wp:positionH relativeFrom="column">
              <wp:posOffset>1353185</wp:posOffset>
            </wp:positionH>
            <wp:positionV relativeFrom="paragraph">
              <wp:posOffset>184785</wp:posOffset>
            </wp:positionV>
            <wp:extent cx="1693545" cy="180022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1.3</w:t>
      </w:r>
      <w:r w:rsidR="00F2644E"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1.4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В кривошипно-коромысловом пространственном четырёхзвеннике имеются 2 кинематические пары 5-го класса (вращательные пары, соединяющие стойку с кривошипом АВ и коромыслом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7F26">
        <w:rPr>
          <w:rFonts w:ascii="Times New Roman" w:hAnsi="Times New Roman" w:cs="Times New Roman"/>
          <w:sz w:val="28"/>
          <w:szCs w:val="28"/>
        </w:rPr>
        <w:t xml:space="preserve">С) и 2 пары 3-го класса (сферические шарниры в точках В и D). Найти </w:t>
      </w:r>
      <w:r w:rsidR="00CA063D">
        <w:rPr>
          <w:rFonts w:ascii="Times New Roman" w:hAnsi="Times New Roman" w:cs="Times New Roman"/>
          <w:sz w:val="28"/>
          <w:szCs w:val="28"/>
        </w:rPr>
        <w:t>число степеней свободы (рис. 1.4</w:t>
      </w:r>
      <w:r w:rsidRPr="000D7F26">
        <w:rPr>
          <w:rFonts w:ascii="Times New Roman" w:hAnsi="Times New Roman" w:cs="Times New Roman"/>
          <w:sz w:val="28"/>
          <w:szCs w:val="28"/>
        </w:rPr>
        <w:t>).</w:t>
      </w:r>
    </w:p>
    <w:p w:rsidR="00F2644E" w:rsidRPr="000D7F26" w:rsidRDefault="00F2644E" w:rsidP="000D7F26">
      <w:pPr>
        <w:pStyle w:val="3f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5BE5D9C" wp14:editId="7319CE3C">
            <wp:simplePos x="0" y="0"/>
            <wp:positionH relativeFrom="column">
              <wp:posOffset>1531620</wp:posOffset>
            </wp:positionH>
            <wp:positionV relativeFrom="paragraph">
              <wp:posOffset>36830</wp:posOffset>
            </wp:positionV>
            <wp:extent cx="2054860" cy="144018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860" cy="144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1.4</w:t>
      </w:r>
      <w:r w:rsidR="00F2644E"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выполнения работы</w:t>
      </w:r>
    </w:p>
    <w:p w:rsidR="00F2644E" w:rsidRPr="000D7F26" w:rsidRDefault="00F2644E" w:rsidP="000D7F26">
      <w:pPr>
        <w:pStyle w:val="afb"/>
        <w:numPr>
          <w:ilvl w:val="0"/>
          <w:numId w:val="1"/>
        </w:num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Изучить и законспектировать тему: «</w:t>
      </w:r>
      <w:r w:rsidRPr="000D7F26">
        <w:rPr>
          <w:rFonts w:ascii="Times New Roman" w:hAnsi="Times New Roman" w:cs="Times New Roman"/>
          <w:bCs/>
          <w:sz w:val="28"/>
          <w:szCs w:val="28"/>
        </w:rPr>
        <w:t>Расчёт числа степеней свободы относительно стойки звеньев механизма</w:t>
      </w:r>
      <w:r w:rsidRPr="000D7F26">
        <w:rPr>
          <w:rFonts w:ascii="Times New Roman" w:hAnsi="Times New Roman" w:cs="Times New Roman"/>
          <w:sz w:val="28"/>
          <w:szCs w:val="28"/>
        </w:rPr>
        <w:t>».</w:t>
      </w:r>
    </w:p>
    <w:p w:rsidR="00F2644E" w:rsidRPr="000D7F26" w:rsidRDefault="00F2644E" w:rsidP="000D7F26">
      <w:pPr>
        <w:pStyle w:val="afb"/>
        <w:numPr>
          <w:ilvl w:val="0"/>
          <w:numId w:val="1"/>
        </w:num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Начертить в рабочей тетради кинематическую схему заданного плоского механизма.</w:t>
      </w:r>
    </w:p>
    <w:p w:rsidR="00F2644E" w:rsidRPr="000D7F26" w:rsidRDefault="00F2644E" w:rsidP="000D7F26">
      <w:pPr>
        <w:pStyle w:val="afb"/>
        <w:numPr>
          <w:ilvl w:val="0"/>
          <w:numId w:val="1"/>
        </w:num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Определить количество подвижных звеньев по кинематической схеме. Записать названия звеньев по схеме плоского механизма.</w:t>
      </w:r>
    </w:p>
    <w:p w:rsidR="00F2644E" w:rsidRPr="000D7F26" w:rsidRDefault="00F2644E" w:rsidP="000D7F26">
      <w:pPr>
        <w:pStyle w:val="afb"/>
        <w:numPr>
          <w:ilvl w:val="0"/>
          <w:numId w:val="1"/>
        </w:num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lastRenderedPageBreak/>
        <w:t xml:space="preserve">Определить количество кинематических пар 4 и 5-го класса по кинематической схеме. </w:t>
      </w:r>
    </w:p>
    <w:p w:rsidR="00F2644E" w:rsidRPr="000D7F26" w:rsidRDefault="00F2644E" w:rsidP="000D7F26">
      <w:pPr>
        <w:pStyle w:val="afb"/>
        <w:numPr>
          <w:ilvl w:val="0"/>
          <w:numId w:val="1"/>
        </w:num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На основе полученных данных применить рассчитать степень подвижности механизма по формуле Чебышева.</w:t>
      </w:r>
    </w:p>
    <w:p w:rsidR="00F2644E" w:rsidRPr="000D7F26" w:rsidRDefault="00F2644E" w:rsidP="000D7F26">
      <w:pPr>
        <w:pStyle w:val="afb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Содержание отчета</w:t>
      </w:r>
    </w:p>
    <w:p w:rsidR="00F2644E" w:rsidRPr="000D7F26" w:rsidRDefault="00F2644E" w:rsidP="000D7F26">
      <w:pPr>
        <w:widowControl w:val="0"/>
        <w:autoSpaceDE w:val="0"/>
        <w:autoSpaceDN w:val="0"/>
        <w:adjustRightInd w:val="0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1. В письменном виде рассмотреть тему: «</w:t>
      </w:r>
      <w:r w:rsidRPr="000D7F26">
        <w:rPr>
          <w:rFonts w:ascii="Times New Roman" w:hAnsi="Times New Roman" w:cs="Times New Roman"/>
          <w:bCs/>
          <w:sz w:val="28"/>
          <w:szCs w:val="28"/>
        </w:rPr>
        <w:t>Расчёт числа степеней свободы относительно стойки звеньев механизма</w:t>
      </w:r>
      <w:r w:rsidRPr="000D7F26">
        <w:rPr>
          <w:rFonts w:ascii="Times New Roman" w:hAnsi="Times New Roman" w:cs="Times New Roman"/>
          <w:sz w:val="28"/>
          <w:szCs w:val="28"/>
        </w:rPr>
        <w:t>».</w:t>
      </w:r>
    </w:p>
    <w:p w:rsidR="00F2644E" w:rsidRPr="000D7F26" w:rsidRDefault="00F2644E" w:rsidP="000D7F26">
      <w:pPr>
        <w:pStyle w:val="afb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2.  Оформить проделанную работу в рабочей тетради.</w:t>
      </w:r>
    </w:p>
    <w:p w:rsidR="00F2644E" w:rsidRDefault="00F2644E" w:rsidP="000D7F2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Ответить на вопросы.</w:t>
      </w:r>
    </w:p>
    <w:p w:rsidR="000D7F26" w:rsidRPr="000D7F26" w:rsidRDefault="000D7F26" w:rsidP="000D7F2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Контрольные вопросы к практической работе №1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Какое звено механизма называется стойкой?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Какое звено механизма называется кривошипом?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Какое звено механизма называется шатуном?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Какое звено механизма называется коромыслом?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Какое звено механизма называется ползуном?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При каких условиях  звенья механизма образуют кинематическую пару?</w:t>
      </w:r>
    </w:p>
    <w:p w:rsidR="00F2644E" w:rsidRPr="000D7F26" w:rsidRDefault="00F2644E" w:rsidP="000D7F26">
      <w:pPr>
        <w:pStyle w:val="afb"/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Default="00F2644E" w:rsidP="000D7F26">
      <w:pPr>
        <w:pStyle w:val="afb"/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0D7F26" w:rsidRDefault="000D7F26" w:rsidP="000D7F26">
      <w:pPr>
        <w:pStyle w:val="afb"/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0D7F26" w:rsidRDefault="000D7F26" w:rsidP="000D7F26">
      <w:pPr>
        <w:pStyle w:val="afb"/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0D7F26" w:rsidRPr="000D7F26" w:rsidRDefault="000D7F26" w:rsidP="000D7F26">
      <w:pPr>
        <w:pStyle w:val="afb"/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firstLine="6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Практическое занятие №2.</w:t>
      </w:r>
    </w:p>
    <w:p w:rsidR="00F2644E" w:rsidRPr="000D7F26" w:rsidRDefault="00F2644E" w:rsidP="000D7F26">
      <w:pPr>
        <w:ind w:firstLine="642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sz w:val="28"/>
          <w:szCs w:val="28"/>
        </w:rPr>
        <w:t>Структурный  анализ заменяющего  механизма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 xml:space="preserve">Построить схему заменяющего механизма и провести её структурный анализ.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Время выполнения: </w:t>
      </w:r>
      <w:r w:rsidRPr="000D7F26">
        <w:rPr>
          <w:rFonts w:ascii="Times New Roman" w:hAnsi="Times New Roman" w:cs="Times New Roman"/>
          <w:bCs/>
          <w:sz w:val="28"/>
          <w:szCs w:val="28"/>
          <w:lang w:eastAsia="ru-RU"/>
        </w:rPr>
        <w:t>2 часа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>учебные макеты, плакаты, схемы, учебники, калькулятор.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44E" w:rsidRPr="000D7F26" w:rsidRDefault="00F2644E" w:rsidP="000D7F26">
      <w:pPr>
        <w:pStyle w:val="3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2.1</w:t>
      </w:r>
    </w:p>
    <w:p w:rsidR="00F2644E" w:rsidRPr="000D7F26" w:rsidRDefault="00F2644E" w:rsidP="000D7F26">
      <w:pPr>
        <w:pStyle w:val="3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Исследоват</w:t>
      </w:r>
      <w:r w:rsidR="00CA063D">
        <w:rPr>
          <w:rFonts w:ascii="Times New Roman" w:hAnsi="Times New Roman" w:cs="Times New Roman"/>
          <w:sz w:val="28"/>
          <w:szCs w:val="28"/>
        </w:rPr>
        <w:t>ь механизм коттон-машины (рис. 2.1</w:t>
      </w:r>
      <w:r w:rsidRPr="000D7F26">
        <w:rPr>
          <w:rFonts w:ascii="Times New Roman" w:hAnsi="Times New Roman" w:cs="Times New Roman"/>
          <w:sz w:val="28"/>
          <w:szCs w:val="28"/>
        </w:rPr>
        <w:t>). Два жёстко соединённых кулачка, вращающихся вокруг оси О, через систему рычагов сообщают иглам, укреплённым в игольнице, движение по требуемой траекторию. Структурный анализ осуществлять, заменив пары 4-го класса парами 5-го класса. Для этого соединить точки В и С  с центрами кривизны профилей кулачков точками 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>. После этого механизм разбивается на группы: 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ОА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начальное звено, 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В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>С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две присоединённые группы;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FEJ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MLK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третья и четвёртая группы.</w:t>
      </w: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4009C636" wp14:editId="5205ED8B">
            <wp:simplePos x="0" y="0"/>
            <wp:positionH relativeFrom="column">
              <wp:posOffset>1772920</wp:posOffset>
            </wp:positionH>
            <wp:positionV relativeFrom="paragraph">
              <wp:posOffset>26670</wp:posOffset>
            </wp:positionV>
            <wp:extent cx="1639570" cy="205168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205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2.1</w:t>
      </w:r>
      <w:r w:rsidR="00F2644E"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7F2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1.  </w:t>
      </w:r>
      <w:r w:rsidRPr="000D7F26">
        <w:rPr>
          <w:rFonts w:ascii="Times New Roman" w:hAnsi="Times New Roman" w:cs="Times New Roman"/>
          <w:i/>
          <w:sz w:val="28"/>
          <w:szCs w:val="28"/>
        </w:rPr>
        <w:t>Принцип работы.</w:t>
      </w:r>
      <w:r w:rsidRPr="000D7F26">
        <w:rPr>
          <w:rFonts w:ascii="Times New Roman" w:hAnsi="Times New Roman" w:cs="Times New Roman"/>
          <w:sz w:val="28"/>
          <w:szCs w:val="28"/>
        </w:rPr>
        <w:t xml:space="preserve"> Два жёстко соединённых кулачка вращаются вокруг оси О и через систему рычагов сообщают иглам, движение по требуемой траектории.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2.  Ролики В и С дают </w:t>
      </w:r>
      <w:r w:rsidRPr="000D7F26">
        <w:rPr>
          <w:rFonts w:ascii="Times New Roman" w:hAnsi="Times New Roman" w:cs="Times New Roman"/>
          <w:i/>
          <w:sz w:val="28"/>
          <w:szCs w:val="28"/>
        </w:rPr>
        <w:t>лишние степени свободы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их не учитывают.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3. </w:t>
      </w:r>
      <w:r w:rsidRPr="000D7F26">
        <w:rPr>
          <w:rFonts w:ascii="Times New Roman" w:hAnsi="Times New Roman" w:cs="Times New Roman"/>
          <w:i/>
          <w:sz w:val="28"/>
          <w:szCs w:val="28"/>
        </w:rPr>
        <w:t>Подвижные звенья</w:t>
      </w:r>
      <w:r w:rsidRPr="000D7F26">
        <w:rPr>
          <w:rFonts w:ascii="Times New Roman" w:hAnsi="Times New Roman" w:cs="Times New Roman"/>
          <w:sz w:val="28"/>
          <w:szCs w:val="28"/>
        </w:rPr>
        <w:t>: два кулачка (2), коромысло В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D7F26">
        <w:rPr>
          <w:rFonts w:ascii="Times New Roman" w:hAnsi="Times New Roman" w:cs="Times New Roman"/>
          <w:sz w:val="28"/>
          <w:szCs w:val="28"/>
        </w:rPr>
        <w:t xml:space="preserve"> (3), шатун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EF</w:t>
      </w:r>
      <w:r w:rsidRPr="000D7F26">
        <w:rPr>
          <w:rFonts w:ascii="Times New Roman" w:hAnsi="Times New Roman" w:cs="Times New Roman"/>
          <w:sz w:val="28"/>
          <w:szCs w:val="28"/>
        </w:rPr>
        <w:t xml:space="preserve"> (4), рычаг Е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0D7F26">
        <w:rPr>
          <w:rFonts w:ascii="Times New Roman" w:hAnsi="Times New Roman" w:cs="Times New Roman"/>
          <w:sz w:val="28"/>
          <w:szCs w:val="28"/>
        </w:rPr>
        <w:t>К (5), игла К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0D7F26">
        <w:rPr>
          <w:rFonts w:ascii="Times New Roman" w:hAnsi="Times New Roman" w:cs="Times New Roman"/>
          <w:sz w:val="28"/>
          <w:szCs w:val="28"/>
        </w:rPr>
        <w:t xml:space="preserve"> (6), шатун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0D7F26">
        <w:rPr>
          <w:rFonts w:ascii="Times New Roman" w:hAnsi="Times New Roman" w:cs="Times New Roman"/>
          <w:sz w:val="28"/>
          <w:szCs w:val="28"/>
        </w:rPr>
        <w:t>М (7),  коромысло МС (8).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4</w:t>
      </w:r>
      <w:r w:rsidRPr="000D7F26">
        <w:rPr>
          <w:rFonts w:ascii="Times New Roman" w:hAnsi="Times New Roman" w:cs="Times New Roman"/>
          <w:i/>
          <w:sz w:val="28"/>
          <w:szCs w:val="28"/>
        </w:rPr>
        <w:t>.  Кинематические пары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Вращательные пары 5-го класса: О, Е,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D7F26">
        <w:rPr>
          <w:rFonts w:ascii="Times New Roman" w:hAnsi="Times New Roman" w:cs="Times New Roman"/>
          <w:sz w:val="28"/>
          <w:szCs w:val="28"/>
        </w:rPr>
        <w:t xml:space="preserve">,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0D7F26">
        <w:rPr>
          <w:rFonts w:ascii="Times New Roman" w:hAnsi="Times New Roman" w:cs="Times New Roman"/>
          <w:sz w:val="28"/>
          <w:szCs w:val="28"/>
        </w:rPr>
        <w:t xml:space="preserve">,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0D7F26">
        <w:rPr>
          <w:rFonts w:ascii="Times New Roman" w:hAnsi="Times New Roman" w:cs="Times New Roman"/>
          <w:sz w:val="28"/>
          <w:szCs w:val="28"/>
        </w:rPr>
        <w:t xml:space="preserve">,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0D7F26">
        <w:rPr>
          <w:rFonts w:ascii="Times New Roman" w:hAnsi="Times New Roman" w:cs="Times New Roman"/>
          <w:sz w:val="28"/>
          <w:szCs w:val="28"/>
        </w:rPr>
        <w:t xml:space="preserve">,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,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7F26">
        <w:rPr>
          <w:rFonts w:ascii="Times New Roman" w:hAnsi="Times New Roman" w:cs="Times New Roman"/>
          <w:sz w:val="28"/>
          <w:szCs w:val="28"/>
        </w:rPr>
        <w:t xml:space="preserve">,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D7F26">
        <w:rPr>
          <w:rFonts w:ascii="Times New Roman" w:hAnsi="Times New Roman" w:cs="Times New Roman"/>
          <w:sz w:val="28"/>
          <w:szCs w:val="28"/>
        </w:rPr>
        <w:t>. Пары 4-го класса: соединение звеньев 3 и 8 с кулачками, силовое замыкание при помощи пружин.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5. </w:t>
      </w:r>
      <w:r w:rsidRPr="000D7F26">
        <w:rPr>
          <w:rFonts w:ascii="Times New Roman" w:hAnsi="Times New Roman" w:cs="Times New Roman"/>
          <w:i/>
          <w:sz w:val="28"/>
          <w:szCs w:val="28"/>
        </w:rPr>
        <w:t>Число</w:t>
      </w:r>
      <w:r w:rsidRPr="000D7F26">
        <w:rPr>
          <w:rFonts w:ascii="Times New Roman" w:hAnsi="Times New Roman" w:cs="Times New Roman"/>
          <w:sz w:val="28"/>
          <w:szCs w:val="28"/>
        </w:rPr>
        <w:t xml:space="preserve"> подвижных звеньев: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7.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6. </w:t>
      </w:r>
      <w:r w:rsidRPr="000D7F26">
        <w:rPr>
          <w:rFonts w:ascii="Times New Roman" w:hAnsi="Times New Roman" w:cs="Times New Roman"/>
          <w:i/>
          <w:sz w:val="28"/>
          <w:szCs w:val="28"/>
        </w:rPr>
        <w:t>Число</w:t>
      </w:r>
      <w:r w:rsidRPr="000D7F26">
        <w:rPr>
          <w:rFonts w:ascii="Times New Roman" w:hAnsi="Times New Roman" w:cs="Times New Roman"/>
          <w:sz w:val="28"/>
          <w:szCs w:val="28"/>
        </w:rPr>
        <w:t xml:space="preserve"> пар 5-го класса 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5 </w:t>
      </w:r>
      <w:r w:rsidRPr="000D7F26">
        <w:rPr>
          <w:rFonts w:ascii="Times New Roman" w:hAnsi="Times New Roman" w:cs="Times New Roman"/>
          <w:sz w:val="28"/>
          <w:szCs w:val="28"/>
        </w:rPr>
        <w:t>= 9, число пар 4-го класса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0D7F26">
        <w:rPr>
          <w:rFonts w:ascii="Times New Roman" w:hAnsi="Times New Roman" w:cs="Times New Roman"/>
          <w:sz w:val="28"/>
          <w:szCs w:val="28"/>
        </w:rPr>
        <w:t>= 2.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7.  Механизм плоский относится к 3-му семейству. 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Структурная формула – формула Чебышева: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3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2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8</w:t>
      </w:r>
      <w:r w:rsidRPr="000D7F26">
        <w:rPr>
          <w:rFonts w:ascii="Times New Roman" w:hAnsi="Times New Roman" w:cs="Times New Roman"/>
          <w:i/>
          <w:sz w:val="28"/>
          <w:szCs w:val="28"/>
        </w:rPr>
        <w:t>.  Степень подвижности</w:t>
      </w:r>
      <w:r w:rsidRPr="000D7F26">
        <w:rPr>
          <w:rFonts w:ascii="Times New Roman" w:hAnsi="Times New Roman" w:cs="Times New Roman"/>
          <w:sz w:val="28"/>
          <w:szCs w:val="28"/>
        </w:rPr>
        <w:t xml:space="preserve"> механизма  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3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2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0D7F26">
        <w:rPr>
          <w:rFonts w:ascii="Times New Roman" w:hAnsi="Times New Roman" w:cs="Times New Roman"/>
          <w:sz w:val="28"/>
          <w:szCs w:val="28"/>
        </w:rPr>
        <w:t xml:space="preserve">   =  3*7 – 2*9 – 2 = 1.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9. </w:t>
      </w:r>
      <w:r w:rsidRPr="000D7F26">
        <w:rPr>
          <w:rFonts w:ascii="Times New Roman" w:hAnsi="Times New Roman" w:cs="Times New Roman"/>
          <w:i/>
          <w:sz w:val="28"/>
          <w:szCs w:val="28"/>
        </w:rPr>
        <w:t>Структурные группы</w:t>
      </w:r>
      <w:r w:rsidRPr="000D7F26">
        <w:rPr>
          <w:rFonts w:ascii="Times New Roman" w:hAnsi="Times New Roman" w:cs="Times New Roman"/>
          <w:sz w:val="28"/>
          <w:szCs w:val="28"/>
        </w:rPr>
        <w:t xml:space="preserve"> звеньев заменяющего механизма. Начальное звено – рычаг 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ОА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>, две присоединённые группы 2-го класса, 2-го порядка типа ВВВ – группы образованные звеньями 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В - В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>С - С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7F26">
        <w:rPr>
          <w:rFonts w:ascii="Times New Roman" w:hAnsi="Times New Roman" w:cs="Times New Roman"/>
          <w:sz w:val="28"/>
          <w:szCs w:val="28"/>
        </w:rPr>
        <w:t xml:space="preserve">; третья  и четвёртая группы 2-го класса 2-го порядка типа ВВВ – группы, образованные звеньями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EF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EJK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LM</w:t>
      </w:r>
      <w:r w:rsidRPr="000D7F26">
        <w:rPr>
          <w:rFonts w:ascii="Times New Roman" w:hAnsi="Times New Roman" w:cs="Times New Roman"/>
          <w:sz w:val="28"/>
          <w:szCs w:val="28"/>
        </w:rPr>
        <w:t xml:space="preserve"> -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KL</w:t>
      </w:r>
      <w:r w:rsidRPr="000D7F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Число пар 5-го класса 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5 </w:t>
      </w:r>
      <w:r w:rsidRPr="000D7F26">
        <w:rPr>
          <w:rFonts w:ascii="Times New Roman" w:hAnsi="Times New Roman" w:cs="Times New Roman"/>
          <w:sz w:val="28"/>
          <w:szCs w:val="28"/>
        </w:rPr>
        <w:t>= 13, число пар 4-го класса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0D7F26">
        <w:rPr>
          <w:rFonts w:ascii="Times New Roman" w:hAnsi="Times New Roman" w:cs="Times New Roman"/>
          <w:sz w:val="28"/>
          <w:szCs w:val="28"/>
        </w:rPr>
        <w:t>= 0.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i/>
          <w:sz w:val="28"/>
          <w:szCs w:val="28"/>
        </w:rPr>
        <w:t>Степень подвижности</w:t>
      </w:r>
      <w:r w:rsidRPr="000D7F26">
        <w:rPr>
          <w:rFonts w:ascii="Times New Roman" w:hAnsi="Times New Roman" w:cs="Times New Roman"/>
          <w:sz w:val="28"/>
          <w:szCs w:val="28"/>
        </w:rPr>
        <w:t xml:space="preserve">  заменяющего механизма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1.</w:t>
      </w: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2.2</w:t>
      </w:r>
    </w:p>
    <w:p w:rsidR="00F2644E" w:rsidRPr="000D7F26" w:rsidRDefault="00F2644E" w:rsidP="000D7F26">
      <w:pPr>
        <w:pStyle w:val="3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Найти число степеней свободы двухколодочного тормоза с поступатель</w:t>
      </w:r>
      <w:r w:rsidR="00CA063D">
        <w:rPr>
          <w:rFonts w:ascii="Times New Roman" w:hAnsi="Times New Roman" w:cs="Times New Roman"/>
          <w:sz w:val="28"/>
          <w:szCs w:val="28"/>
        </w:rPr>
        <w:t>но движущимися колодками (рис. 2.2</w:t>
      </w:r>
      <w:r w:rsidRPr="000D7F26">
        <w:rPr>
          <w:rFonts w:ascii="Times New Roman" w:hAnsi="Times New Roman" w:cs="Times New Roman"/>
          <w:sz w:val="28"/>
          <w:szCs w:val="28"/>
        </w:rPr>
        <w:t>).</w:t>
      </w:r>
    </w:p>
    <w:p w:rsidR="00F2644E" w:rsidRPr="000D7F26" w:rsidRDefault="00F2644E" w:rsidP="000D7F26">
      <w:pPr>
        <w:pStyle w:val="3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4876C4DD" wp14:editId="0F6B242F">
            <wp:simplePos x="0" y="0"/>
            <wp:positionH relativeFrom="column">
              <wp:posOffset>1978025</wp:posOffset>
            </wp:positionH>
            <wp:positionV relativeFrom="paragraph">
              <wp:posOffset>140970</wp:posOffset>
            </wp:positionV>
            <wp:extent cx="1800225" cy="180022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2.2</w:t>
      </w:r>
      <w:r w:rsidR="00F2644E"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Контрольные вопросы к практической работе №2</w:t>
      </w:r>
    </w:p>
    <w:p w:rsidR="00F2644E" w:rsidRPr="000D7F26" w:rsidRDefault="00F2644E" w:rsidP="000D7F26">
      <w:pPr>
        <w:pStyle w:val="afb"/>
        <w:widowControl w:val="0"/>
        <w:numPr>
          <w:ilvl w:val="3"/>
          <w:numId w:val="3"/>
        </w:numPr>
        <w:tabs>
          <w:tab w:val="clear" w:pos="3229"/>
          <w:tab w:val="num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С какой целью  на кинематической схеме заменяют высшие кинематические пары на низшие?</w:t>
      </w:r>
    </w:p>
    <w:p w:rsidR="00F2644E" w:rsidRPr="000D7F26" w:rsidRDefault="00F2644E" w:rsidP="000D7F26">
      <w:pPr>
        <w:pStyle w:val="afb"/>
        <w:widowControl w:val="0"/>
        <w:numPr>
          <w:ilvl w:val="3"/>
          <w:numId w:val="3"/>
        </w:numPr>
        <w:tabs>
          <w:tab w:val="clear" w:pos="3229"/>
          <w:tab w:val="num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Какие условия выполняют при построении заменяющей схемы?</w:t>
      </w:r>
    </w:p>
    <w:p w:rsidR="00F2644E" w:rsidRPr="000D7F26" w:rsidRDefault="00F2644E" w:rsidP="000D7F26">
      <w:pPr>
        <w:pStyle w:val="afb"/>
        <w:widowControl w:val="0"/>
        <w:numPr>
          <w:ilvl w:val="3"/>
          <w:numId w:val="3"/>
        </w:numPr>
        <w:tabs>
          <w:tab w:val="clear" w:pos="3229"/>
          <w:tab w:val="num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На какой линии находятся центры кривизны криволинейных контуров высшей кинематической пары?</w:t>
      </w:r>
    </w:p>
    <w:p w:rsidR="00F2644E" w:rsidRPr="000D7F26" w:rsidRDefault="00F2644E" w:rsidP="000D7F26">
      <w:pPr>
        <w:pStyle w:val="afb"/>
        <w:widowControl w:val="0"/>
        <w:numPr>
          <w:ilvl w:val="3"/>
          <w:numId w:val="3"/>
        </w:numPr>
        <w:tabs>
          <w:tab w:val="clear" w:pos="3229"/>
          <w:tab w:val="num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 выполняется построение заменяющей схемы?</w:t>
      </w:r>
    </w:p>
    <w:p w:rsidR="00F2644E" w:rsidRPr="000D7F26" w:rsidRDefault="00F2644E" w:rsidP="000D7F26">
      <w:pPr>
        <w:pStyle w:val="afb"/>
        <w:widowControl w:val="0"/>
        <w:numPr>
          <w:ilvl w:val="3"/>
          <w:numId w:val="3"/>
        </w:numPr>
        <w:tabs>
          <w:tab w:val="clear" w:pos="3229"/>
          <w:tab w:val="num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По какой формуле рассчитывают степень подвижности основной и заменяющей схем механизма?</w:t>
      </w:r>
    </w:p>
    <w:p w:rsidR="00F2644E" w:rsidRPr="000D7F26" w:rsidRDefault="00F2644E" w:rsidP="000D7F26">
      <w:pPr>
        <w:tabs>
          <w:tab w:val="num" w:pos="1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644E" w:rsidRPr="000D7F26" w:rsidRDefault="00F2644E" w:rsidP="000D7F26">
      <w:pPr>
        <w:ind w:firstLine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Практическое занятие № 3.</w:t>
      </w:r>
    </w:p>
    <w:p w:rsidR="00F2644E" w:rsidRPr="000D7F26" w:rsidRDefault="00F2644E" w:rsidP="000D7F26">
      <w:pPr>
        <w:ind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F26">
        <w:rPr>
          <w:rFonts w:ascii="Times New Roman" w:hAnsi="Times New Roman" w:cs="Times New Roman"/>
          <w:b/>
          <w:sz w:val="28"/>
          <w:szCs w:val="28"/>
        </w:rPr>
        <w:t>Структурный  анализ плоского  механизма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 xml:space="preserve">Построить схему плоского механизма и провести её структурный анализ.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Время выполнения: </w:t>
      </w:r>
      <w:r w:rsidRPr="000D7F26">
        <w:rPr>
          <w:rFonts w:ascii="Times New Roman" w:hAnsi="Times New Roman" w:cs="Times New Roman"/>
          <w:bCs/>
          <w:sz w:val="28"/>
          <w:szCs w:val="28"/>
          <w:lang w:eastAsia="ru-RU"/>
        </w:rPr>
        <w:t>2 часа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>учебные макеты, плакаты, схемы, учебники, калькулятор.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3.1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Найти число степеней свободы «механизма пр</w:t>
      </w:r>
      <w:r w:rsidR="00CA063D">
        <w:rPr>
          <w:rFonts w:ascii="Times New Roman" w:hAnsi="Times New Roman" w:cs="Times New Roman"/>
          <w:sz w:val="28"/>
          <w:szCs w:val="28"/>
        </w:rPr>
        <w:t>ямой лопаты» экскаватора (рис. 3.1</w:t>
      </w:r>
      <w:r w:rsidRPr="000D7F26">
        <w:rPr>
          <w:rFonts w:ascii="Times New Roman" w:hAnsi="Times New Roman" w:cs="Times New Roman"/>
          <w:sz w:val="28"/>
          <w:szCs w:val="28"/>
        </w:rPr>
        <w:t>).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Стрелу ОА  считать неподвижной (её поворот осуществляется специальным механизмом, не показанным на рисунке). Подъём ковша К производится канатом ВСЕ от барабана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26">
        <w:rPr>
          <w:rFonts w:ascii="Times New Roman" w:hAnsi="Times New Roman" w:cs="Times New Roman"/>
          <w:sz w:val="28"/>
          <w:szCs w:val="28"/>
        </w:rPr>
        <w:t xml:space="preserve"> лебёдки подъёма через головной блок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D7F26">
        <w:rPr>
          <w:rFonts w:ascii="Times New Roman" w:hAnsi="Times New Roman" w:cs="Times New Roman"/>
          <w:sz w:val="28"/>
          <w:szCs w:val="28"/>
        </w:rPr>
        <w:t xml:space="preserve">, шарнирно укреплённый на стреле. Ковш К жёстко укреплён на рукояти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0D7F26">
        <w:rPr>
          <w:rFonts w:ascii="Times New Roman" w:hAnsi="Times New Roman" w:cs="Times New Roman"/>
          <w:sz w:val="28"/>
          <w:szCs w:val="28"/>
        </w:rPr>
        <w:t xml:space="preserve">, поворачивающейся вокруг оси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D7F26">
        <w:rPr>
          <w:rFonts w:ascii="Times New Roman" w:hAnsi="Times New Roman" w:cs="Times New Roman"/>
          <w:sz w:val="28"/>
          <w:szCs w:val="28"/>
        </w:rPr>
        <w:t xml:space="preserve">. В этом механизме имеются гибкие звенья (канаты). Для определения числа степеней свободы условно заменим гибкое звено двумя стержнями ВС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7F26">
        <w:rPr>
          <w:rFonts w:ascii="Times New Roman" w:hAnsi="Times New Roman" w:cs="Times New Roman"/>
          <w:sz w:val="28"/>
          <w:szCs w:val="28"/>
        </w:rPr>
        <w:t>Е, шарнирно соединёнными с рычагами О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В и АС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7F26">
        <w:rPr>
          <w:rFonts w:ascii="Times New Roman" w:hAnsi="Times New Roman" w:cs="Times New Roman"/>
          <w:sz w:val="28"/>
          <w:szCs w:val="28"/>
        </w:rPr>
        <w:t>, которые заменяют блоки. Рычаг АС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7F26">
        <w:rPr>
          <w:rFonts w:ascii="Times New Roman" w:hAnsi="Times New Roman" w:cs="Times New Roman"/>
          <w:sz w:val="28"/>
          <w:szCs w:val="28"/>
        </w:rPr>
        <w:t xml:space="preserve"> считать одним звеном.</w:t>
      </w: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1C57E702" wp14:editId="7345F996">
            <wp:simplePos x="0" y="0"/>
            <wp:positionH relativeFrom="column">
              <wp:posOffset>1188720</wp:posOffset>
            </wp:positionH>
            <wp:positionV relativeFrom="paragraph">
              <wp:posOffset>38735</wp:posOffset>
            </wp:positionV>
            <wp:extent cx="3120390" cy="191071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191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3.1</w:t>
      </w:r>
      <w:r w:rsidR="00F2644E"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Решение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1.  </w:t>
      </w:r>
      <w:r w:rsidRPr="000D7F26">
        <w:rPr>
          <w:rFonts w:ascii="Times New Roman" w:hAnsi="Times New Roman" w:cs="Times New Roman"/>
          <w:i/>
          <w:sz w:val="28"/>
          <w:szCs w:val="28"/>
        </w:rPr>
        <w:t>Принцип работы.</w:t>
      </w:r>
      <w:r w:rsidRPr="000D7F26">
        <w:rPr>
          <w:rFonts w:ascii="Times New Roman" w:hAnsi="Times New Roman" w:cs="Times New Roman"/>
          <w:sz w:val="28"/>
          <w:szCs w:val="28"/>
        </w:rPr>
        <w:t xml:space="preserve">  Для подъёма стрелы ОАС жидкость подаётся в нижнюю полость гидроцилиндра. Шток ВА шарнирно соединённый со стрелой, выдвигается из цилиндра и производит поворот стрелы, цилиндр поворачивается вокруг оси О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2.  </w:t>
      </w:r>
      <w:r w:rsidRPr="000D7F26">
        <w:rPr>
          <w:rFonts w:ascii="Times New Roman" w:hAnsi="Times New Roman" w:cs="Times New Roman"/>
          <w:i/>
          <w:sz w:val="28"/>
          <w:szCs w:val="28"/>
        </w:rPr>
        <w:t>Начальное звено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стрела ОАС.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3</w:t>
      </w:r>
      <w:r w:rsidRPr="000D7F26">
        <w:rPr>
          <w:rFonts w:ascii="Times New Roman" w:hAnsi="Times New Roman" w:cs="Times New Roman"/>
          <w:i/>
          <w:sz w:val="28"/>
          <w:szCs w:val="28"/>
        </w:rPr>
        <w:t>.  Структурные группы Ассура.</w:t>
      </w:r>
      <w:r w:rsidRPr="000D7F26">
        <w:rPr>
          <w:rFonts w:ascii="Times New Roman" w:hAnsi="Times New Roman" w:cs="Times New Roman"/>
          <w:sz w:val="28"/>
          <w:szCs w:val="28"/>
        </w:rPr>
        <w:t xml:space="preserve"> Первая присоединённая группа звеньев состоит из гидроцилиндра и поршня со штоком, соединённых поступательной парой и является группой 2-го класса 2-го порядка 3-го вида.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4.  </w:t>
      </w:r>
      <w:r w:rsidRPr="000D7F26">
        <w:rPr>
          <w:rFonts w:ascii="Times New Roman" w:hAnsi="Times New Roman" w:cs="Times New Roman"/>
          <w:i/>
          <w:sz w:val="28"/>
          <w:szCs w:val="28"/>
        </w:rPr>
        <w:t>Подвижные звенья</w:t>
      </w:r>
      <w:r w:rsidRPr="000D7F26">
        <w:rPr>
          <w:rFonts w:ascii="Times New Roman" w:hAnsi="Times New Roman" w:cs="Times New Roman"/>
          <w:sz w:val="28"/>
          <w:szCs w:val="28"/>
        </w:rPr>
        <w:t>: ОАС, ВА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, цилиндр. </w:t>
      </w:r>
      <w:r w:rsidRPr="000D7F26">
        <w:rPr>
          <w:rFonts w:ascii="Times New Roman" w:hAnsi="Times New Roman" w:cs="Times New Roman"/>
          <w:i/>
          <w:sz w:val="28"/>
          <w:szCs w:val="28"/>
        </w:rPr>
        <w:t xml:space="preserve">Число </w:t>
      </w:r>
      <w:r w:rsidRPr="000D7F26">
        <w:rPr>
          <w:rFonts w:ascii="Times New Roman" w:hAnsi="Times New Roman" w:cs="Times New Roman"/>
          <w:sz w:val="28"/>
          <w:szCs w:val="28"/>
        </w:rPr>
        <w:t xml:space="preserve">подвижных звеньев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3.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5</w:t>
      </w:r>
      <w:r w:rsidRPr="000D7F26">
        <w:rPr>
          <w:rFonts w:ascii="Times New Roman" w:hAnsi="Times New Roman" w:cs="Times New Roman"/>
          <w:i/>
          <w:sz w:val="28"/>
          <w:szCs w:val="28"/>
        </w:rPr>
        <w:t>.  Кинематические пары.</w:t>
      </w:r>
      <w:r w:rsidRPr="000D7F26">
        <w:rPr>
          <w:rFonts w:ascii="Times New Roman" w:hAnsi="Times New Roman" w:cs="Times New Roman"/>
          <w:sz w:val="28"/>
          <w:szCs w:val="28"/>
        </w:rPr>
        <w:t xml:space="preserve"> Вращательные пары 5-го класса: О, О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, А.  Поступательная пара 5-го класса – В. </w:t>
      </w:r>
      <w:r w:rsidRPr="000D7F26">
        <w:rPr>
          <w:rFonts w:ascii="Times New Roman" w:hAnsi="Times New Roman" w:cs="Times New Roman"/>
          <w:i/>
          <w:sz w:val="28"/>
          <w:szCs w:val="28"/>
        </w:rPr>
        <w:t xml:space="preserve">Число </w:t>
      </w:r>
      <w:r w:rsidRPr="000D7F26">
        <w:rPr>
          <w:rFonts w:ascii="Times New Roman" w:hAnsi="Times New Roman" w:cs="Times New Roman"/>
          <w:sz w:val="28"/>
          <w:szCs w:val="28"/>
        </w:rPr>
        <w:t>кинематических пар 5-го класса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4, число пар 4-го класса 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0.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6</w:t>
      </w:r>
      <w:r w:rsidRPr="000D7F26">
        <w:rPr>
          <w:rFonts w:ascii="Times New Roman" w:hAnsi="Times New Roman" w:cs="Times New Roman"/>
          <w:i/>
          <w:sz w:val="28"/>
          <w:szCs w:val="28"/>
        </w:rPr>
        <w:t>. Структурная формула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формула Чебышева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3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2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0D7F26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7.  </w:t>
      </w:r>
      <w:r w:rsidRPr="000D7F26">
        <w:rPr>
          <w:rFonts w:ascii="Times New Roman" w:hAnsi="Times New Roman" w:cs="Times New Roman"/>
          <w:i/>
          <w:sz w:val="28"/>
          <w:szCs w:val="28"/>
        </w:rPr>
        <w:t xml:space="preserve">Степень подвижности механизма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1.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8.  </w:t>
      </w:r>
      <w:r w:rsidRPr="000D7F26">
        <w:rPr>
          <w:rFonts w:ascii="Times New Roman" w:hAnsi="Times New Roman" w:cs="Times New Roman"/>
          <w:i/>
          <w:sz w:val="28"/>
          <w:szCs w:val="28"/>
        </w:rPr>
        <w:t>Вывод:</w:t>
      </w:r>
      <w:r w:rsidRPr="000D7F26">
        <w:rPr>
          <w:rFonts w:ascii="Times New Roman" w:hAnsi="Times New Roman" w:cs="Times New Roman"/>
          <w:sz w:val="28"/>
          <w:szCs w:val="28"/>
        </w:rPr>
        <w:t xml:space="preserve">  механизм  имеет одну степень свободы при условии учёта количества жидкости, поступающей в гидроцилиндр.</w:t>
      </w: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3.2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Определить число степеней свободы механизма подъёма ковша с реечно-рычаж</w:t>
      </w:r>
      <w:r w:rsidR="00CA063D">
        <w:rPr>
          <w:rFonts w:ascii="Times New Roman" w:hAnsi="Times New Roman" w:cs="Times New Roman"/>
          <w:sz w:val="28"/>
          <w:szCs w:val="28"/>
        </w:rPr>
        <w:t>ным напорным устройством (рис. 3.</w:t>
      </w:r>
      <w:r w:rsidRPr="000D7F26">
        <w:rPr>
          <w:rFonts w:ascii="Times New Roman" w:hAnsi="Times New Roman" w:cs="Times New Roman"/>
          <w:sz w:val="28"/>
          <w:szCs w:val="28"/>
        </w:rPr>
        <w:t>2). Подъём ковша осуществляется канатом ВС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0D7F26">
        <w:rPr>
          <w:rFonts w:ascii="Times New Roman" w:hAnsi="Times New Roman" w:cs="Times New Roman"/>
          <w:sz w:val="28"/>
          <w:szCs w:val="28"/>
        </w:rPr>
        <w:t xml:space="preserve">, получающим движение от барабана лебёдки подъёма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Рукоять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0D7F26">
        <w:rPr>
          <w:rFonts w:ascii="Times New Roman" w:hAnsi="Times New Roman" w:cs="Times New Roman"/>
          <w:sz w:val="28"/>
          <w:szCs w:val="28"/>
        </w:rPr>
        <w:t xml:space="preserve"> укреплена на подвижном рычаге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0D7F26">
        <w:rPr>
          <w:rFonts w:ascii="Times New Roman" w:hAnsi="Times New Roman" w:cs="Times New Roman"/>
          <w:sz w:val="28"/>
          <w:szCs w:val="28"/>
        </w:rPr>
        <w:t xml:space="preserve">, шарнирно соединённом с зубчатой рейкой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FF</w:t>
      </w:r>
      <w:r w:rsidRPr="000D7F26">
        <w:rPr>
          <w:rFonts w:ascii="Times New Roman" w:hAnsi="Times New Roman" w:cs="Times New Roman"/>
          <w:sz w:val="28"/>
          <w:szCs w:val="28"/>
        </w:rPr>
        <w:t xml:space="preserve">′, которая сцеплена с колесом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D7F26">
        <w:rPr>
          <w:rFonts w:ascii="Times New Roman" w:hAnsi="Times New Roman" w:cs="Times New Roman"/>
          <w:sz w:val="28"/>
          <w:szCs w:val="28"/>
        </w:rPr>
        <w:t xml:space="preserve">. Колесо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D7F26">
        <w:rPr>
          <w:rFonts w:ascii="Times New Roman" w:hAnsi="Times New Roman" w:cs="Times New Roman"/>
          <w:sz w:val="28"/>
          <w:szCs w:val="28"/>
        </w:rPr>
        <w:t xml:space="preserve"> поворачивается вокруг оси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. Контакт между рейкой и колесом поддерживается серьгой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0D7F26">
        <w:rPr>
          <w:rFonts w:ascii="Times New Roman" w:hAnsi="Times New Roman" w:cs="Times New Roman"/>
          <w:sz w:val="28"/>
          <w:szCs w:val="28"/>
        </w:rPr>
        <w:t xml:space="preserve">, насаженной на ось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соединённой поступательной парой с рейкой. Движение рейки создаёт напор, заставляя ковш погружаться в грунт. Между рейкой и серьгой – поступательная пара. Барабану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колесу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D7F26">
        <w:rPr>
          <w:rFonts w:ascii="Times New Roman" w:hAnsi="Times New Roman" w:cs="Times New Roman"/>
          <w:sz w:val="28"/>
          <w:szCs w:val="28"/>
        </w:rPr>
        <w:t xml:space="preserve"> можно сообщить независимые движения, которые вызовут перемещение ковша.</w:t>
      </w: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5E84E2BB" wp14:editId="2AFB07DC">
            <wp:simplePos x="0" y="0"/>
            <wp:positionH relativeFrom="column">
              <wp:posOffset>-59055</wp:posOffset>
            </wp:positionH>
            <wp:positionV relativeFrom="paragraph">
              <wp:posOffset>199390</wp:posOffset>
            </wp:positionV>
            <wp:extent cx="5715000" cy="17151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1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           Рис. 1.14.                                                Рис. 1.15.</w:t>
      </w: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ЗАДАЧА </w:t>
      </w:r>
    </w:p>
    <w:p w:rsidR="00F2644E" w:rsidRPr="000D7F26" w:rsidRDefault="00CA063D" w:rsidP="000D7F26">
      <w:pPr>
        <w:pStyle w:val="3f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3.</w:t>
      </w:r>
      <w:r w:rsidR="00F2644E" w:rsidRPr="000D7F26">
        <w:rPr>
          <w:rFonts w:ascii="Times New Roman" w:hAnsi="Times New Roman" w:cs="Times New Roman"/>
          <w:sz w:val="28"/>
          <w:szCs w:val="28"/>
        </w:rPr>
        <w:t xml:space="preserve">2.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Рис. 3.</w:t>
      </w:r>
      <w:r w:rsidR="00F2644E" w:rsidRPr="000D7F26">
        <w:rPr>
          <w:rFonts w:ascii="Times New Roman" w:hAnsi="Times New Roman" w:cs="Times New Roman"/>
          <w:sz w:val="28"/>
          <w:szCs w:val="28"/>
        </w:rPr>
        <w:t>3.</w:t>
      </w: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2644E" w:rsidRPr="000D7F26" w:rsidRDefault="00F2644E" w:rsidP="000D7F26">
      <w:pPr>
        <w:pStyle w:val="3f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3.3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Найти число степеней свободы механизма</w:t>
      </w:r>
      <w:r w:rsidR="00CA063D">
        <w:rPr>
          <w:rFonts w:ascii="Times New Roman" w:hAnsi="Times New Roman" w:cs="Times New Roman"/>
          <w:sz w:val="28"/>
          <w:szCs w:val="28"/>
        </w:rPr>
        <w:t xml:space="preserve"> подъёма ковша драгляйна (рис. 3.</w:t>
      </w:r>
      <w:r w:rsidRPr="000D7F26">
        <w:rPr>
          <w:rFonts w:ascii="Times New Roman" w:hAnsi="Times New Roman" w:cs="Times New Roman"/>
          <w:sz w:val="28"/>
          <w:szCs w:val="28"/>
        </w:rPr>
        <w:t>3).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Движение ковша осуществляется двумя канатами: тяговым (нижним) и подъёмным (верхним). Тяговый канат получает движение от барабана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26">
        <w:rPr>
          <w:rFonts w:ascii="Times New Roman" w:hAnsi="Times New Roman" w:cs="Times New Roman"/>
          <w:sz w:val="28"/>
          <w:szCs w:val="28"/>
        </w:rPr>
        <w:t xml:space="preserve"> через блоки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D7F26">
        <w:rPr>
          <w:rFonts w:ascii="Times New Roman" w:hAnsi="Times New Roman" w:cs="Times New Roman"/>
          <w:sz w:val="28"/>
          <w:szCs w:val="28"/>
        </w:rPr>
        <w:t xml:space="preserve">, подъёмный – от барабана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0D7F26">
        <w:rPr>
          <w:rFonts w:ascii="Times New Roman" w:hAnsi="Times New Roman" w:cs="Times New Roman"/>
          <w:sz w:val="28"/>
          <w:szCs w:val="28"/>
        </w:rPr>
        <w:t xml:space="preserve"> через блоки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0D7F26">
        <w:rPr>
          <w:rFonts w:ascii="Times New Roman" w:hAnsi="Times New Roman" w:cs="Times New Roman"/>
          <w:sz w:val="28"/>
          <w:szCs w:val="28"/>
        </w:rPr>
        <w:t xml:space="preserve">. Стрелу считать неподвижной. Вращение барабанов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0D7F26">
        <w:rPr>
          <w:rFonts w:ascii="Times New Roman" w:hAnsi="Times New Roman" w:cs="Times New Roman"/>
          <w:sz w:val="28"/>
          <w:szCs w:val="28"/>
        </w:rPr>
        <w:t xml:space="preserve"> определяет движение блоков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0D7F26">
        <w:rPr>
          <w:rFonts w:ascii="Times New Roman" w:hAnsi="Times New Roman" w:cs="Times New Roman"/>
          <w:sz w:val="28"/>
          <w:szCs w:val="28"/>
        </w:rPr>
        <w:t xml:space="preserve">. Поэтому можно рассматривать систему, образуемую блоками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0D7F26">
        <w:rPr>
          <w:rFonts w:ascii="Times New Roman" w:hAnsi="Times New Roman" w:cs="Times New Roman"/>
          <w:sz w:val="28"/>
          <w:szCs w:val="28"/>
        </w:rPr>
        <w:t>, оси которых шарнирно укреплены на неподвижной стреле, и двумя канатами АМ и ВМ. Заменив канаты двумя стержнями, шарнирно соединёнными в точке М, а блоки – рычагами О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А и О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>В, получим эквивалентный шарнирный пятизвенник О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О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ВМА. </w:t>
      </w:r>
    </w:p>
    <w:p w:rsidR="00F2644E" w:rsidRDefault="00F2644E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0D7F26" w:rsidRPr="000D7F26" w:rsidRDefault="000D7F26" w:rsidP="000D7F26">
      <w:pPr>
        <w:pStyle w:val="3f"/>
        <w:spacing w:after="0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3.4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Определить число степеней свободы двухпарного зацепления цилиндр</w:t>
      </w:r>
      <w:r w:rsidR="00CA063D">
        <w:rPr>
          <w:rFonts w:ascii="Times New Roman" w:hAnsi="Times New Roman" w:cs="Times New Roman"/>
          <w:sz w:val="28"/>
          <w:szCs w:val="28"/>
        </w:rPr>
        <w:t>ических прямозубых колёс (рис. 3.</w:t>
      </w:r>
      <w:r w:rsidRPr="000D7F26">
        <w:rPr>
          <w:rFonts w:ascii="Times New Roman" w:hAnsi="Times New Roman" w:cs="Times New Roman"/>
          <w:sz w:val="28"/>
          <w:szCs w:val="28"/>
        </w:rPr>
        <w:t xml:space="preserve">4). Каждое зацепление считать кинематической парой. Если зубья спрофилировать так, что удовлетворяется основная теорема зацепления, то передаточные отношения обеих пар зубьев одинаковы, и одну из пар нужно считать пассивной связью. 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Независимо от числа зубьев, находящихся в контакте, считать зацепление цилиндрических колёс одной парой 4-го класса.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B695A49" wp14:editId="13B99AC8">
            <wp:simplePos x="0" y="0"/>
            <wp:positionH relativeFrom="column">
              <wp:posOffset>935355</wp:posOffset>
            </wp:positionH>
            <wp:positionV relativeFrom="paragraph">
              <wp:posOffset>45085</wp:posOffset>
            </wp:positionV>
            <wp:extent cx="3793490" cy="18002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Рис. 3.</w:t>
      </w:r>
      <w:r w:rsidR="00F2644E" w:rsidRPr="000D7F26">
        <w:rPr>
          <w:rFonts w:ascii="Times New Roman" w:hAnsi="Times New Roman" w:cs="Times New Roman"/>
          <w:sz w:val="28"/>
          <w:szCs w:val="28"/>
        </w:rPr>
        <w:t xml:space="preserve">4.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Рис. 3.</w:t>
      </w:r>
      <w:r w:rsidR="00F2644E" w:rsidRPr="000D7F26">
        <w:rPr>
          <w:rFonts w:ascii="Times New Roman" w:hAnsi="Times New Roman" w:cs="Times New Roman"/>
          <w:sz w:val="28"/>
          <w:szCs w:val="28"/>
        </w:rPr>
        <w:t>5.</w:t>
      </w:r>
    </w:p>
    <w:p w:rsidR="00F2644E" w:rsidRPr="000D7F26" w:rsidRDefault="00F2644E" w:rsidP="000D7F26">
      <w:pPr>
        <w:pStyle w:val="3f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3.5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Найти число степеней с</w:t>
      </w:r>
      <w:r w:rsidR="00CA063D">
        <w:rPr>
          <w:rFonts w:ascii="Times New Roman" w:hAnsi="Times New Roman" w:cs="Times New Roman"/>
          <w:sz w:val="28"/>
          <w:szCs w:val="28"/>
        </w:rPr>
        <w:t>вободы зубчатой передачи (рис. 3.</w:t>
      </w:r>
      <w:r w:rsidRPr="000D7F26">
        <w:rPr>
          <w:rFonts w:ascii="Times New Roman" w:hAnsi="Times New Roman" w:cs="Times New Roman"/>
          <w:sz w:val="28"/>
          <w:szCs w:val="28"/>
        </w:rPr>
        <w:t>5). От колеса 2 через три одинаковых зубчатых колеса 3,4,5 вращение передаётся соосному с колесом 2 колесу 6. В точке А – два шарнира. Число зацеплений – 6, но колёса 4 и 5 считать пассивными связями, которые можно отбросить.</w:t>
      </w:r>
    </w:p>
    <w:p w:rsidR="00F2644E" w:rsidRPr="000D7F26" w:rsidRDefault="00F2644E" w:rsidP="000D7F26">
      <w:pPr>
        <w:pStyle w:val="3f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3.6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Вычислить число степеней свободы плане</w:t>
      </w:r>
      <w:r w:rsidR="00CA063D">
        <w:rPr>
          <w:rFonts w:ascii="Times New Roman" w:hAnsi="Times New Roman" w:cs="Times New Roman"/>
          <w:sz w:val="28"/>
          <w:szCs w:val="28"/>
        </w:rPr>
        <w:t>тарной зубчатой передачи (рис. 3.</w:t>
      </w:r>
      <w:r w:rsidRPr="000D7F26">
        <w:rPr>
          <w:rFonts w:ascii="Times New Roman" w:hAnsi="Times New Roman" w:cs="Times New Roman"/>
          <w:sz w:val="28"/>
          <w:szCs w:val="28"/>
        </w:rPr>
        <w:t>6).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Из трёх промежуточных колёс 3, 3′, 3″, оси которых шарнирно соединены с вращающимся звеном 5 (водилом), два колеса следует считать пассивными связями и при подсчёте числа звеньев не учитывать. </w:t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5273B2A9" wp14:editId="3B99EC97">
            <wp:simplePos x="0" y="0"/>
            <wp:positionH relativeFrom="column">
              <wp:posOffset>1417320</wp:posOffset>
            </wp:positionH>
            <wp:positionV relativeFrom="paragraph">
              <wp:posOffset>151130</wp:posOffset>
            </wp:positionV>
            <wp:extent cx="2532380" cy="16560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5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pStyle w:val="3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3.</w:t>
      </w:r>
      <w:r w:rsidR="00F2644E" w:rsidRPr="000D7F26">
        <w:rPr>
          <w:rFonts w:ascii="Times New Roman" w:hAnsi="Times New Roman" w:cs="Times New Roman"/>
          <w:sz w:val="28"/>
          <w:szCs w:val="28"/>
        </w:rPr>
        <w:t>6.</w:t>
      </w:r>
    </w:p>
    <w:p w:rsidR="00F2644E" w:rsidRPr="000D7F26" w:rsidRDefault="00F2644E" w:rsidP="000D7F2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Содержание отчета</w:t>
      </w:r>
    </w:p>
    <w:p w:rsidR="00F2644E" w:rsidRPr="000D7F26" w:rsidRDefault="00F2644E" w:rsidP="000D7F2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1. В письменном виде рассмотреть тему: «</w:t>
      </w:r>
      <w:r w:rsidRPr="000D7F26">
        <w:rPr>
          <w:rFonts w:ascii="Times New Roman" w:hAnsi="Times New Roman" w:cs="Times New Roman"/>
          <w:bCs/>
          <w:sz w:val="28"/>
          <w:szCs w:val="28"/>
        </w:rPr>
        <w:t>Структурный  анализ заменяющего  механизма</w:t>
      </w:r>
      <w:r w:rsidRPr="000D7F26">
        <w:rPr>
          <w:rFonts w:ascii="Times New Roman" w:hAnsi="Times New Roman" w:cs="Times New Roman"/>
          <w:sz w:val="28"/>
          <w:szCs w:val="28"/>
        </w:rPr>
        <w:t>».</w:t>
      </w:r>
    </w:p>
    <w:p w:rsidR="00F2644E" w:rsidRPr="000D7F26" w:rsidRDefault="00F2644E" w:rsidP="000D7F26">
      <w:pPr>
        <w:pStyle w:val="afb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2.  Оформить проделанную работу в рабочей тетради.</w:t>
      </w:r>
    </w:p>
    <w:p w:rsidR="00F2644E" w:rsidRPr="000D7F26" w:rsidRDefault="00F2644E" w:rsidP="000D7F26">
      <w:pPr>
        <w:pStyle w:val="afb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3.  Ответить на вопросы.</w:t>
      </w:r>
    </w:p>
    <w:p w:rsidR="00F2644E" w:rsidRPr="000D7F26" w:rsidRDefault="00F2644E" w:rsidP="000D7F2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Контрольные вопросы к практической работе №3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lastRenderedPageBreak/>
        <w:t>При каких условиях звенья образуют  структурные группы Ассура?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Какой механизм называется механизмом первого класса?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 определяется класс и порядок структурных групп звеньев?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Какая формула используется для расчёта степени подвижности механизма?</w:t>
      </w:r>
    </w:p>
    <w:p w:rsidR="00F2644E" w:rsidRPr="000D7F2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7F2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Практическое занятие № 4. </w:t>
      </w:r>
    </w:p>
    <w:p w:rsidR="00F2644E" w:rsidRPr="000D7F2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Определение</w:t>
      </w:r>
      <w:r w:rsidRPr="000D7F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>скоростей и ускорений точек звеньев  механизма по кинематической схеме</w:t>
      </w:r>
    </w:p>
    <w:p w:rsidR="00F2644E" w:rsidRPr="000D7F2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 xml:space="preserve">Определить скорости и ускорения точек звеньев механизма по кинематической схеме плоского механизма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Время выполнения: 2 часа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>учебные макеты, плакаты, схемы, учебники, калькулятор.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7F26">
        <w:rPr>
          <w:rFonts w:ascii="Times New Roman" w:hAnsi="Times New Roman" w:cs="Times New Roman"/>
          <w:b/>
          <w:sz w:val="28"/>
          <w:szCs w:val="28"/>
        </w:rPr>
        <w:t>Алгоритм решения:</w:t>
      </w:r>
    </w:p>
    <w:p w:rsidR="00F2644E" w:rsidRPr="000D7F26" w:rsidRDefault="00F2644E" w:rsidP="000D7F26">
      <w:pPr>
        <w:pStyle w:val="3f"/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1. Определить модуль скорости точки А кривошипа ОА при заданном положении механизма по угловой скорости и длине кривошипа.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2. Определить положение мгновенного центра скоростей 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звена АВ по направлению векторов скоростей точек А и В.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ОА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* ОА.</w:t>
      </w:r>
    </w:p>
    <w:p w:rsidR="00F2644E" w:rsidRPr="000D7F26" w:rsidRDefault="00F2644E" w:rsidP="000D7F2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(2.1)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3. Определить расстояния от точек звена А, В, С до мгновенного центра скоростей звена АВ.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4. Определить угловую скорость звена АВ по линейной скорости точки А и расстоянию от точки до полюса.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5. Определить модуль скорости точки В  по угловой скорости звена АВ и расстоянию от точек до полюса.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6. Определить направление вектора скорости точки В в соответствии с направлением вращения АВ вокруг полюса.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7. Построить план ускорений  с изображением векторов, равных по модулю и направлению ускорениям различных точек звеньев механизма в данном положении.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8. Направление линейных ускорений  зависит от направления угловых скоростей звеньев.</w:t>
      </w:r>
    </w:p>
    <w:p w:rsidR="00F2644E" w:rsidRPr="000D7F26" w:rsidRDefault="00F2644E" w:rsidP="000D7F26">
      <w:pPr>
        <w:pStyle w:val="af4"/>
        <w:ind w:left="0" w:firstLine="709"/>
        <w:rPr>
          <w:sz w:val="28"/>
          <w:szCs w:val="28"/>
        </w:rPr>
      </w:pPr>
      <w:r w:rsidRPr="000D7F26">
        <w:rPr>
          <w:sz w:val="28"/>
          <w:szCs w:val="28"/>
        </w:rPr>
        <w:t>9. Ускорение точки А складывается из касательного и нормального ускорений: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= 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+ 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n</w:t>
      </w:r>
      <w:r w:rsidRPr="000D7F26">
        <w:rPr>
          <w:rFonts w:ascii="Times New Roman" w:hAnsi="Times New Roman" w:cs="Times New Roman"/>
          <w:sz w:val="28"/>
          <w:szCs w:val="28"/>
        </w:rPr>
        <w:t xml:space="preserve">;     </w:t>
      </w:r>
      <w:r w:rsidRPr="000D7F26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=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65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ОА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* ОА;     </w:t>
      </w:r>
      <w:r w:rsidRPr="000D7F26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n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ОА</w:t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* ОА                          (2.2)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Согласно теореме об ускорениях точек плоской фигуры, ускорение точки В  определяется из векторного равенства: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В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+ 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+ 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n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 = 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+ 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n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+ 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 xml:space="preserve">t 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+ 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n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Pr="000D7F26">
        <w:rPr>
          <w:rFonts w:ascii="Times New Roman" w:hAnsi="Times New Roman" w:cs="Times New Roman"/>
          <w:sz w:val="28"/>
          <w:szCs w:val="28"/>
        </w:rPr>
        <w:t>(2.3)</w:t>
      </w:r>
    </w:p>
    <w:p w:rsidR="00F2644E" w:rsidRPr="000D7F26" w:rsidRDefault="00F2644E" w:rsidP="000D7F26">
      <w:pPr>
        <w:pStyle w:val="3f"/>
        <w:jc w:val="right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0D7F26" w:rsidP="000D7F26">
      <w:pPr>
        <w:pStyle w:val="3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ЗАДАЧА 4.1</w:t>
      </w:r>
    </w:p>
    <w:p w:rsidR="00F2644E" w:rsidRPr="000D7F26" w:rsidRDefault="00F2644E" w:rsidP="000D7F2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Найти для заданного положения механизма скорости и ускорения точек В и С, а также угловую скорость и угловое ускорение звена, которому эти точки принадлежат.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ОА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 и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65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ОА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угловая скорость и угловое ускорение кривошипа ОА при заданном положении механизма;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скорость и ускорение точки А. Построить план скоростей и план ускорений звена АВ.</w:t>
      </w:r>
    </w:p>
    <w:p w:rsidR="00F2644E" w:rsidRPr="000D7F26" w:rsidRDefault="00F2644E" w:rsidP="000D7F26">
      <w:pPr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7"/>
        <w:spacing w:before="0"/>
        <w:rPr>
          <w:rFonts w:ascii="Times New Roman" w:hAnsi="Times New Roman" w:cs="Times New Roman"/>
          <w:b/>
          <w:sz w:val="28"/>
          <w:szCs w:val="28"/>
        </w:rPr>
      </w:pPr>
      <w:r w:rsidRPr="000D7F2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2644E" w:rsidRPr="000D7F26" w:rsidRDefault="00F2644E" w:rsidP="000D7F26">
      <w:pPr>
        <w:pStyle w:val="3f"/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1. Определить модуль скорости точки А кривошипа ОА при заданном положении механизма по угловой скорости и длине кривошипа.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2. Определить положение мгновенного центра скоростей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звена АВ по направлению векторов скоростей точек А и В.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3. Определить расстояния от точек звена А, В, С до мгновенного центра скоростей звена АВ методами геометрии и тригонометрии.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4. Определить угловую скорость звена АВ по линейной скорости точки А и расстоянию от точки до полюса.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5. Определить модули скоростей точек В и С по угловой скорости звена АВ и расстояниям от точек до полюса.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6. Определить направление векторов скоростей точек В и С в соответствии с направлением вращения АВ вокруг полюса.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7. Построить план скоростей звена АВ: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8. Определить ускорения точек В и С аналитическим способом 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pStyle w:val="7"/>
        <w:spacing w:before="0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ОБРАЗЕЦ РАСЧЁТА 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Дано:  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схема механизма в заданном положении (рис. 2.1); исходные данные: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4"/>
        <w:gridCol w:w="1914"/>
        <w:gridCol w:w="1914"/>
        <w:gridCol w:w="1914"/>
        <w:gridCol w:w="1915"/>
      </w:tblGrid>
      <w:tr w:rsidR="00F2644E" w:rsidRPr="000D7F26" w:rsidTr="00F2644E">
        <w:trPr>
          <w:cantSplit/>
        </w:trPr>
        <w:tc>
          <w:tcPr>
            <w:tcW w:w="5742" w:type="dxa"/>
            <w:gridSpan w:val="3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Размеры звеньев, см</w:t>
            </w:r>
          </w:p>
        </w:tc>
        <w:tc>
          <w:tcPr>
            <w:tcW w:w="1914" w:type="dxa"/>
            <w:vMerge w:val="restart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sym w:font="Symbol" w:char="F077"/>
            </w:r>
            <w:r w:rsidRPr="000D7F2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ОА</w:t>
            </w: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, рад/с</w:t>
            </w:r>
          </w:p>
        </w:tc>
        <w:tc>
          <w:tcPr>
            <w:tcW w:w="1915" w:type="dxa"/>
            <w:vMerge w:val="restart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sym w:font="Symbol" w:char="F065"/>
            </w:r>
            <w:r w:rsidRPr="000D7F2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ОА</w:t>
            </w: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, рад/с</w:t>
            </w:r>
            <w:r w:rsidRPr="000D7F2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F2644E" w:rsidRPr="000D7F26" w:rsidTr="00F2644E">
        <w:trPr>
          <w:cantSplit/>
        </w:trPr>
        <w:tc>
          <w:tcPr>
            <w:tcW w:w="1914" w:type="dxa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ОА</w:t>
            </w:r>
          </w:p>
        </w:tc>
        <w:tc>
          <w:tcPr>
            <w:tcW w:w="1914" w:type="dxa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</w:p>
        </w:tc>
        <w:tc>
          <w:tcPr>
            <w:tcW w:w="1914" w:type="dxa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АС</w:t>
            </w:r>
          </w:p>
        </w:tc>
        <w:tc>
          <w:tcPr>
            <w:tcW w:w="1914" w:type="dxa"/>
            <w:vMerge/>
          </w:tcPr>
          <w:p w:rsidR="00F2644E" w:rsidRPr="000D7F26" w:rsidRDefault="00F2644E" w:rsidP="000D7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vMerge/>
          </w:tcPr>
          <w:p w:rsidR="00F2644E" w:rsidRPr="000D7F26" w:rsidRDefault="00F2644E" w:rsidP="000D7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644E" w:rsidRPr="000D7F26" w:rsidTr="00F2644E">
        <w:tc>
          <w:tcPr>
            <w:tcW w:w="1914" w:type="dxa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14" w:type="dxa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914" w:type="dxa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14" w:type="dxa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915" w:type="dxa"/>
          </w:tcPr>
          <w:p w:rsidR="00F2644E" w:rsidRPr="000D7F26" w:rsidRDefault="00F2644E" w:rsidP="000D7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F2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Решение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numPr>
          <w:ilvl w:val="0"/>
          <w:numId w:val="12"/>
        </w:numPr>
        <w:suppressAutoHyphens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Определение скоростей точек </w:t>
      </w:r>
      <w:r w:rsidR="00CA063D">
        <w:rPr>
          <w:rFonts w:ascii="Times New Roman" w:hAnsi="Times New Roman" w:cs="Times New Roman"/>
          <w:b/>
          <w:bCs/>
          <w:sz w:val="28"/>
          <w:szCs w:val="28"/>
        </w:rPr>
        <w:t>и угловой скорости звена (рис. 4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.1.) </w:t>
      </w:r>
    </w:p>
    <w:p w:rsidR="00F2644E" w:rsidRPr="000D7F26" w:rsidRDefault="00F2644E" w:rsidP="000D7F26">
      <w:pPr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  Вычисляем модуль скорости пальца А кривошипа ОА при заданном положении механизма</w:t>
      </w:r>
    </w:p>
    <w:p w:rsidR="00F2644E" w:rsidRPr="000D7F26" w:rsidRDefault="00F2644E" w:rsidP="000D7F26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ОА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* ОА.</w:t>
      </w:r>
    </w:p>
    <w:p w:rsidR="00F2644E" w:rsidRPr="000D7F26" w:rsidRDefault="00F2644E" w:rsidP="000D7F26">
      <w:pPr>
        <w:tabs>
          <w:tab w:val="left" w:pos="1080"/>
        </w:tabs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lastRenderedPageBreak/>
        <w:t xml:space="preserve">          Скорость точки А перпендикулярна кривошипу ОА. Скорость ползуна В направлена по вертикали. Мгновенный центр скоростей (полюс)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шатуна АВ находится в точке пересечения перпендикуляров, проведённых из точек А и В к их скоростям.</w:t>
      </w:r>
    </w:p>
    <w:p w:rsidR="00F2644E" w:rsidRPr="000D7F26" w:rsidRDefault="00F2644E" w:rsidP="000D7F26">
      <w:pPr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Угловая скорость звена АВ</w:t>
      </w:r>
    </w:p>
    <w:p w:rsidR="00F2644E" w:rsidRPr="000D7F26" w:rsidRDefault="00F2644E" w:rsidP="000D7F26">
      <w:pPr>
        <w:ind w:left="360" w:firstLine="709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/ АР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АВ.</w:t>
      </w:r>
    </w:p>
    <w:p w:rsidR="00F2644E" w:rsidRPr="000D7F26" w:rsidRDefault="00F2644E" w:rsidP="000D7F26">
      <w:pPr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Модули скоростей точек В и С</w:t>
      </w:r>
    </w:p>
    <w:p w:rsidR="00F2644E" w:rsidRPr="000D7F26" w:rsidRDefault="00F2644E" w:rsidP="000D7F26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>*ВР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;      </w:t>
      </w:r>
      <w:r w:rsidRPr="000D7F26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* СР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   Расстояния от точек звена АВ до полюса АР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>, ВР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СР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определяются из рассмотрения треугольников АВР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АВ </w:t>
      </w:r>
      <w:r w:rsidRPr="000D7F26">
        <w:rPr>
          <w:rFonts w:ascii="Times New Roman" w:hAnsi="Times New Roman" w:cs="Times New Roman"/>
          <w:sz w:val="28"/>
          <w:szCs w:val="28"/>
        </w:rPr>
        <w:t>и АСР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по теореме косинусов:</w:t>
      </w:r>
    </w:p>
    <w:p w:rsidR="00F2644E" w:rsidRPr="000D7F26" w:rsidRDefault="00F2644E" w:rsidP="000D7F26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АР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АВ </w:t>
      </w:r>
      <w:r w:rsidRPr="000D7F26">
        <w:rPr>
          <w:rFonts w:ascii="Times New Roman" w:hAnsi="Times New Roman" w:cs="Times New Roman"/>
          <w:sz w:val="28"/>
          <w:szCs w:val="28"/>
        </w:rPr>
        <w:t xml:space="preserve">= </w:t>
      </w:r>
      <w:smartTag w:uri="urn:schemas-microsoft-com:office:smarttags" w:element="metricconverter">
        <w:smartTagPr>
          <w:attr w:name="ProductID" w:val="52,0 см"/>
        </w:smartTagPr>
        <w:r w:rsidRPr="000D7F26">
          <w:rPr>
            <w:rFonts w:ascii="Times New Roman" w:hAnsi="Times New Roman" w:cs="Times New Roman"/>
            <w:sz w:val="28"/>
            <w:szCs w:val="28"/>
          </w:rPr>
          <w:t>52,0 см</w:t>
        </w:r>
      </w:smartTag>
      <w:r w:rsidRPr="000D7F26">
        <w:rPr>
          <w:rFonts w:ascii="Times New Roman" w:hAnsi="Times New Roman" w:cs="Times New Roman"/>
          <w:sz w:val="28"/>
          <w:szCs w:val="28"/>
        </w:rPr>
        <w:t>;    ВР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30,0 см"/>
        </w:smartTagPr>
        <w:r w:rsidRPr="000D7F26">
          <w:rPr>
            <w:rFonts w:ascii="Times New Roman" w:hAnsi="Times New Roman" w:cs="Times New Roman"/>
            <w:sz w:val="28"/>
            <w:szCs w:val="28"/>
          </w:rPr>
          <w:t>30,0 см</w:t>
        </w:r>
      </w:smartTag>
      <w:r w:rsidRPr="000D7F26">
        <w:rPr>
          <w:rFonts w:ascii="Times New Roman" w:hAnsi="Times New Roman" w:cs="Times New Roman"/>
          <w:sz w:val="28"/>
          <w:szCs w:val="28"/>
        </w:rPr>
        <w:t>;    СР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36,1 см"/>
        </w:smartTagPr>
        <w:r w:rsidRPr="000D7F26">
          <w:rPr>
            <w:rFonts w:ascii="Times New Roman" w:hAnsi="Times New Roman" w:cs="Times New Roman"/>
            <w:sz w:val="28"/>
            <w:szCs w:val="28"/>
          </w:rPr>
          <w:t>36,1 см</w:t>
        </w:r>
      </w:smartTag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В соответствии с этим   </w:t>
      </w:r>
    </w:p>
    <w:p w:rsidR="00F2644E" w:rsidRPr="000D7F26" w:rsidRDefault="00F2644E" w:rsidP="000D7F26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15,0 см/с;   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0,29 рад/с;    </w:t>
      </w:r>
      <w:r w:rsidRPr="000D7F26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8,7 см/с;    </w:t>
      </w:r>
      <w:r w:rsidRPr="000D7F26">
        <w:rPr>
          <w:rFonts w:ascii="Times New Roman" w:hAnsi="Times New Roman" w:cs="Times New Roman"/>
          <w:i/>
          <w:iCs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10,5 см/с.</w:t>
      </w:r>
    </w:p>
    <w:p w:rsidR="00F2644E" w:rsidRPr="000D7F26" w:rsidRDefault="00F2644E" w:rsidP="000D7F26">
      <w:pPr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Вектор 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C</w:t>
      </w:r>
      <w:r w:rsidRPr="000D7F26">
        <w:rPr>
          <w:rFonts w:ascii="Times New Roman" w:hAnsi="Times New Roman" w:cs="Times New Roman"/>
          <w:sz w:val="28"/>
          <w:szCs w:val="28"/>
        </w:rPr>
        <w:t xml:space="preserve">  направлен перпендикулярно отрезку СР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в сторону, соответствующую направлению вращения звена АВ.</w:t>
      </w:r>
    </w:p>
    <w:p w:rsidR="00F2644E" w:rsidRPr="000D7F26" w:rsidRDefault="00F2644E" w:rsidP="000D7F26">
      <w:pPr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  Для проверки определим скорость точки В построением плана скоростей.</w:t>
      </w:r>
    </w:p>
    <w:p w:rsidR="00F2644E" w:rsidRPr="000D7F26" w:rsidRDefault="00F2644E" w:rsidP="000D7F2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object w:dxaOrig="3839" w:dyaOrig="56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0.6pt;height:471.6pt" o:ole="">
            <v:imagedata r:id="rId18" o:title=""/>
          </v:shape>
          <o:OLEObject Type="Embed" ProgID="Unknown" ShapeID="_x0000_i1025" DrawAspect="Content" ObjectID="_1794041729" r:id="rId19"/>
        </w:object>
      </w: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CA063D">
      <w:pPr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CA063D" w:rsidP="000D7F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4.1</w:t>
      </w:r>
      <w:r w:rsidR="00F2644E" w:rsidRPr="000D7F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44E" w:rsidRPr="000D7F2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Контрольные вопросы к практической работе №4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По каким исходным данным определяется скорость точки кривошипа?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lastRenderedPageBreak/>
        <w:t>Как определить положение мгновенного центра скоростей (полюса)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АВ</w:t>
      </w:r>
      <w:r w:rsidRPr="000D7F26">
        <w:rPr>
          <w:rFonts w:ascii="Times New Roman" w:hAnsi="Times New Roman" w:cs="Times New Roman"/>
          <w:sz w:val="28"/>
          <w:szCs w:val="28"/>
        </w:rPr>
        <w:t xml:space="preserve"> звена АВ?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По каким исходным данным определяется угловая скорость звена АВ?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По каким исходным данным определяется модуль скорости точки В?  </w:t>
      </w:r>
    </w:p>
    <w:p w:rsidR="00F2644E" w:rsidRPr="000D7F26" w:rsidRDefault="00F2644E" w:rsidP="000D7F26">
      <w:pPr>
        <w:pStyle w:val="afb"/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 определяется направление ускорений точек звеньев?</w:t>
      </w:r>
    </w:p>
    <w:p w:rsidR="00F2644E" w:rsidRPr="000D7F2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left="-108" w:right="-108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ind w:left="-108" w:right="-108" w:firstLine="1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Практическое занятие  № 5.</w:t>
      </w:r>
    </w:p>
    <w:p w:rsidR="00F2644E" w:rsidRPr="000D7F26" w:rsidRDefault="00F2644E" w:rsidP="000D7F26">
      <w:pPr>
        <w:ind w:left="-108" w:right="-108" w:firstLine="1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Расчёт силовых реакций  в кинематических парах звеньев структурной группы Ассура второго класса второго порядка</w:t>
      </w:r>
    </w:p>
    <w:p w:rsidR="00F2644E" w:rsidRPr="000D7F26" w:rsidRDefault="00F2644E" w:rsidP="000D7F26">
      <w:pPr>
        <w:ind w:left="-108" w:right="-108" w:firstLine="1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 xml:space="preserve">Определить силовые реакции звеньев механизма по кинематической схеме структурной группы звеньев плоского механизма.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Время выполнения: </w:t>
      </w:r>
      <w:r w:rsidRPr="000D7F26">
        <w:rPr>
          <w:rFonts w:ascii="Times New Roman" w:hAnsi="Times New Roman" w:cs="Times New Roman"/>
          <w:bCs/>
          <w:sz w:val="28"/>
          <w:szCs w:val="28"/>
          <w:lang w:eastAsia="ru-RU"/>
        </w:rPr>
        <w:t>2 часа</w:t>
      </w: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2644E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>учебные макеты, плакаты, схемы, учебники, калькулятор.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9EA" w:rsidRPr="000D7F26" w:rsidRDefault="00B739EA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5.1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Из   кинематической  схемы выбрать </w:t>
      </w:r>
      <w:r w:rsidRPr="000D7F26">
        <w:rPr>
          <w:rFonts w:ascii="Times New Roman" w:hAnsi="Times New Roman" w:cs="Times New Roman"/>
          <w:bCs/>
          <w:sz w:val="28"/>
          <w:szCs w:val="28"/>
        </w:rPr>
        <w:t xml:space="preserve">структурные группы  2-го класса, 2-го порядка образованы звеньями 3-4 и 5-6.  Установить  силы, действующие на звенья. Провести расчёт силовых реакций в кинематических парах по алгоритму. </w:t>
      </w:r>
    </w:p>
    <w:p w:rsidR="00F2644E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Движущие силы, приложены к ведущим звеньям и совершают положительную работу   Силы полезного сопротивления приложены к ведомым звенья и совершают отрицательную работу. Силы вредного сопротивления приложены со стороны среды и совершающие отрицательную работу.</w:t>
      </w:r>
      <w:r w:rsidRPr="000D7F2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0D7F26">
        <w:rPr>
          <w:rFonts w:ascii="Times New Roman" w:hAnsi="Times New Roman" w:cs="Times New Roman"/>
          <w:sz w:val="28"/>
          <w:szCs w:val="28"/>
        </w:rPr>
        <w:t xml:space="preserve">Составляющие силы реакций в КП:  нормальные реакции, не совершающие работу  и касательные реакции, совершающие отрицательную работу и равные силе трения. Силовой расчёт плоского и пространственного механизма проводится по отдельным структурным группам Ассура. Аналитическое определение реакций в кинематических парах сводится к последовательному рассмотрению условий равновесия звеньев, образующих структурные группы, с применением знаний и умений технической механики. Наряду с аналитическим решением задач силового расчёта применяется графическое определение реакций путём построения планов сил. </w:t>
      </w:r>
    </w:p>
    <w:p w:rsidR="00B739EA" w:rsidRPr="000D7F26" w:rsidRDefault="00B739EA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Алгоритм силового расчёта структурной группы 1 вида типа ВВВ:</w:t>
      </w:r>
    </w:p>
    <w:p w:rsidR="00F2644E" w:rsidRPr="000D7F26" w:rsidRDefault="00F2644E" w:rsidP="000D7F26">
      <w:pPr>
        <w:numPr>
          <w:ilvl w:val="0"/>
          <w:numId w:val="6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Из уравнений равновесия моментов звеньев относительно среднего шарнира определить касательные реакции крайних шарниров.</w:t>
      </w:r>
    </w:p>
    <w:p w:rsidR="00F2644E" w:rsidRPr="000D7F26" w:rsidRDefault="00F2644E" w:rsidP="000D7F26">
      <w:pPr>
        <w:numPr>
          <w:ilvl w:val="0"/>
          <w:numId w:val="6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По плану сил группы определить нормальные реакции крайних шарниров.</w:t>
      </w:r>
    </w:p>
    <w:p w:rsidR="00F2644E" w:rsidRPr="000D7F26" w:rsidRDefault="00F2644E" w:rsidP="000D7F26">
      <w:pPr>
        <w:numPr>
          <w:ilvl w:val="0"/>
          <w:numId w:val="6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По плану сил звена определить реакцию среднего шарнира. 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Контрольные вопросы к практической работе №5</w:t>
      </w:r>
    </w:p>
    <w:p w:rsidR="00F2644E" w:rsidRPr="000D7F26" w:rsidRDefault="00F2644E" w:rsidP="000D7F26">
      <w:pPr>
        <w:numPr>
          <w:ilvl w:val="0"/>
          <w:numId w:val="14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Как определить касательные реакции крайних шарниров структурной группы 2-го класса? </w:t>
      </w:r>
    </w:p>
    <w:p w:rsidR="00F2644E" w:rsidRPr="000D7F26" w:rsidRDefault="00F2644E" w:rsidP="000D7F26">
      <w:pPr>
        <w:numPr>
          <w:ilvl w:val="0"/>
          <w:numId w:val="14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Как определить нормальные реакции крайних шарниров структурной группы 2-го класса?</w:t>
      </w:r>
    </w:p>
    <w:p w:rsidR="00F2644E" w:rsidRPr="000D7F26" w:rsidRDefault="00F2644E" w:rsidP="000D7F26">
      <w:pPr>
        <w:numPr>
          <w:ilvl w:val="0"/>
          <w:numId w:val="14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Как определить реакцию среднего шарнира структурной группы 2-го класса?</w:t>
      </w:r>
    </w:p>
    <w:p w:rsidR="00F2644E" w:rsidRPr="000D7F26" w:rsidRDefault="00F2644E" w:rsidP="000D7F26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4A7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Практическое занятие № 6. </w:t>
      </w:r>
    </w:p>
    <w:p w:rsidR="00F2644E" w:rsidRDefault="00FA4A76" w:rsidP="000D7F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Расчёт массы и положения противовесов ротора при статической неуравновешенности.</w:t>
      </w:r>
    </w:p>
    <w:p w:rsidR="00FA4A76" w:rsidRPr="000D7F26" w:rsidRDefault="00FA4A76" w:rsidP="000D7F26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644E" w:rsidRPr="000D7F26" w:rsidRDefault="00F2644E" w:rsidP="000D7F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При рассмотрении случая уравновешивания вращающегося звена, состоящего из вращающегося вала с жёстко связанными заданными массами,  достичь полного уравновешивания всех масс, закреплённых на валу, установкой двух противовесов в произвольно выбранных плоскостях, используя построение многоугольника сил и многоугольника моментов по замыкающим векторам, используя знания и умения  по технической механике.</w:t>
      </w:r>
    </w:p>
    <w:p w:rsidR="00FA4A76" w:rsidRDefault="00FA4A76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 xml:space="preserve">Определить массу и положения противовесов для уменьшения влияния сил инерции при вращении ротора.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Время выполнения: </w:t>
      </w:r>
      <w:r w:rsidRPr="000D7F26">
        <w:rPr>
          <w:rFonts w:ascii="Times New Roman" w:hAnsi="Times New Roman" w:cs="Times New Roman"/>
          <w:bCs/>
          <w:sz w:val="28"/>
          <w:szCs w:val="28"/>
          <w:lang w:eastAsia="ru-RU"/>
        </w:rPr>
        <w:t>2 часа.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>учебные макеты, плакаты, схемы, учебники, калькулятор.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7F26">
        <w:rPr>
          <w:rFonts w:ascii="Times New Roman" w:hAnsi="Times New Roman" w:cs="Times New Roman"/>
          <w:b/>
          <w:sz w:val="28"/>
          <w:szCs w:val="28"/>
        </w:rPr>
        <w:t>Порядок расчёта масс противовесов:</w:t>
      </w:r>
    </w:p>
    <w:p w:rsidR="00F2644E" w:rsidRPr="000D7F26" w:rsidRDefault="00F2644E" w:rsidP="000D7F26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Вычислить нормальные силы инерции в ньютонах по значениям масс грузов - в кг, угловой скорости вала  - в 1/с, расстояний от оси вала до центров тяжести масс - в метрах.</w:t>
      </w:r>
    </w:p>
    <w:p w:rsidR="00F2644E" w:rsidRPr="000D7F26" w:rsidRDefault="00F2644E" w:rsidP="000D7F26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Построить силовой многоугольник в масштабе 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r w:rsidRPr="000D7F26">
        <w:rPr>
          <w:rFonts w:ascii="Times New Roman" w:hAnsi="Times New Roman" w:cs="Times New Roman"/>
          <w:sz w:val="28"/>
          <w:szCs w:val="28"/>
        </w:rPr>
        <w:t xml:space="preserve">  (н/см) по векторам сил инерции. Замыкающий вектор является уравновешивающей силой U.</w:t>
      </w:r>
    </w:p>
    <w:p w:rsidR="00F2644E" w:rsidRPr="000D7F26" w:rsidRDefault="00F2644E" w:rsidP="000D7F26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Измерить по силовому многоугольнику вектор U, получив длину отрезка l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U</w:t>
      </w:r>
      <w:r w:rsidRPr="000D7F26">
        <w:rPr>
          <w:rFonts w:ascii="Times New Roman" w:hAnsi="Times New Roman" w:cs="Times New Roman"/>
          <w:sz w:val="28"/>
          <w:szCs w:val="28"/>
        </w:rPr>
        <w:t xml:space="preserve">.  Определить численное значение вектора U с учётом масштаба в ньютонах. </w:t>
      </w:r>
    </w:p>
    <w:p w:rsidR="00F2644E" w:rsidRPr="000D7F26" w:rsidRDefault="00F2644E" w:rsidP="000D7F26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Определить уравновешивающую массу, как массу, создающую силу инерции, где расстояние от центра тяжести уравновешивающей массы принять произвольно. </w:t>
      </w:r>
    </w:p>
    <w:p w:rsidR="00F2644E" w:rsidRPr="000D7F26" w:rsidRDefault="00F2644E" w:rsidP="000D7F26">
      <w:pPr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Вычислить моменты от сил инерции относительно точки О,  используя все единицы измерения в системе СИ.</w:t>
      </w:r>
    </w:p>
    <w:p w:rsidR="00F2644E" w:rsidRPr="000D7F26" w:rsidRDefault="00F2644E" w:rsidP="000D7F26">
      <w:pPr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Построить многоугольник моментов в масштабе 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0D7F26">
        <w:rPr>
          <w:rFonts w:ascii="Times New Roman" w:hAnsi="Times New Roman" w:cs="Times New Roman"/>
          <w:sz w:val="28"/>
          <w:szCs w:val="28"/>
        </w:rPr>
        <w:t xml:space="preserve"> (нм/см). Измерить замыкающий вектор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, т. е., определить длину отрезка l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0D7F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44E" w:rsidRPr="000D7F26" w:rsidRDefault="00F2644E" w:rsidP="000D7F26">
      <w:pPr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lastRenderedPageBreak/>
        <w:t>Определить численное значение уравновешивающего момента с учётом принятого масштаба 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l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0D7F26">
        <w:rPr>
          <w:rFonts w:ascii="Times New Roman" w:hAnsi="Times New Roman" w:cs="Times New Roman"/>
          <w:sz w:val="28"/>
          <w:szCs w:val="28"/>
        </w:rPr>
        <w:t xml:space="preserve"> *  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0D7F26">
        <w:rPr>
          <w:rFonts w:ascii="Times New Roman" w:hAnsi="Times New Roman" w:cs="Times New Roman"/>
          <w:sz w:val="28"/>
          <w:szCs w:val="28"/>
        </w:rPr>
        <w:t>,  нм.</w:t>
      </w:r>
    </w:p>
    <w:p w:rsidR="00F2644E" w:rsidRPr="000D7F26" w:rsidRDefault="00F2644E" w:rsidP="000D7F26">
      <w:pPr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Определить массы грузов уравновешивающей пары 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>, , как создающей момент.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  Таким образом, установкой двух противовесов массы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одного противовеса массы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 достигается полное уравновешивание всех масс, закреплённых на валу. Так как один из противовесов массы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расположен в той же плоскости Т, что и противовес массы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, то массы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 можно заменить одной массой m = 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>. Полное уравновешивание масс, закреплённых на валу, достигнуто установкой двух противовесов, центры масс которых лежат в двух произвольно выбранных плоскостях.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Default="00D34258" w:rsidP="000D7F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6.1</w:t>
      </w:r>
      <w:r w:rsid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       С валом, вращающимся в подшипниках А, жёстко связаны заданные массы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,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>. Центры масс расположены в трёх плоскостях Т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,Т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и Т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 xml:space="preserve">, перпендикулярных к оси вращения   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-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 xml:space="preserve">    на расстояниях  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,  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  и  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>; расстояния между плоскостями:</w:t>
      </w: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100 см"/>
        </w:smartTagPr>
        <w:r w:rsidRPr="000D7F26">
          <w:rPr>
            <w:rFonts w:ascii="Times New Roman" w:hAnsi="Times New Roman" w:cs="Times New Roman"/>
            <w:sz w:val="28"/>
            <w:szCs w:val="28"/>
          </w:rPr>
          <w:t>100 см</w:t>
        </w:r>
      </w:smartTag>
      <w:r w:rsidRPr="000D7F26">
        <w:rPr>
          <w:rFonts w:ascii="Times New Roman" w:hAnsi="Times New Roman" w:cs="Times New Roman"/>
          <w:sz w:val="28"/>
          <w:szCs w:val="28"/>
        </w:rPr>
        <w:t>,  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200 см"/>
        </w:smartTagPr>
        <w:r w:rsidRPr="000D7F26">
          <w:rPr>
            <w:rFonts w:ascii="Times New Roman" w:hAnsi="Times New Roman" w:cs="Times New Roman"/>
            <w:sz w:val="28"/>
            <w:szCs w:val="28"/>
          </w:rPr>
          <w:t>200 см</w:t>
        </w:r>
      </w:smartTag>
      <w:r w:rsidRPr="000D7F26">
        <w:rPr>
          <w:rFonts w:ascii="Times New Roman" w:hAnsi="Times New Roman" w:cs="Times New Roman"/>
          <w:sz w:val="28"/>
          <w:szCs w:val="28"/>
        </w:rPr>
        <w:t>,  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300 см"/>
        </w:smartTagPr>
        <w:r w:rsidRPr="000D7F26">
          <w:rPr>
            <w:rFonts w:ascii="Times New Roman" w:hAnsi="Times New Roman" w:cs="Times New Roman"/>
            <w:sz w:val="28"/>
            <w:szCs w:val="28"/>
          </w:rPr>
          <w:t>300 см</w:t>
        </w:r>
      </w:smartTag>
      <w:r w:rsidRPr="000D7F26">
        <w:rPr>
          <w:rFonts w:ascii="Times New Roman" w:hAnsi="Times New Roman" w:cs="Times New Roman"/>
          <w:sz w:val="28"/>
          <w:szCs w:val="28"/>
        </w:rPr>
        <w:t>, 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400 см"/>
        </w:smartTagPr>
        <w:r w:rsidRPr="000D7F26">
          <w:rPr>
            <w:rFonts w:ascii="Times New Roman" w:hAnsi="Times New Roman" w:cs="Times New Roman"/>
            <w:sz w:val="28"/>
            <w:szCs w:val="28"/>
          </w:rPr>
          <w:t>400 см</w:t>
        </w:r>
      </w:smartTag>
      <w:r w:rsidR="00B739E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644E" w:rsidRPr="000D7F26" w:rsidRDefault="00F2644E" w:rsidP="000D7F2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Определить уравновешивающую силу, уравновешивающую массу, момент уравновешивающей пары, положение противовесов для полного уравновешивания масс.</w:t>
      </w:r>
    </w:p>
    <w:p w:rsidR="00F2644E" w:rsidRPr="000D7F26" w:rsidRDefault="00F2644E" w:rsidP="000D7F26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F2644E" w:rsidRPr="000D7F26" w:rsidRDefault="00F2644E" w:rsidP="000D7F26">
      <w:pPr>
        <w:pStyle w:val="3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D7F2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Порядок определения массы противовесов для уравновешивания масс: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Главный вектор инерционных сил твёрдого тела, вращающегося вокруг неподвижной оси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и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-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>*</w:t>
      </w:r>
      <w:r w:rsidRPr="000D7F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7E287E" w:rsidP="000D7F26">
      <w:pPr>
        <w:pStyle w:val="3f"/>
        <w:tabs>
          <w:tab w:val="left" w:pos="709"/>
        </w:tabs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(6</w:t>
      </w:r>
      <w:r w:rsidR="00F2644E" w:rsidRPr="000D7F26">
        <w:rPr>
          <w:rFonts w:ascii="Times New Roman" w:hAnsi="Times New Roman" w:cs="Times New Roman"/>
          <w:sz w:val="28"/>
          <w:szCs w:val="28"/>
        </w:rPr>
        <w:t>.1)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Моменты инерционных сил относительно осей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D7F26">
        <w:rPr>
          <w:rFonts w:ascii="Times New Roman" w:hAnsi="Times New Roman" w:cs="Times New Roman"/>
          <w:sz w:val="28"/>
          <w:szCs w:val="28"/>
        </w:rPr>
        <w:t>,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0D7F26">
        <w:rPr>
          <w:rFonts w:ascii="Times New Roman" w:hAnsi="Times New Roman" w:cs="Times New Roman"/>
          <w:sz w:val="28"/>
          <w:szCs w:val="28"/>
        </w:rPr>
        <w:t>,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: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D7F26">
        <w:rPr>
          <w:rFonts w:ascii="Times New Roman" w:hAnsi="Times New Roman" w:cs="Times New Roman"/>
          <w:sz w:val="28"/>
          <w:szCs w:val="28"/>
        </w:rPr>
        <w:t>М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 = -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 * I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yz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65"/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 * I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xz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,      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2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*  I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xz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65"/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 * I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yz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,      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-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65"/>
      </w:r>
      <w:r w:rsidRPr="000D7F26">
        <w:rPr>
          <w:rFonts w:ascii="Times New Roman" w:hAnsi="Times New Roman" w:cs="Times New Roman"/>
          <w:sz w:val="28"/>
          <w:szCs w:val="28"/>
        </w:rPr>
        <w:t xml:space="preserve"> *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7E287E" w:rsidP="000D7F26">
      <w:pPr>
        <w:pStyle w:val="3f"/>
        <w:tabs>
          <w:tab w:val="left" w:pos="709"/>
        </w:tabs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(6</w:t>
      </w:r>
      <w:r w:rsidR="00F2644E" w:rsidRPr="000D7F26">
        <w:rPr>
          <w:rFonts w:ascii="Times New Roman" w:hAnsi="Times New Roman" w:cs="Times New Roman"/>
          <w:sz w:val="28"/>
          <w:szCs w:val="28"/>
        </w:rPr>
        <w:t>.2)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где: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масса тела, 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С </w:t>
      </w:r>
      <w:r w:rsidRPr="000D7F26">
        <w:rPr>
          <w:rFonts w:ascii="Times New Roman" w:hAnsi="Times New Roman" w:cs="Times New Roman"/>
          <w:sz w:val="28"/>
          <w:szCs w:val="28"/>
        </w:rPr>
        <w:t>– ускорение центра тяжести,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</w:rPr>
        <w:t xml:space="preserve"> - угловая скорость,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65"/>
      </w:r>
      <w:r w:rsidRPr="000D7F26">
        <w:rPr>
          <w:rFonts w:ascii="Times New Roman" w:hAnsi="Times New Roman" w:cs="Times New Roman"/>
          <w:sz w:val="28"/>
          <w:szCs w:val="28"/>
        </w:rPr>
        <w:t xml:space="preserve"> - угловое ускорение,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 xml:space="preserve">– момент инерции относительно оси вращения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,</w:t>
      </w:r>
    </w:p>
    <w:p w:rsidR="00F2644E" w:rsidRPr="000D7F26" w:rsidRDefault="00F2644E" w:rsidP="000D7F26">
      <w:pPr>
        <w:pStyle w:val="3f"/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xy</w:t>
      </w:r>
      <w:r w:rsidRPr="000D7F26">
        <w:rPr>
          <w:rFonts w:ascii="Times New Roman" w:hAnsi="Times New Roman" w:cs="Times New Roman"/>
          <w:sz w:val="28"/>
          <w:szCs w:val="28"/>
        </w:rPr>
        <w:t xml:space="preserve">,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yz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центробежные моменты инерции относительно осей  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D7F26">
        <w:rPr>
          <w:rFonts w:ascii="Times New Roman" w:hAnsi="Times New Roman" w:cs="Times New Roman"/>
          <w:sz w:val="28"/>
          <w:szCs w:val="28"/>
        </w:rPr>
        <w:t xml:space="preserve">, у    и   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,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0D7F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44E" w:rsidRPr="000D7F26" w:rsidRDefault="00F2644E" w:rsidP="000D7F26">
      <w:pPr>
        <w:pStyle w:val="3f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lastRenderedPageBreak/>
        <w:t>Уравновешивание при помощи противовесов заключается в таком подборе дополнительных масс, чтобы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и</w:t>
      </w:r>
      <w:r w:rsidRPr="000D7F26">
        <w:rPr>
          <w:rFonts w:ascii="Times New Roman" w:hAnsi="Times New Roman" w:cs="Times New Roman"/>
          <w:sz w:val="28"/>
          <w:szCs w:val="28"/>
        </w:rPr>
        <w:t>,  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r w:rsidRPr="000D7F26">
        <w:rPr>
          <w:rFonts w:ascii="Times New Roman" w:hAnsi="Times New Roman" w:cs="Times New Roman"/>
          <w:sz w:val="28"/>
          <w:szCs w:val="28"/>
        </w:rPr>
        <w:t>,  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у</w:t>
      </w:r>
      <w:r w:rsidRPr="000D7F26">
        <w:rPr>
          <w:rFonts w:ascii="Times New Roman" w:hAnsi="Times New Roman" w:cs="Times New Roman"/>
          <w:sz w:val="28"/>
          <w:szCs w:val="28"/>
        </w:rPr>
        <w:t xml:space="preserve">   обратились в нуль, момент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 xml:space="preserve">, не вызывающий  давлений в опорах, при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65"/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B9"/>
      </w:r>
      <w:r w:rsidRPr="000D7F26">
        <w:rPr>
          <w:rFonts w:ascii="Times New Roman" w:hAnsi="Times New Roman" w:cs="Times New Roman"/>
          <w:sz w:val="28"/>
          <w:szCs w:val="28"/>
        </w:rPr>
        <w:t>0 не может равняться нулю.</w:t>
      </w:r>
    </w:p>
    <w:p w:rsidR="00F2644E" w:rsidRPr="000D7F26" w:rsidRDefault="00F2644E" w:rsidP="000D7F26">
      <w:pPr>
        <w:pStyle w:val="3f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Если все массы тела сосредоточены в одной плоскости, перпендикулярной к оси вращения, то ось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 xml:space="preserve"> – главная. В этом случае нормальные (центробежные) моменты инерции равны нулю, а следовательно,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>= 0, и задачей уравновешивания является обращение в нуль силы 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и</w:t>
      </w:r>
      <w:r w:rsidRPr="000D7F26">
        <w:rPr>
          <w:rFonts w:ascii="Times New Roman" w:hAnsi="Times New Roman" w:cs="Times New Roman"/>
          <w:sz w:val="28"/>
          <w:szCs w:val="28"/>
        </w:rPr>
        <w:t>. Это достигается противовесом.</w:t>
      </w:r>
    </w:p>
    <w:p w:rsidR="00F2644E" w:rsidRPr="000D7F26" w:rsidRDefault="00F2644E" w:rsidP="000D7F26">
      <w:pPr>
        <w:pStyle w:val="3f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Если массы расположены в разных плоскостях, уравновешивание производится двумя противовесами, которые устанавливаются в двух произвольно выбранных плоскостях. </w:t>
      </w:r>
    </w:p>
    <w:p w:rsidR="00F2644E" w:rsidRPr="000D7F26" w:rsidRDefault="00F2644E" w:rsidP="000D7F26">
      <w:pPr>
        <w:pStyle w:val="3f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При таком подходе всякое неуравновешенное тело можно считать состоящим из основной уравновешенной части (например, цилиндра), к которой в двух произвольных плоскостях прикреплены две неуравновешенные массы. Величины этих масс и их расположение на теле цилиндра должны быть точно указаны.</w:t>
      </w: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Величины нормальных (центробежных) сил инерции, развиваемых массами, равны:</w:t>
      </w:r>
    </w:p>
    <w:p w:rsidR="00F2644E" w:rsidRPr="000D7F26" w:rsidRDefault="00F2644E" w:rsidP="000D7F26">
      <w:pPr>
        <w:tabs>
          <w:tab w:val="left" w:pos="709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и1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,     </w:t>
      </w:r>
    </w:p>
    <w:p w:rsidR="00F2644E" w:rsidRPr="000D7F26" w:rsidRDefault="00F2644E" w:rsidP="000D7F26">
      <w:pPr>
        <w:tabs>
          <w:tab w:val="left" w:pos="709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и2 </w:t>
      </w:r>
      <w:r w:rsidRPr="000D7F26">
        <w:rPr>
          <w:rFonts w:ascii="Times New Roman" w:hAnsi="Times New Roman" w:cs="Times New Roman"/>
          <w:sz w:val="28"/>
          <w:szCs w:val="28"/>
        </w:rPr>
        <w:t xml:space="preserve">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,     </w:t>
      </w:r>
    </w:p>
    <w:p w:rsidR="00F2644E" w:rsidRPr="000D7F26" w:rsidRDefault="00F2644E" w:rsidP="000D7F26">
      <w:pPr>
        <w:tabs>
          <w:tab w:val="left" w:pos="709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Р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и3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7E287E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(6</w:t>
      </w:r>
      <w:r w:rsidR="00F2644E" w:rsidRPr="000D7F26">
        <w:rPr>
          <w:rFonts w:ascii="Times New Roman" w:hAnsi="Times New Roman" w:cs="Times New Roman"/>
          <w:sz w:val="28"/>
          <w:szCs w:val="28"/>
        </w:rPr>
        <w:t>.3)</w:t>
      </w: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Переносим все эти силы в плоскость Т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, проведённую через произвольную точку 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0D7F26">
        <w:rPr>
          <w:rFonts w:ascii="Times New Roman" w:hAnsi="Times New Roman" w:cs="Times New Roman"/>
          <w:sz w:val="28"/>
          <w:szCs w:val="28"/>
        </w:rPr>
        <w:t xml:space="preserve"> вала, перпендикулярно оси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-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 xml:space="preserve">. Для этого в точке О каждый раз прикладываем по две равные, но противоположно направленные силы, величины которых равны 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 Р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и1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>,  Р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и2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 Р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и3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0D7F26">
        <w:rPr>
          <w:rFonts w:ascii="Times New Roman" w:hAnsi="Times New Roman" w:cs="Times New Roman"/>
          <w:sz w:val="28"/>
          <w:szCs w:val="28"/>
        </w:rPr>
        <w:t xml:space="preserve">Далее складываем все перенесённые силы, для чего строим силовой многоугольник. Так как величины сил 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и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 xml:space="preserve">пропорциональны произведениям масс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 на соответствующие расстояния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</w:rPr>
        <w:t xml:space="preserve">, то вместо этих сил можно откладывать в силовом многоугольнике произведения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</w:rPr>
        <w:t xml:space="preserve">, являющиеся статическими моментами масс относительно оси вращения. Вектор </w:t>
      </w:r>
      <w:r w:rsidRPr="000D7F26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b/>
          <w:bCs/>
          <w:sz w:val="28"/>
          <w:szCs w:val="28"/>
          <w:lang w:val="en-US"/>
        </w:rPr>
        <w:sym w:font="Symbol" w:char="F072"/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 xml:space="preserve">определяет величину уравновешивающей силы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0D7F26">
        <w:rPr>
          <w:rFonts w:ascii="Times New Roman" w:hAnsi="Times New Roman" w:cs="Times New Roman"/>
          <w:sz w:val="28"/>
          <w:szCs w:val="28"/>
        </w:rPr>
        <w:t>:</w:t>
      </w:r>
    </w:p>
    <w:p w:rsidR="00F2644E" w:rsidRPr="000D7F26" w:rsidRDefault="00F2644E" w:rsidP="000D7F26">
      <w:pPr>
        <w:tabs>
          <w:tab w:val="left" w:pos="709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7E287E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(6</w:t>
      </w:r>
      <w:r w:rsidR="00F2644E" w:rsidRPr="000D7F26">
        <w:rPr>
          <w:rFonts w:ascii="Times New Roman" w:hAnsi="Times New Roman" w:cs="Times New Roman"/>
          <w:sz w:val="28"/>
          <w:szCs w:val="28"/>
        </w:rPr>
        <w:t>.4)</w:t>
      </w:r>
    </w:p>
    <w:p w:rsidR="00F2644E" w:rsidRPr="000D7F26" w:rsidRDefault="00F2644E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2644E" w:rsidRDefault="00F2644E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A063D" w:rsidRDefault="00CA063D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A063D" w:rsidRPr="000D7F26" w:rsidRDefault="00CA063D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Практическое занятие № 7. </w:t>
      </w:r>
    </w:p>
    <w:p w:rsidR="00F2644E" w:rsidRPr="000D7F26" w:rsidRDefault="00F2644E" w:rsidP="000D7F26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Расчёт массы и положения противовесов ротора при динамической неуравновешенности.</w:t>
      </w:r>
    </w:p>
    <w:p w:rsidR="00F2644E" w:rsidRPr="000D7F26" w:rsidRDefault="00F2644E" w:rsidP="000D7F26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Уравновешивающая масса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 может быть установлена в любой точке по длине вала и на любом расстоянии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</w:rPr>
        <w:t xml:space="preserve"> от его оси вращения, отложенном в направлении вектора </w:t>
      </w:r>
      <w:r w:rsidRPr="000D7F26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0D7F26">
        <w:rPr>
          <w:rFonts w:ascii="Times New Roman" w:hAnsi="Times New Roman" w:cs="Times New Roman"/>
          <w:sz w:val="28"/>
          <w:szCs w:val="28"/>
        </w:rPr>
        <w:t xml:space="preserve">  Центр масс массы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 можно расположить в плос</w:t>
      </w:r>
      <w:r w:rsidR="00D34258">
        <w:rPr>
          <w:rFonts w:ascii="Times New Roman" w:hAnsi="Times New Roman" w:cs="Times New Roman"/>
          <w:sz w:val="28"/>
          <w:szCs w:val="28"/>
        </w:rPr>
        <w:t>кости Т. Установкой противовеса</w:t>
      </w:r>
      <w:r w:rsidRPr="000D7F26">
        <w:rPr>
          <w:rFonts w:ascii="Times New Roman" w:hAnsi="Times New Roman" w:cs="Times New Roman"/>
          <w:sz w:val="28"/>
          <w:szCs w:val="28"/>
        </w:rPr>
        <w:t xml:space="preserve"> уравновешиваются статические нагрузки на подшипники А от результирующей силы инерции. Для уравновешивания динамических нагрузок от моментов сил инерции находим моменты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>,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>,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 xml:space="preserve"> этих сил относительно точки О.  Получим</w:t>
      </w: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tabs>
          <w:tab w:val="left" w:pos="709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D7F26">
        <w:rPr>
          <w:rFonts w:ascii="Times New Roman" w:hAnsi="Times New Roman" w:cs="Times New Roman"/>
          <w:sz w:val="28"/>
          <w:szCs w:val="28"/>
        </w:rPr>
        <w:t xml:space="preserve">,    </w:t>
      </w:r>
    </w:p>
    <w:p w:rsidR="00F2644E" w:rsidRPr="000D7F26" w:rsidRDefault="00F2644E" w:rsidP="000D7F26">
      <w:pPr>
        <w:tabs>
          <w:tab w:val="left" w:pos="709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,    </w:t>
      </w:r>
    </w:p>
    <w:p w:rsidR="00F2644E" w:rsidRPr="000D7F26" w:rsidRDefault="00F2644E" w:rsidP="000D7F26">
      <w:pPr>
        <w:tabs>
          <w:tab w:val="left" w:pos="709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D7F2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2644E" w:rsidRPr="000D7F26" w:rsidRDefault="00F2644E" w:rsidP="000D7F26">
      <w:pPr>
        <w:tabs>
          <w:tab w:val="left" w:pos="709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 М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0D7F26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(7</w:t>
      </w:r>
      <w:r w:rsidR="00D34258">
        <w:rPr>
          <w:rFonts w:ascii="Times New Roman" w:hAnsi="Times New Roman" w:cs="Times New Roman"/>
          <w:sz w:val="28"/>
          <w:szCs w:val="28"/>
        </w:rPr>
        <w:t>.1</w:t>
      </w:r>
      <w:r w:rsidR="00F2644E" w:rsidRPr="000D7F26">
        <w:rPr>
          <w:rFonts w:ascii="Times New Roman" w:hAnsi="Times New Roman" w:cs="Times New Roman"/>
          <w:sz w:val="28"/>
          <w:szCs w:val="28"/>
        </w:rPr>
        <w:t>)</w:t>
      </w:r>
    </w:p>
    <w:p w:rsidR="00F2644E" w:rsidRPr="000D7F26" w:rsidRDefault="00F2644E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Строим многоугольник моментов. Так как плоскости действия всех пар содержат ось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-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 xml:space="preserve">, то многоугольник моментов лежит в плоскости, перпендикулярной к оси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-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Направление векторов моментов выбираем так, чтобы, смотря вдоль по вектору, видеть вращение происходящим против часовой стрелки. Так как величина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в равенства (2) входит в виде постоянного множителя, то величину вектора результирующего момента можно подсчитать, не вводя этого множителя. Замыкающий вектор </w:t>
      </w:r>
      <w:r w:rsidRPr="000D7F26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 в многоугольнике моментов определит величину момента и плоскость действия уравновешивающей пары. Обозначим этот момент 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>.</w:t>
      </w: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Получим</w:t>
      </w:r>
    </w:p>
    <w:p w:rsidR="00F2644E" w:rsidRPr="000D7F26" w:rsidRDefault="00F2644E" w:rsidP="000D7F26">
      <w:pPr>
        <w:tabs>
          <w:tab w:val="left" w:pos="709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М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=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7"/>
      </w:r>
      <w:r w:rsidRPr="000D7F2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44E" w:rsidRPr="000D7F26" w:rsidRDefault="00CA063D" w:rsidP="000D7F26">
      <w:pPr>
        <w:tabs>
          <w:tab w:val="left" w:pos="709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(7</w:t>
      </w:r>
      <w:r w:rsidR="00D34258">
        <w:rPr>
          <w:rFonts w:ascii="Times New Roman" w:hAnsi="Times New Roman" w:cs="Times New Roman"/>
          <w:sz w:val="28"/>
          <w:szCs w:val="28"/>
        </w:rPr>
        <w:t>.2</w:t>
      </w:r>
      <w:r w:rsidR="00F2644E" w:rsidRPr="000D7F26">
        <w:rPr>
          <w:rFonts w:ascii="Times New Roman" w:hAnsi="Times New Roman" w:cs="Times New Roman"/>
          <w:sz w:val="28"/>
          <w:szCs w:val="28"/>
        </w:rPr>
        <w:t>)</w:t>
      </w: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Плоскость действия уравновешивающей пары определяется замыкающим вектором </w:t>
      </w:r>
      <w:r w:rsidRPr="000D7F26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b/>
          <w:bCs/>
          <w:sz w:val="28"/>
          <w:szCs w:val="28"/>
        </w:rPr>
        <w:sym w:font="Symbol" w:char="F072"/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.  Она перпендикулярна к этому вектору и содержит ось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>-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0D7F26">
        <w:rPr>
          <w:rFonts w:ascii="Times New Roman" w:hAnsi="Times New Roman" w:cs="Times New Roman"/>
          <w:sz w:val="28"/>
          <w:szCs w:val="28"/>
        </w:rPr>
        <w:t xml:space="preserve">. Уравновешивающие массы </w:t>
      </w:r>
      <w:r w:rsidRPr="000D7F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D7F2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D7F26">
        <w:rPr>
          <w:rFonts w:ascii="Times New Roman" w:hAnsi="Times New Roman" w:cs="Times New Roman"/>
          <w:sz w:val="28"/>
          <w:szCs w:val="28"/>
        </w:rPr>
        <w:t xml:space="preserve"> могут быть в этой плоскости установлены в любых точках вала. </w:t>
      </w: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644E" w:rsidRPr="000D7F26" w:rsidRDefault="00F2644E" w:rsidP="000D7F2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Другая масса устанавливается так, чтобы её центр масс находился в плоскости Т. Знак момента этой пары определяется замыкающим вектором многоугольника моментов.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 xml:space="preserve">Контрольные </w:t>
      </w:r>
      <w:r w:rsidR="00FA4A76">
        <w:rPr>
          <w:rFonts w:ascii="Times New Roman" w:hAnsi="Times New Roman" w:cs="Times New Roman"/>
          <w:b/>
          <w:bCs/>
          <w:sz w:val="28"/>
          <w:szCs w:val="28"/>
        </w:rPr>
        <w:t>вопросы к практической работе №7</w:t>
      </w:r>
    </w:p>
    <w:p w:rsidR="00F2644E" w:rsidRPr="000D7F26" w:rsidRDefault="00F2644E" w:rsidP="000D7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numPr>
          <w:ilvl w:val="0"/>
          <w:numId w:val="16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lastRenderedPageBreak/>
        <w:t xml:space="preserve">От каких физических величин зависят силы инерции? </w:t>
      </w:r>
    </w:p>
    <w:p w:rsidR="00F2644E" w:rsidRPr="000D7F26" w:rsidRDefault="00F2644E" w:rsidP="000D7F26">
      <w:pPr>
        <w:numPr>
          <w:ilvl w:val="0"/>
          <w:numId w:val="16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 определяется численное значение вектора U?</w:t>
      </w:r>
    </w:p>
    <w:p w:rsidR="00F2644E" w:rsidRPr="000D7F26" w:rsidRDefault="00F2644E" w:rsidP="000D7F26">
      <w:pPr>
        <w:numPr>
          <w:ilvl w:val="0"/>
          <w:numId w:val="16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 определяется численное значение уравновешивающего момента?</w:t>
      </w:r>
    </w:p>
    <w:p w:rsidR="00F2644E" w:rsidRPr="000D7F26" w:rsidRDefault="00F2644E" w:rsidP="000D7F26">
      <w:pPr>
        <w:numPr>
          <w:ilvl w:val="0"/>
          <w:numId w:val="16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 достигается полное уравновешивание всех масс, закреплённых на валу?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F2644E" w:rsidRPr="000D7F26" w:rsidRDefault="00F2644E" w:rsidP="000D7F26">
      <w:pPr>
        <w:ind w:right="-108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Практическое занятие № 8.</w:t>
      </w:r>
    </w:p>
    <w:p w:rsidR="00F2644E" w:rsidRPr="000D7F26" w:rsidRDefault="00F2644E" w:rsidP="000D7F26">
      <w:pPr>
        <w:ind w:right="-108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Синтез шарнирного четырёхзвенника по коэффициенту изменения скорости</w:t>
      </w:r>
    </w:p>
    <w:p w:rsidR="00B739EA" w:rsidRDefault="00B739EA" w:rsidP="000D7F26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F2644E" w:rsidRPr="000D7F26" w:rsidRDefault="00F2644E" w:rsidP="000D7F26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7F26">
        <w:rPr>
          <w:rFonts w:ascii="Times New Roman" w:hAnsi="Times New Roman" w:cs="Times New Roman"/>
          <w:sz w:val="28"/>
          <w:szCs w:val="28"/>
        </w:rPr>
        <w:t>проверить принцип существования кривошипа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Время выполнения: </w:t>
      </w:r>
      <w:r w:rsidRPr="000D7F26">
        <w:rPr>
          <w:rFonts w:ascii="Times New Roman" w:hAnsi="Times New Roman" w:cs="Times New Roman"/>
          <w:bCs/>
          <w:sz w:val="28"/>
          <w:szCs w:val="28"/>
          <w:lang w:eastAsia="ru-RU"/>
        </w:rPr>
        <w:t>2 часа.</w:t>
      </w:r>
    </w:p>
    <w:p w:rsidR="00F2644E" w:rsidRPr="000D7F26" w:rsidRDefault="00F2644E" w:rsidP="000D7F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0D7F26">
        <w:rPr>
          <w:rFonts w:ascii="Times New Roman" w:hAnsi="Times New Roman" w:cs="Times New Roman"/>
          <w:sz w:val="28"/>
          <w:szCs w:val="28"/>
          <w:lang w:eastAsia="ru-RU"/>
        </w:rPr>
        <w:t>учебные макеты, плакаты, схемы, учебники, калькулятор.</w:t>
      </w:r>
      <w:r w:rsidRPr="000D7F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44E" w:rsidRPr="000D7F26" w:rsidRDefault="00F2644E" w:rsidP="000D7F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ЗАДАЧА 8.1</w:t>
      </w:r>
    </w:p>
    <w:p w:rsidR="00F2644E" w:rsidRPr="000D7F26" w:rsidRDefault="00F2644E" w:rsidP="000D7F26">
      <w:pPr>
        <w:rPr>
          <w:rFonts w:ascii="Times New Roman" w:hAnsi="Times New Roman" w:cs="Times New Roman"/>
          <w:sz w:val="28"/>
          <w:szCs w:val="28"/>
        </w:rPr>
      </w:pPr>
    </w:p>
    <w:p w:rsidR="000D7F26" w:rsidRDefault="00F2644E" w:rsidP="000D7F26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 xml:space="preserve"> По коэффициенту скорости 1,57 и двум положениям заданного коромысла построить кинематическую схему и проверить п</w:t>
      </w:r>
      <w:r w:rsidR="000D7F26">
        <w:rPr>
          <w:rFonts w:ascii="Times New Roman" w:hAnsi="Times New Roman" w:cs="Times New Roman"/>
          <w:sz w:val="28"/>
          <w:szCs w:val="28"/>
        </w:rPr>
        <w:t>ринцип существования кривошипа.</w:t>
      </w:r>
      <w:r w:rsidRPr="000D7F26">
        <w:rPr>
          <w:rFonts w:ascii="Times New Roman" w:hAnsi="Times New Roman" w:cs="Times New Roman"/>
          <w:sz w:val="28"/>
          <w:szCs w:val="28"/>
        </w:rPr>
        <w:t>При синтезе рычажных механизмов по двум положениям шатуна или коромысла учитывается условие получения углов давления, не превышающих допустимых значений. Задача решается графическим путём по двум положениям шатуна. Условие существования кривошипа: сумма длин кривошипа и коромысла не должна превышать сумму длин шатуна и расстояния между опорами. При синтезе рычажных механизмов по двум положениям шатуна или коромысла учитывается условие получения углов давления, не превышающих допустимых значений. Задача решается графическим путём по двум положениям шатуна.</w:t>
      </w:r>
    </w:p>
    <w:p w:rsidR="00D34258" w:rsidRDefault="00D34258" w:rsidP="000D7F26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44E" w:rsidRPr="000D7F26" w:rsidRDefault="00F2644E" w:rsidP="000D7F2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F26">
        <w:rPr>
          <w:rFonts w:ascii="Times New Roman" w:hAnsi="Times New Roman" w:cs="Times New Roman"/>
          <w:b/>
          <w:bCs/>
          <w:sz w:val="28"/>
          <w:szCs w:val="28"/>
        </w:rPr>
        <w:t>Контрольные в</w:t>
      </w:r>
      <w:r w:rsidR="00D34258">
        <w:rPr>
          <w:rFonts w:ascii="Times New Roman" w:hAnsi="Times New Roman" w:cs="Times New Roman"/>
          <w:b/>
          <w:bCs/>
          <w:sz w:val="28"/>
          <w:szCs w:val="28"/>
        </w:rPr>
        <w:t>опросы к практической работе № 8</w:t>
      </w:r>
    </w:p>
    <w:p w:rsidR="00F2644E" w:rsidRPr="000D7F26" w:rsidRDefault="00F2644E" w:rsidP="000D7F26">
      <w:pPr>
        <w:pStyle w:val="afb"/>
        <w:numPr>
          <w:ilvl w:val="6"/>
          <w:numId w:val="7"/>
        </w:numPr>
        <w:suppressAutoHyphens w:val="0"/>
        <w:ind w:left="560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Какие цели  поставлены для синтеза механизмов?</w:t>
      </w:r>
    </w:p>
    <w:p w:rsidR="00F2644E" w:rsidRPr="000D7F26" w:rsidRDefault="00F2644E" w:rsidP="000D7F26">
      <w:pPr>
        <w:pStyle w:val="afb"/>
        <w:numPr>
          <w:ilvl w:val="6"/>
          <w:numId w:val="7"/>
        </w:numPr>
        <w:suppressAutoHyphens w:val="0"/>
        <w:ind w:left="560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Какие условия должны быть соблюдены при синтезе рычажных механизмов?</w:t>
      </w:r>
    </w:p>
    <w:p w:rsidR="00F2644E" w:rsidRPr="000D7F26" w:rsidRDefault="00F2644E" w:rsidP="000D7F26">
      <w:pPr>
        <w:pStyle w:val="afb"/>
        <w:numPr>
          <w:ilvl w:val="6"/>
          <w:numId w:val="7"/>
        </w:numPr>
        <w:suppressAutoHyphens w:val="0"/>
        <w:ind w:left="560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Какие механизмы  с остановками относятся к первому типу?</w:t>
      </w:r>
    </w:p>
    <w:p w:rsidR="00F2644E" w:rsidRPr="000D7F26" w:rsidRDefault="00F2644E" w:rsidP="000D7F26">
      <w:pPr>
        <w:pStyle w:val="afb"/>
        <w:numPr>
          <w:ilvl w:val="6"/>
          <w:numId w:val="7"/>
        </w:numPr>
        <w:suppressAutoHyphens w:val="0"/>
        <w:ind w:left="560"/>
        <w:jc w:val="both"/>
        <w:rPr>
          <w:rFonts w:ascii="Times New Roman" w:hAnsi="Times New Roman" w:cs="Times New Roman"/>
          <w:sz w:val="28"/>
          <w:szCs w:val="28"/>
        </w:rPr>
      </w:pPr>
      <w:r w:rsidRPr="000D7F26">
        <w:rPr>
          <w:rFonts w:ascii="Times New Roman" w:hAnsi="Times New Roman" w:cs="Times New Roman"/>
          <w:sz w:val="28"/>
          <w:szCs w:val="28"/>
        </w:rPr>
        <w:t>В каких случаях применяется условие существования кривошипа в кинематической схеме механизма?</w:t>
      </w:r>
    </w:p>
    <w:p w:rsidR="00F2644E" w:rsidRDefault="00F2644E" w:rsidP="000D7F26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t>Практическое занятие № 9.</w:t>
      </w:r>
    </w:p>
    <w:p w:rsidR="00D34258" w:rsidRPr="00D34258" w:rsidRDefault="00D34258" w:rsidP="00D34258">
      <w:pPr>
        <w:ind w:right="-1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Расчёт параметров корригированной зубчатой передачи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/>
          <w:bCs/>
          <w:sz w:val="28"/>
          <w:szCs w:val="28"/>
        </w:rPr>
        <w:t xml:space="preserve"> Синтез зубчатых передач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t>Цель работы: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рассчитать параметры корригированной передачи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t>Время выполнения: 2 часа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        Основные параметры колёс определяют из условия беззазорного зацепления. Величины смещений находят с учётом отсутствия подрезания.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= (17 –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) *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/ 17;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(17 –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) *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/ 17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(9.1)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Радиусы делительных и основных окружностей те же, что у некорригированных колёс: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r = mz / 2;   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b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m z cos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/ 2,</w:t>
      </w:r>
    </w:p>
    <w:p w:rsidR="00D34258" w:rsidRPr="00DC3E2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C3E28">
        <w:rPr>
          <w:rFonts w:ascii="Times New Roman" w:hAnsi="Times New Roman" w:cs="Times New Roman"/>
          <w:bCs/>
          <w:sz w:val="28"/>
          <w:szCs w:val="28"/>
        </w:rPr>
        <w:t>(9.2)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где  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-  угол зацепления исходного профиля.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Толщина зуба по делительной окружности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=(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70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/ 2 )  +  </w:t>
      </w:r>
      <w:smartTag w:uri="urn:schemas-microsoft-com:office:smarttags" w:element="metricconverter">
        <w:smartTagPr>
          <w:attr w:name="ProductID" w:val="2 m"/>
        </w:smartTagPr>
        <w:r w:rsidRPr="00D34258">
          <w:rPr>
            <w:rFonts w:ascii="Times New Roman" w:hAnsi="Times New Roman" w:cs="Times New Roman"/>
            <w:bCs/>
            <w:sz w:val="28"/>
            <w:szCs w:val="28"/>
          </w:rPr>
          <w:t xml:space="preserve">2 </w:t>
        </w:r>
        <w:r w:rsidRPr="00D34258">
          <w:rPr>
            <w:rFonts w:ascii="Times New Roman" w:hAnsi="Times New Roman" w:cs="Times New Roman"/>
            <w:bCs/>
            <w:sz w:val="28"/>
            <w:szCs w:val="28"/>
            <w:lang w:val="en-US"/>
          </w:rPr>
          <w:t>m</w:t>
        </w:r>
      </w:smartTag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tg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,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ab/>
        <w:t>(9.3)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        При беззазорном зацеплении угол 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вычисляем из выражения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inv 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inv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+ { 2 ( x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+ x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 xml:space="preserve">2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) / (z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+ 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)} * tg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D34258" w:rsidRPr="00D34258" w:rsidRDefault="00D34258" w:rsidP="00D34258">
      <w:pPr>
        <w:ind w:right="-1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(9.4)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Этому углу соответствует межосевое расстояние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i/>
          <w:i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=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(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+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)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cos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/ (2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cos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). 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(9.5)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Начальные окружности не совпадают с делительными.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Их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t>радиусы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 xml:space="preserve">1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/ (z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+ 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),         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/ (z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 xml:space="preserve">1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+ 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).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(9.6)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Радиусы окружностей впадин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1 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=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(1 +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* -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),      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( 1 +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* -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>),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(9.7)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где с* - коэффициент радиального зазора    (с* = 0,25) 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Радиусы окружностей вершин зубьев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*,        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a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D34258">
        <w:rPr>
          <w:rFonts w:ascii="Times New Roman" w:hAnsi="Times New Roman" w:cs="Times New Roman"/>
          <w:bCs/>
          <w:sz w:val="28"/>
          <w:szCs w:val="28"/>
        </w:rPr>
        <w:t>*.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(9.8)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Толщина зуба по начальной окружности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2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((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/ 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) +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inv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sym w:font="Symbol" w:char="F061"/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inv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C3E28">
        <w:rPr>
          <w:rFonts w:ascii="Times New Roman" w:hAnsi="Times New Roman" w:cs="Times New Roman"/>
          <w:bCs/>
          <w:sz w:val="28"/>
          <w:szCs w:val="28"/>
        </w:rPr>
        <w:t>).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(9.9)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Толщина зуба по окружности вершин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Pr="00DC3E28">
        <w:rPr>
          <w:rFonts w:ascii="Times New Roman" w:hAnsi="Times New Roman" w:cs="Times New Roman"/>
          <w:bCs/>
          <w:sz w:val="28"/>
          <w:szCs w:val="28"/>
        </w:rPr>
        <w:t>= 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((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/ 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) +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inv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sym w:font="Symbol" w:char="F061"/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inv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),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(9.10)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где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cos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b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/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34258">
        <w:rPr>
          <w:rFonts w:ascii="Times New Roman" w:hAnsi="Times New Roman" w:cs="Times New Roman"/>
          <w:bCs/>
          <w:sz w:val="28"/>
          <w:szCs w:val="28"/>
        </w:rPr>
        <w:t>.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(9.11)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Шаг по начальной окружности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р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= 2π * (r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+ 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ω2</w:t>
      </w:r>
      <w:r w:rsidRPr="00D34258">
        <w:rPr>
          <w:rFonts w:ascii="Times New Roman" w:hAnsi="Times New Roman" w:cs="Times New Roman"/>
          <w:bCs/>
          <w:sz w:val="28"/>
          <w:szCs w:val="28"/>
        </w:rPr>
        <w:t>) / (z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+ 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).  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(9.12)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Межосевое расстояние  для зацепления с зазором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>(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+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) / 2 +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(х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+ х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>).</w:t>
      </w: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(9.13)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Высота зуба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=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-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(9.14)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При расчёте параметров учесть условия: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numPr>
          <w:ilvl w:val="0"/>
          <w:numId w:val="9"/>
        </w:num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При нарезании зубчатого колеса возможны три случая установки инструментальной рейки: коэффициент смещения х &gt; 0  -   положительное колесо; х &lt;0 -  отрицательное колесо; х=0 – нулевое колесо.</w:t>
      </w:r>
    </w:p>
    <w:p w:rsidR="00D34258" w:rsidRPr="00D34258" w:rsidRDefault="00D34258" w:rsidP="00D34258">
      <w:pPr>
        <w:numPr>
          <w:ilvl w:val="0"/>
          <w:numId w:val="9"/>
        </w:num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Толщина зуба, измеренная по дуге делительной окружности,  равна ширине впадины между зубьями рейки, измеренной по обкаточной прямой. </w:t>
      </w:r>
    </w:p>
    <w:p w:rsidR="00D34258" w:rsidRPr="00D34258" w:rsidRDefault="00D34258" w:rsidP="00D34258">
      <w:pPr>
        <w:numPr>
          <w:ilvl w:val="0"/>
          <w:numId w:val="9"/>
        </w:num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lastRenderedPageBreak/>
        <w:t>Толщины зуба на любом радиусе (например, по дуге основной окружности) отличаются по величине от толщины зуба по дуге делительной окружности.</w:t>
      </w:r>
    </w:p>
    <w:p w:rsidR="00D34258" w:rsidRPr="00D34258" w:rsidRDefault="00D34258" w:rsidP="00D34258">
      <w:pPr>
        <w:numPr>
          <w:ilvl w:val="0"/>
          <w:numId w:val="9"/>
        </w:num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Два зубчатых колеса образуют эвольвентное зацепление с углом зацепления α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и начальными окружностями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и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</w:t>
      </w:r>
      <w:r w:rsidRPr="00D34258">
        <w:rPr>
          <w:rFonts w:ascii="Times New Roman" w:hAnsi="Times New Roman" w:cs="Times New Roman"/>
          <w:bCs/>
          <w:sz w:val="28"/>
          <w:szCs w:val="28"/>
        </w:rPr>
        <w:t>, проходящими через полюс зацепления.</w:t>
      </w:r>
    </w:p>
    <w:p w:rsidR="00D34258" w:rsidRPr="00D34258" w:rsidRDefault="00D34258" w:rsidP="00D34258">
      <w:pPr>
        <w:numPr>
          <w:ilvl w:val="0"/>
          <w:numId w:val="9"/>
        </w:num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Делительные окружности колёс могут располагаться по-разному относительно начальных окружностей в зависимости от величин коэффициентов смещения.</w:t>
      </w:r>
    </w:p>
    <w:p w:rsidR="00D34258" w:rsidRPr="00D34258" w:rsidRDefault="00D34258" w:rsidP="00D34258">
      <w:pPr>
        <w:numPr>
          <w:ilvl w:val="0"/>
          <w:numId w:val="9"/>
        </w:num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Радиусы окружностей выступов определяются из условия сохранения определённой величины радиального зазора при плотном зацеплении теоретических зубьев.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ЗАДАЧА 8.1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Число зубьев шестерни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,  число зубьев колеса   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,  модуль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, мм, коэффициент радиального зазора   с* = 0,25,  угол зацепления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, град. </w:t>
      </w:r>
      <w:r w:rsidRPr="00D34258">
        <w:rPr>
          <w:rFonts w:ascii="Times New Roman" w:hAnsi="Times New Roman" w:cs="Times New Roman"/>
          <w:bCs/>
          <w:iCs/>
          <w:sz w:val="28"/>
          <w:szCs w:val="28"/>
        </w:rPr>
        <w:t>Внешнее зацепление.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Найти основные параметры корригированной передачи.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Порядок расчёта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1.  Определить коэффициенты смещения х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>, х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2.  Определить радиусы делительных окружностей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>,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>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3.  Определить радиусы основных окружностей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b1</w:t>
      </w:r>
      <w:r w:rsidRPr="00D34258">
        <w:rPr>
          <w:rFonts w:ascii="Times New Roman" w:hAnsi="Times New Roman" w:cs="Times New Roman"/>
          <w:bCs/>
          <w:sz w:val="28"/>
          <w:szCs w:val="28"/>
        </w:rPr>
        <w:t>,  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b2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4.  Определить толщину зуба по делительной окружности 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>, 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>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5.  Вычислить угол зацепления α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по таблице инволют и определить его косинус.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6.  Определить межосевое расстояние 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ω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7.  Определить радиусы начальных окружностей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ω1</w:t>
      </w:r>
      <w:r w:rsidRPr="00D34258">
        <w:rPr>
          <w:rFonts w:ascii="Times New Roman" w:hAnsi="Times New Roman" w:cs="Times New Roman"/>
          <w:bCs/>
          <w:sz w:val="28"/>
          <w:szCs w:val="28"/>
        </w:rPr>
        <w:t>, 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8.  Определить радиусы окружностей впадин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f1</w:t>
      </w:r>
      <w:r w:rsidRPr="00D34258">
        <w:rPr>
          <w:rFonts w:ascii="Times New Roman" w:hAnsi="Times New Roman" w:cs="Times New Roman"/>
          <w:bCs/>
          <w:sz w:val="28"/>
          <w:szCs w:val="28"/>
        </w:rPr>
        <w:t>, 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f2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9.  Определить радиусы окружностей вершин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а1</w:t>
      </w:r>
      <w:r w:rsidRPr="00D34258">
        <w:rPr>
          <w:rFonts w:ascii="Times New Roman" w:hAnsi="Times New Roman" w:cs="Times New Roman"/>
          <w:bCs/>
          <w:sz w:val="28"/>
          <w:szCs w:val="28"/>
        </w:rPr>
        <w:t>, 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а2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10. Определить высоту зуба h и сравнить со стандартной высотой  h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ст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2,25m.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11. Определить толщину зуба по начальной окружности 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ω1</w:t>
      </w:r>
      <w:r w:rsidRPr="00D34258">
        <w:rPr>
          <w:rFonts w:ascii="Times New Roman" w:hAnsi="Times New Roman" w:cs="Times New Roman"/>
          <w:bCs/>
          <w:sz w:val="28"/>
          <w:szCs w:val="28"/>
        </w:rPr>
        <w:t>, 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ω2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12. Определить шаг по начальной окружности р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ω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13. Проверить межосевое расстояние по формуле 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ω 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14. Определить косинусы углов зацепления   соs α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>,  соs α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затем по таблице тригонометрических функций определить углы зацепления α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>, α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и по таблице инволют inw α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>, inv α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>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15. Определить толщину зуба по окружности вершин 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а1</w:t>
      </w:r>
      <w:r w:rsidRPr="00D34258">
        <w:rPr>
          <w:rFonts w:ascii="Times New Roman" w:hAnsi="Times New Roman" w:cs="Times New Roman"/>
          <w:bCs/>
          <w:sz w:val="28"/>
          <w:szCs w:val="28"/>
        </w:rPr>
        <w:t>, 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а2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16. Определить минимально допустимую толщину зуба по окружностям вершин  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min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0,3…0,4m и сравнить с расчётной.</w:t>
      </w:r>
    </w:p>
    <w:p w:rsid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34258" w:rsidRDefault="00D34258" w:rsidP="00D34258">
      <w:pPr>
        <w:ind w:right="-1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t>Практическое занятие № 10.</w:t>
      </w:r>
    </w:p>
    <w:p w:rsidR="00D34258" w:rsidRPr="00D34258" w:rsidRDefault="00D34258" w:rsidP="00D34258">
      <w:pPr>
        <w:ind w:right="-1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t>Проверка параметров корригированной зубчатой передачи.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/>
          <w:bCs/>
          <w:sz w:val="28"/>
          <w:szCs w:val="28"/>
        </w:rPr>
        <w:t xml:space="preserve"> Синтез зубчатых передач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t>Цель работы: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рассчитать параметры корригированной передачи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Найти основные параметры корригированной передачи.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Дано: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10, 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12,   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20</w:t>
      </w:r>
      <w:r w:rsidRPr="00D34258">
        <w:rPr>
          <w:rFonts w:ascii="Times New Roman" w:hAnsi="Times New Roman" w:cs="Times New Roman"/>
          <w:bCs/>
          <w:sz w:val="28"/>
          <w:szCs w:val="28"/>
          <w:vertAlign w:val="superscript"/>
        </w:rPr>
        <w:t>0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,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10 мм"/>
        </w:smartTagPr>
        <w:r w:rsidRPr="00D34258">
          <w:rPr>
            <w:rFonts w:ascii="Times New Roman" w:hAnsi="Times New Roman" w:cs="Times New Roman"/>
            <w:bCs/>
            <w:sz w:val="28"/>
            <w:szCs w:val="28"/>
          </w:rPr>
          <w:t>10 мм</w:t>
        </w:r>
      </w:smartTag>
      <w:r w:rsidRPr="00D34258">
        <w:rPr>
          <w:rFonts w:ascii="Times New Roman" w:hAnsi="Times New Roman" w:cs="Times New Roman"/>
          <w:bCs/>
          <w:sz w:val="28"/>
          <w:szCs w:val="28"/>
        </w:rPr>
        <w:t>,   с* = 0,25.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Коэффициенты смещения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х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(17 – 10) / 17 = 0,412;   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х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2 </w:t>
      </w:r>
      <w:r w:rsidRPr="00D34258">
        <w:rPr>
          <w:rFonts w:ascii="Times New Roman" w:hAnsi="Times New Roman" w:cs="Times New Roman"/>
          <w:bCs/>
          <w:sz w:val="28"/>
          <w:szCs w:val="28"/>
        </w:rPr>
        <w:t>= (17 – 12) / 17 = 0,294.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1 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= 10*10 / 2 = </w:t>
      </w:r>
      <w:smartTag w:uri="urn:schemas-microsoft-com:office:smarttags" w:element="metricconverter">
        <w:smartTagPr>
          <w:attr w:name="ProductID" w:val="50 мм"/>
        </w:smartTagPr>
        <w:r w:rsidRPr="00D34258">
          <w:rPr>
            <w:rFonts w:ascii="Times New Roman" w:hAnsi="Times New Roman" w:cs="Times New Roman"/>
            <w:bCs/>
            <w:sz w:val="28"/>
            <w:szCs w:val="28"/>
          </w:rPr>
          <w:t>50 мм</w:t>
        </w:r>
      </w:smartTag>
      <w:r w:rsidRPr="00D34258">
        <w:rPr>
          <w:rFonts w:ascii="Times New Roman" w:hAnsi="Times New Roman" w:cs="Times New Roman"/>
          <w:bCs/>
          <w:sz w:val="28"/>
          <w:szCs w:val="28"/>
        </w:rPr>
        <w:t xml:space="preserve">;  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60 мм"/>
        </w:smartTagPr>
        <w:r w:rsidRPr="00D34258">
          <w:rPr>
            <w:rFonts w:ascii="Times New Roman" w:hAnsi="Times New Roman" w:cs="Times New Roman"/>
            <w:bCs/>
            <w:sz w:val="28"/>
            <w:szCs w:val="28"/>
          </w:rPr>
          <w:t>60 мм</w:t>
        </w:r>
      </w:smartTag>
      <w:r w:rsidRPr="00D34258">
        <w:rPr>
          <w:rFonts w:ascii="Times New Roman" w:hAnsi="Times New Roman" w:cs="Times New Roman"/>
          <w:bCs/>
          <w:sz w:val="28"/>
          <w:szCs w:val="28"/>
        </w:rPr>
        <w:t xml:space="preserve">;  </w:t>
      </w: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b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50 * 0,94 = </w:t>
      </w:r>
      <w:smartTag w:uri="urn:schemas-microsoft-com:office:smarttags" w:element="metricconverter">
        <w:smartTagPr>
          <w:attr w:name="ProductID" w:val="47 мм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47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 xml:space="preserve">;  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b2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</w:t>
      </w:r>
      <w:smartTag w:uri="urn:schemas-microsoft-com:office:smarttags" w:element="metricconverter">
        <w:smartTagPr>
          <w:attr w:name="ProductID" w:val="56,4 мм"/>
        </w:smartTagPr>
        <w:r w:rsidRPr="00D34258">
          <w:rPr>
            <w:rFonts w:ascii="Times New Roman" w:hAnsi="Times New Roman" w:cs="Times New Roman"/>
            <w:bCs/>
            <w:sz w:val="28"/>
            <w:szCs w:val="28"/>
            <w:lang w:val="en-US"/>
          </w:rPr>
          <w:t xml:space="preserve">56,4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;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15,7 + 2*10*0,412*0,364 = </w:t>
      </w:r>
      <w:smartTag w:uri="urn:schemas-microsoft-com:office:smarttags" w:element="metricconverter">
        <w:smartTagPr>
          <w:attr w:name="ProductID" w:val="18,7 мм"/>
        </w:smartTagPr>
        <w:r w:rsidRPr="00D34258">
          <w:rPr>
            <w:rFonts w:ascii="Times New Roman" w:hAnsi="Times New Roman" w:cs="Times New Roman"/>
            <w:bCs/>
            <w:sz w:val="28"/>
            <w:szCs w:val="28"/>
            <w:lang w:val="en-US"/>
          </w:rPr>
          <w:t xml:space="preserve">18,7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;    </w:t>
      </w:r>
    </w:p>
    <w:p w:rsidR="00D34258" w:rsidRPr="00A253D9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17,84;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inv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0,0149 + 2*0,706*0,364 / 22 = 0,038,   </w:t>
      </w: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Pr="00DC3E28">
        <w:rPr>
          <w:rFonts w:ascii="Times New Roman" w:hAnsi="Times New Roman" w:cs="Times New Roman"/>
          <w:bCs/>
          <w:sz w:val="28"/>
          <w:szCs w:val="28"/>
        </w:rPr>
        <w:t>= 26</w:t>
      </w:r>
      <w:r w:rsidRPr="00DC3E28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0 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56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A2"/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cos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sym w:font="Symbol" w:char="F061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0,892.</w:t>
      </w: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10*22*0*94 / 0,892*2 = </w:t>
      </w:r>
      <w:smartTag w:uri="urn:schemas-microsoft-com:office:smarttags" w:element="metricconverter">
        <w:smartTagPr>
          <w:attr w:name="ProductID" w:val="116 мм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116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>;</w:t>
      </w: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116*10 / 22 = </w:t>
      </w:r>
      <w:smartTag w:uri="urn:schemas-microsoft-com:office:smarttags" w:element="metricconverter">
        <w:smartTagPr>
          <w:attr w:name="ProductID" w:val="52,6 мм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52,6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 xml:space="preserve">;    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sym w:font="Symbol" w:char="F077"/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63,4 мм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63,4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>;</w:t>
      </w: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1 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= 50 – 10 (1,25 – 0,412) = </w:t>
      </w:r>
      <w:smartTag w:uri="urn:schemas-microsoft-com:office:smarttags" w:element="metricconverter">
        <w:smartTagPr>
          <w:attr w:name="ProductID" w:val="41,62 мм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41,62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 xml:space="preserve">;  </w:t>
      </w: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2  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= 60 – 10 ( 1,25 – 0,294) = </w:t>
      </w:r>
      <w:smartTag w:uri="urn:schemas-microsoft-com:office:smarttags" w:element="metricconverter">
        <w:smartTagPr>
          <w:attr w:name="ProductID" w:val="50,44 мм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50,44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 xml:space="preserve">;  </w:t>
      </w: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 116 – 50,44 – 2,5 = </w:t>
      </w:r>
      <w:smartTag w:uri="urn:schemas-microsoft-com:office:smarttags" w:element="metricconverter">
        <w:smartTagPr>
          <w:attr w:name="ProductID" w:val="63,06 мм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63,06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 xml:space="preserve">;    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2 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= 71, </w:t>
      </w:r>
      <w:smartTag w:uri="urn:schemas-microsoft-com:office:smarttags" w:element="metricconverter">
        <w:smartTagPr>
          <w:attr w:name="ProductID" w:val="88 мм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88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>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Высота зуба </w:t>
      </w:r>
    </w:p>
    <w:p w:rsidR="00D34258" w:rsidRPr="00DC3E2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a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t>f</w:t>
      </w:r>
      <w:r w:rsidRPr="00DC3E2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21,44 мм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21,44 </w:t>
        </w:r>
        <w:r w:rsidRPr="00D34258">
          <w:rPr>
            <w:rFonts w:ascii="Times New Roman" w:hAnsi="Times New Roman" w:cs="Times New Roman"/>
            <w:bCs/>
            <w:sz w:val="28"/>
            <w:szCs w:val="28"/>
          </w:rPr>
          <w:t>мм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21,44 m"/>
        </w:smartTagPr>
        <w:r w:rsidRPr="00DC3E28">
          <w:rPr>
            <w:rFonts w:ascii="Times New Roman" w:hAnsi="Times New Roman" w:cs="Times New Roman"/>
            <w:bCs/>
            <w:sz w:val="28"/>
            <w:szCs w:val="28"/>
          </w:rPr>
          <w:t xml:space="preserve">21,44 </w:t>
        </w:r>
        <w:r w:rsidRPr="00D34258">
          <w:rPr>
            <w:rFonts w:ascii="Times New Roman" w:hAnsi="Times New Roman" w:cs="Times New Roman"/>
            <w:bCs/>
            <w:sz w:val="28"/>
            <w:szCs w:val="28"/>
            <w:lang w:val="en-US"/>
          </w:rPr>
          <w:t>m</w:t>
        </w:r>
      </w:smartTag>
      <w:r w:rsidRPr="00DC3E28">
        <w:rPr>
          <w:rFonts w:ascii="Times New Roman" w:hAnsi="Times New Roman" w:cs="Times New Roman"/>
          <w:bCs/>
          <w:sz w:val="28"/>
          <w:szCs w:val="28"/>
        </w:rPr>
        <w:t>,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C3E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34258">
        <w:rPr>
          <w:rFonts w:ascii="Times New Roman" w:hAnsi="Times New Roman" w:cs="Times New Roman"/>
          <w:bCs/>
          <w:sz w:val="28"/>
          <w:szCs w:val="28"/>
        </w:rPr>
        <w:t>т.е. она меньше стандартной   (</w:t>
      </w:r>
      <w:smartTag w:uri="urn:schemas-microsoft-com:office:smarttags" w:element="metricconverter">
        <w:smartTagPr>
          <w:attr w:name="ProductID" w:val="2,25 m"/>
        </w:smartTagPr>
        <w:r w:rsidRPr="00D34258">
          <w:rPr>
            <w:rFonts w:ascii="Times New Roman" w:hAnsi="Times New Roman" w:cs="Times New Roman"/>
            <w:bCs/>
            <w:sz w:val="28"/>
            <w:szCs w:val="28"/>
          </w:rPr>
          <w:t xml:space="preserve">2,25 </w:t>
        </w:r>
        <w:r w:rsidRPr="00D34258">
          <w:rPr>
            <w:rFonts w:ascii="Times New Roman" w:hAnsi="Times New Roman" w:cs="Times New Roman"/>
            <w:bCs/>
            <w:sz w:val="28"/>
            <w:szCs w:val="28"/>
            <w:lang w:val="en-US"/>
          </w:rPr>
          <w:t>m</w:t>
        </w:r>
      </w:smartTag>
      <w:r w:rsidRPr="00D34258">
        <w:rPr>
          <w:rFonts w:ascii="Times New Roman" w:hAnsi="Times New Roman" w:cs="Times New Roman"/>
          <w:bCs/>
          <w:sz w:val="28"/>
          <w:szCs w:val="28"/>
        </w:rPr>
        <w:t xml:space="preserve">) на </w:t>
      </w:r>
      <w:smartTag w:uri="urn:schemas-microsoft-com:office:smarttags" w:element="metricconverter">
        <w:smartTagPr>
          <w:attr w:name="ProductID" w:val="1,06 мм"/>
        </w:smartTagPr>
        <w:r w:rsidRPr="00D34258">
          <w:rPr>
            <w:rFonts w:ascii="Times New Roman" w:hAnsi="Times New Roman" w:cs="Times New Roman"/>
            <w:bCs/>
            <w:sz w:val="28"/>
            <w:szCs w:val="28"/>
          </w:rPr>
          <w:t>1,06 мм</w:t>
        </w:r>
      </w:smartTag>
      <w:r w:rsidRPr="00D34258">
        <w:rPr>
          <w:rFonts w:ascii="Times New Roman" w:hAnsi="Times New Roman" w:cs="Times New Roman"/>
          <w:bCs/>
          <w:sz w:val="28"/>
          <w:szCs w:val="28"/>
        </w:rPr>
        <w:t>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      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1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2 * 52,6 (18,7 / (2*50) + 0,0149 – 0,038) = </w:t>
      </w:r>
      <w:smartTag w:uri="urn:schemas-microsoft-com:office:smarttags" w:element="metricconverter">
        <w:smartTagPr>
          <w:attr w:name="ProductID" w:val="17,20 мм"/>
        </w:smartTagPr>
        <w:r w:rsidRPr="00D34258">
          <w:rPr>
            <w:rFonts w:ascii="Times New Roman" w:hAnsi="Times New Roman" w:cs="Times New Roman"/>
            <w:bCs/>
            <w:sz w:val="28"/>
            <w:szCs w:val="28"/>
          </w:rPr>
          <w:t>17,20 мм</w:t>
        </w:r>
      </w:smartTag>
      <w:r w:rsidRPr="00D34258">
        <w:rPr>
          <w:rFonts w:ascii="Times New Roman" w:hAnsi="Times New Roman" w:cs="Times New Roman"/>
          <w:bCs/>
          <w:sz w:val="28"/>
          <w:szCs w:val="28"/>
        </w:rPr>
        <w:t>;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  <w:lang w:val="en-US"/>
        </w:rPr>
        <w:sym w:font="Symbol" w:char="F077"/>
      </w:r>
      <w:r w:rsidRPr="00D3425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D34258">
        <w:rPr>
          <w:rFonts w:ascii="Times New Roman" w:hAnsi="Times New Roman" w:cs="Times New Roman"/>
          <w:bCs/>
          <w:sz w:val="28"/>
          <w:szCs w:val="28"/>
        </w:rPr>
        <w:t xml:space="preserve"> = 2 * 63,4 (17,84 / (2*60) + 0,0149 – 0,038) = </w:t>
      </w:r>
      <w:smartTag w:uri="urn:schemas-microsoft-com:office:smarttags" w:element="metricconverter">
        <w:smartTagPr>
          <w:attr w:name="ProductID" w:val="15,90 мм"/>
        </w:smartTagPr>
        <w:r w:rsidRPr="00D34258">
          <w:rPr>
            <w:rFonts w:ascii="Times New Roman" w:hAnsi="Times New Roman" w:cs="Times New Roman"/>
            <w:bCs/>
            <w:sz w:val="28"/>
            <w:szCs w:val="28"/>
          </w:rPr>
          <w:t>15,90 мм</w:t>
        </w:r>
      </w:smartTag>
      <w:r w:rsidRPr="00D34258">
        <w:rPr>
          <w:rFonts w:ascii="Times New Roman" w:hAnsi="Times New Roman" w:cs="Times New Roman"/>
          <w:bCs/>
          <w:sz w:val="28"/>
          <w:szCs w:val="28"/>
        </w:rPr>
        <w:t>.</w:t>
      </w: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Cs/>
          <w:sz w:val="28"/>
          <w:szCs w:val="28"/>
        </w:rPr>
      </w:pPr>
    </w:p>
    <w:p w:rsidR="00D34258" w:rsidRPr="00D34258" w:rsidRDefault="00D34258" w:rsidP="00D34258">
      <w:pPr>
        <w:ind w:right="-108"/>
        <w:rPr>
          <w:rFonts w:ascii="Times New Roman" w:hAnsi="Times New Roman" w:cs="Times New Roman"/>
          <w:b/>
          <w:bCs/>
          <w:sz w:val="28"/>
          <w:szCs w:val="28"/>
        </w:rPr>
      </w:pPr>
      <w:r w:rsidRPr="00D34258">
        <w:rPr>
          <w:rFonts w:ascii="Times New Roman" w:hAnsi="Times New Roman" w:cs="Times New Roman"/>
          <w:b/>
          <w:bCs/>
          <w:sz w:val="28"/>
          <w:szCs w:val="28"/>
        </w:rPr>
        <w:t>Контрольные вопросы к практической работе № 10</w:t>
      </w:r>
    </w:p>
    <w:p w:rsidR="00D34258" w:rsidRPr="00D34258" w:rsidRDefault="00D34258" w:rsidP="00D34258">
      <w:pPr>
        <w:numPr>
          <w:ilvl w:val="6"/>
          <w:numId w:val="8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С какой целью производится корригирование зубьев зубчатых колёс?</w:t>
      </w:r>
    </w:p>
    <w:p w:rsidR="00D34258" w:rsidRPr="00D34258" w:rsidRDefault="00D34258" w:rsidP="00D34258">
      <w:pPr>
        <w:numPr>
          <w:ilvl w:val="6"/>
          <w:numId w:val="8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 xml:space="preserve">В чём заключается  процесс корригирования зубьев? </w:t>
      </w:r>
    </w:p>
    <w:p w:rsidR="000D7F26" w:rsidRPr="00D34258" w:rsidRDefault="00D34258" w:rsidP="00D34258">
      <w:pPr>
        <w:numPr>
          <w:ilvl w:val="6"/>
          <w:numId w:val="8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4258">
        <w:rPr>
          <w:rFonts w:ascii="Times New Roman" w:hAnsi="Times New Roman" w:cs="Times New Roman"/>
          <w:bCs/>
          <w:sz w:val="28"/>
          <w:szCs w:val="28"/>
        </w:rPr>
        <w:t>Как достигается требуемое конструкцией межцентровое расстояние?</w:t>
      </w:r>
    </w:p>
    <w:p w:rsidR="00D34258" w:rsidRPr="000D7F26" w:rsidRDefault="00D34258" w:rsidP="00D3425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4258" w:rsidRDefault="00D34258" w:rsidP="00D34258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jc w:val="both"/>
        <w:outlineLvl w:val="0"/>
        <w:rPr>
          <w:rFonts w:ascii="Times New Roman" w:eastAsia="Times New Roman" w:hAnsi="Times New Roman" w:cs="Calibri"/>
          <w:b/>
          <w:color w:val="auto"/>
          <w:sz w:val="28"/>
          <w:szCs w:val="28"/>
          <w:lang w:eastAsia="x-none"/>
        </w:rPr>
      </w:pPr>
    </w:p>
    <w:p w:rsidR="000D7F26" w:rsidRPr="000D7F26" w:rsidRDefault="000D7F26" w:rsidP="000D7F2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ind w:firstLine="284"/>
        <w:jc w:val="both"/>
        <w:outlineLvl w:val="0"/>
        <w:rPr>
          <w:rFonts w:ascii="Times New Roman" w:eastAsia="Times New Roman" w:hAnsi="Times New Roman" w:cs="Calibri"/>
          <w:b/>
          <w:color w:val="auto"/>
          <w:sz w:val="28"/>
          <w:szCs w:val="28"/>
          <w:lang w:eastAsia="x-none"/>
        </w:rPr>
      </w:pPr>
      <w:r w:rsidRPr="000D7F26">
        <w:rPr>
          <w:rFonts w:ascii="Times New Roman" w:eastAsia="Times New Roman" w:hAnsi="Times New Roman" w:cs="Calibri"/>
          <w:b/>
          <w:color w:val="auto"/>
          <w:sz w:val="28"/>
          <w:szCs w:val="28"/>
          <w:lang w:eastAsia="x-none"/>
        </w:rPr>
        <w:t>Литература</w:t>
      </w:r>
    </w:p>
    <w:p w:rsidR="000D7F26" w:rsidRPr="000D7F26" w:rsidRDefault="000D7F26" w:rsidP="000D7F26">
      <w:pPr>
        <w:suppressAutoHyphens w:val="0"/>
        <w:ind w:firstLine="284"/>
        <w:jc w:val="both"/>
        <w:rPr>
          <w:rFonts w:ascii="Times New Roman" w:eastAsia="Times New Roman" w:hAnsi="Times New Roman" w:cs="Calibri"/>
          <w:b/>
          <w:bCs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284"/>
        <w:jc w:val="both"/>
        <w:rPr>
          <w:rFonts w:ascii="Times New Roman" w:eastAsia="Times New Roman" w:hAnsi="Times New Roman" w:cs="Calibri"/>
          <w:b/>
          <w:bCs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b/>
          <w:bCs/>
          <w:color w:val="auto"/>
          <w:sz w:val="28"/>
          <w:szCs w:val="28"/>
          <w:lang w:eastAsia="ru-RU"/>
        </w:rPr>
        <w:t xml:space="preserve">Основные источники: </w:t>
      </w:r>
    </w:p>
    <w:p w:rsidR="000D7F26" w:rsidRPr="000D7F26" w:rsidRDefault="000D7F26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284"/>
        <w:jc w:val="both"/>
        <w:rPr>
          <w:rFonts w:ascii="Times New Roman" w:eastAsia="Times New Roman" w:hAnsi="Times New Roman" w:cs="Calibri"/>
          <w:b/>
          <w:bCs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numPr>
          <w:ilvl w:val="0"/>
          <w:numId w:val="17"/>
        </w:numPr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x-none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x-none"/>
        </w:rPr>
        <w:t>Звонцов, И.Ф. Разработка технологических процессов изготовления деталей общего и специального машиностроения [Электронный ресурс] : учеб. пособие / И.Ф. Звонцов, К.М. Иванов, П.П. Серебреницкий. — Электрон. дан</w:t>
      </w:r>
      <w:r w:rsidR="00607BE6">
        <w:rPr>
          <w:rFonts w:ascii="Times New Roman" w:eastAsia="Times New Roman" w:hAnsi="Times New Roman" w:cs="Calibri"/>
          <w:color w:val="auto"/>
          <w:sz w:val="28"/>
          <w:szCs w:val="28"/>
          <w:lang w:eastAsia="x-none"/>
        </w:rPr>
        <w:t>. — Санкт-Петербург : Лань, 2020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x-none"/>
        </w:rPr>
        <w:t xml:space="preserve">. — 696 с. — Режим доступа: </w:t>
      </w:r>
      <w:hyperlink r:id="rId20" w:history="1">
        <w:r w:rsidRPr="000D7F26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  <w:lang w:eastAsia="ru-RU"/>
          </w:rPr>
          <w:t>https://e.lanbook.com/book/107286</w:t>
        </w:r>
      </w:hyperlink>
    </w:p>
    <w:p w:rsidR="000D7F26" w:rsidRPr="000D7F26" w:rsidRDefault="000D7F26" w:rsidP="000D7F26">
      <w:pPr>
        <w:numPr>
          <w:ilvl w:val="0"/>
          <w:numId w:val="17"/>
        </w:numPr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x-none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x-none"/>
        </w:rPr>
        <w:t>Коновалов, Б.И. Теория автоматического управления [Электронный ресурс]: учебное пособие / Б.И. Коновалов, Ю.М. Лебедев. — Электрон. дан</w:t>
      </w:r>
      <w:r w:rsidR="00607BE6">
        <w:rPr>
          <w:rFonts w:ascii="Times New Roman" w:eastAsia="Times New Roman" w:hAnsi="Times New Roman" w:cs="Calibri"/>
          <w:color w:val="auto"/>
          <w:sz w:val="28"/>
          <w:szCs w:val="28"/>
          <w:lang w:eastAsia="x-none"/>
        </w:rPr>
        <w:t>. — Санкт-Петербург : Лань, 2019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x-none"/>
        </w:rPr>
        <w:t>. — 224 с. — Режим доступа: https://e.lanbook.com/book/71753.</w:t>
      </w:r>
    </w:p>
    <w:p w:rsidR="000D7F26" w:rsidRPr="000D7F26" w:rsidRDefault="000D7F26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709"/>
        <w:jc w:val="both"/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709"/>
        <w:jc w:val="both"/>
        <w:rPr>
          <w:rFonts w:ascii="Times New Roman" w:eastAsia="Times New Roman" w:hAnsi="Times New Roman" w:cs="Calibri"/>
          <w:b/>
          <w:bCs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 xml:space="preserve"> </w:t>
      </w:r>
      <w:r w:rsidRPr="000D7F26">
        <w:rPr>
          <w:rFonts w:ascii="Times New Roman" w:eastAsia="Times New Roman" w:hAnsi="Times New Roman" w:cs="Calibri"/>
          <w:b/>
          <w:bCs/>
          <w:color w:val="auto"/>
          <w:sz w:val="28"/>
          <w:szCs w:val="28"/>
          <w:lang w:eastAsia="ru-RU"/>
        </w:rPr>
        <w:t xml:space="preserve">Дополнительные источники: </w:t>
      </w:r>
    </w:p>
    <w:p w:rsidR="000D7F26" w:rsidRPr="000D7F26" w:rsidRDefault="000D7F26" w:rsidP="000D7F26">
      <w:pPr>
        <w:numPr>
          <w:ilvl w:val="0"/>
          <w:numId w:val="4"/>
        </w:numPr>
        <w:tabs>
          <w:tab w:val="num" w:pos="142"/>
        </w:tabs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sz w:val="28"/>
          <w:szCs w:val="28"/>
          <w:lang w:eastAsia="ru-RU"/>
        </w:rPr>
        <w:t>Горбацевич,  А. Ф.  Курсовое проектирование по технологии машиностроения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: у</w:t>
      </w:r>
      <w:r w:rsidRPr="000D7F26">
        <w:rPr>
          <w:rFonts w:ascii="Times New Roman" w:eastAsia="Times New Roman" w:hAnsi="Times New Roman" w:cs="Calibri"/>
          <w:sz w:val="28"/>
          <w:szCs w:val="28"/>
          <w:lang w:eastAsia="ru-RU"/>
        </w:rPr>
        <w:t>чебное пособие для вузов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/ А. Ф. </w:t>
      </w:r>
      <w:r w:rsidRPr="000D7F26">
        <w:rPr>
          <w:rFonts w:ascii="Times New Roman" w:eastAsia="Times New Roman" w:hAnsi="Times New Roman" w:cs="Calibri"/>
          <w:sz w:val="28"/>
          <w:szCs w:val="28"/>
          <w:lang w:eastAsia="ru-RU"/>
        </w:rPr>
        <w:t>Горбацевич,  В</w:t>
      </w:r>
      <w:r w:rsidR="00607BE6">
        <w:rPr>
          <w:rFonts w:ascii="Times New Roman" w:eastAsia="Times New Roman" w:hAnsi="Times New Roman" w:cs="Calibri"/>
          <w:sz w:val="28"/>
          <w:szCs w:val="28"/>
          <w:lang w:eastAsia="ru-RU"/>
        </w:rPr>
        <w:t>. А. Шкред.   - М.: Альянс, 2019</w:t>
      </w:r>
      <w:r w:rsidRPr="000D7F26">
        <w:rPr>
          <w:rFonts w:ascii="Times New Roman" w:eastAsia="Times New Roman" w:hAnsi="Times New Roman" w:cs="Calibri"/>
          <w:sz w:val="28"/>
          <w:szCs w:val="28"/>
          <w:lang w:eastAsia="ru-RU"/>
        </w:rPr>
        <w:t>. - 256 с.</w:t>
      </w:r>
    </w:p>
    <w:p w:rsidR="000D7F26" w:rsidRPr="000D7F26" w:rsidRDefault="000D7F26" w:rsidP="000D7F26">
      <w:pPr>
        <w:numPr>
          <w:ilvl w:val="0"/>
          <w:numId w:val="4"/>
        </w:numPr>
        <w:tabs>
          <w:tab w:val="num" w:pos="142"/>
        </w:tabs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Балабанов, А.Н. Краткий справочник технолога-машиностроителя: учебник / А. Н. Балобанов</w:t>
      </w:r>
      <w:r w:rsidR="00607BE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.  - М.: Изд-во стандартов, 2019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. – 464 с.</w:t>
      </w:r>
    </w:p>
    <w:p w:rsidR="000D7F26" w:rsidRPr="000D7F26" w:rsidRDefault="000D7F26" w:rsidP="000D7F26">
      <w:pPr>
        <w:numPr>
          <w:ilvl w:val="0"/>
          <w:numId w:val="4"/>
        </w:numPr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Артабалевский, И. И.  Теория механизмов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: учебник / И. И. </w:t>
      </w: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Ар</w:t>
      </w:r>
      <w:r w:rsidR="00607BE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табалевский.  – М.:  Наука, 2019</w:t>
      </w: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. – 588 с.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</w:t>
      </w:r>
    </w:p>
    <w:p w:rsidR="000D7F26" w:rsidRPr="000D7F26" w:rsidRDefault="000D7F26" w:rsidP="000D7F26">
      <w:pPr>
        <w:numPr>
          <w:ilvl w:val="0"/>
          <w:numId w:val="4"/>
        </w:numPr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Кожевников, С. Н</w:t>
      </w:r>
      <w:r w:rsidRPr="000D7F26">
        <w:rPr>
          <w:rFonts w:ascii="Times New Roman" w:eastAsia="Times New Roman" w:hAnsi="Times New Roman" w:cs="Calibri"/>
          <w:b/>
          <w:color w:val="auto"/>
          <w:sz w:val="28"/>
          <w:szCs w:val="28"/>
          <w:lang w:eastAsia="ru-RU"/>
        </w:rPr>
        <w:t>.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Теория механизмов и машин: учебник / </w:t>
      </w: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 xml:space="preserve">С. Н. 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Кожевников. </w:t>
      </w: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 xml:space="preserve"> – М.:  </w:t>
      </w:r>
      <w:r w:rsidR="00607BE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Машиностроение, 2019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. – 312 с. </w:t>
      </w:r>
    </w:p>
    <w:p w:rsidR="000D7F26" w:rsidRPr="000D7F26" w:rsidRDefault="000D7F26" w:rsidP="000D7F26">
      <w:pPr>
        <w:numPr>
          <w:ilvl w:val="0"/>
          <w:numId w:val="4"/>
        </w:numPr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Артабалевский,  И. И. Теория механизмов и механизмов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: учебник / И. И. </w:t>
      </w: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Артабалевский.  – М.:  Высша</w:t>
      </w:r>
      <w:r w:rsidR="00607BE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я школа, 2019</w:t>
      </w: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. – 658 с.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</w:t>
      </w:r>
    </w:p>
    <w:p w:rsidR="000D7F26" w:rsidRPr="000D7F26" w:rsidRDefault="000D7F26" w:rsidP="000D7F26">
      <w:pPr>
        <w:numPr>
          <w:ilvl w:val="0"/>
          <w:numId w:val="4"/>
        </w:numPr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Марченко,</w:t>
      </w:r>
      <w:r w:rsidRPr="000D7F26">
        <w:rPr>
          <w:rFonts w:ascii="Times New Roman" w:eastAsia="Times New Roman" w:hAnsi="Times New Roman" w:cs="Calibri"/>
          <w:b/>
          <w:color w:val="auto"/>
          <w:sz w:val="28"/>
          <w:szCs w:val="28"/>
          <w:lang w:eastAsia="ru-RU"/>
        </w:rPr>
        <w:t xml:space="preserve"> П. И.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Курс лекций по теории механизмов и машин: учебник /  П. И. </w:t>
      </w:r>
      <w:r w:rsidR="00607BE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Марченко. - Ростов-на-Дону: 2019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. - 254 с.</w:t>
      </w:r>
    </w:p>
    <w:p w:rsidR="000D7F26" w:rsidRPr="000D7F26" w:rsidRDefault="000D7F26" w:rsidP="000D7F26">
      <w:pPr>
        <w:numPr>
          <w:ilvl w:val="0"/>
          <w:numId w:val="4"/>
        </w:numPr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Эрдеди,</w:t>
      </w:r>
      <w:r w:rsidRPr="000D7F26">
        <w:rPr>
          <w:rFonts w:ascii="Times New Roman" w:eastAsia="Times New Roman" w:hAnsi="Times New Roman" w:cs="Calibri"/>
          <w:b/>
          <w:bCs/>
          <w:color w:val="auto"/>
          <w:sz w:val="28"/>
          <w:szCs w:val="28"/>
          <w:lang w:eastAsia="ru-RU"/>
        </w:rPr>
        <w:t xml:space="preserve">  А. А.</w:t>
      </w: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 xml:space="preserve"> Детали машин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: учебник / </w:t>
      </w: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А. А.  Эрдеди., Н. А</w:t>
      </w:r>
      <w:r w:rsidR="00607BE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.  Эрдеди. – М.:  Академия, 2019</w:t>
      </w:r>
      <w:r w:rsidRPr="000D7F26">
        <w:rPr>
          <w:rFonts w:ascii="Times New Roman" w:eastAsia="Times New Roman" w:hAnsi="Times New Roman" w:cs="Calibri"/>
          <w:bCs/>
          <w:color w:val="auto"/>
          <w:sz w:val="28"/>
          <w:szCs w:val="28"/>
          <w:lang w:eastAsia="ru-RU"/>
        </w:rPr>
        <w:t>. – 288 с.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</w:t>
      </w:r>
    </w:p>
    <w:p w:rsidR="000D7F26" w:rsidRPr="000D7F26" w:rsidRDefault="000D7F26" w:rsidP="000D7F26">
      <w:pPr>
        <w:numPr>
          <w:ilvl w:val="0"/>
          <w:numId w:val="4"/>
        </w:numPr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Дунаев, П. Ф.  Конструирование узлов и деталей машин: учебное пособие /</w:t>
      </w:r>
      <w:r w:rsidRPr="000D7F26">
        <w:rPr>
          <w:rFonts w:ascii="Times New Roman" w:eastAsia="Times New Roman" w:hAnsi="Times New Roman" w:cs="Calibri"/>
          <w:iCs/>
          <w:color w:val="auto"/>
          <w:sz w:val="28"/>
          <w:szCs w:val="28"/>
          <w:lang w:eastAsia="ru-RU"/>
        </w:rPr>
        <w:t xml:space="preserve"> П. Ф. 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Дунаев,  О. П</w:t>
      </w:r>
      <w:r w:rsidR="00607BE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. Леликов.  — М.: Академия, 2020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. — 496 с.</w:t>
      </w:r>
    </w:p>
    <w:p w:rsidR="000D7F26" w:rsidRPr="000D7F26" w:rsidRDefault="000D7F26" w:rsidP="000D7F26">
      <w:pPr>
        <w:numPr>
          <w:ilvl w:val="0"/>
          <w:numId w:val="4"/>
        </w:numPr>
        <w:suppressAutoHyphens w:val="0"/>
        <w:ind w:left="0" w:firstLine="709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Жгурова, И. А</w:t>
      </w:r>
      <w:r w:rsidRPr="000D7F26">
        <w:rPr>
          <w:rFonts w:ascii="Times New Roman" w:eastAsia="Times New Roman" w:hAnsi="Times New Roman" w:cs="Calibri"/>
          <w:b/>
          <w:color w:val="auto"/>
          <w:sz w:val="28"/>
          <w:szCs w:val="28"/>
          <w:lang w:eastAsia="ru-RU"/>
        </w:rPr>
        <w:t>.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Теория механизмов и машин: учебное пособие / И. А.</w:t>
      </w:r>
      <w:r w:rsidR="00607BE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Жгурова.— Тюмень: ТюмГНГУ, 2019</w:t>
      </w: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. – 113 с.</w:t>
      </w:r>
    </w:p>
    <w:p w:rsidR="000D7F26" w:rsidRPr="000D7F26" w:rsidRDefault="000D7F26" w:rsidP="000D7F26">
      <w:pPr>
        <w:suppressAutoHyphens w:val="0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suppressAutoHyphens w:val="0"/>
        <w:ind w:firstLine="708"/>
        <w:jc w:val="both"/>
        <w:rPr>
          <w:rFonts w:ascii="Times New Roman" w:eastAsia="Times New Roman" w:hAnsi="Times New Roman" w:cs="Calibri"/>
          <w:b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>Информационные ресурсы:</w:t>
      </w:r>
    </w:p>
    <w:p w:rsidR="000D7F26" w:rsidRPr="000D7F26" w:rsidRDefault="000D7F26" w:rsidP="000D7F26">
      <w:pPr>
        <w:suppressAutoHyphens w:val="0"/>
        <w:ind w:firstLine="284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numPr>
          <w:ilvl w:val="1"/>
          <w:numId w:val="18"/>
        </w:numPr>
        <w:suppressAutoHyphens w:val="0"/>
        <w:ind w:left="993" w:hanging="284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Электронные учебники   http://www.planer8.narod.ru/e_books.html; </w:t>
      </w:r>
    </w:p>
    <w:p w:rsidR="000D7F26" w:rsidRPr="000D7F26" w:rsidRDefault="000D7F26" w:rsidP="000D7F26">
      <w:pPr>
        <w:numPr>
          <w:ilvl w:val="1"/>
          <w:numId w:val="18"/>
        </w:numPr>
        <w:suppressAutoHyphens w:val="0"/>
        <w:ind w:left="993" w:hanging="284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>http://www.elektronik-chel.ru/books/detali_mashin.html;</w:t>
      </w:r>
    </w:p>
    <w:p w:rsidR="000D7F26" w:rsidRPr="000D7F26" w:rsidRDefault="000D7F26" w:rsidP="000D7F26">
      <w:pPr>
        <w:numPr>
          <w:ilvl w:val="1"/>
          <w:numId w:val="18"/>
        </w:numPr>
        <w:suppressAutoHyphens w:val="0"/>
        <w:ind w:left="993" w:hanging="284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http://knigi.tr200.ru/v.php?id=150460;</w:t>
      </w:r>
    </w:p>
    <w:p w:rsidR="000D7F26" w:rsidRPr="000D7F26" w:rsidRDefault="000D7F26" w:rsidP="000D7F26">
      <w:pPr>
        <w:numPr>
          <w:ilvl w:val="1"/>
          <w:numId w:val="18"/>
        </w:numPr>
        <w:suppressAutoHyphens w:val="0"/>
        <w:ind w:left="993" w:hanging="284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http://st-books.ru/item/20637;</w:t>
      </w:r>
    </w:p>
    <w:p w:rsidR="000D7F26" w:rsidRPr="000D7F26" w:rsidRDefault="000D7F26" w:rsidP="000D7F26">
      <w:pPr>
        <w:numPr>
          <w:ilvl w:val="1"/>
          <w:numId w:val="18"/>
        </w:numPr>
        <w:suppressAutoHyphens w:val="0"/>
        <w:ind w:left="993" w:hanging="284"/>
        <w:jc w:val="both"/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Calibri"/>
          <w:color w:val="auto"/>
          <w:sz w:val="28"/>
          <w:szCs w:val="28"/>
          <w:lang w:eastAsia="ru-RU"/>
        </w:rPr>
        <w:t xml:space="preserve"> Электронные учебники   http://www.planer8.narod.ru/e_books.html;</w:t>
      </w:r>
    </w:p>
    <w:p w:rsidR="000D7F26" w:rsidRPr="000D7F26" w:rsidRDefault="000D7F26" w:rsidP="000D7F26">
      <w:pPr>
        <w:suppressAutoHyphens w:val="0"/>
        <w:rPr>
          <w:rFonts w:ascii="Times New Roman" w:eastAsia="Times New Roman" w:hAnsi="Times New Roman" w:cs="Times New Roman"/>
          <w:color w:val="auto"/>
          <w:lang w:eastAsia="ru-RU"/>
        </w:rPr>
        <w:sectPr w:rsidR="000D7F26" w:rsidRPr="000D7F26" w:rsidSect="000D7F26">
          <w:type w:val="continuous"/>
          <w:pgSz w:w="11907" w:h="16840"/>
          <w:pgMar w:top="1134" w:right="1134" w:bottom="1701" w:left="1134" w:header="709" w:footer="709" w:gutter="0"/>
          <w:cols w:space="720"/>
        </w:sectPr>
      </w:pPr>
    </w:p>
    <w:p w:rsidR="000D7F26" w:rsidRPr="000D7F26" w:rsidRDefault="000D7F26" w:rsidP="000D7F26">
      <w:pPr>
        <w:suppressAutoHyphens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sectPr w:rsidR="000D7F26" w:rsidRPr="000D7F26">
          <w:type w:val="continuous"/>
          <w:pgSz w:w="11906" w:h="16838"/>
          <w:pgMar w:top="1134" w:right="1418" w:bottom="1701" w:left="1418" w:header="709" w:footer="709" w:gutter="0"/>
          <w:cols w:space="720"/>
        </w:sectPr>
      </w:pPr>
    </w:p>
    <w:p w:rsidR="000D7F26" w:rsidRPr="000D7F26" w:rsidRDefault="000D7F26" w:rsidP="000D7F26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Учебное издание</w:t>
      </w:r>
    </w:p>
    <w:p w:rsidR="000D7F26" w:rsidRPr="000D7F26" w:rsidRDefault="000D7F26" w:rsidP="000D7F26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ab/>
        <w:t>ТЕОРИЯ  МЕХАНИЗМОВ И МАШИН</w:t>
      </w: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Методические указания по выполнению самостоятельной работы для обучающи</w:t>
      </w:r>
      <w:r w:rsidR="00B739E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хся по специальности</w:t>
      </w: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15.02.08 Технология машиностроения</w:t>
      </w:r>
    </w:p>
    <w:p w:rsidR="000D7F26" w:rsidRPr="000D7F26" w:rsidRDefault="000D7F26" w:rsidP="000D7F26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Составитель</w:t>
      </w:r>
    </w:p>
    <w:p w:rsidR="000D7F26" w:rsidRPr="000D7F26" w:rsidRDefault="00607BE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Порваткина Татьяна Александровна</w:t>
      </w:r>
      <w:r w:rsidR="000D7F26"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bookmarkStart w:id="1" w:name="_GoBack"/>
      <w:bookmarkEnd w:id="1"/>
      <w:r w:rsidR="000D7F26"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преподаватель 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highlight w:val="yellow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B739EA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B739EA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B739EA" w:rsidRDefault="000D7F26" w:rsidP="000D7F26">
      <w:pPr>
        <w:widowControl w:val="0"/>
        <w:suppressAutoHyphens w:val="0"/>
        <w:ind w:left="720" w:hanging="72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B739E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 авторской редакции</w:t>
      </w: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left="720" w:firstLine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Подписано в печать ……….. Формат ……... Усл. печ. л. 2,0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Тираж 30 экз. Заказ № ____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Библиотечно-издательский комплекс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федерального государственного бюджетного образовательного учреждения высшего образования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«Тюменский индустриальный университет».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625000, Тюмень, ул. Володарского, 38.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Типография библиотечно-издательского комплекса</w:t>
      </w:r>
    </w:p>
    <w:p w:rsidR="000D7F26" w:rsidRPr="000D7F26" w:rsidRDefault="000D7F26" w:rsidP="000D7F26">
      <w:pPr>
        <w:widowControl w:val="0"/>
        <w:suppressAutoHyphens w:val="0"/>
        <w:ind w:firstLine="284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 w:rsidRPr="000D7F26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625039, Тюмень, ул. Киевская, 52.  </w:t>
      </w:r>
    </w:p>
    <w:p w:rsidR="00FF5B70" w:rsidRPr="000D7F26" w:rsidRDefault="00FF5B70" w:rsidP="000D7F26">
      <w:pPr>
        <w:ind w:left="567" w:right="-2" w:firstLine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FF5B70" w:rsidRPr="000D7F26" w:rsidSect="00F2644E">
      <w:footerReference w:type="default" r:id="rId21"/>
      <w:type w:val="continuous"/>
      <w:pgSz w:w="11906" w:h="16838" w:code="9"/>
      <w:pgMar w:top="1134" w:right="1418" w:bottom="1701" w:left="1418" w:header="720" w:footer="720" w:gutter="0"/>
      <w:pgNumType w:start="2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307" w:rsidRDefault="00B51307" w:rsidP="00CB233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51307" w:rsidRDefault="00B51307" w:rsidP="00CB233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2B1" w:rsidRDefault="009942B1" w:rsidP="005A72BC">
    <w:pPr>
      <w:pStyle w:val="af7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370C70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2B1" w:rsidRDefault="009942B1" w:rsidP="005A72BC">
    <w:pPr>
      <w:pStyle w:val="af7"/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307" w:rsidRDefault="00B51307" w:rsidP="00CB233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51307" w:rsidRDefault="00B51307" w:rsidP="00CB233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709"/>
        </w:tabs>
        <w:ind w:left="114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709"/>
        </w:tabs>
        <w:ind w:left="1285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709"/>
        </w:tabs>
        <w:ind w:left="1429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3">
      <w:start w:val="1"/>
      <w:numFmt w:val="none"/>
      <w:suff w:val="nothing"/>
      <w:lvlText w:val=""/>
      <w:lvlJc w:val="left"/>
      <w:pPr>
        <w:tabs>
          <w:tab w:val="num" w:pos="709"/>
        </w:tabs>
        <w:ind w:left="157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709"/>
        </w:tabs>
        <w:ind w:left="1717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709"/>
        </w:tabs>
        <w:ind w:left="186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709"/>
        </w:tabs>
        <w:ind w:left="200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709"/>
        </w:tabs>
        <w:ind w:left="2149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709"/>
        </w:tabs>
        <w:ind w:left="2293" w:hanging="1584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5FD6AAC"/>
    <w:multiLevelType w:val="hybridMultilevel"/>
    <w:tmpl w:val="37B0C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367532"/>
    <w:multiLevelType w:val="hybridMultilevel"/>
    <w:tmpl w:val="02B05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D700A5"/>
    <w:multiLevelType w:val="hybridMultilevel"/>
    <w:tmpl w:val="FF0C2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2247E2"/>
    <w:multiLevelType w:val="hybridMultilevel"/>
    <w:tmpl w:val="1C44AF7C"/>
    <w:lvl w:ilvl="0" w:tplc="E19CBE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50415C8"/>
    <w:multiLevelType w:val="singleLevel"/>
    <w:tmpl w:val="1AEE6C06"/>
    <w:lvl w:ilvl="0">
      <w:start w:val="1"/>
      <w:numFmt w:val="bullet"/>
      <w:lvlText w:val=""/>
      <w:lvlJc w:val="left"/>
      <w:pPr>
        <w:tabs>
          <w:tab w:val="num" w:pos="9858"/>
        </w:tabs>
        <w:ind w:left="9782" w:hanging="284"/>
      </w:pPr>
      <w:rPr>
        <w:rFonts w:ascii="Symbol" w:hAnsi="Symbol" w:hint="default"/>
      </w:rPr>
    </w:lvl>
  </w:abstractNum>
  <w:abstractNum w:abstractNumId="19" w15:restartNumberingAfterBreak="0">
    <w:nsid w:val="35B108A6"/>
    <w:multiLevelType w:val="hybridMultilevel"/>
    <w:tmpl w:val="669E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A46D1"/>
    <w:multiLevelType w:val="hybridMultilevel"/>
    <w:tmpl w:val="E82697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840AA6"/>
    <w:multiLevelType w:val="hybridMultilevel"/>
    <w:tmpl w:val="3B603278"/>
    <w:lvl w:ilvl="0" w:tplc="EAE2A8A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2110B2A"/>
    <w:multiLevelType w:val="hybridMultilevel"/>
    <w:tmpl w:val="9886C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9C1EE2"/>
    <w:multiLevelType w:val="hybridMultilevel"/>
    <w:tmpl w:val="FE6E5BD6"/>
    <w:lvl w:ilvl="0" w:tplc="4DE856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43EE"/>
    <w:multiLevelType w:val="hybridMultilevel"/>
    <w:tmpl w:val="894EF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B379D"/>
    <w:multiLevelType w:val="hybridMultilevel"/>
    <w:tmpl w:val="0FF8DB9A"/>
    <w:lvl w:ilvl="0" w:tplc="5F20B8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12B5D"/>
    <w:multiLevelType w:val="hybridMultilevel"/>
    <w:tmpl w:val="36B05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A13BBB"/>
    <w:multiLevelType w:val="hybridMultilevel"/>
    <w:tmpl w:val="B862FC58"/>
    <w:lvl w:ilvl="0" w:tplc="554488F6">
      <w:start w:val="1"/>
      <w:numFmt w:val="decimal"/>
      <w:lvlText w:val="%1."/>
      <w:lvlJc w:val="left"/>
      <w:pPr>
        <w:ind w:left="3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49" w:hanging="360"/>
      </w:pPr>
    </w:lvl>
    <w:lvl w:ilvl="2" w:tplc="0419001B" w:tentative="1">
      <w:start w:val="1"/>
      <w:numFmt w:val="lowerRoman"/>
      <w:lvlText w:val="%3."/>
      <w:lvlJc w:val="right"/>
      <w:pPr>
        <w:ind w:left="4669" w:hanging="180"/>
      </w:pPr>
    </w:lvl>
    <w:lvl w:ilvl="3" w:tplc="0419000F" w:tentative="1">
      <w:start w:val="1"/>
      <w:numFmt w:val="decimal"/>
      <w:lvlText w:val="%4."/>
      <w:lvlJc w:val="left"/>
      <w:pPr>
        <w:ind w:left="5389" w:hanging="360"/>
      </w:pPr>
    </w:lvl>
    <w:lvl w:ilvl="4" w:tplc="04190019" w:tentative="1">
      <w:start w:val="1"/>
      <w:numFmt w:val="lowerLetter"/>
      <w:lvlText w:val="%5."/>
      <w:lvlJc w:val="left"/>
      <w:pPr>
        <w:ind w:left="6109" w:hanging="360"/>
      </w:pPr>
    </w:lvl>
    <w:lvl w:ilvl="5" w:tplc="0419001B" w:tentative="1">
      <w:start w:val="1"/>
      <w:numFmt w:val="lowerRoman"/>
      <w:lvlText w:val="%6."/>
      <w:lvlJc w:val="right"/>
      <w:pPr>
        <w:ind w:left="6829" w:hanging="180"/>
      </w:pPr>
    </w:lvl>
    <w:lvl w:ilvl="6" w:tplc="0419000F" w:tentative="1">
      <w:start w:val="1"/>
      <w:numFmt w:val="decimal"/>
      <w:lvlText w:val="%7."/>
      <w:lvlJc w:val="left"/>
      <w:pPr>
        <w:ind w:left="7549" w:hanging="360"/>
      </w:pPr>
    </w:lvl>
    <w:lvl w:ilvl="7" w:tplc="04190019" w:tentative="1">
      <w:start w:val="1"/>
      <w:numFmt w:val="lowerLetter"/>
      <w:lvlText w:val="%8."/>
      <w:lvlJc w:val="left"/>
      <w:pPr>
        <w:ind w:left="8269" w:hanging="360"/>
      </w:pPr>
    </w:lvl>
    <w:lvl w:ilvl="8" w:tplc="0419001B" w:tentative="1">
      <w:start w:val="1"/>
      <w:numFmt w:val="lowerRoman"/>
      <w:lvlText w:val="%9."/>
      <w:lvlJc w:val="right"/>
      <w:pPr>
        <w:ind w:left="8989" w:hanging="180"/>
      </w:pPr>
    </w:lvl>
  </w:abstractNum>
  <w:abstractNum w:abstractNumId="28" w15:restartNumberingAfterBreak="0">
    <w:nsid w:val="756A44E8"/>
    <w:multiLevelType w:val="hybridMultilevel"/>
    <w:tmpl w:val="9886C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331AD1"/>
    <w:multiLevelType w:val="hybridMultilevel"/>
    <w:tmpl w:val="9886C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666F99"/>
    <w:multiLevelType w:val="hybridMultilevel"/>
    <w:tmpl w:val="1286F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2574A3"/>
    <w:multiLevelType w:val="hybridMultilevel"/>
    <w:tmpl w:val="39F4A8D4"/>
    <w:lvl w:ilvl="0" w:tplc="6F14D6B4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7"/>
  </w:num>
  <w:num w:numId="2">
    <w:abstractNumId w:val="25"/>
  </w:num>
  <w:num w:numId="3">
    <w:abstractNumId w:val="31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9"/>
  </w:num>
  <w:num w:numId="7">
    <w:abstractNumId w:val="24"/>
  </w:num>
  <w:num w:numId="8">
    <w:abstractNumId w:val="14"/>
  </w:num>
  <w:num w:numId="9">
    <w:abstractNumId w:val="19"/>
  </w:num>
  <w:num w:numId="10">
    <w:abstractNumId w:val="16"/>
  </w:num>
  <w:num w:numId="11">
    <w:abstractNumId w:val="26"/>
  </w:num>
  <w:num w:numId="12">
    <w:abstractNumId w:val="15"/>
  </w:num>
  <w:num w:numId="13">
    <w:abstractNumId w:val="27"/>
  </w:num>
  <w:num w:numId="14">
    <w:abstractNumId w:val="22"/>
  </w:num>
  <w:num w:numId="15">
    <w:abstractNumId w:val="30"/>
  </w:num>
  <w:num w:numId="16">
    <w:abstractNumId w:val="28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09"/>
  <w:autoHyphenation/>
  <w:doNotHyphenateCaps/>
  <w:drawingGridHorizontalSpacing w:val="200"/>
  <w:drawingGridVerticalSpacing w:val="0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AB3"/>
    <w:rsid w:val="00000B33"/>
    <w:rsid w:val="000022B4"/>
    <w:rsid w:val="00021236"/>
    <w:rsid w:val="000257C5"/>
    <w:rsid w:val="000302E1"/>
    <w:rsid w:val="0003525A"/>
    <w:rsid w:val="00041C30"/>
    <w:rsid w:val="00047950"/>
    <w:rsid w:val="0005749C"/>
    <w:rsid w:val="000625EE"/>
    <w:rsid w:val="00091B8C"/>
    <w:rsid w:val="000A4279"/>
    <w:rsid w:val="000B6ED1"/>
    <w:rsid w:val="000C1082"/>
    <w:rsid w:val="000D7F26"/>
    <w:rsid w:val="000E4AB6"/>
    <w:rsid w:val="000F75BC"/>
    <w:rsid w:val="00115676"/>
    <w:rsid w:val="00116CD9"/>
    <w:rsid w:val="0013363A"/>
    <w:rsid w:val="00144459"/>
    <w:rsid w:val="00150E3A"/>
    <w:rsid w:val="001563EA"/>
    <w:rsid w:val="00163B13"/>
    <w:rsid w:val="0018159E"/>
    <w:rsid w:val="001A7D93"/>
    <w:rsid w:val="001B2F2A"/>
    <w:rsid w:val="001D6F66"/>
    <w:rsid w:val="00214D34"/>
    <w:rsid w:val="002177B7"/>
    <w:rsid w:val="00220BD4"/>
    <w:rsid w:val="00237537"/>
    <w:rsid w:val="0024172D"/>
    <w:rsid w:val="00254371"/>
    <w:rsid w:val="002763CF"/>
    <w:rsid w:val="00280EDE"/>
    <w:rsid w:val="002872A0"/>
    <w:rsid w:val="002B0353"/>
    <w:rsid w:val="002B5106"/>
    <w:rsid w:val="002C484D"/>
    <w:rsid w:val="002D044D"/>
    <w:rsid w:val="002E1400"/>
    <w:rsid w:val="002E1E42"/>
    <w:rsid w:val="002E53B5"/>
    <w:rsid w:val="002F1FB4"/>
    <w:rsid w:val="002F5F55"/>
    <w:rsid w:val="002F7F65"/>
    <w:rsid w:val="00304D9A"/>
    <w:rsid w:val="00304EB3"/>
    <w:rsid w:val="003214AC"/>
    <w:rsid w:val="0032162A"/>
    <w:rsid w:val="003263D3"/>
    <w:rsid w:val="00360276"/>
    <w:rsid w:val="00370C70"/>
    <w:rsid w:val="00374A40"/>
    <w:rsid w:val="00383FF5"/>
    <w:rsid w:val="00387911"/>
    <w:rsid w:val="003B3B04"/>
    <w:rsid w:val="003C2D0D"/>
    <w:rsid w:val="003D449D"/>
    <w:rsid w:val="003D633B"/>
    <w:rsid w:val="003D7A0A"/>
    <w:rsid w:val="00404E15"/>
    <w:rsid w:val="004114BF"/>
    <w:rsid w:val="0044352B"/>
    <w:rsid w:val="00447EFC"/>
    <w:rsid w:val="0045518E"/>
    <w:rsid w:val="004604A9"/>
    <w:rsid w:val="00460E1F"/>
    <w:rsid w:val="00466C9F"/>
    <w:rsid w:val="00481DB2"/>
    <w:rsid w:val="00487C8F"/>
    <w:rsid w:val="00491F93"/>
    <w:rsid w:val="0049200A"/>
    <w:rsid w:val="0049602D"/>
    <w:rsid w:val="004B1D74"/>
    <w:rsid w:val="004D1B68"/>
    <w:rsid w:val="004D768E"/>
    <w:rsid w:val="005106B8"/>
    <w:rsid w:val="00511CFA"/>
    <w:rsid w:val="00512D5D"/>
    <w:rsid w:val="005174B7"/>
    <w:rsid w:val="005351F5"/>
    <w:rsid w:val="0054754C"/>
    <w:rsid w:val="00556698"/>
    <w:rsid w:val="00590C8E"/>
    <w:rsid w:val="00596554"/>
    <w:rsid w:val="005A72BC"/>
    <w:rsid w:val="006069BD"/>
    <w:rsid w:val="00607BE6"/>
    <w:rsid w:val="00610997"/>
    <w:rsid w:val="006137C6"/>
    <w:rsid w:val="006240A6"/>
    <w:rsid w:val="006260EC"/>
    <w:rsid w:val="006452EF"/>
    <w:rsid w:val="006602A8"/>
    <w:rsid w:val="0066411E"/>
    <w:rsid w:val="00682C22"/>
    <w:rsid w:val="00690E0A"/>
    <w:rsid w:val="00694A0C"/>
    <w:rsid w:val="006C0E6D"/>
    <w:rsid w:val="006C67B2"/>
    <w:rsid w:val="006C763A"/>
    <w:rsid w:val="006D7AB5"/>
    <w:rsid w:val="006E69CB"/>
    <w:rsid w:val="00701566"/>
    <w:rsid w:val="00706B9D"/>
    <w:rsid w:val="007333BE"/>
    <w:rsid w:val="00735A28"/>
    <w:rsid w:val="00751243"/>
    <w:rsid w:val="0075133F"/>
    <w:rsid w:val="00795739"/>
    <w:rsid w:val="007A31E8"/>
    <w:rsid w:val="007B50CF"/>
    <w:rsid w:val="007E287E"/>
    <w:rsid w:val="007E72A2"/>
    <w:rsid w:val="007F2BAA"/>
    <w:rsid w:val="008115D3"/>
    <w:rsid w:val="00836AB3"/>
    <w:rsid w:val="008433D9"/>
    <w:rsid w:val="00884F98"/>
    <w:rsid w:val="008D5E84"/>
    <w:rsid w:val="008E350F"/>
    <w:rsid w:val="008F489E"/>
    <w:rsid w:val="00905636"/>
    <w:rsid w:val="00933D27"/>
    <w:rsid w:val="00934F8D"/>
    <w:rsid w:val="00947892"/>
    <w:rsid w:val="009942B1"/>
    <w:rsid w:val="009974C2"/>
    <w:rsid w:val="009A538B"/>
    <w:rsid w:val="009B30F3"/>
    <w:rsid w:val="009B30FC"/>
    <w:rsid w:val="009C768A"/>
    <w:rsid w:val="009D5847"/>
    <w:rsid w:val="009D7E5A"/>
    <w:rsid w:val="009E0C21"/>
    <w:rsid w:val="00A253D9"/>
    <w:rsid w:val="00A507BA"/>
    <w:rsid w:val="00A63060"/>
    <w:rsid w:val="00A65167"/>
    <w:rsid w:val="00A71E36"/>
    <w:rsid w:val="00A81DE1"/>
    <w:rsid w:val="00A91AEF"/>
    <w:rsid w:val="00A91D61"/>
    <w:rsid w:val="00AA1DC6"/>
    <w:rsid w:val="00AA2632"/>
    <w:rsid w:val="00AA605D"/>
    <w:rsid w:val="00AC0647"/>
    <w:rsid w:val="00AD19E6"/>
    <w:rsid w:val="00AF52CB"/>
    <w:rsid w:val="00AF623F"/>
    <w:rsid w:val="00B0575C"/>
    <w:rsid w:val="00B12994"/>
    <w:rsid w:val="00B16260"/>
    <w:rsid w:val="00B201F3"/>
    <w:rsid w:val="00B43C51"/>
    <w:rsid w:val="00B51307"/>
    <w:rsid w:val="00B720D5"/>
    <w:rsid w:val="00B739EA"/>
    <w:rsid w:val="00B740A5"/>
    <w:rsid w:val="00B76A2F"/>
    <w:rsid w:val="00B94C25"/>
    <w:rsid w:val="00BA69F1"/>
    <w:rsid w:val="00BE21A6"/>
    <w:rsid w:val="00BE2568"/>
    <w:rsid w:val="00BE7E03"/>
    <w:rsid w:val="00BF61B2"/>
    <w:rsid w:val="00C1497C"/>
    <w:rsid w:val="00C238B1"/>
    <w:rsid w:val="00C43A95"/>
    <w:rsid w:val="00C57988"/>
    <w:rsid w:val="00C66CF8"/>
    <w:rsid w:val="00C67CEA"/>
    <w:rsid w:val="00CA063D"/>
    <w:rsid w:val="00CA20AD"/>
    <w:rsid w:val="00CA2AA4"/>
    <w:rsid w:val="00CA5D08"/>
    <w:rsid w:val="00CB233B"/>
    <w:rsid w:val="00CC28CF"/>
    <w:rsid w:val="00CE69A3"/>
    <w:rsid w:val="00CF2254"/>
    <w:rsid w:val="00CF4F25"/>
    <w:rsid w:val="00D33742"/>
    <w:rsid w:val="00D34258"/>
    <w:rsid w:val="00D34FEC"/>
    <w:rsid w:val="00D4405A"/>
    <w:rsid w:val="00D614BD"/>
    <w:rsid w:val="00D67908"/>
    <w:rsid w:val="00D70B25"/>
    <w:rsid w:val="00D7625C"/>
    <w:rsid w:val="00D8435F"/>
    <w:rsid w:val="00D84836"/>
    <w:rsid w:val="00D87FC1"/>
    <w:rsid w:val="00D92525"/>
    <w:rsid w:val="00D9299A"/>
    <w:rsid w:val="00DB3386"/>
    <w:rsid w:val="00DC3E28"/>
    <w:rsid w:val="00DC6A5E"/>
    <w:rsid w:val="00DD70E7"/>
    <w:rsid w:val="00E15742"/>
    <w:rsid w:val="00E16522"/>
    <w:rsid w:val="00E36452"/>
    <w:rsid w:val="00E40C70"/>
    <w:rsid w:val="00E45545"/>
    <w:rsid w:val="00E50D26"/>
    <w:rsid w:val="00E60893"/>
    <w:rsid w:val="00E66A84"/>
    <w:rsid w:val="00E83276"/>
    <w:rsid w:val="00EA2F2B"/>
    <w:rsid w:val="00EA518D"/>
    <w:rsid w:val="00ED5BDD"/>
    <w:rsid w:val="00EE0873"/>
    <w:rsid w:val="00EF0E48"/>
    <w:rsid w:val="00F006FB"/>
    <w:rsid w:val="00F2644E"/>
    <w:rsid w:val="00F43872"/>
    <w:rsid w:val="00F528E8"/>
    <w:rsid w:val="00F54A9F"/>
    <w:rsid w:val="00F56C32"/>
    <w:rsid w:val="00F57E04"/>
    <w:rsid w:val="00F8561A"/>
    <w:rsid w:val="00FA16C7"/>
    <w:rsid w:val="00FA4A76"/>
    <w:rsid w:val="00FB285E"/>
    <w:rsid w:val="00FC3D60"/>
    <w:rsid w:val="00FD6620"/>
    <w:rsid w:val="00FE1867"/>
    <w:rsid w:val="00FF5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ED11F3"/>
  <w15:docId w15:val="{D791B5D3-84AF-4A38-A9A8-D9F699C6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554"/>
    <w:pPr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91AE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rsid w:val="00A91AEF"/>
    <w:pPr>
      <w:keepNext/>
      <w:tabs>
        <w:tab w:val="num" w:pos="0"/>
      </w:tabs>
      <w:spacing w:before="600"/>
      <w:ind w:left="227" w:firstLine="720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locked/>
    <w:rsid w:val="00F2644E"/>
    <w:pPr>
      <w:keepNext/>
      <w:suppressAutoHyphens w:val="0"/>
      <w:spacing w:before="240" w:after="60"/>
      <w:outlineLvl w:val="2"/>
    </w:pPr>
    <w:rPr>
      <w:rFonts w:ascii="Arial" w:eastAsia="Times New Roman" w:hAnsi="Arial" w:cs="Times New Roman"/>
      <w:b/>
      <w:bCs/>
      <w:color w:val="auto"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A91AEF"/>
    <w:pPr>
      <w:keepNext/>
      <w:widowControl w:val="0"/>
      <w:tabs>
        <w:tab w:val="num" w:pos="0"/>
      </w:tabs>
      <w:autoSpaceDE w:val="0"/>
      <w:spacing w:before="240" w:after="60"/>
      <w:ind w:left="864" w:hanging="864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A91AEF"/>
    <w:pPr>
      <w:keepNext/>
      <w:keepLines/>
      <w:tabs>
        <w:tab w:val="num" w:pos="0"/>
      </w:tabs>
      <w:spacing w:before="200" w:line="276" w:lineRule="auto"/>
      <w:outlineLvl w:val="4"/>
    </w:pPr>
    <w:rPr>
      <w:rFonts w:ascii="Cambria" w:eastAsia="Times New Roman" w:hAnsi="Cambria" w:cs="Cambria"/>
      <w:color w:val="243F60"/>
    </w:rPr>
  </w:style>
  <w:style w:type="paragraph" w:styleId="7">
    <w:name w:val="heading 7"/>
    <w:basedOn w:val="a"/>
    <w:next w:val="a"/>
    <w:link w:val="70"/>
    <w:unhideWhenUsed/>
    <w:qFormat/>
    <w:locked/>
    <w:rsid w:val="00F264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locked/>
    <w:rsid w:val="00F2644E"/>
    <w:pPr>
      <w:spacing w:before="240" w:after="60"/>
      <w:outlineLvl w:val="7"/>
    </w:pPr>
    <w:rPr>
      <w:rFonts w:ascii="Calibri" w:eastAsia="Times New Roman" w:hAnsi="Calibri" w:cs="Times New Roman"/>
      <w:i/>
      <w:iCs/>
    </w:rPr>
  </w:style>
  <w:style w:type="paragraph" w:styleId="9">
    <w:name w:val="heading 9"/>
    <w:basedOn w:val="a"/>
    <w:next w:val="a"/>
    <w:link w:val="90"/>
    <w:unhideWhenUsed/>
    <w:qFormat/>
    <w:locked/>
    <w:rsid w:val="00F2644E"/>
    <w:pPr>
      <w:suppressAutoHyphens w:val="0"/>
      <w:spacing w:before="240" w:after="60" w:line="276" w:lineRule="auto"/>
      <w:outlineLvl w:val="8"/>
    </w:pPr>
    <w:rPr>
      <w:rFonts w:ascii="Cambria" w:eastAsia="Times New Roman" w:hAnsi="Cambria" w:cs="Times New Roman"/>
      <w:color w:val="auto"/>
      <w:sz w:val="22"/>
      <w:szCs w:val="2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5876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A85876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F2644E"/>
    <w:rPr>
      <w:rFonts w:ascii="Arial" w:hAnsi="Arial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semiHidden/>
    <w:rsid w:val="00A85876"/>
    <w:rPr>
      <w:rFonts w:asciiTheme="minorHAnsi" w:eastAsiaTheme="minorEastAsia" w:hAnsiTheme="minorHAnsi" w:cstheme="minorBidi"/>
      <w:b/>
      <w:bCs/>
      <w:color w:val="000000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A85876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  <w:lang w:eastAsia="ar-SA"/>
    </w:rPr>
  </w:style>
  <w:style w:type="character" w:customStyle="1" w:styleId="70">
    <w:name w:val="Заголовок 7 Знак"/>
    <w:basedOn w:val="a0"/>
    <w:link w:val="7"/>
    <w:rsid w:val="00F2644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F2644E"/>
    <w:rPr>
      <w:rFonts w:ascii="Calibri" w:hAnsi="Calibri"/>
      <w:i/>
      <w:iCs/>
      <w:color w:val="000000"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F2644E"/>
    <w:rPr>
      <w:rFonts w:ascii="Cambria" w:hAnsi="Cambria"/>
      <w:lang w:val="x-none" w:eastAsia="en-US"/>
    </w:rPr>
  </w:style>
  <w:style w:type="character" w:customStyle="1" w:styleId="WW8Num1z0">
    <w:name w:val="WW8Num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</w:rPr>
  </w:style>
  <w:style w:type="character" w:customStyle="1" w:styleId="WW8Num1z1">
    <w:name w:val="WW8Num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uiPriority w:val="99"/>
    <w:rsid w:val="00A91AEF"/>
  </w:style>
  <w:style w:type="character" w:customStyle="1" w:styleId="WW8Num1z3">
    <w:name w:val="WW8Num1z3"/>
    <w:uiPriority w:val="99"/>
    <w:rsid w:val="00A91AEF"/>
  </w:style>
  <w:style w:type="character" w:customStyle="1" w:styleId="WW8Num1z4">
    <w:name w:val="WW8Num1z4"/>
    <w:uiPriority w:val="99"/>
    <w:rsid w:val="00A91AEF"/>
  </w:style>
  <w:style w:type="character" w:customStyle="1" w:styleId="WW8Num1z5">
    <w:name w:val="WW8Num1z5"/>
    <w:uiPriority w:val="99"/>
    <w:rsid w:val="00A91AEF"/>
  </w:style>
  <w:style w:type="character" w:customStyle="1" w:styleId="WW8Num1z6">
    <w:name w:val="WW8Num1z6"/>
    <w:uiPriority w:val="99"/>
    <w:rsid w:val="00A91AEF"/>
  </w:style>
  <w:style w:type="character" w:customStyle="1" w:styleId="WW8Num1z7">
    <w:name w:val="WW8Num1z7"/>
    <w:uiPriority w:val="99"/>
    <w:rsid w:val="00A91AEF"/>
  </w:style>
  <w:style w:type="character" w:customStyle="1" w:styleId="WW8Num1z8">
    <w:name w:val="WW8Num1z8"/>
    <w:uiPriority w:val="99"/>
    <w:rsid w:val="00A91AEF"/>
  </w:style>
  <w:style w:type="character" w:customStyle="1" w:styleId="WW8Num2z0">
    <w:name w:val="WW8Num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z1">
    <w:name w:val="WW8Num2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z2">
    <w:name w:val="WW8Num2z2"/>
    <w:uiPriority w:val="99"/>
    <w:rsid w:val="00A91AEF"/>
  </w:style>
  <w:style w:type="character" w:customStyle="1" w:styleId="WW8Num2z3">
    <w:name w:val="WW8Num2z3"/>
    <w:uiPriority w:val="99"/>
    <w:rsid w:val="00A91AEF"/>
  </w:style>
  <w:style w:type="character" w:customStyle="1" w:styleId="WW8Num2z4">
    <w:name w:val="WW8Num2z4"/>
    <w:uiPriority w:val="99"/>
    <w:rsid w:val="00A91AEF"/>
  </w:style>
  <w:style w:type="character" w:customStyle="1" w:styleId="WW8Num2z5">
    <w:name w:val="WW8Num2z5"/>
    <w:uiPriority w:val="99"/>
    <w:rsid w:val="00A91AEF"/>
  </w:style>
  <w:style w:type="character" w:customStyle="1" w:styleId="WW8Num2z6">
    <w:name w:val="WW8Num2z6"/>
    <w:uiPriority w:val="99"/>
    <w:rsid w:val="00A91AEF"/>
  </w:style>
  <w:style w:type="character" w:customStyle="1" w:styleId="WW8Num2z7">
    <w:name w:val="WW8Num2z7"/>
    <w:uiPriority w:val="99"/>
    <w:rsid w:val="00A91AEF"/>
  </w:style>
  <w:style w:type="character" w:customStyle="1" w:styleId="WW8Num2z8">
    <w:name w:val="WW8Num2z8"/>
    <w:uiPriority w:val="99"/>
    <w:rsid w:val="00A91AEF"/>
  </w:style>
  <w:style w:type="character" w:customStyle="1" w:styleId="WW8Num3z0">
    <w:name w:val="WW8Num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z1">
    <w:name w:val="WW8Num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z2">
    <w:name w:val="WW8Num3z2"/>
    <w:uiPriority w:val="99"/>
    <w:rsid w:val="00A91AEF"/>
  </w:style>
  <w:style w:type="character" w:customStyle="1" w:styleId="WW8Num3z3">
    <w:name w:val="WW8Num3z3"/>
    <w:uiPriority w:val="99"/>
    <w:rsid w:val="00A91AEF"/>
  </w:style>
  <w:style w:type="character" w:customStyle="1" w:styleId="WW8Num3z4">
    <w:name w:val="WW8Num3z4"/>
    <w:uiPriority w:val="99"/>
    <w:rsid w:val="00A91AEF"/>
  </w:style>
  <w:style w:type="character" w:customStyle="1" w:styleId="WW8Num3z5">
    <w:name w:val="WW8Num3z5"/>
    <w:uiPriority w:val="99"/>
    <w:rsid w:val="00A91AEF"/>
  </w:style>
  <w:style w:type="character" w:customStyle="1" w:styleId="WW8Num3z6">
    <w:name w:val="WW8Num3z6"/>
    <w:uiPriority w:val="99"/>
    <w:rsid w:val="00A91AEF"/>
  </w:style>
  <w:style w:type="character" w:customStyle="1" w:styleId="WW8Num3z7">
    <w:name w:val="WW8Num3z7"/>
    <w:uiPriority w:val="99"/>
    <w:rsid w:val="00A91AEF"/>
  </w:style>
  <w:style w:type="character" w:customStyle="1" w:styleId="WW8Num3z8">
    <w:name w:val="WW8Num3z8"/>
    <w:uiPriority w:val="99"/>
    <w:rsid w:val="00A91AEF"/>
  </w:style>
  <w:style w:type="character" w:customStyle="1" w:styleId="WW8Num4z0">
    <w:name w:val="WW8Num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z1">
    <w:name w:val="WW8Num4z1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4z2">
    <w:name w:val="WW8Num4z2"/>
    <w:uiPriority w:val="99"/>
    <w:rsid w:val="00A91AEF"/>
  </w:style>
  <w:style w:type="character" w:customStyle="1" w:styleId="WW8Num4z3">
    <w:name w:val="WW8Num4z3"/>
    <w:uiPriority w:val="99"/>
    <w:rsid w:val="00A91AEF"/>
  </w:style>
  <w:style w:type="character" w:customStyle="1" w:styleId="WW8Num4z4">
    <w:name w:val="WW8Num4z4"/>
    <w:uiPriority w:val="99"/>
    <w:rsid w:val="00A91AEF"/>
  </w:style>
  <w:style w:type="character" w:customStyle="1" w:styleId="WW8Num4z5">
    <w:name w:val="WW8Num4z5"/>
    <w:uiPriority w:val="99"/>
    <w:rsid w:val="00A91AEF"/>
  </w:style>
  <w:style w:type="character" w:customStyle="1" w:styleId="WW8Num4z6">
    <w:name w:val="WW8Num4z6"/>
    <w:uiPriority w:val="99"/>
    <w:rsid w:val="00A91AEF"/>
  </w:style>
  <w:style w:type="character" w:customStyle="1" w:styleId="WW8Num4z7">
    <w:name w:val="WW8Num4z7"/>
    <w:uiPriority w:val="99"/>
    <w:rsid w:val="00A91AEF"/>
  </w:style>
  <w:style w:type="character" w:customStyle="1" w:styleId="WW8Num4z8">
    <w:name w:val="WW8Num4z8"/>
    <w:uiPriority w:val="99"/>
    <w:rsid w:val="00A91AEF"/>
  </w:style>
  <w:style w:type="character" w:customStyle="1" w:styleId="WW8Num5z0">
    <w:name w:val="WW8Num5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  <w:lang w:val="ru-RU"/>
    </w:rPr>
  </w:style>
  <w:style w:type="character" w:customStyle="1" w:styleId="WW8Num5z1">
    <w:name w:val="WW8Num5z1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5z2">
    <w:name w:val="WW8Num5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z3">
    <w:name w:val="WW8Num5z3"/>
    <w:uiPriority w:val="99"/>
    <w:rsid w:val="00A91AEF"/>
  </w:style>
  <w:style w:type="character" w:customStyle="1" w:styleId="WW8Num5z4">
    <w:name w:val="WW8Num5z4"/>
    <w:uiPriority w:val="99"/>
    <w:rsid w:val="00A91AEF"/>
  </w:style>
  <w:style w:type="character" w:customStyle="1" w:styleId="WW8Num5z5">
    <w:name w:val="WW8Num5z5"/>
    <w:uiPriority w:val="99"/>
    <w:rsid w:val="00A91AEF"/>
  </w:style>
  <w:style w:type="character" w:customStyle="1" w:styleId="WW8Num5z6">
    <w:name w:val="WW8Num5z6"/>
    <w:uiPriority w:val="99"/>
    <w:rsid w:val="00A91AEF"/>
  </w:style>
  <w:style w:type="character" w:customStyle="1" w:styleId="WW8Num5z7">
    <w:name w:val="WW8Num5z7"/>
    <w:uiPriority w:val="99"/>
    <w:rsid w:val="00A91AEF"/>
  </w:style>
  <w:style w:type="character" w:customStyle="1" w:styleId="WW8Num5z8">
    <w:name w:val="WW8Num5z8"/>
    <w:uiPriority w:val="99"/>
    <w:rsid w:val="00A91AEF"/>
  </w:style>
  <w:style w:type="character" w:customStyle="1" w:styleId="WW8Num6z0">
    <w:name w:val="WW8Num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8z0">
    <w:name w:val="WW8Num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9z0">
    <w:name w:val="WW8Num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0z0">
    <w:name w:val="WW8Num10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1z1">
    <w:name w:val="WW8Num1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2">
    <w:name w:val="WW8Num11z2"/>
    <w:uiPriority w:val="99"/>
    <w:rsid w:val="00A91AEF"/>
    <w:rPr>
      <w:rFonts w:ascii="Wingdings" w:hAnsi="Wingdings" w:cs="Wingdings"/>
    </w:rPr>
  </w:style>
  <w:style w:type="character" w:customStyle="1" w:styleId="WW8Num11z3">
    <w:name w:val="WW8Num11z3"/>
    <w:uiPriority w:val="99"/>
    <w:rsid w:val="00A91AEF"/>
  </w:style>
  <w:style w:type="character" w:customStyle="1" w:styleId="WW8Num11z4">
    <w:name w:val="WW8Num11z4"/>
    <w:uiPriority w:val="99"/>
    <w:rsid w:val="00A91AEF"/>
  </w:style>
  <w:style w:type="character" w:customStyle="1" w:styleId="WW8Num11z5">
    <w:name w:val="WW8Num11z5"/>
    <w:uiPriority w:val="99"/>
    <w:rsid w:val="00A91AEF"/>
  </w:style>
  <w:style w:type="character" w:customStyle="1" w:styleId="WW8Num11z6">
    <w:name w:val="WW8Num11z6"/>
    <w:uiPriority w:val="99"/>
    <w:rsid w:val="00A91AEF"/>
  </w:style>
  <w:style w:type="character" w:customStyle="1" w:styleId="WW8Num11z7">
    <w:name w:val="WW8Num11z7"/>
    <w:uiPriority w:val="99"/>
    <w:rsid w:val="00A91AEF"/>
  </w:style>
  <w:style w:type="character" w:customStyle="1" w:styleId="WW8Num11z8">
    <w:name w:val="WW8Num11z8"/>
    <w:uiPriority w:val="99"/>
    <w:rsid w:val="00A91AEF"/>
  </w:style>
  <w:style w:type="character" w:customStyle="1" w:styleId="WW8Num12z0">
    <w:name w:val="WW8Num1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3z0">
    <w:name w:val="WW8Num1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4z0">
    <w:name w:val="WW8Num1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4z1">
    <w:name w:val="WW8Num14z1"/>
    <w:uiPriority w:val="99"/>
    <w:rsid w:val="00A91AEF"/>
  </w:style>
  <w:style w:type="character" w:customStyle="1" w:styleId="WW8Num14z2">
    <w:name w:val="WW8Num14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3">
    <w:name w:val="WW8Num14z3"/>
    <w:uiPriority w:val="99"/>
    <w:rsid w:val="00A91AEF"/>
  </w:style>
  <w:style w:type="character" w:customStyle="1" w:styleId="WW8Num14z4">
    <w:name w:val="WW8Num14z4"/>
    <w:uiPriority w:val="99"/>
    <w:rsid w:val="00A91AEF"/>
  </w:style>
  <w:style w:type="character" w:customStyle="1" w:styleId="WW8Num14z5">
    <w:name w:val="WW8Num14z5"/>
    <w:uiPriority w:val="99"/>
    <w:rsid w:val="00A91AEF"/>
  </w:style>
  <w:style w:type="character" w:customStyle="1" w:styleId="WW8Num14z6">
    <w:name w:val="WW8Num14z6"/>
    <w:uiPriority w:val="99"/>
    <w:rsid w:val="00A91AEF"/>
  </w:style>
  <w:style w:type="character" w:customStyle="1" w:styleId="WW8Num14z7">
    <w:name w:val="WW8Num14z7"/>
    <w:uiPriority w:val="99"/>
    <w:rsid w:val="00A91AEF"/>
  </w:style>
  <w:style w:type="character" w:customStyle="1" w:styleId="WW8Num14z8">
    <w:name w:val="WW8Num14z8"/>
    <w:uiPriority w:val="99"/>
    <w:rsid w:val="00A91AEF"/>
  </w:style>
  <w:style w:type="character" w:customStyle="1" w:styleId="WW8Num15z0">
    <w:name w:val="WW8Num15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1">
    <w:name w:val="WW8Num15z1"/>
    <w:uiPriority w:val="99"/>
    <w:rsid w:val="00A91AEF"/>
  </w:style>
  <w:style w:type="character" w:customStyle="1" w:styleId="WW8Num15z3">
    <w:name w:val="WW8Num15z3"/>
    <w:uiPriority w:val="99"/>
    <w:rsid w:val="00A91AEF"/>
  </w:style>
  <w:style w:type="character" w:customStyle="1" w:styleId="WW8Num15z4">
    <w:name w:val="WW8Num15z4"/>
    <w:uiPriority w:val="99"/>
    <w:rsid w:val="00A91AEF"/>
  </w:style>
  <w:style w:type="character" w:customStyle="1" w:styleId="WW8Num15z5">
    <w:name w:val="WW8Num15z5"/>
    <w:uiPriority w:val="99"/>
    <w:rsid w:val="00A91AEF"/>
  </w:style>
  <w:style w:type="character" w:customStyle="1" w:styleId="WW8Num15z6">
    <w:name w:val="WW8Num15z6"/>
    <w:uiPriority w:val="99"/>
    <w:rsid w:val="00A91AEF"/>
  </w:style>
  <w:style w:type="character" w:customStyle="1" w:styleId="WW8Num15z7">
    <w:name w:val="WW8Num15z7"/>
    <w:uiPriority w:val="99"/>
    <w:rsid w:val="00A91AEF"/>
  </w:style>
  <w:style w:type="character" w:customStyle="1" w:styleId="WW8Num15z8">
    <w:name w:val="WW8Num15z8"/>
    <w:uiPriority w:val="99"/>
    <w:rsid w:val="00A91AEF"/>
  </w:style>
  <w:style w:type="character" w:customStyle="1" w:styleId="WW8Num15z2">
    <w:name w:val="WW8Num15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Absatz-Standardschriftart">
    <w:name w:val="Absatz-Standardschriftart"/>
    <w:uiPriority w:val="99"/>
    <w:rsid w:val="00A91AEF"/>
  </w:style>
  <w:style w:type="character" w:customStyle="1" w:styleId="WW-Absatz-Standardschriftart">
    <w:name w:val="WW-Absatz-Standardschriftart"/>
    <w:uiPriority w:val="99"/>
    <w:rsid w:val="00A91AEF"/>
  </w:style>
  <w:style w:type="character" w:customStyle="1" w:styleId="WW-Absatz-Standardschriftart1">
    <w:name w:val="WW-Absatz-Standardschriftart1"/>
    <w:uiPriority w:val="99"/>
    <w:rsid w:val="00A91AEF"/>
  </w:style>
  <w:style w:type="character" w:customStyle="1" w:styleId="WW-Absatz-Standardschriftart11">
    <w:name w:val="WW-Absatz-Standardschriftart11"/>
    <w:uiPriority w:val="99"/>
    <w:rsid w:val="00A91AEF"/>
  </w:style>
  <w:style w:type="character" w:customStyle="1" w:styleId="WW-Absatz-Standardschriftart111">
    <w:name w:val="WW-Absatz-Standardschriftart111"/>
    <w:uiPriority w:val="99"/>
    <w:rsid w:val="00A91AEF"/>
  </w:style>
  <w:style w:type="character" w:customStyle="1" w:styleId="WW-Absatz-Standardschriftart1111">
    <w:name w:val="WW-Absatz-Standardschriftart1111"/>
    <w:uiPriority w:val="99"/>
    <w:rsid w:val="00A91AEF"/>
  </w:style>
  <w:style w:type="character" w:customStyle="1" w:styleId="WW-Absatz-Standardschriftart11111">
    <w:name w:val="WW-Absatz-Standardschriftart11111"/>
    <w:uiPriority w:val="99"/>
    <w:rsid w:val="00A91AEF"/>
  </w:style>
  <w:style w:type="character" w:customStyle="1" w:styleId="WW-Absatz-Standardschriftart111111">
    <w:name w:val="WW-Absatz-Standardschriftart111111"/>
    <w:uiPriority w:val="99"/>
    <w:rsid w:val="00A91AEF"/>
  </w:style>
  <w:style w:type="character" w:customStyle="1" w:styleId="WW-Absatz-Standardschriftart1111111">
    <w:name w:val="WW-Absatz-Standardschriftart1111111"/>
    <w:uiPriority w:val="99"/>
    <w:rsid w:val="00A91AEF"/>
  </w:style>
  <w:style w:type="character" w:customStyle="1" w:styleId="WW-Absatz-Standardschriftart11111111">
    <w:name w:val="WW-Absatz-Standardschriftart11111111"/>
    <w:uiPriority w:val="99"/>
    <w:rsid w:val="00A91AEF"/>
  </w:style>
  <w:style w:type="character" w:customStyle="1" w:styleId="WW-Absatz-Standardschriftart111111111">
    <w:name w:val="WW-Absatz-Standardschriftart111111111"/>
    <w:uiPriority w:val="99"/>
    <w:rsid w:val="00A91AEF"/>
  </w:style>
  <w:style w:type="character" w:customStyle="1" w:styleId="WW8Num6z2">
    <w:name w:val="WW8Num6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1">
    <w:name w:val="WW8Num8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2">
    <w:name w:val="WW8Num9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2">
    <w:name w:val="WW8Num10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1">
    <w:name w:val="WW8Num12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1">
    <w:name w:val="WW8Num1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7z0">
    <w:name w:val="WW8Num1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7z1">
    <w:name w:val="WW8Num17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8z1">
    <w:name w:val="WW8Num18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9z2">
    <w:name w:val="WW8Num19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20z0">
    <w:name w:val="WW8Num20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1">
    <w:name w:val="WW8Num20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2z0">
    <w:name w:val="WW8Num22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2z1">
    <w:name w:val="WW8Num22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3z0">
    <w:name w:val="WW8Num2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3z1">
    <w:name w:val="WW8Num2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3z2">
    <w:name w:val="WW8Num23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2">
    <w:name w:val="WW8Num24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6z0">
    <w:name w:val="WW8Num2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6z1">
    <w:name w:val="WW8Num26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27z2">
    <w:name w:val="WW8Num27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2">
    <w:name w:val="WW8Num28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0z0">
    <w:name w:val="WW8Num30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0z1">
    <w:name w:val="WW8Num30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1z0">
    <w:name w:val="WW8Num3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1z1">
    <w:name w:val="WW8Num3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1z2">
    <w:name w:val="WW8Num31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2">
    <w:name w:val="WW8Num32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4z0">
    <w:name w:val="WW8Num3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6z0">
    <w:name w:val="WW8Num3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6z1">
    <w:name w:val="WW8Num36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6z2">
    <w:name w:val="WW8Num36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2">
    <w:name w:val="WW8Num37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9z0">
    <w:name w:val="WW8Num3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9z1">
    <w:name w:val="WW8Num39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0z1">
    <w:name w:val="WW8Num40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1z0">
    <w:name w:val="WW8Num4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1z1">
    <w:name w:val="WW8Num4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1z2">
    <w:name w:val="WW8Num41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2">
    <w:name w:val="WW8Num42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4z0">
    <w:name w:val="WW8Num44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4z1">
    <w:name w:val="WW8Num44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5z1">
    <w:name w:val="WW8Num45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6z0">
    <w:name w:val="WW8Num4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6z1">
    <w:name w:val="WW8Num46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6z2">
    <w:name w:val="WW8Num46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2">
    <w:name w:val="WW8Num47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49z0">
    <w:name w:val="WW8Num4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2">
    <w:name w:val="WW8Num49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1z0">
    <w:name w:val="WW8Num51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1z1">
    <w:name w:val="WW8Num5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1z2">
    <w:name w:val="WW8Num51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2">
    <w:name w:val="WW8Num52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4z0">
    <w:name w:val="WW8Num54z0"/>
    <w:uiPriority w:val="99"/>
    <w:rsid w:val="00A91AEF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4z1">
    <w:name w:val="WW8Num54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5z0">
    <w:name w:val="WW8Num55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5z1">
    <w:name w:val="WW8Num55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5z2">
    <w:name w:val="WW8Num55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6z0">
    <w:name w:val="WW8Num56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6z2">
    <w:name w:val="WW8Num56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8z0">
    <w:name w:val="WW8Num58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8z1">
    <w:name w:val="WW8Num58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9z0">
    <w:name w:val="WW8Num59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60z0">
    <w:name w:val="WW8Num60z0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60z3">
    <w:name w:val="WW8Num60z3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-Absatz-Standardschriftart1111111111">
    <w:name w:val="WW-Absatz-Standardschriftart1111111111"/>
    <w:uiPriority w:val="99"/>
    <w:rsid w:val="00A91AEF"/>
  </w:style>
  <w:style w:type="character" w:customStyle="1" w:styleId="WW8Num7z1">
    <w:name w:val="WW8Num7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2">
    <w:name w:val="WW8Num8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13z2">
    <w:name w:val="WW8Num13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16z1">
    <w:name w:val="WW8Num16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2">
    <w:name w:val="WW8Num18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19z1">
    <w:name w:val="WW8Num19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2">
    <w:name w:val="WW8Num22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25z1">
    <w:name w:val="WW8Num25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2">
    <w:name w:val="WW8Num26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29z1">
    <w:name w:val="WW8Num29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2">
    <w:name w:val="WW8Num30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33z1">
    <w:name w:val="WW8Num3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1">
    <w:name w:val="WW8Num35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35z2">
    <w:name w:val="WW8Num35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38z1">
    <w:name w:val="WW8Num38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2">
    <w:name w:val="WW8Num40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43z1">
    <w:name w:val="WW8Num4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2">
    <w:name w:val="WW8Num45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48z2">
    <w:name w:val="WW8Num48z2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1">
    <w:name w:val="WW8Num50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50z2">
    <w:name w:val="WW8Num50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53z1">
    <w:name w:val="WW8Num53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2">
    <w:name w:val="WW8Num54z2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57z1">
    <w:name w:val="WW8Num57z1"/>
    <w:uiPriority w:val="99"/>
    <w:rsid w:val="00A91AE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9z3">
    <w:name w:val="WW8Num59z3"/>
    <w:uiPriority w:val="99"/>
    <w:rsid w:val="00A91AEF"/>
    <w:rPr>
      <w:rFonts w:ascii="Arial" w:hAnsi="Arial" w:cs="Arial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61z0">
    <w:name w:val="WW8Num61z0"/>
    <w:uiPriority w:val="99"/>
    <w:rsid w:val="00A91AEF"/>
  </w:style>
  <w:style w:type="character" w:customStyle="1" w:styleId="WW8Num63z0">
    <w:name w:val="WW8Num63z0"/>
    <w:uiPriority w:val="99"/>
    <w:rsid w:val="00A91AEF"/>
  </w:style>
  <w:style w:type="character" w:customStyle="1" w:styleId="11">
    <w:name w:val="Основной шрифт абзаца1"/>
    <w:uiPriority w:val="99"/>
    <w:rsid w:val="00A91AEF"/>
  </w:style>
  <w:style w:type="character" w:customStyle="1" w:styleId="31">
    <w:name w:val="Заголовок №3"/>
    <w:uiPriority w:val="99"/>
    <w:rsid w:val="00A91AEF"/>
    <w:rPr>
      <w:rFonts w:ascii="Microsoft Sans Serif" w:hAnsi="Microsoft Sans Serif" w:cs="Microsoft Sans Serif"/>
      <w:b/>
      <w:bCs/>
      <w:smallCaps/>
      <w:color w:val="FFFFFF"/>
      <w:spacing w:val="0"/>
      <w:sz w:val="23"/>
      <w:szCs w:val="23"/>
    </w:rPr>
  </w:style>
  <w:style w:type="character" w:customStyle="1" w:styleId="91">
    <w:name w:val="Основной текст + 9"/>
    <w:uiPriority w:val="99"/>
    <w:rsid w:val="00A91AEF"/>
    <w:rPr>
      <w:rFonts w:ascii="Times New Roman" w:hAnsi="Times New Roman" w:cs="Times New Roman"/>
      <w:spacing w:val="0"/>
      <w:sz w:val="19"/>
      <w:szCs w:val="19"/>
    </w:rPr>
  </w:style>
  <w:style w:type="character" w:customStyle="1" w:styleId="94">
    <w:name w:val="Основной текст + 94"/>
    <w:uiPriority w:val="99"/>
    <w:rsid w:val="00A91AEF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93">
    <w:name w:val="Основной текст + 93"/>
    <w:uiPriority w:val="99"/>
    <w:rsid w:val="00A91AEF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a3">
    <w:name w:val="Основной текст Знак"/>
    <w:uiPriority w:val="99"/>
    <w:rsid w:val="00A91AEF"/>
    <w:rPr>
      <w:rFonts w:eastAsia="Arial Unicode MS"/>
      <w:lang w:val="ru-RU" w:eastAsia="ar-SA" w:bidi="ar-SA"/>
    </w:rPr>
  </w:style>
  <w:style w:type="character" w:customStyle="1" w:styleId="a4">
    <w:name w:val="Основной текст с отступом Знак"/>
    <w:uiPriority w:val="99"/>
    <w:rsid w:val="00A91AEF"/>
    <w:rPr>
      <w:sz w:val="24"/>
      <w:szCs w:val="24"/>
      <w:lang w:val="ru-RU" w:eastAsia="ar-SA" w:bidi="ar-SA"/>
    </w:rPr>
  </w:style>
  <w:style w:type="character" w:customStyle="1" w:styleId="12">
    <w:name w:val="Заголовок №1 (2)_"/>
    <w:uiPriority w:val="99"/>
    <w:rsid w:val="00A91AEF"/>
    <w:rPr>
      <w:rFonts w:ascii="Franklin Gothic Book" w:hAnsi="Franklin Gothic Book" w:cs="Franklin Gothic Book"/>
      <w:b/>
      <w:bCs/>
      <w:sz w:val="31"/>
      <w:szCs w:val="31"/>
      <w:lang w:eastAsia="ar-SA" w:bidi="ar-SA"/>
    </w:rPr>
  </w:style>
  <w:style w:type="character" w:customStyle="1" w:styleId="21">
    <w:name w:val="Заголовок №2_"/>
    <w:uiPriority w:val="99"/>
    <w:rsid w:val="00A91AEF"/>
    <w:rPr>
      <w:rFonts w:ascii="Arial" w:hAnsi="Arial" w:cs="Arial"/>
      <w:b/>
      <w:bCs/>
      <w:sz w:val="22"/>
      <w:szCs w:val="22"/>
      <w:lang w:eastAsia="ar-SA" w:bidi="ar-SA"/>
    </w:rPr>
  </w:style>
  <w:style w:type="character" w:styleId="a5">
    <w:name w:val="Hyperlink"/>
    <w:basedOn w:val="a0"/>
    <w:uiPriority w:val="99"/>
    <w:rsid w:val="00A91AEF"/>
    <w:rPr>
      <w:color w:val="auto"/>
      <w:u w:val="single"/>
    </w:rPr>
  </w:style>
  <w:style w:type="character" w:customStyle="1" w:styleId="a6">
    <w:name w:val="Колонтитул_"/>
    <w:uiPriority w:val="99"/>
    <w:rsid w:val="00A91AEF"/>
    <w:rPr>
      <w:shd w:val="clear" w:color="auto" w:fill="FFFFFF"/>
    </w:rPr>
  </w:style>
  <w:style w:type="character" w:customStyle="1" w:styleId="a7">
    <w:name w:val="Колонтитул"/>
    <w:uiPriority w:val="99"/>
    <w:rsid w:val="00A91AEF"/>
    <w:rPr>
      <w:spacing w:val="0"/>
      <w:shd w:val="clear" w:color="auto" w:fill="FFFFFF"/>
    </w:rPr>
  </w:style>
  <w:style w:type="character" w:customStyle="1" w:styleId="13">
    <w:name w:val="Основной текст Знак1"/>
    <w:uiPriority w:val="99"/>
    <w:rsid w:val="00A91AEF"/>
    <w:rPr>
      <w:rFonts w:ascii="Times New Roman" w:hAnsi="Times New Roman" w:cs="Times New Roman"/>
      <w:spacing w:val="0"/>
      <w:sz w:val="20"/>
      <w:szCs w:val="20"/>
    </w:rPr>
  </w:style>
  <w:style w:type="character" w:customStyle="1" w:styleId="22">
    <w:name w:val="Заголовок №2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a8">
    <w:name w:val="Основной текст + Курсив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3">
    <w:name w:val="Основной текст (2)_"/>
    <w:uiPriority w:val="99"/>
    <w:rsid w:val="00A91AEF"/>
    <w:rPr>
      <w:sz w:val="15"/>
      <w:szCs w:val="15"/>
      <w:shd w:val="clear" w:color="auto" w:fill="FFFFFF"/>
    </w:rPr>
  </w:style>
  <w:style w:type="character" w:customStyle="1" w:styleId="2TimesNewRoman">
    <w:name w:val="Основной текст (2) + Times New Roman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2">
    <w:name w:val="Заголовок №3_"/>
    <w:uiPriority w:val="99"/>
    <w:rsid w:val="00A91AEF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Arial">
    <w:name w:val="Колонтитул + Arial"/>
    <w:uiPriority w:val="99"/>
    <w:rsid w:val="00A91AEF"/>
    <w:rPr>
      <w:rFonts w:ascii="Arial" w:hAnsi="Arial" w:cs="Arial"/>
      <w:spacing w:val="0"/>
      <w:sz w:val="18"/>
      <w:szCs w:val="18"/>
      <w:shd w:val="clear" w:color="auto" w:fill="FFFFFF"/>
    </w:rPr>
  </w:style>
  <w:style w:type="character" w:customStyle="1" w:styleId="45">
    <w:name w:val="Основной текст + Курсив45"/>
    <w:uiPriority w:val="99"/>
    <w:rsid w:val="00A91AEF"/>
    <w:rPr>
      <w:rFonts w:ascii="Times New Roman" w:hAnsi="Times New Roman" w:cs="Times New Roman"/>
      <w:i/>
      <w:iCs/>
      <w:spacing w:val="30"/>
      <w:sz w:val="20"/>
      <w:szCs w:val="20"/>
    </w:rPr>
  </w:style>
  <w:style w:type="character" w:customStyle="1" w:styleId="MicrosoftSansSerif">
    <w:name w:val="Основной текст + Microsoft Sans Serif"/>
    <w:uiPriority w:val="99"/>
    <w:rsid w:val="00A91AEF"/>
    <w:rPr>
      <w:rFonts w:ascii="Microsoft Sans Serif" w:hAnsi="Microsoft Sans Serif" w:cs="Microsoft Sans Serif"/>
      <w:i/>
      <w:iCs/>
      <w:spacing w:val="0"/>
      <w:sz w:val="16"/>
      <w:szCs w:val="16"/>
    </w:rPr>
  </w:style>
  <w:style w:type="character" w:customStyle="1" w:styleId="81">
    <w:name w:val="Основной текст (8)_"/>
    <w:uiPriority w:val="99"/>
    <w:rsid w:val="00A91AEF"/>
    <w:rPr>
      <w:shd w:val="clear" w:color="auto" w:fill="FFFFFF"/>
    </w:rPr>
  </w:style>
  <w:style w:type="character" w:customStyle="1" w:styleId="82">
    <w:name w:val="Основной текст (8) + Полужирный"/>
    <w:uiPriority w:val="99"/>
    <w:rsid w:val="00A91AEF"/>
    <w:rPr>
      <w:b/>
      <w:bCs/>
      <w:shd w:val="clear" w:color="auto" w:fill="FFFFFF"/>
    </w:rPr>
  </w:style>
  <w:style w:type="character" w:customStyle="1" w:styleId="25">
    <w:name w:val="Основной текст + Полужирный25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810">
    <w:name w:val="Основной текст + 810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44">
    <w:name w:val="Основной текст + Курсив44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4">
    <w:name w:val="Подпись к картинке (2)_"/>
    <w:uiPriority w:val="99"/>
    <w:rsid w:val="00A91AEF"/>
    <w:rPr>
      <w:shd w:val="clear" w:color="auto" w:fill="FFFFFF"/>
    </w:rPr>
  </w:style>
  <w:style w:type="character" w:customStyle="1" w:styleId="43">
    <w:name w:val="Основной текст + Курсив4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41">
    <w:name w:val="Подпись к таблице (4)_"/>
    <w:uiPriority w:val="99"/>
    <w:rsid w:val="00A91AEF"/>
    <w:rPr>
      <w:b/>
      <w:bCs/>
      <w:sz w:val="17"/>
      <w:szCs w:val="17"/>
      <w:shd w:val="clear" w:color="auto" w:fill="FFFFFF"/>
    </w:rPr>
  </w:style>
  <w:style w:type="character" w:customStyle="1" w:styleId="41pt">
    <w:name w:val="Подпись к таблице (4) + Интервал 1 pt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5">
    <w:name w:val="Основной текст (15)_"/>
    <w:uiPriority w:val="99"/>
    <w:rsid w:val="00A91AEF"/>
    <w:rPr>
      <w:b/>
      <w:bCs/>
      <w:sz w:val="17"/>
      <w:szCs w:val="17"/>
      <w:shd w:val="clear" w:color="auto" w:fill="FFFFFF"/>
    </w:rPr>
  </w:style>
  <w:style w:type="character" w:customStyle="1" w:styleId="41pt11">
    <w:name w:val="Подпись к таблице (4) + Интервал 1 pt11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6">
    <w:name w:val="Основной текст (16)_"/>
    <w:uiPriority w:val="99"/>
    <w:rsid w:val="00A91AEF"/>
    <w:rPr>
      <w:rFonts w:ascii="Arial" w:hAnsi="Arial" w:cs="Arial"/>
      <w:sz w:val="18"/>
      <w:szCs w:val="18"/>
      <w:shd w:val="clear" w:color="auto" w:fill="FFFFFF"/>
    </w:rPr>
  </w:style>
  <w:style w:type="character" w:customStyle="1" w:styleId="17">
    <w:name w:val="Основной текст (17)_"/>
    <w:uiPriority w:val="99"/>
    <w:rsid w:val="00A91AEF"/>
    <w:rPr>
      <w:rFonts w:ascii="Arial" w:hAnsi="Arial" w:cs="Arial"/>
      <w:b/>
      <w:bCs/>
      <w:sz w:val="22"/>
      <w:szCs w:val="22"/>
      <w:shd w:val="clear" w:color="auto" w:fill="FFFFFF"/>
    </w:rPr>
  </w:style>
  <w:style w:type="character" w:customStyle="1" w:styleId="42">
    <w:name w:val="Основной текст + Курсив4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8pt">
    <w:name w:val="Колонтитул + 8 pt"/>
    <w:uiPriority w:val="99"/>
    <w:rsid w:val="00A91AEF"/>
    <w:rPr>
      <w:i/>
      <w:iCs/>
      <w:smallCaps/>
      <w:spacing w:val="70"/>
      <w:sz w:val="16"/>
      <w:szCs w:val="16"/>
      <w:shd w:val="clear" w:color="auto" w:fill="FFFFFF"/>
      <w:lang w:val="en-US"/>
    </w:rPr>
  </w:style>
  <w:style w:type="character" w:customStyle="1" w:styleId="a9">
    <w:name w:val="Колонтитул + Курсив"/>
    <w:uiPriority w:val="99"/>
    <w:rsid w:val="00A91AEF"/>
    <w:rPr>
      <w:i/>
      <w:iCs/>
      <w:spacing w:val="20"/>
      <w:shd w:val="clear" w:color="auto" w:fill="FFFFFF"/>
    </w:rPr>
  </w:style>
  <w:style w:type="character" w:customStyle="1" w:styleId="410">
    <w:name w:val="Основной текст + Курсив4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40">
    <w:name w:val="Основной текст + Полужирный24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13">
    <w:name w:val="Основной текст (2) + Times New Roman13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3">
    <w:name w:val="Подпись к картинке (3)_"/>
    <w:uiPriority w:val="99"/>
    <w:rsid w:val="00A91AEF"/>
    <w:rPr>
      <w:rFonts w:ascii="Arial" w:hAnsi="Arial" w:cs="Arial"/>
      <w:sz w:val="18"/>
      <w:szCs w:val="18"/>
      <w:shd w:val="clear" w:color="auto" w:fill="FFFFFF"/>
    </w:rPr>
  </w:style>
  <w:style w:type="character" w:customStyle="1" w:styleId="89">
    <w:name w:val="Основной текст + 89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400">
    <w:name w:val="Основной текст + Курсив40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39">
    <w:name w:val="Основной текст + Курсив39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88">
    <w:name w:val="Основной текст + 88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38">
    <w:name w:val="Основной текст + Курсив38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00">
    <w:name w:val="Колонтитул + 10"/>
    <w:uiPriority w:val="99"/>
    <w:rsid w:val="00A91AEF"/>
    <w:rPr>
      <w:b/>
      <w:bCs/>
      <w:spacing w:val="0"/>
      <w:sz w:val="21"/>
      <w:szCs w:val="21"/>
      <w:shd w:val="clear" w:color="auto" w:fill="FFFFFF"/>
    </w:rPr>
  </w:style>
  <w:style w:type="character" w:customStyle="1" w:styleId="aa">
    <w:name w:val="Подпись к таблице_"/>
    <w:uiPriority w:val="99"/>
    <w:rsid w:val="00A91AEF"/>
    <w:rPr>
      <w:shd w:val="clear" w:color="auto" w:fill="FFFFFF"/>
    </w:rPr>
  </w:style>
  <w:style w:type="character" w:customStyle="1" w:styleId="15FranklinGothicBook">
    <w:name w:val="Основной текст (15) + Franklin Gothic Book"/>
    <w:uiPriority w:val="99"/>
    <w:rsid w:val="00A91AEF"/>
    <w:rPr>
      <w:rFonts w:ascii="Franklin Gothic Book" w:hAnsi="Franklin Gothic Book" w:cs="Franklin Gothic Book"/>
      <w:b/>
      <w:bCs/>
      <w:i/>
      <w:iCs/>
      <w:sz w:val="16"/>
      <w:szCs w:val="16"/>
      <w:shd w:val="clear" w:color="auto" w:fill="FFFFFF"/>
      <w:lang w:val="ru-RU"/>
    </w:rPr>
  </w:style>
  <w:style w:type="character" w:customStyle="1" w:styleId="26">
    <w:name w:val="Заголовок №26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230">
    <w:name w:val="Основной текст + Полужирный23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12">
    <w:name w:val="Основной текст (2) + Times New Roman12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7pt">
    <w:name w:val="Основной текст + 7 pt"/>
    <w:uiPriority w:val="99"/>
    <w:rsid w:val="00A91AEF"/>
    <w:rPr>
      <w:rFonts w:ascii="Times New Roman" w:hAnsi="Times New Roman" w:cs="Times New Roman"/>
      <w:b/>
      <w:bCs/>
      <w:i/>
      <w:iCs/>
      <w:spacing w:val="20"/>
      <w:sz w:val="14"/>
      <w:szCs w:val="14"/>
    </w:rPr>
  </w:style>
  <w:style w:type="character" w:customStyle="1" w:styleId="87">
    <w:name w:val="Основной текст + 87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37">
    <w:name w:val="Основной текст + Курсив37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86">
    <w:name w:val="Основной текст + 86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36">
    <w:name w:val="Основной текст + Курсив36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35">
    <w:name w:val="Основной текст + Курсив35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41pt10">
    <w:name w:val="Подпись к таблице (4) + Интервал 1 pt10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8">
    <w:name w:val="Основной текст (18)_"/>
    <w:uiPriority w:val="99"/>
    <w:rsid w:val="00A91AEF"/>
    <w:rPr>
      <w:b/>
      <w:bCs/>
      <w:sz w:val="17"/>
      <w:szCs w:val="17"/>
      <w:shd w:val="clear" w:color="auto" w:fill="FFFFFF"/>
      <w:lang w:val="ru-RU"/>
    </w:rPr>
  </w:style>
  <w:style w:type="character" w:customStyle="1" w:styleId="200">
    <w:name w:val="Основной текст (20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  <w:lang w:val="ru-RU"/>
    </w:rPr>
  </w:style>
  <w:style w:type="character" w:customStyle="1" w:styleId="231">
    <w:name w:val="Основной текст (23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  <w:lang w:val="ru-RU"/>
    </w:rPr>
  </w:style>
  <w:style w:type="character" w:customStyle="1" w:styleId="19">
    <w:name w:val="Основной текст (19)_"/>
    <w:uiPriority w:val="99"/>
    <w:rsid w:val="00A91AEF"/>
    <w:rPr>
      <w:rFonts w:ascii="Microsoft Sans Serif" w:hAnsi="Microsoft Sans Serif" w:cs="Microsoft Sans Serif"/>
      <w:sz w:val="17"/>
      <w:szCs w:val="17"/>
      <w:shd w:val="clear" w:color="auto" w:fill="FFFFFF"/>
      <w:lang w:val="ru-RU"/>
    </w:rPr>
  </w:style>
  <w:style w:type="character" w:customStyle="1" w:styleId="210">
    <w:name w:val="Основной текст (21)_"/>
    <w:uiPriority w:val="99"/>
    <w:rsid w:val="00A91AEF"/>
    <w:rPr>
      <w:rFonts w:ascii="Franklin Gothic Book" w:hAnsi="Franklin Gothic Book" w:cs="Franklin Gothic Book"/>
      <w:sz w:val="17"/>
      <w:szCs w:val="17"/>
      <w:shd w:val="clear" w:color="auto" w:fill="FFFFFF"/>
      <w:lang w:val="ru-RU"/>
    </w:rPr>
  </w:style>
  <w:style w:type="character" w:customStyle="1" w:styleId="220">
    <w:name w:val="Основной текст (22)_"/>
    <w:uiPriority w:val="99"/>
    <w:rsid w:val="00A91AEF"/>
    <w:rPr>
      <w:rFonts w:ascii="Franklin Gothic Book" w:hAnsi="Franklin Gothic Book" w:cs="Franklin Gothic Book"/>
      <w:sz w:val="17"/>
      <w:szCs w:val="17"/>
      <w:shd w:val="clear" w:color="auto" w:fill="FFFFFF"/>
      <w:lang w:val="ru-RU"/>
    </w:rPr>
  </w:style>
  <w:style w:type="character" w:customStyle="1" w:styleId="241">
    <w:name w:val="Основной текст (24)_"/>
    <w:uiPriority w:val="99"/>
    <w:rsid w:val="00A91AEF"/>
    <w:rPr>
      <w:b/>
      <w:bCs/>
      <w:sz w:val="16"/>
      <w:szCs w:val="16"/>
      <w:shd w:val="clear" w:color="auto" w:fill="FFFFFF"/>
      <w:lang w:val="ru-RU"/>
    </w:rPr>
  </w:style>
  <w:style w:type="character" w:customStyle="1" w:styleId="170">
    <w:name w:val="Основной текст (17)"/>
    <w:uiPriority w:val="99"/>
    <w:rsid w:val="00A91AEF"/>
    <w:rPr>
      <w:rFonts w:ascii="Arial" w:hAnsi="Arial" w:cs="Arial"/>
      <w:b/>
      <w:bCs/>
      <w:sz w:val="22"/>
      <w:szCs w:val="22"/>
      <w:u w:val="single"/>
      <w:shd w:val="clear" w:color="auto" w:fill="FFFFFF"/>
    </w:rPr>
  </w:style>
  <w:style w:type="character" w:customStyle="1" w:styleId="2TimesNewRoman0">
    <w:name w:val="Заголовок №2 + Times New Roman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u w:val="single"/>
      <w:lang w:eastAsia="ar-SA" w:bidi="ar-SA"/>
    </w:rPr>
  </w:style>
  <w:style w:type="character" w:customStyle="1" w:styleId="27">
    <w:name w:val="Колонтитул2"/>
    <w:uiPriority w:val="99"/>
    <w:rsid w:val="00A91AEF"/>
    <w:rPr>
      <w:color w:val="auto"/>
      <w:spacing w:val="0"/>
      <w:shd w:val="clear" w:color="auto" w:fill="FFFFFF"/>
    </w:rPr>
  </w:style>
  <w:style w:type="character" w:customStyle="1" w:styleId="FranklinGothicBook1">
    <w:name w:val="Колонтитул + Franklin Gothic Book1"/>
    <w:uiPriority w:val="99"/>
    <w:rsid w:val="00A91AEF"/>
    <w:rPr>
      <w:rFonts w:ascii="Franklin Gothic Book" w:hAnsi="Franklin Gothic Book" w:cs="Franklin Gothic Book"/>
      <w:b/>
      <w:bCs/>
      <w:spacing w:val="0"/>
      <w:sz w:val="26"/>
      <w:szCs w:val="26"/>
      <w:shd w:val="clear" w:color="auto" w:fill="FFFFFF"/>
    </w:rPr>
  </w:style>
  <w:style w:type="character" w:customStyle="1" w:styleId="221">
    <w:name w:val="Основной текст + Полужирный22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11">
    <w:name w:val="Основной текст (2) + Times New Roman11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4">
    <w:name w:val="Основной текст + Курсив34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85">
    <w:name w:val="Основной текст + 85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330">
    <w:name w:val="Основной текст + Курсив3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320">
    <w:name w:val="Основной текст + Курсив3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310">
    <w:name w:val="Основной текст + Курсив3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41pt9">
    <w:name w:val="Подпись к таблице (4) + Интервал 1 pt9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51">
    <w:name w:val="Подпись к таблице (5)_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</w:rPr>
  </w:style>
  <w:style w:type="character" w:customStyle="1" w:styleId="250">
    <w:name w:val="Основной текст (25)_"/>
    <w:uiPriority w:val="99"/>
    <w:rsid w:val="00A91AEF"/>
    <w:rPr>
      <w:rFonts w:ascii="Arial" w:hAnsi="Arial" w:cs="Arial"/>
      <w:sz w:val="15"/>
      <w:szCs w:val="15"/>
      <w:shd w:val="clear" w:color="auto" w:fill="FFFFFF"/>
    </w:rPr>
  </w:style>
  <w:style w:type="character" w:customStyle="1" w:styleId="173">
    <w:name w:val="Основной текст (17)3"/>
    <w:uiPriority w:val="99"/>
    <w:rsid w:val="00A91AEF"/>
    <w:rPr>
      <w:rFonts w:ascii="Arial" w:hAnsi="Arial" w:cs="Arial"/>
      <w:b/>
      <w:bCs/>
      <w:sz w:val="22"/>
      <w:szCs w:val="22"/>
      <w:u w:val="single"/>
      <w:shd w:val="clear" w:color="auto" w:fill="FFFFFF"/>
    </w:rPr>
  </w:style>
  <w:style w:type="character" w:customStyle="1" w:styleId="251">
    <w:name w:val="Заголовок №25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300">
    <w:name w:val="Основной текст + Курсив30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211">
    <w:name w:val="Основной текст + Полужирный21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10">
    <w:name w:val="Основной текст (2) + Times New Roman10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01">
    <w:name w:val="Основной текст + Полужирный20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en-US"/>
    </w:rPr>
  </w:style>
  <w:style w:type="character" w:customStyle="1" w:styleId="3a">
    <w:name w:val="Заголовок №3 + Не полужирный"/>
    <w:basedOn w:val="32"/>
    <w:uiPriority w:val="99"/>
    <w:rsid w:val="00A91AEF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29">
    <w:name w:val="Основной текст + Курсив29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90">
    <w:name w:val="Основной текст + Полужирный19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9">
    <w:name w:val="Основной текст (2) + Times New Roman9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41pt8">
    <w:name w:val="Подпись к таблице (4) + Интервал 1 pt8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50">
    <w:name w:val="Основной текст (15) + Курсив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  <w:lang w:val="en-US"/>
    </w:rPr>
  </w:style>
  <w:style w:type="character" w:customStyle="1" w:styleId="1510pt">
    <w:name w:val="Основной текст (15) + 10 pt"/>
    <w:uiPriority w:val="99"/>
    <w:rsid w:val="00A91AEF"/>
    <w:rPr>
      <w:b/>
      <w:bCs/>
      <w:sz w:val="20"/>
      <w:szCs w:val="20"/>
      <w:shd w:val="clear" w:color="auto" w:fill="FFFFFF"/>
      <w:lang w:val="en-US"/>
    </w:rPr>
  </w:style>
  <w:style w:type="character" w:customStyle="1" w:styleId="151pt">
    <w:name w:val="Основной текст (15) + Интервал 1 pt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270">
    <w:name w:val="Основной текст (27)_"/>
    <w:uiPriority w:val="99"/>
    <w:rsid w:val="00A91AEF"/>
    <w:rPr>
      <w:rFonts w:ascii="Franklin Gothic Book" w:hAnsi="Franklin Gothic Book" w:cs="Franklin Gothic Book"/>
      <w:b/>
      <w:bCs/>
      <w:sz w:val="12"/>
      <w:szCs w:val="12"/>
      <w:shd w:val="clear" w:color="auto" w:fill="FFFFFF"/>
    </w:rPr>
  </w:style>
  <w:style w:type="character" w:customStyle="1" w:styleId="260">
    <w:name w:val="Основной текст (26)_"/>
    <w:uiPriority w:val="99"/>
    <w:rsid w:val="00A91AEF"/>
    <w:rPr>
      <w:rFonts w:ascii="Candara" w:hAnsi="Candara" w:cs="Candara"/>
      <w:sz w:val="16"/>
      <w:szCs w:val="16"/>
      <w:shd w:val="clear" w:color="auto" w:fill="FFFFFF"/>
    </w:rPr>
  </w:style>
  <w:style w:type="character" w:customStyle="1" w:styleId="28">
    <w:name w:val="Основной текст (28)_"/>
    <w:uiPriority w:val="99"/>
    <w:rsid w:val="00A91AEF"/>
    <w:rPr>
      <w:rFonts w:ascii="Franklin Gothic Book" w:hAnsi="Franklin Gothic Book" w:cs="Franklin Gothic Book"/>
      <w:b/>
      <w:bCs/>
      <w:sz w:val="14"/>
      <w:szCs w:val="14"/>
      <w:shd w:val="clear" w:color="auto" w:fill="FFFFFF"/>
    </w:rPr>
  </w:style>
  <w:style w:type="character" w:customStyle="1" w:styleId="46">
    <w:name w:val="Основной текст (4)_"/>
    <w:link w:val="411"/>
    <w:uiPriority w:val="99"/>
    <w:rsid w:val="00A91AEF"/>
    <w:rPr>
      <w:b/>
      <w:bCs/>
      <w:sz w:val="14"/>
      <w:szCs w:val="14"/>
      <w:shd w:val="clear" w:color="auto" w:fill="FFFFFF"/>
    </w:rPr>
  </w:style>
  <w:style w:type="paragraph" w:customStyle="1" w:styleId="411">
    <w:name w:val="Основной текст (4)1"/>
    <w:basedOn w:val="a"/>
    <w:link w:val="46"/>
    <w:uiPriority w:val="99"/>
    <w:rsid w:val="00F2644E"/>
    <w:pPr>
      <w:shd w:val="clear" w:color="auto" w:fill="FFFFFF"/>
      <w:suppressAutoHyphens w:val="0"/>
      <w:spacing w:before="1260" w:after="300" w:line="259" w:lineRule="exact"/>
      <w:jc w:val="center"/>
    </w:pPr>
    <w:rPr>
      <w:rFonts w:ascii="Times New Roman" w:eastAsia="Times New Roman" w:hAnsi="Times New Roman" w:cs="Times New Roman"/>
      <w:b/>
      <w:bCs/>
      <w:color w:val="auto"/>
      <w:sz w:val="14"/>
      <w:szCs w:val="14"/>
      <w:lang w:eastAsia="ru-RU"/>
    </w:rPr>
  </w:style>
  <w:style w:type="character" w:customStyle="1" w:styleId="280">
    <w:name w:val="Основной текст + Курсив28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42">
    <w:name w:val="Заголовок №24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180">
    <w:name w:val="Основной текст + Полужирный18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8">
    <w:name w:val="Основной текст (2) + Times New Roman8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71">
    <w:name w:val="Основной текст + Курсив27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61">
    <w:name w:val="Основной текст + Курсив26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52">
    <w:name w:val="Основной текст + Курсив25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243">
    <w:name w:val="Основной текст + Курсив24"/>
    <w:uiPriority w:val="99"/>
    <w:rsid w:val="00A91AEF"/>
    <w:rPr>
      <w:rFonts w:ascii="Times New Roman" w:hAnsi="Times New Roman" w:cs="Times New Roman"/>
      <w:i/>
      <w:iCs/>
      <w:spacing w:val="30"/>
      <w:sz w:val="20"/>
      <w:szCs w:val="20"/>
    </w:rPr>
  </w:style>
  <w:style w:type="character" w:customStyle="1" w:styleId="232">
    <w:name w:val="Основной текст + Курсив2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222">
    <w:name w:val="Основной текст + Курсив2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2pt">
    <w:name w:val="Основной текст + Интервал 12 pt"/>
    <w:uiPriority w:val="99"/>
    <w:rsid w:val="00A91AEF"/>
    <w:rPr>
      <w:rFonts w:ascii="Times New Roman" w:hAnsi="Times New Roman" w:cs="Times New Roman"/>
      <w:spacing w:val="250"/>
      <w:sz w:val="20"/>
      <w:szCs w:val="20"/>
    </w:rPr>
  </w:style>
  <w:style w:type="character" w:customStyle="1" w:styleId="171">
    <w:name w:val="Основной текст + Полужирный17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7">
    <w:name w:val="Основной текст (2) + Times New Roman7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611pt">
    <w:name w:val="Основной текст (16) + 11 pt"/>
    <w:uiPriority w:val="99"/>
    <w:rsid w:val="00A91AEF"/>
    <w:rPr>
      <w:rFonts w:ascii="Arial" w:hAnsi="Arial" w:cs="Arial"/>
      <w:b/>
      <w:bCs/>
      <w:sz w:val="22"/>
      <w:szCs w:val="22"/>
      <w:shd w:val="clear" w:color="auto" w:fill="FFFFFF"/>
    </w:rPr>
  </w:style>
  <w:style w:type="character" w:customStyle="1" w:styleId="16Candara">
    <w:name w:val="Основной текст (16) + Candara"/>
    <w:uiPriority w:val="99"/>
    <w:rsid w:val="00A91AEF"/>
    <w:rPr>
      <w:rFonts w:ascii="Candara" w:hAnsi="Candara" w:cs="Candara"/>
      <w:b/>
      <w:bCs/>
      <w:smallCaps/>
      <w:sz w:val="19"/>
      <w:szCs w:val="19"/>
      <w:shd w:val="clear" w:color="auto" w:fill="FFFFFF"/>
    </w:rPr>
  </w:style>
  <w:style w:type="character" w:customStyle="1" w:styleId="172">
    <w:name w:val="Основной текст (17)2"/>
    <w:uiPriority w:val="99"/>
    <w:rsid w:val="00A91AEF"/>
    <w:rPr>
      <w:rFonts w:ascii="Arial" w:hAnsi="Arial" w:cs="Arial"/>
      <w:b/>
      <w:bCs/>
      <w:sz w:val="22"/>
      <w:szCs w:val="22"/>
      <w:u w:val="single"/>
      <w:shd w:val="clear" w:color="auto" w:fill="FFFFFF"/>
    </w:rPr>
  </w:style>
  <w:style w:type="character" w:customStyle="1" w:styleId="2TrebuchetMS">
    <w:name w:val="Заголовок №2 + Trebuchet MS"/>
    <w:uiPriority w:val="99"/>
    <w:rsid w:val="00A91AEF"/>
    <w:rPr>
      <w:rFonts w:ascii="Trebuchet MS" w:hAnsi="Trebuchet MS" w:cs="Trebuchet MS"/>
      <w:i/>
      <w:iCs/>
      <w:spacing w:val="-40"/>
      <w:w w:val="100"/>
      <w:sz w:val="40"/>
      <w:szCs w:val="40"/>
      <w:u w:val="single"/>
      <w:lang w:eastAsia="ar-SA" w:bidi="ar-SA"/>
    </w:rPr>
  </w:style>
  <w:style w:type="character" w:customStyle="1" w:styleId="212">
    <w:name w:val="Основной текст + Курсив2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60">
    <w:name w:val="Основной текст + Полужирный16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6">
    <w:name w:val="Основной текст (2) + Times New Roman6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02">
    <w:name w:val="Основной текст + Курсив20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51">
    <w:name w:val="Основной текст + Полужирный15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en-US"/>
    </w:rPr>
  </w:style>
  <w:style w:type="character" w:customStyle="1" w:styleId="191">
    <w:name w:val="Основной текст + Курсив19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51pt3">
    <w:name w:val="Основной текст (15) + Интервал 1 pt3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290">
    <w:name w:val="Основной текст (29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41pt7">
    <w:name w:val="Подпись к таблице (4) + Интервал 1 pt7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301">
    <w:name w:val="Основной текст (30)_"/>
    <w:uiPriority w:val="99"/>
    <w:rsid w:val="00A91AEF"/>
    <w:rPr>
      <w:rFonts w:ascii="Franklin Gothic Book" w:hAnsi="Franklin Gothic Book" w:cs="Franklin Gothic Book"/>
      <w:sz w:val="16"/>
      <w:szCs w:val="16"/>
      <w:shd w:val="clear" w:color="auto" w:fill="FFFFFF"/>
    </w:rPr>
  </w:style>
  <w:style w:type="character" w:customStyle="1" w:styleId="14">
    <w:name w:val="Основной текст (14)_"/>
    <w:uiPriority w:val="99"/>
    <w:rsid w:val="00A91AEF"/>
    <w:rPr>
      <w:sz w:val="18"/>
      <w:szCs w:val="18"/>
      <w:shd w:val="clear" w:color="auto" w:fill="FFFFFF"/>
    </w:rPr>
  </w:style>
  <w:style w:type="character" w:customStyle="1" w:styleId="140">
    <w:name w:val="Основной текст (14)"/>
    <w:basedOn w:val="14"/>
    <w:uiPriority w:val="99"/>
    <w:rsid w:val="00A91AEF"/>
    <w:rPr>
      <w:sz w:val="18"/>
      <w:szCs w:val="18"/>
      <w:shd w:val="clear" w:color="auto" w:fill="FFFFFF"/>
    </w:rPr>
  </w:style>
  <w:style w:type="character" w:customStyle="1" w:styleId="311">
    <w:name w:val="Основной текст (31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141">
    <w:name w:val="Основной текст + Полужирный14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en-US"/>
    </w:rPr>
  </w:style>
  <w:style w:type="character" w:customStyle="1" w:styleId="130">
    <w:name w:val="Основной текст + Полужирный13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5">
    <w:name w:val="Основной текст (2) + Times New Roman5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81">
    <w:name w:val="Основной текст + Курсив18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74">
    <w:name w:val="Основной текст + Курсив17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321">
    <w:name w:val="Основной текст (32)_"/>
    <w:uiPriority w:val="99"/>
    <w:rsid w:val="00A91AEF"/>
    <w:rPr>
      <w:rFonts w:ascii="Microsoft Sans Serif" w:hAnsi="Microsoft Sans Serif" w:cs="Microsoft Sans Serif"/>
      <w:sz w:val="14"/>
      <w:szCs w:val="14"/>
      <w:shd w:val="clear" w:color="auto" w:fill="FFFFFF"/>
      <w:lang w:val="ru-RU"/>
    </w:rPr>
  </w:style>
  <w:style w:type="character" w:customStyle="1" w:styleId="331">
    <w:name w:val="Основной текст (33)_"/>
    <w:uiPriority w:val="99"/>
    <w:rsid w:val="00A91AEF"/>
    <w:rPr>
      <w:b/>
      <w:bCs/>
      <w:spacing w:val="-20"/>
      <w:sz w:val="15"/>
      <w:szCs w:val="15"/>
      <w:shd w:val="clear" w:color="auto" w:fill="FFFFFF"/>
      <w:lang w:val="ru-RU"/>
    </w:rPr>
  </w:style>
  <w:style w:type="character" w:customStyle="1" w:styleId="340">
    <w:name w:val="Основной текст (34)_"/>
    <w:uiPriority w:val="99"/>
    <w:rsid w:val="00A91AEF"/>
    <w:rPr>
      <w:rFonts w:ascii="Microsoft Sans Serif" w:hAnsi="Microsoft Sans Serif" w:cs="Microsoft Sans Serif"/>
      <w:sz w:val="15"/>
      <w:szCs w:val="15"/>
      <w:shd w:val="clear" w:color="auto" w:fill="FFFFFF"/>
      <w:lang w:val="ru-RU"/>
    </w:rPr>
  </w:style>
  <w:style w:type="character" w:customStyle="1" w:styleId="350">
    <w:name w:val="Основной текст (35)_"/>
    <w:uiPriority w:val="99"/>
    <w:rsid w:val="00A91AEF"/>
    <w:rPr>
      <w:rFonts w:ascii="Microsoft Sans Serif" w:hAnsi="Microsoft Sans Serif" w:cs="Microsoft Sans Serif"/>
      <w:sz w:val="15"/>
      <w:szCs w:val="15"/>
      <w:shd w:val="clear" w:color="auto" w:fill="FFFFFF"/>
      <w:lang w:val="ru-RU"/>
    </w:rPr>
  </w:style>
  <w:style w:type="character" w:customStyle="1" w:styleId="151pt2">
    <w:name w:val="Основной текст (15) + Интервал 1 pt2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360">
    <w:name w:val="Основной текст (36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370">
    <w:name w:val="Основной текст (37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380">
    <w:name w:val="Основной текст (38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153">
    <w:name w:val="Основной текст (15) + Курсив3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  <w:lang w:val="en-US"/>
    </w:rPr>
  </w:style>
  <w:style w:type="character" w:customStyle="1" w:styleId="41pt6">
    <w:name w:val="Подпись к таблице (4) + Интервал 1 pt6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52">
    <w:name w:val="Основной текст (15) + Курсив2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</w:rPr>
  </w:style>
  <w:style w:type="character" w:customStyle="1" w:styleId="390">
    <w:name w:val="Основной текст (39)_"/>
    <w:uiPriority w:val="99"/>
    <w:rsid w:val="00A91AEF"/>
    <w:rPr>
      <w:sz w:val="12"/>
      <w:szCs w:val="12"/>
      <w:shd w:val="clear" w:color="auto" w:fill="FFFFFF"/>
    </w:rPr>
  </w:style>
  <w:style w:type="character" w:customStyle="1" w:styleId="401">
    <w:name w:val="Основной текст (40)_"/>
    <w:uiPriority w:val="99"/>
    <w:rsid w:val="00A91AEF"/>
    <w:rPr>
      <w:rFonts w:ascii="Franklin Gothic Book" w:hAnsi="Franklin Gothic Book" w:cs="Franklin Gothic Book"/>
      <w:sz w:val="13"/>
      <w:szCs w:val="13"/>
      <w:shd w:val="clear" w:color="auto" w:fill="FFFFFF"/>
    </w:rPr>
  </w:style>
  <w:style w:type="character" w:customStyle="1" w:styleId="412">
    <w:name w:val="Основной текст (41)_"/>
    <w:uiPriority w:val="99"/>
    <w:rsid w:val="00A91AEF"/>
    <w:rPr>
      <w:sz w:val="12"/>
      <w:szCs w:val="12"/>
      <w:shd w:val="clear" w:color="auto" w:fill="FFFFFF"/>
    </w:rPr>
  </w:style>
  <w:style w:type="character" w:customStyle="1" w:styleId="233">
    <w:name w:val="Заголовок №23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161">
    <w:name w:val="Основной текст + Курсив16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20">
    <w:name w:val="Основной текст + Полужирный12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4">
    <w:name w:val="Основной текст (2) + Times New Roman4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54">
    <w:name w:val="Основной текст + Курсив15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10">
    <w:name w:val="Основной текст + Полужирный11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101">
    <w:name w:val="Основной текст + Полужирный10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en-US"/>
    </w:rPr>
  </w:style>
  <w:style w:type="character" w:customStyle="1" w:styleId="111">
    <w:name w:val="Основной текст + 11"/>
    <w:uiPriority w:val="99"/>
    <w:rsid w:val="00A91AEF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142">
    <w:name w:val="Основной текст + Курсив14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420">
    <w:name w:val="Основной текст (42)_"/>
    <w:uiPriority w:val="99"/>
    <w:rsid w:val="00A91AEF"/>
    <w:rPr>
      <w:b/>
      <w:bCs/>
      <w:sz w:val="17"/>
      <w:szCs w:val="17"/>
      <w:shd w:val="clear" w:color="auto" w:fill="FFFFFF"/>
      <w:lang w:val="ru-RU"/>
    </w:rPr>
  </w:style>
  <w:style w:type="character" w:customStyle="1" w:styleId="450">
    <w:name w:val="Основной текст (45)_"/>
    <w:uiPriority w:val="99"/>
    <w:rsid w:val="00A91AEF"/>
    <w:rPr>
      <w:rFonts w:ascii="SimHei" w:eastAsia="SimHei" w:hAnsi="SimHei" w:cs="SimHei"/>
      <w:sz w:val="17"/>
      <w:szCs w:val="17"/>
      <w:shd w:val="clear" w:color="auto" w:fill="FFFFFF"/>
      <w:lang w:val="ru-RU"/>
    </w:rPr>
  </w:style>
  <w:style w:type="character" w:customStyle="1" w:styleId="48">
    <w:name w:val="Основной текст (48)_"/>
    <w:uiPriority w:val="99"/>
    <w:rsid w:val="00A91AEF"/>
    <w:rPr>
      <w:rFonts w:ascii="Candara" w:hAnsi="Candara" w:cs="Candara"/>
      <w:sz w:val="18"/>
      <w:szCs w:val="18"/>
      <w:shd w:val="clear" w:color="auto" w:fill="FFFFFF"/>
      <w:lang w:val="ru-RU"/>
    </w:rPr>
  </w:style>
  <w:style w:type="character" w:customStyle="1" w:styleId="430">
    <w:name w:val="Основной текст (43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440">
    <w:name w:val="Основной текст (44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460">
    <w:name w:val="Основной текст (46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47">
    <w:name w:val="Основной текст (47)_"/>
    <w:uiPriority w:val="99"/>
    <w:rsid w:val="00A91AEF"/>
    <w:rPr>
      <w:sz w:val="16"/>
      <w:szCs w:val="16"/>
      <w:shd w:val="clear" w:color="auto" w:fill="FFFFFF"/>
    </w:rPr>
  </w:style>
  <w:style w:type="character" w:customStyle="1" w:styleId="41pt5">
    <w:name w:val="Подпись к таблице (4) + Интервал 1 pt5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500">
    <w:name w:val="Основной текст (50)_"/>
    <w:uiPriority w:val="99"/>
    <w:rsid w:val="00A91AEF"/>
    <w:rPr>
      <w:sz w:val="18"/>
      <w:szCs w:val="18"/>
      <w:shd w:val="clear" w:color="auto" w:fill="FFFFFF"/>
    </w:rPr>
  </w:style>
  <w:style w:type="character" w:customStyle="1" w:styleId="1510pt2">
    <w:name w:val="Основной текст (15) + 10 pt2"/>
    <w:uiPriority w:val="99"/>
    <w:rsid w:val="00A91AEF"/>
    <w:rPr>
      <w:b/>
      <w:bCs/>
      <w:i/>
      <w:iCs/>
      <w:sz w:val="20"/>
      <w:szCs w:val="20"/>
      <w:shd w:val="clear" w:color="auto" w:fill="FFFFFF"/>
      <w:lang w:val="en-US"/>
    </w:rPr>
  </w:style>
  <w:style w:type="character" w:customStyle="1" w:styleId="151pt1">
    <w:name w:val="Основной текст (15) + Интервал 1 pt1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1510">
    <w:name w:val="Основной текст (15) + Курсив1"/>
    <w:uiPriority w:val="99"/>
    <w:rsid w:val="00A91AEF"/>
    <w:rPr>
      <w:b/>
      <w:bCs/>
      <w:i/>
      <w:iCs/>
      <w:spacing w:val="10"/>
      <w:sz w:val="17"/>
      <w:szCs w:val="17"/>
      <w:shd w:val="clear" w:color="auto" w:fill="FFFFFF"/>
      <w:lang w:val="en-US"/>
    </w:rPr>
  </w:style>
  <w:style w:type="character" w:customStyle="1" w:styleId="49">
    <w:name w:val="Основной текст (49)_"/>
    <w:uiPriority w:val="99"/>
    <w:rsid w:val="00A91AEF"/>
    <w:rPr>
      <w:sz w:val="18"/>
      <w:szCs w:val="18"/>
      <w:shd w:val="clear" w:color="auto" w:fill="FFFFFF"/>
    </w:rPr>
  </w:style>
  <w:style w:type="character" w:customStyle="1" w:styleId="1510pt1">
    <w:name w:val="Основной текст (15) + 10 pt1"/>
    <w:uiPriority w:val="99"/>
    <w:rsid w:val="00A91AEF"/>
    <w:rPr>
      <w:b/>
      <w:bCs/>
      <w:i/>
      <w:iCs/>
      <w:sz w:val="20"/>
      <w:szCs w:val="20"/>
      <w:shd w:val="clear" w:color="auto" w:fill="FFFFFF"/>
      <w:lang w:val="en-US"/>
    </w:rPr>
  </w:style>
  <w:style w:type="character" w:customStyle="1" w:styleId="52">
    <w:name w:val="Основной текст (52)_"/>
    <w:uiPriority w:val="99"/>
    <w:rsid w:val="00A91AEF"/>
    <w:rPr>
      <w:b/>
      <w:bCs/>
      <w:sz w:val="16"/>
      <w:szCs w:val="16"/>
      <w:shd w:val="clear" w:color="auto" w:fill="FFFFFF"/>
    </w:rPr>
  </w:style>
  <w:style w:type="character" w:customStyle="1" w:styleId="54">
    <w:name w:val="Основной текст (54)_"/>
    <w:uiPriority w:val="99"/>
    <w:rsid w:val="00A91AEF"/>
    <w:rPr>
      <w:rFonts w:ascii="Microsoft Sans Serif" w:hAnsi="Microsoft Sans Serif" w:cs="Microsoft Sans Serif"/>
      <w:sz w:val="14"/>
      <w:szCs w:val="14"/>
      <w:shd w:val="clear" w:color="auto" w:fill="FFFFFF"/>
      <w:lang w:val="ru-RU"/>
    </w:rPr>
  </w:style>
  <w:style w:type="character" w:customStyle="1" w:styleId="58">
    <w:name w:val="Основной текст (58)_"/>
    <w:uiPriority w:val="99"/>
    <w:rsid w:val="00A91AEF"/>
    <w:rPr>
      <w:rFonts w:ascii="Microsoft Sans Serif" w:hAnsi="Microsoft Sans Serif" w:cs="Microsoft Sans Serif"/>
      <w:sz w:val="14"/>
      <w:szCs w:val="14"/>
      <w:shd w:val="clear" w:color="auto" w:fill="FFFFFF"/>
      <w:lang w:val="ru-RU"/>
    </w:rPr>
  </w:style>
  <w:style w:type="character" w:customStyle="1" w:styleId="61">
    <w:name w:val="Основной текст (61)_"/>
    <w:uiPriority w:val="99"/>
    <w:rsid w:val="00A91AEF"/>
    <w:rPr>
      <w:rFonts w:ascii="Microsoft Sans Serif" w:hAnsi="Microsoft Sans Serif" w:cs="Microsoft Sans Serif"/>
      <w:sz w:val="14"/>
      <w:szCs w:val="14"/>
      <w:shd w:val="clear" w:color="auto" w:fill="FFFFFF"/>
      <w:lang w:val="ru-RU"/>
    </w:rPr>
  </w:style>
  <w:style w:type="character" w:customStyle="1" w:styleId="57">
    <w:name w:val="Основной текст (57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59">
    <w:name w:val="Основной текст (59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510">
    <w:name w:val="Основной текст (51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53">
    <w:name w:val="Основной текст (53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55">
    <w:name w:val="Основной текст (55)_"/>
    <w:uiPriority w:val="99"/>
    <w:rsid w:val="00A91AEF"/>
    <w:rPr>
      <w:b/>
      <w:bCs/>
      <w:sz w:val="15"/>
      <w:szCs w:val="15"/>
      <w:shd w:val="clear" w:color="auto" w:fill="FFFFFF"/>
    </w:rPr>
  </w:style>
  <w:style w:type="character" w:customStyle="1" w:styleId="56">
    <w:name w:val="Основной текст (56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60">
    <w:name w:val="Основной текст (60)_"/>
    <w:uiPriority w:val="99"/>
    <w:rsid w:val="00A91AEF"/>
    <w:rPr>
      <w:rFonts w:ascii="Microsoft Sans Serif" w:hAnsi="Microsoft Sans Serif" w:cs="Microsoft Sans Serif"/>
      <w:sz w:val="15"/>
      <w:szCs w:val="15"/>
      <w:shd w:val="clear" w:color="auto" w:fill="FFFFFF"/>
    </w:rPr>
  </w:style>
  <w:style w:type="character" w:customStyle="1" w:styleId="62">
    <w:name w:val="Основной текст (62)_"/>
    <w:uiPriority w:val="99"/>
    <w:rsid w:val="00A91AEF"/>
    <w:rPr>
      <w:spacing w:val="10"/>
      <w:sz w:val="14"/>
      <w:szCs w:val="14"/>
      <w:shd w:val="clear" w:color="auto" w:fill="FFFFFF"/>
    </w:rPr>
  </w:style>
  <w:style w:type="character" w:customStyle="1" w:styleId="63">
    <w:name w:val="Основной текст (63)_"/>
    <w:uiPriority w:val="99"/>
    <w:rsid w:val="00A91AEF"/>
    <w:rPr>
      <w:spacing w:val="10"/>
      <w:sz w:val="14"/>
      <w:szCs w:val="14"/>
      <w:shd w:val="clear" w:color="auto" w:fill="FFFFFF"/>
    </w:rPr>
  </w:style>
  <w:style w:type="character" w:customStyle="1" w:styleId="2TimesNewRoman1">
    <w:name w:val="Заголовок №2 + Times New Roman1"/>
    <w:uiPriority w:val="99"/>
    <w:rsid w:val="00A91AEF"/>
    <w:rPr>
      <w:rFonts w:ascii="Times New Roman" w:hAnsi="Times New Roman" w:cs="Times New Roman"/>
      <w:spacing w:val="-20"/>
      <w:sz w:val="15"/>
      <w:szCs w:val="15"/>
      <w:u w:val="single"/>
      <w:lang w:eastAsia="ar-SA" w:bidi="ar-SA"/>
    </w:rPr>
  </w:style>
  <w:style w:type="character" w:customStyle="1" w:styleId="131">
    <w:name w:val="Основной текст + Курсив1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92">
    <w:name w:val="Основной текст + Полужирный9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3">
    <w:name w:val="Основной текст (2) + Times New Roman3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83">
    <w:name w:val="Основной текст + Полужирный8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121">
    <w:name w:val="Основной текст + Курсив1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112">
    <w:name w:val="Основной текст + Курсив1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02">
    <w:name w:val="Основной текст + Курсив10"/>
    <w:uiPriority w:val="99"/>
    <w:rsid w:val="00A91AEF"/>
    <w:rPr>
      <w:rFonts w:ascii="Times New Roman" w:hAnsi="Times New Roman" w:cs="Times New Roman"/>
      <w:i/>
      <w:iCs/>
      <w:spacing w:val="30"/>
      <w:sz w:val="20"/>
      <w:szCs w:val="20"/>
      <w:lang w:val="en-US"/>
    </w:rPr>
  </w:style>
  <w:style w:type="character" w:customStyle="1" w:styleId="84">
    <w:name w:val="Основной текст + 84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  <w:lang w:val="en-US"/>
    </w:rPr>
  </w:style>
  <w:style w:type="character" w:customStyle="1" w:styleId="71">
    <w:name w:val="Основной текст + 7"/>
    <w:uiPriority w:val="99"/>
    <w:rsid w:val="00A91AEF"/>
    <w:rPr>
      <w:rFonts w:ascii="Times New Roman" w:hAnsi="Times New Roman" w:cs="Times New Roman"/>
      <w:b/>
      <w:bCs/>
      <w:i/>
      <w:iCs/>
      <w:spacing w:val="10"/>
      <w:sz w:val="15"/>
      <w:szCs w:val="15"/>
      <w:lang w:val="en-US"/>
    </w:rPr>
  </w:style>
  <w:style w:type="character" w:customStyle="1" w:styleId="95">
    <w:name w:val="Основной текст + Курсив9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72">
    <w:name w:val="Основной текст + Полужирный7"/>
    <w:uiPriority w:val="99"/>
    <w:rsid w:val="00A91AEF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6pt">
    <w:name w:val="Основной текст + 6 pt"/>
    <w:uiPriority w:val="99"/>
    <w:rsid w:val="00A91AEF"/>
    <w:rPr>
      <w:rFonts w:ascii="Times New Roman" w:hAnsi="Times New Roman" w:cs="Times New Roman"/>
      <w:i/>
      <w:iCs/>
      <w:spacing w:val="20"/>
      <w:sz w:val="12"/>
      <w:szCs w:val="12"/>
      <w:lang w:val="en-US"/>
    </w:rPr>
  </w:style>
  <w:style w:type="character" w:customStyle="1" w:styleId="1110">
    <w:name w:val="Основной текст + 111"/>
    <w:uiPriority w:val="99"/>
    <w:rsid w:val="00A91AEF"/>
    <w:rPr>
      <w:rFonts w:ascii="Times New Roman" w:hAnsi="Times New Roman" w:cs="Times New Roman"/>
      <w:i/>
      <w:iCs/>
      <w:spacing w:val="20"/>
      <w:sz w:val="23"/>
      <w:szCs w:val="23"/>
    </w:rPr>
  </w:style>
  <w:style w:type="character" w:customStyle="1" w:styleId="103">
    <w:name w:val="Основной текст + 10"/>
    <w:uiPriority w:val="99"/>
    <w:rsid w:val="00A91AEF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41pt4">
    <w:name w:val="Подпись к таблице (4) + Интервал 1 pt4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223">
    <w:name w:val="Заголовок №22"/>
    <w:uiPriority w:val="99"/>
    <w:rsid w:val="00A91AEF"/>
    <w:rPr>
      <w:rFonts w:ascii="Arial" w:hAnsi="Arial" w:cs="Arial"/>
      <w:spacing w:val="0"/>
      <w:sz w:val="22"/>
      <w:szCs w:val="22"/>
      <w:u w:val="single"/>
      <w:lang w:eastAsia="ar-SA" w:bidi="ar-SA"/>
    </w:rPr>
  </w:style>
  <w:style w:type="character" w:customStyle="1" w:styleId="8a">
    <w:name w:val="Основной текст + Курсив8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ru-RU"/>
    </w:rPr>
  </w:style>
  <w:style w:type="character" w:customStyle="1" w:styleId="6">
    <w:name w:val="Основной текст + Полужирный6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TimesNewRoman2">
    <w:name w:val="Основной текст (2) + Times New Roman2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830">
    <w:name w:val="Основной текст + 83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73">
    <w:name w:val="Основной текст + Курсив7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820">
    <w:name w:val="Основной текст + 82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</w:rPr>
  </w:style>
  <w:style w:type="character" w:customStyle="1" w:styleId="5a">
    <w:name w:val="Основной текст + Полужирный5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  <w:lang w:val="ru-RU"/>
    </w:rPr>
  </w:style>
  <w:style w:type="character" w:customStyle="1" w:styleId="41pt3">
    <w:name w:val="Подпись к таблице (4) + Интервал 1 pt3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4a">
    <w:name w:val="Подпись к таблице (4)"/>
    <w:basedOn w:val="41"/>
    <w:uiPriority w:val="99"/>
    <w:rsid w:val="00A91AEF"/>
    <w:rPr>
      <w:b/>
      <w:bCs/>
      <w:sz w:val="17"/>
      <w:szCs w:val="17"/>
      <w:shd w:val="clear" w:color="auto" w:fill="FFFFFF"/>
    </w:rPr>
  </w:style>
  <w:style w:type="character" w:customStyle="1" w:styleId="64">
    <w:name w:val="Основной текст (64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  <w:lang w:val="ru-RU"/>
    </w:rPr>
  </w:style>
  <w:style w:type="character" w:customStyle="1" w:styleId="65">
    <w:name w:val="Основной текст (65)_"/>
    <w:uiPriority w:val="99"/>
    <w:rsid w:val="00A91AEF"/>
    <w:rPr>
      <w:rFonts w:ascii="Microsoft Sans Serif" w:hAnsi="Microsoft Sans Serif" w:cs="Microsoft Sans Serif"/>
      <w:sz w:val="16"/>
      <w:szCs w:val="16"/>
      <w:shd w:val="clear" w:color="auto" w:fill="FFFFFF"/>
      <w:lang w:val="ru-RU"/>
    </w:rPr>
  </w:style>
  <w:style w:type="character" w:customStyle="1" w:styleId="66">
    <w:name w:val="Основной текст (66)_"/>
    <w:uiPriority w:val="99"/>
    <w:rsid w:val="00A91AEF"/>
    <w:rPr>
      <w:rFonts w:ascii="Candara" w:hAnsi="Candara" w:cs="Candara"/>
      <w:sz w:val="17"/>
      <w:szCs w:val="17"/>
      <w:shd w:val="clear" w:color="auto" w:fill="FFFFFF"/>
      <w:lang w:val="ru-RU"/>
    </w:rPr>
  </w:style>
  <w:style w:type="character" w:customStyle="1" w:styleId="41pt2">
    <w:name w:val="Подпись к таблице (4) + Интервал 1 pt2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67">
    <w:name w:val="Основной текст (67)_"/>
    <w:uiPriority w:val="99"/>
    <w:rsid w:val="00A91AEF"/>
    <w:rPr>
      <w:b/>
      <w:bCs/>
      <w:sz w:val="17"/>
      <w:szCs w:val="17"/>
      <w:shd w:val="clear" w:color="auto" w:fill="FFFFFF"/>
      <w:lang w:val="ru-RU"/>
    </w:rPr>
  </w:style>
  <w:style w:type="character" w:customStyle="1" w:styleId="68">
    <w:name w:val="Основной текст (68)_"/>
    <w:uiPriority w:val="99"/>
    <w:rsid w:val="00A91AEF"/>
    <w:rPr>
      <w:rFonts w:ascii="Candara" w:hAnsi="Candara" w:cs="Candara"/>
      <w:b/>
      <w:bCs/>
      <w:sz w:val="19"/>
      <w:szCs w:val="19"/>
      <w:shd w:val="clear" w:color="auto" w:fill="FFFFFF"/>
      <w:lang w:val="ru-RU"/>
    </w:rPr>
  </w:style>
  <w:style w:type="character" w:customStyle="1" w:styleId="69">
    <w:name w:val="Основной текст (69)_"/>
    <w:uiPriority w:val="99"/>
    <w:rsid w:val="00A91AEF"/>
    <w:rPr>
      <w:rFonts w:ascii="Candara" w:hAnsi="Candara" w:cs="Candara"/>
      <w:sz w:val="18"/>
      <w:szCs w:val="18"/>
      <w:shd w:val="clear" w:color="auto" w:fill="FFFFFF"/>
      <w:lang w:val="ru-RU"/>
    </w:rPr>
  </w:style>
  <w:style w:type="character" w:customStyle="1" w:styleId="700">
    <w:name w:val="Основной текст (70)_"/>
    <w:uiPriority w:val="99"/>
    <w:rsid w:val="00A91AEF"/>
    <w:rPr>
      <w:rFonts w:ascii="Franklin Gothic Book" w:hAnsi="Franklin Gothic Book" w:cs="Franklin Gothic Book"/>
      <w:b/>
      <w:bCs/>
      <w:sz w:val="22"/>
      <w:szCs w:val="22"/>
      <w:shd w:val="clear" w:color="auto" w:fill="FFFFFF"/>
    </w:rPr>
  </w:style>
  <w:style w:type="character" w:customStyle="1" w:styleId="6a">
    <w:name w:val="Основной текст + Курсив6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4b">
    <w:name w:val="Основной текст + Полужирный4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2FranklinGothicBook">
    <w:name w:val="Заголовок №2 + Franklin Gothic Book"/>
    <w:uiPriority w:val="99"/>
    <w:rsid w:val="00A91AEF"/>
    <w:rPr>
      <w:rFonts w:ascii="Franklin Gothic Book" w:hAnsi="Franklin Gothic Book" w:cs="Franklin Gothic Book"/>
      <w:spacing w:val="0"/>
      <w:sz w:val="31"/>
      <w:szCs w:val="31"/>
      <w:lang w:eastAsia="ar-SA" w:bidi="ar-SA"/>
    </w:rPr>
  </w:style>
  <w:style w:type="character" w:customStyle="1" w:styleId="2TimesNewRoman14">
    <w:name w:val="Основной текст (2) + Times New Roman1"/>
    <w:uiPriority w:val="99"/>
    <w:rsid w:val="00A91AEF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5b">
    <w:name w:val="Основной текст + Курсив5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4c">
    <w:name w:val="Основной текст + Курсив4"/>
    <w:uiPriority w:val="99"/>
    <w:rsid w:val="00A91AEF"/>
    <w:rPr>
      <w:rFonts w:ascii="Times New Roman" w:hAnsi="Times New Roman" w:cs="Times New Roman"/>
      <w:i/>
      <w:iCs/>
      <w:spacing w:val="30"/>
      <w:sz w:val="20"/>
      <w:szCs w:val="20"/>
      <w:lang w:val="en-US"/>
    </w:rPr>
  </w:style>
  <w:style w:type="character" w:customStyle="1" w:styleId="3b">
    <w:name w:val="Основной текст + Курсив3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3c">
    <w:name w:val="Основной текст + Полужирный3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6b">
    <w:name w:val="Основной текст (6)_"/>
    <w:uiPriority w:val="99"/>
    <w:rsid w:val="00A91AEF"/>
    <w:rPr>
      <w:rFonts w:ascii="Calibri" w:hAnsi="Calibri" w:cs="Calibri"/>
      <w:sz w:val="15"/>
      <w:szCs w:val="15"/>
      <w:shd w:val="clear" w:color="auto" w:fill="FFFFFF"/>
      <w:lang w:val="en-US"/>
    </w:rPr>
  </w:style>
  <w:style w:type="character" w:customStyle="1" w:styleId="6TimesNewRoman">
    <w:name w:val="Основной текст (6) + Times New Roman"/>
    <w:uiPriority w:val="99"/>
    <w:rsid w:val="00A91AEF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  <w:lang w:val="en-US"/>
    </w:rPr>
  </w:style>
  <w:style w:type="character" w:customStyle="1" w:styleId="2a">
    <w:name w:val="Основной текст + Полужирный2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811">
    <w:name w:val="Основной текст + 81"/>
    <w:uiPriority w:val="99"/>
    <w:rsid w:val="00A91AEF"/>
    <w:rPr>
      <w:rFonts w:ascii="Times New Roman" w:hAnsi="Times New Roman" w:cs="Times New Roman"/>
      <w:b/>
      <w:bCs/>
      <w:i/>
      <w:iCs/>
      <w:spacing w:val="10"/>
      <w:sz w:val="17"/>
      <w:szCs w:val="17"/>
      <w:lang w:val="en-US"/>
    </w:rPr>
  </w:style>
  <w:style w:type="character" w:customStyle="1" w:styleId="2b">
    <w:name w:val="Основной текст + Курсив2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1a">
    <w:name w:val="Основной текст + Курсив1"/>
    <w:uiPriority w:val="99"/>
    <w:rsid w:val="00A91AEF"/>
    <w:rPr>
      <w:rFonts w:ascii="Times New Roman" w:hAnsi="Times New Roman" w:cs="Times New Roman"/>
      <w:i/>
      <w:iCs/>
      <w:spacing w:val="0"/>
      <w:sz w:val="20"/>
      <w:szCs w:val="20"/>
      <w:lang w:val="en-US"/>
    </w:rPr>
  </w:style>
  <w:style w:type="character" w:customStyle="1" w:styleId="MicrosoftSansSerif1">
    <w:name w:val="Основной текст + Microsoft Sans Serif1"/>
    <w:uiPriority w:val="99"/>
    <w:rsid w:val="00A91AEF"/>
    <w:rPr>
      <w:rFonts w:ascii="Microsoft Sans Serif" w:hAnsi="Microsoft Sans Serif" w:cs="Microsoft Sans Serif"/>
      <w:b/>
      <w:bCs/>
      <w:i/>
      <w:iCs/>
      <w:spacing w:val="20"/>
      <w:sz w:val="17"/>
      <w:szCs w:val="17"/>
    </w:rPr>
  </w:style>
  <w:style w:type="character" w:customStyle="1" w:styleId="1b">
    <w:name w:val="Основной текст + Полужирный1"/>
    <w:uiPriority w:val="99"/>
    <w:rsid w:val="00A91AEF"/>
    <w:rPr>
      <w:rFonts w:ascii="Times New Roman" w:hAnsi="Times New Roman" w:cs="Times New Roman"/>
      <w:b/>
      <w:bCs/>
      <w:i/>
      <w:iCs/>
      <w:spacing w:val="0"/>
      <w:sz w:val="20"/>
      <w:szCs w:val="20"/>
    </w:rPr>
  </w:style>
  <w:style w:type="character" w:customStyle="1" w:styleId="41pt1">
    <w:name w:val="Подпись к таблице (4) + Интервал 1 pt1"/>
    <w:uiPriority w:val="99"/>
    <w:rsid w:val="00A91AEF"/>
    <w:rPr>
      <w:b/>
      <w:bCs/>
      <w:spacing w:val="30"/>
      <w:sz w:val="17"/>
      <w:szCs w:val="17"/>
      <w:shd w:val="clear" w:color="auto" w:fill="FFFFFF"/>
    </w:rPr>
  </w:style>
  <w:style w:type="character" w:customStyle="1" w:styleId="710">
    <w:name w:val="Основной текст (71)_"/>
    <w:uiPriority w:val="99"/>
    <w:rsid w:val="00A91AEF"/>
    <w:rPr>
      <w:b/>
      <w:bCs/>
      <w:sz w:val="21"/>
      <w:szCs w:val="21"/>
      <w:shd w:val="clear" w:color="auto" w:fill="FFFFFF"/>
    </w:rPr>
  </w:style>
  <w:style w:type="character" w:customStyle="1" w:styleId="ab">
    <w:name w:val="Верхний колонтитул Знак"/>
    <w:uiPriority w:val="99"/>
    <w:rsid w:val="00A91AEF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c">
    <w:name w:val="Нижний колонтитул Знак"/>
    <w:uiPriority w:val="99"/>
    <w:rsid w:val="00A91AEF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d">
    <w:name w:val="Маркеры списка"/>
    <w:uiPriority w:val="99"/>
    <w:rsid w:val="00A91AEF"/>
    <w:rPr>
      <w:rFonts w:ascii="OpenSymbol" w:eastAsia="Times New Roman" w:hAnsi="OpenSymbol" w:cs="OpenSymbol"/>
    </w:rPr>
  </w:style>
  <w:style w:type="character" w:customStyle="1" w:styleId="ae">
    <w:name w:val="Символ нумерации"/>
    <w:uiPriority w:val="99"/>
    <w:rsid w:val="00A91AEF"/>
  </w:style>
  <w:style w:type="character" w:customStyle="1" w:styleId="FontStyle42">
    <w:name w:val="Font Style42"/>
    <w:uiPriority w:val="99"/>
    <w:rsid w:val="00A91AEF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37">
    <w:name w:val="Font Style37"/>
    <w:uiPriority w:val="99"/>
    <w:rsid w:val="00A91AEF"/>
    <w:rPr>
      <w:rFonts w:ascii="Times New Roman" w:hAnsi="Times New Roman" w:cs="Times New Roman"/>
      <w:sz w:val="18"/>
      <w:szCs w:val="18"/>
    </w:rPr>
  </w:style>
  <w:style w:type="character" w:customStyle="1" w:styleId="FontStyle43">
    <w:name w:val="Font Style43"/>
    <w:uiPriority w:val="99"/>
    <w:rsid w:val="00A91AE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8">
    <w:name w:val="Font Style38"/>
    <w:uiPriority w:val="99"/>
    <w:rsid w:val="00A91AEF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44">
    <w:name w:val="Font Style44"/>
    <w:rsid w:val="00A91AE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A91AEF"/>
    <w:rPr>
      <w:rFonts w:ascii="Times New Roman" w:hAnsi="Times New Roman" w:cs="Times New Roman"/>
      <w:b/>
      <w:bCs/>
      <w:i/>
      <w:iCs/>
      <w:spacing w:val="50"/>
      <w:sz w:val="18"/>
      <w:szCs w:val="18"/>
    </w:rPr>
  </w:style>
  <w:style w:type="character" w:customStyle="1" w:styleId="FontStyle46">
    <w:name w:val="Font Style46"/>
    <w:uiPriority w:val="99"/>
    <w:rsid w:val="00A91AEF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48">
    <w:name w:val="Font Style48"/>
    <w:uiPriority w:val="99"/>
    <w:rsid w:val="00A91AEF"/>
    <w:rPr>
      <w:rFonts w:ascii="Tahoma" w:hAnsi="Tahoma" w:cs="Tahoma"/>
      <w:smallCaps/>
      <w:sz w:val="16"/>
      <w:szCs w:val="16"/>
    </w:rPr>
  </w:style>
  <w:style w:type="paragraph" w:customStyle="1" w:styleId="1c">
    <w:name w:val="Заголовок1"/>
    <w:basedOn w:val="a"/>
    <w:next w:val="af"/>
    <w:uiPriority w:val="99"/>
    <w:rsid w:val="00A91AE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f">
    <w:name w:val="Body Text"/>
    <w:basedOn w:val="a"/>
    <w:link w:val="2c"/>
    <w:rsid w:val="00A91AEF"/>
    <w:pPr>
      <w:shd w:val="clear" w:color="auto" w:fill="FFFFFF"/>
      <w:spacing w:before="1620" w:line="245" w:lineRule="exact"/>
      <w:ind w:firstLine="280"/>
      <w:jc w:val="both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2c">
    <w:name w:val="Основной текст Знак2"/>
    <w:basedOn w:val="a0"/>
    <w:link w:val="af"/>
    <w:uiPriority w:val="99"/>
    <w:semiHidden/>
    <w:rsid w:val="00A85876"/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styleId="af0">
    <w:name w:val="List"/>
    <w:basedOn w:val="af"/>
    <w:rsid w:val="00A91AEF"/>
    <w:rPr>
      <w:rFonts w:ascii="Arial" w:hAnsi="Arial" w:cs="Arial"/>
    </w:rPr>
  </w:style>
  <w:style w:type="paragraph" w:customStyle="1" w:styleId="1d">
    <w:name w:val="Название1"/>
    <w:basedOn w:val="a"/>
    <w:uiPriority w:val="99"/>
    <w:rsid w:val="00A91AEF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e">
    <w:name w:val="Указатель1"/>
    <w:basedOn w:val="a"/>
    <w:uiPriority w:val="99"/>
    <w:rsid w:val="00A91AEF"/>
    <w:pPr>
      <w:suppressLineNumbers/>
    </w:pPr>
    <w:rPr>
      <w:rFonts w:ascii="Arial" w:hAnsi="Arial" w:cs="Arial"/>
    </w:rPr>
  </w:style>
  <w:style w:type="paragraph" w:customStyle="1" w:styleId="af1">
    <w:name w:val="Знак Знак Знак"/>
    <w:basedOn w:val="a"/>
    <w:uiPriority w:val="99"/>
    <w:rsid w:val="00A91AEF"/>
    <w:pPr>
      <w:spacing w:after="160" w:line="240" w:lineRule="exact"/>
    </w:pPr>
    <w:rPr>
      <w:rFonts w:ascii="Verdana" w:eastAsia="Times New Roman" w:hAnsi="Verdana" w:cs="Verdana"/>
      <w:color w:val="auto"/>
      <w:sz w:val="20"/>
      <w:szCs w:val="20"/>
    </w:rPr>
  </w:style>
  <w:style w:type="paragraph" w:customStyle="1" w:styleId="af2">
    <w:name w:val="Чертежный"/>
    <w:uiPriority w:val="99"/>
    <w:rsid w:val="00A91AEF"/>
    <w:pPr>
      <w:suppressAutoHyphens/>
      <w:jc w:val="both"/>
    </w:pPr>
    <w:rPr>
      <w:rFonts w:ascii="ISOCPEUR" w:eastAsia="SimSun" w:hAnsi="ISOCPEUR" w:cs="ISOCPEUR"/>
      <w:i/>
      <w:iCs/>
      <w:sz w:val="28"/>
      <w:szCs w:val="28"/>
      <w:lang w:val="uk-UA" w:eastAsia="ar-SA"/>
    </w:rPr>
  </w:style>
  <w:style w:type="paragraph" w:customStyle="1" w:styleId="213">
    <w:name w:val="Основной текст 21"/>
    <w:basedOn w:val="a"/>
    <w:uiPriority w:val="99"/>
    <w:rsid w:val="00A91AEF"/>
    <w:pPr>
      <w:spacing w:after="120" w:line="480" w:lineRule="auto"/>
    </w:pPr>
  </w:style>
  <w:style w:type="paragraph" w:styleId="af3">
    <w:name w:val="Normal (Web)"/>
    <w:aliases w:val="Обычный (Web)"/>
    <w:basedOn w:val="a"/>
    <w:uiPriority w:val="99"/>
    <w:rsid w:val="00A91AEF"/>
    <w:pPr>
      <w:spacing w:before="280" w:after="280"/>
    </w:pPr>
    <w:rPr>
      <w:rFonts w:ascii="Times New Roman" w:eastAsia="Times New Roman" w:hAnsi="Times New Roman" w:cs="Times New Roman"/>
      <w:color w:val="auto"/>
    </w:rPr>
  </w:style>
  <w:style w:type="paragraph" w:styleId="af4">
    <w:name w:val="Body Text Indent"/>
    <w:basedOn w:val="a"/>
    <w:link w:val="1f"/>
    <w:rsid w:val="00A91AEF"/>
    <w:pPr>
      <w:spacing w:after="120"/>
      <w:ind w:left="283"/>
    </w:pPr>
    <w:rPr>
      <w:rFonts w:ascii="Times New Roman" w:eastAsia="Times New Roman" w:hAnsi="Times New Roman" w:cs="Times New Roman"/>
      <w:color w:val="auto"/>
    </w:rPr>
  </w:style>
  <w:style w:type="character" w:customStyle="1" w:styleId="1f">
    <w:name w:val="Основной текст с отступом Знак1"/>
    <w:basedOn w:val="a0"/>
    <w:link w:val="af4"/>
    <w:uiPriority w:val="99"/>
    <w:semiHidden/>
    <w:rsid w:val="00A85876"/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customStyle="1" w:styleId="1f0">
    <w:name w:val="Абзац списка1"/>
    <w:basedOn w:val="a"/>
    <w:uiPriority w:val="99"/>
    <w:rsid w:val="00A91AEF"/>
    <w:pPr>
      <w:ind w:left="720"/>
    </w:pPr>
    <w:rPr>
      <w:rFonts w:ascii="Times New Roman" w:eastAsia="Times New Roman" w:hAnsi="Times New Roman" w:cs="Times New Roman"/>
      <w:color w:val="auto"/>
    </w:rPr>
  </w:style>
  <w:style w:type="paragraph" w:customStyle="1" w:styleId="122">
    <w:name w:val="Заголовок №1 (2)"/>
    <w:basedOn w:val="a"/>
    <w:uiPriority w:val="99"/>
    <w:rsid w:val="00A91AEF"/>
    <w:pPr>
      <w:shd w:val="clear" w:color="auto" w:fill="FFFFFF"/>
      <w:spacing w:after="1380" w:line="240" w:lineRule="atLeast"/>
    </w:pPr>
    <w:rPr>
      <w:rFonts w:ascii="Franklin Gothic Book" w:eastAsia="Times New Roman" w:hAnsi="Franklin Gothic Book" w:cs="Franklin Gothic Book"/>
      <w:b/>
      <w:bCs/>
      <w:color w:val="auto"/>
      <w:sz w:val="31"/>
      <w:szCs w:val="31"/>
    </w:rPr>
  </w:style>
  <w:style w:type="paragraph" w:customStyle="1" w:styleId="214">
    <w:name w:val="Заголовок №21"/>
    <w:basedOn w:val="a"/>
    <w:uiPriority w:val="99"/>
    <w:rsid w:val="00A91AEF"/>
    <w:pPr>
      <w:shd w:val="clear" w:color="auto" w:fill="FFFFFF"/>
      <w:spacing w:before="1380" w:after="360" w:line="240" w:lineRule="atLeast"/>
      <w:ind w:hanging="980"/>
    </w:pPr>
    <w:rPr>
      <w:rFonts w:ascii="Arial" w:eastAsia="Times New Roman" w:hAnsi="Arial" w:cs="Arial"/>
      <w:b/>
      <w:bCs/>
      <w:color w:val="auto"/>
      <w:sz w:val="22"/>
      <w:szCs w:val="22"/>
    </w:rPr>
  </w:style>
  <w:style w:type="paragraph" w:customStyle="1" w:styleId="1f1">
    <w:name w:val="Колонтитул1"/>
    <w:basedOn w:val="a"/>
    <w:uiPriority w:val="99"/>
    <w:rsid w:val="00A91AEF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d">
    <w:name w:val="Основной текст (2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5"/>
      <w:szCs w:val="15"/>
    </w:rPr>
  </w:style>
  <w:style w:type="paragraph" w:customStyle="1" w:styleId="8b">
    <w:name w:val="Основной текст (8)"/>
    <w:basedOn w:val="a"/>
    <w:uiPriority w:val="99"/>
    <w:rsid w:val="00A91AEF"/>
    <w:pPr>
      <w:shd w:val="clear" w:color="auto" w:fill="FFFFFF"/>
      <w:spacing w:line="245" w:lineRule="exact"/>
      <w:ind w:hanging="30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e">
    <w:name w:val="Подпись к картинке (2)"/>
    <w:basedOn w:val="a"/>
    <w:uiPriority w:val="99"/>
    <w:rsid w:val="00A91AEF"/>
    <w:pPr>
      <w:shd w:val="clear" w:color="auto" w:fill="FFFFFF"/>
      <w:spacing w:line="250" w:lineRule="exac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413">
    <w:name w:val="Подпись к таблице (4)1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155">
    <w:name w:val="Основной текст (15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162">
    <w:name w:val="Основной текст (16)"/>
    <w:basedOn w:val="a"/>
    <w:uiPriority w:val="99"/>
    <w:rsid w:val="00A91AEF"/>
    <w:pPr>
      <w:shd w:val="clear" w:color="auto" w:fill="FFFFFF"/>
      <w:spacing w:before="300" w:line="216" w:lineRule="exact"/>
      <w:ind w:hanging="280"/>
    </w:pPr>
    <w:rPr>
      <w:rFonts w:ascii="Arial" w:eastAsia="Times New Roman" w:hAnsi="Arial" w:cs="Arial"/>
      <w:color w:val="auto"/>
      <w:sz w:val="18"/>
      <w:szCs w:val="18"/>
    </w:rPr>
  </w:style>
  <w:style w:type="paragraph" w:customStyle="1" w:styleId="1710">
    <w:name w:val="Основной текст (17)1"/>
    <w:basedOn w:val="a"/>
    <w:uiPriority w:val="99"/>
    <w:rsid w:val="00A91AEF"/>
    <w:pPr>
      <w:shd w:val="clear" w:color="auto" w:fill="FFFFFF"/>
      <w:spacing w:before="1380" w:after="360" w:line="240" w:lineRule="atLeast"/>
    </w:pPr>
    <w:rPr>
      <w:rFonts w:ascii="Arial" w:eastAsia="Times New Roman" w:hAnsi="Arial" w:cs="Arial"/>
      <w:b/>
      <w:bCs/>
      <w:color w:val="auto"/>
      <w:sz w:val="22"/>
      <w:szCs w:val="22"/>
    </w:rPr>
  </w:style>
  <w:style w:type="paragraph" w:customStyle="1" w:styleId="3d">
    <w:name w:val="Подпись к картинке (3)"/>
    <w:basedOn w:val="a"/>
    <w:uiPriority w:val="99"/>
    <w:rsid w:val="00A91AEF"/>
    <w:pPr>
      <w:shd w:val="clear" w:color="auto" w:fill="FFFFFF"/>
      <w:spacing w:line="240" w:lineRule="atLeast"/>
    </w:pPr>
    <w:rPr>
      <w:rFonts w:ascii="Arial" w:eastAsia="Times New Roman" w:hAnsi="Arial" w:cs="Arial"/>
      <w:color w:val="auto"/>
      <w:sz w:val="18"/>
      <w:szCs w:val="18"/>
    </w:rPr>
  </w:style>
  <w:style w:type="paragraph" w:customStyle="1" w:styleId="af5">
    <w:name w:val="Подпись к таблице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82">
    <w:name w:val="Основной текст (18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203">
    <w:name w:val="Основной текст (20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234">
    <w:name w:val="Основной текст (23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192">
    <w:name w:val="Основной текст (19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7"/>
      <w:szCs w:val="17"/>
    </w:rPr>
  </w:style>
  <w:style w:type="paragraph" w:customStyle="1" w:styleId="215">
    <w:name w:val="Основной текст (21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color w:val="auto"/>
      <w:sz w:val="17"/>
      <w:szCs w:val="17"/>
    </w:rPr>
  </w:style>
  <w:style w:type="paragraph" w:customStyle="1" w:styleId="224">
    <w:name w:val="Основной текст (22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color w:val="auto"/>
      <w:sz w:val="17"/>
      <w:szCs w:val="17"/>
    </w:rPr>
  </w:style>
  <w:style w:type="paragraph" w:customStyle="1" w:styleId="244">
    <w:name w:val="Основной текст (24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5c">
    <w:name w:val="Подпись к таблице (5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i/>
      <w:iCs/>
      <w:color w:val="auto"/>
      <w:spacing w:val="10"/>
      <w:sz w:val="17"/>
      <w:szCs w:val="17"/>
    </w:rPr>
  </w:style>
  <w:style w:type="paragraph" w:customStyle="1" w:styleId="253">
    <w:name w:val="Основной текст (25)"/>
    <w:basedOn w:val="a"/>
    <w:uiPriority w:val="99"/>
    <w:rsid w:val="00A91AEF"/>
    <w:pPr>
      <w:shd w:val="clear" w:color="auto" w:fill="FFFFFF"/>
      <w:spacing w:line="240" w:lineRule="atLeast"/>
    </w:pPr>
    <w:rPr>
      <w:rFonts w:ascii="Arial" w:eastAsia="Times New Roman" w:hAnsi="Arial" w:cs="Arial"/>
      <w:color w:val="auto"/>
      <w:sz w:val="15"/>
      <w:szCs w:val="15"/>
    </w:rPr>
  </w:style>
  <w:style w:type="paragraph" w:customStyle="1" w:styleId="272">
    <w:name w:val="Основной текст (27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b/>
      <w:bCs/>
      <w:color w:val="auto"/>
      <w:sz w:val="12"/>
      <w:szCs w:val="12"/>
    </w:rPr>
  </w:style>
  <w:style w:type="paragraph" w:customStyle="1" w:styleId="262">
    <w:name w:val="Основной текст (26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color w:val="auto"/>
      <w:sz w:val="16"/>
      <w:szCs w:val="16"/>
    </w:rPr>
  </w:style>
  <w:style w:type="paragraph" w:customStyle="1" w:styleId="281">
    <w:name w:val="Основной текст (28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b/>
      <w:bCs/>
      <w:color w:val="auto"/>
      <w:sz w:val="14"/>
      <w:szCs w:val="14"/>
    </w:rPr>
  </w:style>
  <w:style w:type="paragraph" w:customStyle="1" w:styleId="4d">
    <w:name w:val="Основной текст (4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4"/>
      <w:szCs w:val="14"/>
    </w:rPr>
  </w:style>
  <w:style w:type="paragraph" w:customStyle="1" w:styleId="291">
    <w:name w:val="Основной текст (29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02">
    <w:name w:val="Основной текст (30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color w:val="auto"/>
      <w:sz w:val="16"/>
      <w:szCs w:val="16"/>
    </w:rPr>
  </w:style>
  <w:style w:type="paragraph" w:customStyle="1" w:styleId="1410">
    <w:name w:val="Основной текст (14)1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312">
    <w:name w:val="Основной текст (31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22">
    <w:name w:val="Основной текст (32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4"/>
      <w:szCs w:val="14"/>
    </w:rPr>
  </w:style>
  <w:style w:type="paragraph" w:customStyle="1" w:styleId="332">
    <w:name w:val="Основной текст (33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pacing w:val="-20"/>
      <w:sz w:val="15"/>
      <w:szCs w:val="15"/>
    </w:rPr>
  </w:style>
  <w:style w:type="paragraph" w:customStyle="1" w:styleId="341">
    <w:name w:val="Основной текст (34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5"/>
      <w:szCs w:val="15"/>
    </w:rPr>
  </w:style>
  <w:style w:type="paragraph" w:customStyle="1" w:styleId="351">
    <w:name w:val="Основной текст (35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5"/>
      <w:szCs w:val="15"/>
    </w:rPr>
  </w:style>
  <w:style w:type="paragraph" w:customStyle="1" w:styleId="361">
    <w:name w:val="Основной текст (36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71">
    <w:name w:val="Основной текст (37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81">
    <w:name w:val="Основной текст (38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391">
    <w:name w:val="Основной текст (39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2"/>
      <w:szCs w:val="12"/>
    </w:rPr>
  </w:style>
  <w:style w:type="paragraph" w:customStyle="1" w:styleId="402">
    <w:name w:val="Основной текст (40)"/>
    <w:basedOn w:val="a"/>
    <w:uiPriority w:val="99"/>
    <w:rsid w:val="00A91AEF"/>
    <w:pPr>
      <w:shd w:val="clear" w:color="auto" w:fill="FFFFFF"/>
      <w:spacing w:line="240" w:lineRule="atLeast"/>
    </w:pPr>
    <w:rPr>
      <w:rFonts w:ascii="Franklin Gothic Book" w:eastAsia="Times New Roman" w:hAnsi="Franklin Gothic Book" w:cs="Franklin Gothic Book"/>
      <w:color w:val="auto"/>
      <w:sz w:val="13"/>
      <w:szCs w:val="13"/>
    </w:rPr>
  </w:style>
  <w:style w:type="paragraph" w:customStyle="1" w:styleId="414">
    <w:name w:val="Основной текст (41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2"/>
      <w:szCs w:val="12"/>
    </w:rPr>
  </w:style>
  <w:style w:type="paragraph" w:customStyle="1" w:styleId="421">
    <w:name w:val="Основной текст (42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451">
    <w:name w:val="Основной текст (45)"/>
    <w:basedOn w:val="a"/>
    <w:uiPriority w:val="99"/>
    <w:rsid w:val="00A91AEF"/>
    <w:pPr>
      <w:shd w:val="clear" w:color="auto" w:fill="FFFFFF"/>
      <w:spacing w:line="240" w:lineRule="atLeast"/>
    </w:pPr>
    <w:rPr>
      <w:rFonts w:ascii="SimHei" w:eastAsia="SimHei" w:hAnsi="SimHei" w:cs="SimHei"/>
      <w:color w:val="auto"/>
      <w:sz w:val="17"/>
      <w:szCs w:val="17"/>
    </w:rPr>
  </w:style>
  <w:style w:type="paragraph" w:customStyle="1" w:styleId="480">
    <w:name w:val="Основной текст (48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color w:val="auto"/>
      <w:sz w:val="18"/>
      <w:szCs w:val="18"/>
    </w:rPr>
  </w:style>
  <w:style w:type="paragraph" w:customStyle="1" w:styleId="431">
    <w:name w:val="Основной текст (43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441">
    <w:name w:val="Основной текст (44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461">
    <w:name w:val="Основной текст (46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470">
    <w:name w:val="Основной текст (47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6"/>
      <w:szCs w:val="16"/>
    </w:rPr>
  </w:style>
  <w:style w:type="paragraph" w:customStyle="1" w:styleId="501">
    <w:name w:val="Основной текст (50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490">
    <w:name w:val="Основной текст (49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520">
    <w:name w:val="Основной текст (52)"/>
    <w:basedOn w:val="a"/>
    <w:uiPriority w:val="99"/>
    <w:rsid w:val="00A91AEF"/>
    <w:pPr>
      <w:shd w:val="clear" w:color="auto" w:fill="FFFFFF"/>
      <w:spacing w:line="192" w:lineRule="exact"/>
      <w:jc w:val="both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540">
    <w:name w:val="Основной текст (54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4"/>
      <w:szCs w:val="14"/>
    </w:rPr>
  </w:style>
  <w:style w:type="paragraph" w:customStyle="1" w:styleId="580">
    <w:name w:val="Основной текст (58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4"/>
      <w:szCs w:val="14"/>
    </w:rPr>
  </w:style>
  <w:style w:type="paragraph" w:customStyle="1" w:styleId="610">
    <w:name w:val="Основной текст (61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4"/>
      <w:szCs w:val="14"/>
    </w:rPr>
  </w:style>
  <w:style w:type="paragraph" w:customStyle="1" w:styleId="570">
    <w:name w:val="Основной текст (57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590">
    <w:name w:val="Основной текст (59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511">
    <w:name w:val="Основной текст (51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530">
    <w:name w:val="Основной текст (53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550">
    <w:name w:val="Основной текст (55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paragraph" w:customStyle="1" w:styleId="560">
    <w:name w:val="Основной текст (56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600">
    <w:name w:val="Основной текст (60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5"/>
      <w:szCs w:val="15"/>
    </w:rPr>
  </w:style>
  <w:style w:type="paragraph" w:customStyle="1" w:styleId="620">
    <w:name w:val="Основной текст (62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pacing w:val="10"/>
      <w:sz w:val="14"/>
      <w:szCs w:val="14"/>
    </w:rPr>
  </w:style>
  <w:style w:type="paragraph" w:customStyle="1" w:styleId="630">
    <w:name w:val="Основной текст (63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pacing w:val="10"/>
      <w:sz w:val="14"/>
      <w:szCs w:val="14"/>
    </w:rPr>
  </w:style>
  <w:style w:type="paragraph" w:customStyle="1" w:styleId="640">
    <w:name w:val="Основной текст (64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650">
    <w:name w:val="Основной текст (65)"/>
    <w:basedOn w:val="a"/>
    <w:uiPriority w:val="99"/>
    <w:rsid w:val="00A91AEF"/>
    <w:pPr>
      <w:shd w:val="clear" w:color="auto" w:fill="FFFFFF"/>
      <w:spacing w:line="240" w:lineRule="atLeast"/>
    </w:pPr>
    <w:rPr>
      <w:rFonts w:ascii="Microsoft Sans Serif" w:eastAsia="Times New Roman" w:hAnsi="Microsoft Sans Serif" w:cs="Microsoft Sans Serif"/>
      <w:color w:val="auto"/>
      <w:sz w:val="16"/>
      <w:szCs w:val="16"/>
    </w:rPr>
  </w:style>
  <w:style w:type="paragraph" w:customStyle="1" w:styleId="660">
    <w:name w:val="Основной текст (66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color w:val="auto"/>
      <w:sz w:val="17"/>
      <w:szCs w:val="17"/>
    </w:rPr>
  </w:style>
  <w:style w:type="paragraph" w:customStyle="1" w:styleId="670">
    <w:name w:val="Основной текст (67)"/>
    <w:basedOn w:val="a"/>
    <w:uiPriority w:val="99"/>
    <w:rsid w:val="00A91AE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paragraph" w:customStyle="1" w:styleId="680">
    <w:name w:val="Основной текст (68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b/>
      <w:bCs/>
      <w:color w:val="auto"/>
      <w:sz w:val="19"/>
      <w:szCs w:val="19"/>
    </w:rPr>
  </w:style>
  <w:style w:type="paragraph" w:customStyle="1" w:styleId="690">
    <w:name w:val="Основной текст (69)"/>
    <w:basedOn w:val="a"/>
    <w:uiPriority w:val="99"/>
    <w:rsid w:val="00A91AEF"/>
    <w:pPr>
      <w:shd w:val="clear" w:color="auto" w:fill="FFFFFF"/>
      <w:spacing w:line="240" w:lineRule="atLeast"/>
    </w:pPr>
    <w:rPr>
      <w:rFonts w:ascii="Candara" w:eastAsia="Times New Roman" w:hAnsi="Candara" w:cs="Candara"/>
      <w:color w:val="auto"/>
      <w:sz w:val="18"/>
      <w:szCs w:val="18"/>
    </w:rPr>
  </w:style>
  <w:style w:type="paragraph" w:customStyle="1" w:styleId="701">
    <w:name w:val="Основной текст (70)"/>
    <w:basedOn w:val="a"/>
    <w:uiPriority w:val="99"/>
    <w:rsid w:val="00A91AEF"/>
    <w:pPr>
      <w:shd w:val="clear" w:color="auto" w:fill="FFFFFF"/>
      <w:spacing w:before="480" w:after="300" w:line="240" w:lineRule="atLeast"/>
    </w:pPr>
    <w:rPr>
      <w:rFonts w:ascii="Franklin Gothic Book" w:eastAsia="Times New Roman" w:hAnsi="Franklin Gothic Book" w:cs="Franklin Gothic Book"/>
      <w:b/>
      <w:bCs/>
      <w:color w:val="auto"/>
      <w:sz w:val="22"/>
      <w:szCs w:val="22"/>
    </w:rPr>
  </w:style>
  <w:style w:type="paragraph" w:customStyle="1" w:styleId="6c">
    <w:name w:val="Основной текст (6)"/>
    <w:basedOn w:val="a"/>
    <w:uiPriority w:val="99"/>
    <w:rsid w:val="00A91AEF"/>
    <w:pPr>
      <w:shd w:val="clear" w:color="auto" w:fill="FFFFFF"/>
      <w:spacing w:line="240" w:lineRule="atLeast"/>
    </w:pPr>
    <w:rPr>
      <w:rFonts w:ascii="Calibri" w:eastAsia="Times New Roman" w:hAnsi="Calibri" w:cs="Calibri"/>
      <w:color w:val="auto"/>
      <w:sz w:val="15"/>
      <w:szCs w:val="15"/>
      <w:lang w:val="en-US"/>
    </w:rPr>
  </w:style>
  <w:style w:type="paragraph" w:customStyle="1" w:styleId="711">
    <w:name w:val="Основной текст (71)"/>
    <w:basedOn w:val="a"/>
    <w:uiPriority w:val="99"/>
    <w:rsid w:val="00A91AEF"/>
    <w:pPr>
      <w:shd w:val="clear" w:color="auto" w:fill="FFFFFF"/>
      <w:spacing w:after="1080" w:line="360" w:lineRule="exact"/>
      <w:ind w:firstLine="280"/>
      <w:jc w:val="both"/>
    </w:pPr>
    <w:rPr>
      <w:rFonts w:ascii="Times New Roman" w:eastAsia="Times New Roman" w:hAnsi="Times New Roman" w:cs="Times New Roman"/>
      <w:b/>
      <w:bCs/>
      <w:color w:val="auto"/>
      <w:sz w:val="21"/>
      <w:szCs w:val="21"/>
    </w:rPr>
  </w:style>
  <w:style w:type="paragraph" w:styleId="af6">
    <w:name w:val="header"/>
    <w:basedOn w:val="a"/>
    <w:link w:val="1f2"/>
    <w:uiPriority w:val="99"/>
    <w:rsid w:val="00A91AEF"/>
    <w:pPr>
      <w:tabs>
        <w:tab w:val="center" w:pos="4677"/>
        <w:tab w:val="right" w:pos="9355"/>
      </w:tabs>
    </w:pPr>
  </w:style>
  <w:style w:type="character" w:customStyle="1" w:styleId="1f2">
    <w:name w:val="Верхний колонтитул Знак1"/>
    <w:basedOn w:val="a0"/>
    <w:link w:val="af6"/>
    <w:uiPriority w:val="99"/>
    <w:semiHidden/>
    <w:rsid w:val="00A85876"/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styleId="af7">
    <w:name w:val="footer"/>
    <w:basedOn w:val="a"/>
    <w:link w:val="1f3"/>
    <w:uiPriority w:val="99"/>
    <w:rsid w:val="00A91AEF"/>
    <w:pPr>
      <w:tabs>
        <w:tab w:val="center" w:pos="4677"/>
        <w:tab w:val="right" w:pos="9355"/>
      </w:tabs>
    </w:pPr>
  </w:style>
  <w:style w:type="character" w:customStyle="1" w:styleId="1f3">
    <w:name w:val="Нижний колонтитул Знак1"/>
    <w:basedOn w:val="a0"/>
    <w:link w:val="af7"/>
    <w:uiPriority w:val="99"/>
    <w:semiHidden/>
    <w:rsid w:val="00A85876"/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customStyle="1" w:styleId="313">
    <w:name w:val="Основной текст 31"/>
    <w:basedOn w:val="a"/>
    <w:uiPriority w:val="99"/>
    <w:rsid w:val="00A91AEF"/>
    <w:pPr>
      <w:widowControl w:val="0"/>
      <w:autoSpaceDE w:val="0"/>
      <w:spacing w:after="120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af8">
    <w:name w:val="Содержимое таблицы"/>
    <w:basedOn w:val="a"/>
    <w:uiPriority w:val="99"/>
    <w:rsid w:val="00A91AEF"/>
    <w:pPr>
      <w:suppressLineNumbers/>
    </w:pPr>
  </w:style>
  <w:style w:type="paragraph" w:customStyle="1" w:styleId="af9">
    <w:name w:val="Заголовок таблицы"/>
    <w:basedOn w:val="af8"/>
    <w:uiPriority w:val="99"/>
    <w:rsid w:val="00A91AEF"/>
    <w:pPr>
      <w:jc w:val="center"/>
    </w:pPr>
    <w:rPr>
      <w:b/>
      <w:bCs/>
    </w:rPr>
  </w:style>
  <w:style w:type="paragraph" w:customStyle="1" w:styleId="afa">
    <w:name w:val="Содержимое врезки"/>
    <w:basedOn w:val="af"/>
    <w:uiPriority w:val="99"/>
    <w:rsid w:val="00A91AEF"/>
  </w:style>
  <w:style w:type="paragraph" w:styleId="afb">
    <w:name w:val="List Paragraph"/>
    <w:basedOn w:val="a"/>
    <w:link w:val="afc"/>
    <w:uiPriority w:val="99"/>
    <w:qFormat/>
    <w:rsid w:val="00A91AEF"/>
    <w:pPr>
      <w:ind w:left="708"/>
    </w:pPr>
  </w:style>
  <w:style w:type="character" w:customStyle="1" w:styleId="afc">
    <w:name w:val="Абзац списка Знак"/>
    <w:link w:val="afb"/>
    <w:uiPriority w:val="99"/>
    <w:locked/>
    <w:rsid w:val="0049602D"/>
    <w:rPr>
      <w:rFonts w:ascii="Arial Unicode MS" w:eastAsia="Arial Unicode MS" w:hAnsi="Arial Unicode MS" w:cs="Arial Unicode MS"/>
      <w:color w:val="000000"/>
      <w:sz w:val="24"/>
      <w:szCs w:val="24"/>
      <w:lang w:val="ru-RU" w:eastAsia="ar-SA" w:bidi="ar-SA"/>
    </w:rPr>
  </w:style>
  <w:style w:type="paragraph" w:customStyle="1" w:styleId="1f4">
    <w:name w:val="Обычный1"/>
    <w:uiPriority w:val="99"/>
    <w:rsid w:val="00A91AEF"/>
    <w:pPr>
      <w:widowControl w:val="0"/>
      <w:suppressAutoHyphens/>
    </w:pPr>
    <w:rPr>
      <w:lang w:eastAsia="ar-SA"/>
    </w:rPr>
  </w:style>
  <w:style w:type="paragraph" w:customStyle="1" w:styleId="216">
    <w:name w:val="Основной текст с отступом 21"/>
    <w:basedOn w:val="a"/>
    <w:rsid w:val="00A91AEF"/>
    <w:pPr>
      <w:spacing w:after="120" w:line="480" w:lineRule="auto"/>
      <w:ind w:left="283"/>
    </w:pPr>
    <w:rPr>
      <w:rFonts w:ascii="Times New Roman" w:hAnsi="Times New Roman" w:cs="Times New Roman"/>
    </w:rPr>
  </w:style>
  <w:style w:type="paragraph" w:customStyle="1" w:styleId="Default">
    <w:name w:val="Default"/>
    <w:rsid w:val="00A91AEF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1f5">
    <w:name w:val="Обычный отступ1"/>
    <w:basedOn w:val="a"/>
    <w:uiPriority w:val="99"/>
    <w:rsid w:val="00A91AEF"/>
    <w:pPr>
      <w:spacing w:line="480" w:lineRule="atLeast"/>
      <w:ind w:left="708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Style15">
    <w:name w:val="Style15"/>
    <w:basedOn w:val="a"/>
    <w:rsid w:val="00A91AEF"/>
  </w:style>
  <w:style w:type="paragraph" w:customStyle="1" w:styleId="Style7">
    <w:name w:val="Style7"/>
    <w:basedOn w:val="a"/>
    <w:rsid w:val="00A91AEF"/>
  </w:style>
  <w:style w:type="paragraph" w:customStyle="1" w:styleId="Style18">
    <w:name w:val="Style18"/>
    <w:basedOn w:val="a"/>
    <w:uiPriority w:val="99"/>
    <w:rsid w:val="00A91AEF"/>
  </w:style>
  <w:style w:type="paragraph" w:customStyle="1" w:styleId="Style3">
    <w:name w:val="Style3"/>
    <w:basedOn w:val="a"/>
    <w:rsid w:val="00A91AEF"/>
  </w:style>
  <w:style w:type="paragraph" w:customStyle="1" w:styleId="Style34">
    <w:name w:val="Style34"/>
    <w:basedOn w:val="a"/>
    <w:uiPriority w:val="99"/>
    <w:rsid w:val="00A91AEF"/>
  </w:style>
  <w:style w:type="paragraph" w:customStyle="1" w:styleId="Style9">
    <w:name w:val="Style9"/>
    <w:basedOn w:val="a"/>
    <w:uiPriority w:val="99"/>
    <w:rsid w:val="00A91AEF"/>
  </w:style>
  <w:style w:type="paragraph" w:customStyle="1" w:styleId="Style8">
    <w:name w:val="Style8"/>
    <w:basedOn w:val="a"/>
    <w:rsid w:val="00A91AEF"/>
  </w:style>
  <w:style w:type="paragraph" w:customStyle="1" w:styleId="Style26">
    <w:name w:val="Style26"/>
    <w:basedOn w:val="a"/>
    <w:uiPriority w:val="99"/>
    <w:rsid w:val="00A91AEF"/>
  </w:style>
  <w:style w:type="paragraph" w:customStyle="1" w:styleId="Style6">
    <w:name w:val="Style6"/>
    <w:basedOn w:val="a"/>
    <w:uiPriority w:val="99"/>
    <w:rsid w:val="00A91AEF"/>
  </w:style>
  <w:style w:type="paragraph" w:customStyle="1" w:styleId="Style33">
    <w:name w:val="Style33"/>
    <w:basedOn w:val="a"/>
    <w:uiPriority w:val="99"/>
    <w:rsid w:val="00A91AEF"/>
  </w:style>
  <w:style w:type="paragraph" w:customStyle="1" w:styleId="Style11">
    <w:name w:val="Style11"/>
    <w:basedOn w:val="a"/>
    <w:uiPriority w:val="99"/>
    <w:rsid w:val="00A91AEF"/>
  </w:style>
  <w:style w:type="paragraph" w:customStyle="1" w:styleId="Style23">
    <w:name w:val="Style23"/>
    <w:basedOn w:val="a"/>
    <w:uiPriority w:val="99"/>
    <w:rsid w:val="00A91AEF"/>
  </w:style>
  <w:style w:type="paragraph" w:customStyle="1" w:styleId="Style20">
    <w:name w:val="Style20"/>
    <w:basedOn w:val="a"/>
    <w:uiPriority w:val="99"/>
    <w:rsid w:val="00A91AEF"/>
  </w:style>
  <w:style w:type="paragraph" w:customStyle="1" w:styleId="Style14">
    <w:name w:val="Style14"/>
    <w:basedOn w:val="a"/>
    <w:rsid w:val="00A91AEF"/>
  </w:style>
  <w:style w:type="character" w:customStyle="1" w:styleId="apple-converted-space">
    <w:name w:val="apple-converted-space"/>
    <w:basedOn w:val="a0"/>
    <w:rsid w:val="009E0C21"/>
  </w:style>
  <w:style w:type="paragraph" w:customStyle="1" w:styleId="p5">
    <w:name w:val="p5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">
    <w:name w:val="s1"/>
    <w:basedOn w:val="a0"/>
    <w:uiPriority w:val="99"/>
    <w:rsid w:val="00D92525"/>
  </w:style>
  <w:style w:type="paragraph" w:customStyle="1" w:styleId="p2">
    <w:name w:val="p2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7">
    <w:name w:val="p7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">
    <w:name w:val="p3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">
    <w:name w:val="p8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">
    <w:name w:val="p9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0">
    <w:name w:val="p10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1">
    <w:name w:val="p11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2">
    <w:name w:val="p12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3">
    <w:name w:val="p13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4">
    <w:name w:val="p14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5">
    <w:name w:val="p15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6">
    <w:name w:val="p16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7">
    <w:name w:val="p17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8">
    <w:name w:val="p18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9">
    <w:name w:val="p19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0">
    <w:name w:val="p20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1">
    <w:name w:val="p21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2">
    <w:name w:val="p22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4">
    <w:name w:val="p24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5">
    <w:name w:val="p25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4">
    <w:name w:val="s4"/>
    <w:basedOn w:val="a0"/>
    <w:uiPriority w:val="99"/>
    <w:rsid w:val="00D92525"/>
  </w:style>
  <w:style w:type="paragraph" w:customStyle="1" w:styleId="p26">
    <w:name w:val="p26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5">
    <w:name w:val="s5"/>
    <w:basedOn w:val="a0"/>
    <w:uiPriority w:val="99"/>
    <w:rsid w:val="00D92525"/>
  </w:style>
  <w:style w:type="paragraph" w:customStyle="1" w:styleId="p27">
    <w:name w:val="p27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29">
    <w:name w:val="p29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0">
    <w:name w:val="p30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1">
    <w:name w:val="p31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6">
    <w:name w:val="s6"/>
    <w:basedOn w:val="a0"/>
    <w:uiPriority w:val="99"/>
    <w:rsid w:val="00D92525"/>
  </w:style>
  <w:style w:type="paragraph" w:customStyle="1" w:styleId="p33">
    <w:name w:val="p33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4">
    <w:name w:val="p34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5">
    <w:name w:val="p35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6">
    <w:name w:val="p36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7">
    <w:name w:val="p37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38">
    <w:name w:val="p38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7">
    <w:name w:val="s7"/>
    <w:basedOn w:val="a0"/>
    <w:uiPriority w:val="99"/>
    <w:rsid w:val="00D92525"/>
  </w:style>
  <w:style w:type="character" w:customStyle="1" w:styleId="s8">
    <w:name w:val="s8"/>
    <w:basedOn w:val="a0"/>
    <w:uiPriority w:val="99"/>
    <w:rsid w:val="00D92525"/>
  </w:style>
  <w:style w:type="paragraph" w:customStyle="1" w:styleId="p39">
    <w:name w:val="p39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40">
    <w:name w:val="p40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41">
    <w:name w:val="p41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42">
    <w:name w:val="p42"/>
    <w:basedOn w:val="a"/>
    <w:uiPriority w:val="99"/>
    <w:rsid w:val="00D9252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styleId="afd">
    <w:name w:val="Strong"/>
    <w:basedOn w:val="a0"/>
    <w:uiPriority w:val="22"/>
    <w:qFormat/>
    <w:rsid w:val="001B2F2A"/>
    <w:rPr>
      <w:b/>
      <w:bCs/>
    </w:rPr>
  </w:style>
  <w:style w:type="character" w:customStyle="1" w:styleId="fontstyle176">
    <w:name w:val="fontstyle176"/>
    <w:basedOn w:val="a0"/>
    <w:uiPriority w:val="99"/>
    <w:rsid w:val="00E45545"/>
  </w:style>
  <w:style w:type="character" w:customStyle="1" w:styleId="auto-style3">
    <w:name w:val="auto-style3"/>
    <w:basedOn w:val="a0"/>
    <w:uiPriority w:val="99"/>
    <w:rsid w:val="00E45545"/>
  </w:style>
  <w:style w:type="paragraph" w:customStyle="1" w:styleId="p74">
    <w:name w:val="p74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3">
    <w:name w:val="s3"/>
    <w:basedOn w:val="a0"/>
    <w:uiPriority w:val="99"/>
    <w:rsid w:val="006069BD"/>
  </w:style>
  <w:style w:type="paragraph" w:customStyle="1" w:styleId="p75">
    <w:name w:val="p75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3">
    <w:name w:val="s13"/>
    <w:basedOn w:val="a0"/>
    <w:uiPriority w:val="99"/>
    <w:rsid w:val="006069BD"/>
  </w:style>
  <w:style w:type="paragraph" w:customStyle="1" w:styleId="p76">
    <w:name w:val="p76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1">
    <w:name w:val="p1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6">
    <w:name w:val="p6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77">
    <w:name w:val="p77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78">
    <w:name w:val="p78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79">
    <w:name w:val="p79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0">
    <w:name w:val="p80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4">
    <w:name w:val="s14"/>
    <w:basedOn w:val="a0"/>
    <w:uiPriority w:val="99"/>
    <w:rsid w:val="006069BD"/>
  </w:style>
  <w:style w:type="paragraph" w:customStyle="1" w:styleId="p81">
    <w:name w:val="p81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2">
    <w:name w:val="p82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3">
    <w:name w:val="p83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4">
    <w:name w:val="p84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5">
    <w:name w:val="p85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6">
    <w:name w:val="p86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5">
    <w:name w:val="s15"/>
    <w:basedOn w:val="a0"/>
    <w:uiPriority w:val="99"/>
    <w:rsid w:val="006069BD"/>
  </w:style>
  <w:style w:type="paragraph" w:customStyle="1" w:styleId="p87">
    <w:name w:val="p87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88">
    <w:name w:val="p88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s16">
    <w:name w:val="s16"/>
    <w:basedOn w:val="a0"/>
    <w:uiPriority w:val="99"/>
    <w:rsid w:val="006069BD"/>
  </w:style>
  <w:style w:type="paragraph" w:customStyle="1" w:styleId="p89">
    <w:name w:val="p89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0">
    <w:name w:val="p90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1">
    <w:name w:val="p91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2">
    <w:name w:val="p92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3">
    <w:name w:val="p93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4">
    <w:name w:val="p94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5">
    <w:name w:val="p95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6">
    <w:name w:val="p96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customStyle="1" w:styleId="p97">
    <w:name w:val="p97"/>
    <w:basedOn w:val="a"/>
    <w:uiPriority w:val="99"/>
    <w:rsid w:val="006069B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/>
    </w:rPr>
  </w:style>
  <w:style w:type="paragraph" w:styleId="afe">
    <w:name w:val="No Spacing"/>
    <w:qFormat/>
    <w:rsid w:val="000625EE"/>
    <w:pPr>
      <w:ind w:firstLine="284"/>
      <w:jc w:val="both"/>
    </w:pPr>
    <w:rPr>
      <w:rFonts w:ascii="Calibri" w:hAnsi="Calibri" w:cs="Calibri"/>
      <w:sz w:val="28"/>
      <w:szCs w:val="28"/>
    </w:rPr>
  </w:style>
  <w:style w:type="table" w:styleId="aff">
    <w:name w:val="Table Grid"/>
    <w:basedOn w:val="a1"/>
    <w:uiPriority w:val="59"/>
    <w:rsid w:val="006137C6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Plain Text"/>
    <w:basedOn w:val="a"/>
    <w:link w:val="aff1"/>
    <w:uiPriority w:val="99"/>
    <w:rsid w:val="00D67908"/>
    <w:pPr>
      <w:suppressAutoHyphens w:val="0"/>
      <w:ind w:firstLine="284"/>
      <w:jc w:val="both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aff1">
    <w:name w:val="Текст Знак"/>
    <w:basedOn w:val="a0"/>
    <w:link w:val="aff0"/>
    <w:uiPriority w:val="99"/>
    <w:locked/>
    <w:rsid w:val="00D67908"/>
    <w:rPr>
      <w:rFonts w:ascii="Courier New" w:hAnsi="Courier New" w:cs="Courier New"/>
    </w:rPr>
  </w:style>
  <w:style w:type="paragraph" w:styleId="aff2">
    <w:name w:val="Document Map"/>
    <w:basedOn w:val="a"/>
    <w:link w:val="aff3"/>
    <w:uiPriority w:val="99"/>
    <w:semiHidden/>
    <w:rsid w:val="00E15742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0"/>
    <w:link w:val="aff2"/>
    <w:uiPriority w:val="99"/>
    <w:semiHidden/>
    <w:locked/>
    <w:rsid w:val="00E15742"/>
    <w:rPr>
      <w:rFonts w:ascii="Tahoma" w:eastAsia="Arial Unicode MS" w:hAnsi="Tahoma" w:cs="Tahoma"/>
      <w:color w:val="000000"/>
      <w:sz w:val="16"/>
      <w:szCs w:val="16"/>
      <w:lang w:eastAsia="ar-SA" w:bidi="ar-SA"/>
    </w:rPr>
  </w:style>
  <w:style w:type="paragraph" w:styleId="aff4">
    <w:name w:val="Balloon Text"/>
    <w:basedOn w:val="a"/>
    <w:link w:val="aff5"/>
    <w:rsid w:val="0013363A"/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locked/>
    <w:rsid w:val="0013363A"/>
    <w:rPr>
      <w:rFonts w:ascii="Tahoma" w:eastAsia="Arial Unicode MS" w:hAnsi="Tahoma" w:cs="Tahoma"/>
      <w:color w:val="000000"/>
      <w:sz w:val="16"/>
      <w:szCs w:val="16"/>
      <w:lang w:eastAsia="ar-SA" w:bidi="ar-SA"/>
    </w:rPr>
  </w:style>
  <w:style w:type="paragraph" w:customStyle="1" w:styleId="ConsPlusNormal">
    <w:name w:val="ConsPlusNormal"/>
    <w:rsid w:val="00D34FE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f">
    <w:name w:val="Абзац списка2"/>
    <w:basedOn w:val="a"/>
    <w:rsid w:val="000A4279"/>
    <w:pPr>
      <w:suppressAutoHyphens w:val="0"/>
      <w:spacing w:after="200" w:line="276" w:lineRule="auto"/>
      <w:ind w:left="720"/>
    </w:pPr>
    <w:rPr>
      <w:rFonts w:ascii="Calibri" w:eastAsia="Times New Roman" w:hAnsi="Calibri" w:cs="Times New Roman"/>
      <w:color w:val="auto"/>
      <w:sz w:val="22"/>
      <w:szCs w:val="22"/>
      <w:lang w:eastAsia="ru-RU"/>
    </w:rPr>
  </w:style>
  <w:style w:type="paragraph" w:customStyle="1" w:styleId="3e">
    <w:name w:val="Абзац списка3"/>
    <w:basedOn w:val="a"/>
    <w:rsid w:val="002763CF"/>
    <w:pPr>
      <w:suppressAutoHyphens w:val="0"/>
      <w:spacing w:after="200" w:line="276" w:lineRule="auto"/>
      <w:ind w:left="720"/>
    </w:pPr>
    <w:rPr>
      <w:rFonts w:ascii="Calibri" w:eastAsia="Times New Roman" w:hAnsi="Calibri" w:cs="Times New Roman"/>
      <w:color w:val="auto"/>
      <w:sz w:val="22"/>
      <w:szCs w:val="22"/>
      <w:lang w:eastAsia="ru-RU"/>
    </w:rPr>
  </w:style>
  <w:style w:type="paragraph" w:styleId="3f">
    <w:name w:val="Body Text 3"/>
    <w:basedOn w:val="a"/>
    <w:link w:val="3f0"/>
    <w:unhideWhenUsed/>
    <w:rsid w:val="00F2644E"/>
    <w:pPr>
      <w:spacing w:after="120"/>
    </w:pPr>
    <w:rPr>
      <w:sz w:val="16"/>
      <w:szCs w:val="16"/>
    </w:rPr>
  </w:style>
  <w:style w:type="character" w:customStyle="1" w:styleId="3f0">
    <w:name w:val="Основной текст 3 Знак"/>
    <w:basedOn w:val="a0"/>
    <w:link w:val="3f"/>
    <w:rsid w:val="00F2644E"/>
    <w:rPr>
      <w:rFonts w:ascii="Arial Unicode MS" w:eastAsia="Arial Unicode MS" w:hAnsi="Arial Unicode MS" w:cs="Arial Unicode MS"/>
      <w:color w:val="000000"/>
      <w:sz w:val="16"/>
      <w:szCs w:val="16"/>
      <w:lang w:eastAsia="ar-SA"/>
    </w:rPr>
  </w:style>
  <w:style w:type="paragraph" w:styleId="aff6">
    <w:name w:val="List Bullet"/>
    <w:basedOn w:val="a"/>
    <w:rsid w:val="00F2644E"/>
    <w:pPr>
      <w:tabs>
        <w:tab w:val="left" w:pos="851"/>
        <w:tab w:val="num" w:pos="9858"/>
      </w:tabs>
      <w:suppressAutoHyphens w:val="0"/>
      <w:spacing w:line="360" w:lineRule="auto"/>
      <w:ind w:firstLine="567"/>
      <w:jc w:val="both"/>
    </w:pPr>
    <w:rPr>
      <w:rFonts w:ascii="Times New Roman" w:eastAsia="Calibri" w:hAnsi="Times New Roman" w:cs="Times New Roman"/>
      <w:color w:val="auto"/>
      <w:szCs w:val="20"/>
      <w:lang w:eastAsia="ru-RU"/>
    </w:rPr>
  </w:style>
  <w:style w:type="character" w:customStyle="1" w:styleId="3f1">
    <w:name w:val="Основной текст с отступом 3 Знак"/>
    <w:basedOn w:val="a0"/>
    <w:link w:val="3f2"/>
    <w:rsid w:val="00F2644E"/>
    <w:rPr>
      <w:rFonts w:ascii="Calibri" w:eastAsia="Calibri" w:hAnsi="Calibri"/>
      <w:sz w:val="16"/>
      <w:szCs w:val="16"/>
      <w:lang w:val="x-none" w:eastAsia="en-US"/>
    </w:rPr>
  </w:style>
  <w:style w:type="paragraph" w:styleId="3f2">
    <w:name w:val="Body Text Indent 3"/>
    <w:basedOn w:val="a"/>
    <w:link w:val="3f1"/>
    <w:rsid w:val="00F2644E"/>
    <w:pPr>
      <w:suppressAutoHyphens w:val="0"/>
      <w:spacing w:after="120" w:line="276" w:lineRule="auto"/>
      <w:ind w:left="283"/>
    </w:pPr>
    <w:rPr>
      <w:rFonts w:ascii="Calibri" w:eastAsia="Calibri" w:hAnsi="Calibri" w:cs="Times New Roman"/>
      <w:color w:val="auto"/>
      <w:sz w:val="16"/>
      <w:szCs w:val="16"/>
      <w:lang w:val="x-none" w:eastAsia="en-US"/>
    </w:rPr>
  </w:style>
  <w:style w:type="paragraph" w:styleId="aff7">
    <w:name w:val="Title"/>
    <w:basedOn w:val="a"/>
    <w:link w:val="aff8"/>
    <w:qFormat/>
    <w:locked/>
    <w:rsid w:val="00F2644E"/>
    <w:pPr>
      <w:suppressAutoHyphens w:val="0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val="x-none" w:eastAsia="x-none"/>
    </w:rPr>
  </w:style>
  <w:style w:type="character" w:customStyle="1" w:styleId="aff8">
    <w:name w:val="Заголовок Знак"/>
    <w:basedOn w:val="a0"/>
    <w:link w:val="aff7"/>
    <w:rsid w:val="00F2644E"/>
    <w:rPr>
      <w:b/>
      <w:sz w:val="28"/>
      <w:szCs w:val="20"/>
      <w:lang w:val="x-none" w:eastAsia="x-none"/>
    </w:rPr>
  </w:style>
  <w:style w:type="character" w:customStyle="1" w:styleId="2f0">
    <w:name w:val="Основной текст с отступом 2 Знак"/>
    <w:basedOn w:val="a0"/>
    <w:link w:val="2f1"/>
    <w:rsid w:val="00F2644E"/>
    <w:rPr>
      <w:sz w:val="24"/>
      <w:szCs w:val="24"/>
    </w:rPr>
  </w:style>
  <w:style w:type="paragraph" w:styleId="2f1">
    <w:name w:val="Body Text Indent 2"/>
    <w:basedOn w:val="a"/>
    <w:link w:val="2f0"/>
    <w:rsid w:val="00F2644E"/>
    <w:pPr>
      <w:suppressAutoHyphens w:val="0"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aff9">
    <w:name w:val="Текст сноски Знак"/>
    <w:basedOn w:val="a0"/>
    <w:link w:val="affa"/>
    <w:rsid w:val="00F2644E"/>
    <w:rPr>
      <w:sz w:val="20"/>
      <w:szCs w:val="20"/>
    </w:rPr>
  </w:style>
  <w:style w:type="paragraph" w:styleId="affa">
    <w:name w:val="footnote text"/>
    <w:basedOn w:val="a"/>
    <w:link w:val="aff9"/>
    <w:rsid w:val="00F2644E"/>
    <w:pPr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affb">
    <w:name w:val="Текст концевой сноски Знак"/>
    <w:basedOn w:val="a0"/>
    <w:link w:val="affc"/>
    <w:rsid w:val="00F2644E"/>
    <w:rPr>
      <w:sz w:val="20"/>
      <w:szCs w:val="20"/>
    </w:rPr>
  </w:style>
  <w:style w:type="paragraph" w:styleId="affc">
    <w:name w:val="endnote text"/>
    <w:basedOn w:val="a"/>
    <w:link w:val="affb"/>
    <w:rsid w:val="00F2644E"/>
    <w:pPr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affd">
    <w:name w:val="Текст примечания Знак"/>
    <w:basedOn w:val="a0"/>
    <w:link w:val="affe"/>
    <w:rsid w:val="00F2644E"/>
    <w:rPr>
      <w:sz w:val="20"/>
      <w:szCs w:val="20"/>
    </w:rPr>
  </w:style>
  <w:style w:type="paragraph" w:styleId="affe">
    <w:name w:val="annotation text"/>
    <w:basedOn w:val="a"/>
    <w:link w:val="affd"/>
    <w:rsid w:val="00F2644E"/>
    <w:pPr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afff">
    <w:name w:val="Тема примечания Знак"/>
    <w:basedOn w:val="affd"/>
    <w:link w:val="afff0"/>
    <w:rsid w:val="00F2644E"/>
    <w:rPr>
      <w:b/>
      <w:bCs/>
      <w:sz w:val="20"/>
      <w:szCs w:val="20"/>
      <w:lang w:val="x-none" w:eastAsia="x-none"/>
    </w:rPr>
  </w:style>
  <w:style w:type="paragraph" w:styleId="afff0">
    <w:name w:val="annotation subject"/>
    <w:basedOn w:val="affe"/>
    <w:next w:val="affe"/>
    <w:link w:val="afff"/>
    <w:rsid w:val="00F2644E"/>
    <w:rPr>
      <w:b/>
      <w:bCs/>
      <w:lang w:val="x-none" w:eastAsia="x-none"/>
    </w:rPr>
  </w:style>
  <w:style w:type="character" w:styleId="afff1">
    <w:name w:val="Emphasis"/>
    <w:uiPriority w:val="20"/>
    <w:qFormat/>
    <w:locked/>
    <w:rsid w:val="00F2644E"/>
    <w:rPr>
      <w:i/>
      <w:iCs/>
    </w:rPr>
  </w:style>
  <w:style w:type="character" w:customStyle="1" w:styleId="afff2">
    <w:name w:val="Основной текст_"/>
    <w:link w:val="2f2"/>
    <w:rsid w:val="00F2644E"/>
    <w:rPr>
      <w:sz w:val="28"/>
      <w:szCs w:val="28"/>
      <w:shd w:val="clear" w:color="auto" w:fill="FFFFFF"/>
    </w:rPr>
  </w:style>
  <w:style w:type="paragraph" w:customStyle="1" w:styleId="2f2">
    <w:name w:val="Основной текст2"/>
    <w:basedOn w:val="a"/>
    <w:link w:val="afff2"/>
    <w:rsid w:val="00F2644E"/>
    <w:pPr>
      <w:shd w:val="clear" w:color="auto" w:fill="FFFFFF"/>
      <w:suppressAutoHyphens w:val="0"/>
      <w:spacing w:line="485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2f3">
    <w:name w:val="Основной текст 2 Знак"/>
    <w:basedOn w:val="a0"/>
    <w:link w:val="2f4"/>
    <w:rsid w:val="00F2644E"/>
    <w:rPr>
      <w:sz w:val="24"/>
      <w:szCs w:val="24"/>
      <w:lang w:val="x-none" w:eastAsia="x-none"/>
    </w:rPr>
  </w:style>
  <w:style w:type="paragraph" w:styleId="2f4">
    <w:name w:val="Body Text 2"/>
    <w:basedOn w:val="a"/>
    <w:link w:val="2f3"/>
    <w:rsid w:val="00F2644E"/>
    <w:pPr>
      <w:suppressAutoHyphens w:val="0"/>
      <w:spacing w:after="120" w:line="480" w:lineRule="auto"/>
    </w:pPr>
    <w:rPr>
      <w:rFonts w:ascii="Times New Roman" w:eastAsia="Times New Roman" w:hAnsi="Times New Roman" w:cs="Times New Roman"/>
      <w:color w:val="auto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3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e.lanbook.com/book/10728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6102</Words>
  <Characters>34785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Предисловие</vt:lpstr>
    </vt:vector>
  </TitlesOfParts>
  <Company>SPecialiST RePack</Company>
  <LinksUpToDate>false</LinksUpToDate>
  <CharactersWithSpaces>40806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Предисловие</dc:title>
  <dc:subject/>
  <dc:creator>ТМТ5</dc:creator>
  <cp:keywords/>
  <dc:description/>
  <cp:lastModifiedBy>THUNDEROBOT</cp:lastModifiedBy>
  <cp:revision>2</cp:revision>
  <cp:lastPrinted>2014-11-04T16:18:00Z</cp:lastPrinted>
  <dcterms:created xsi:type="dcterms:W3CDTF">2024-11-25T07:09:00Z</dcterms:created>
  <dcterms:modified xsi:type="dcterms:W3CDTF">2024-11-25T07:09:00Z</dcterms:modified>
</cp:coreProperties>
</file>