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right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Авторы: Войченко Ирина Юрьевна,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right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Бурцева Елена Сергеевна, 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right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преподаватели ОГАПОУ СПК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Аннотация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Учебное занятие по МДК 02.02. Подготовка педагога дополнительного образования в области музыкальной деятельности: (вокальная подготовка) и МДК 02.02. Подготовка педагога дополнительного образования в области музыкальной деятельности: музыкальный инструмент: фортепиано ПМ 02. «Организация досуговой деятельности», специальности 44.02.03 Педагогика дополнительного образования (в области музыкальной деятельности) проведено  в рамках конкурса профессионального мастерства «Лучшее учебное занятие».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На учебном занятии представлена интеграция навыков совместного исполнения на музыкальном инструменте (фортепиано -аккомпанемент) и вокального исполнения (соло).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Содержание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I. Введение.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II. Основная часть.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III. Заключение.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IV. Список использованных источников.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V. Приложение.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I. Введение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</w:tabs>
        <w:ind w:left="-567" w:firstLine="425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Тема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учебного занятия: «Формирование музыкального образа посредством единства средств музыкальной выразительности в вокале и аккомпанементе (фортепиано)». Тема занятия по МДК 02.02. Подготовка педагога дополнительного образования в области музыкальной деятельности: (вокальная подготовка) и МДК 02.02. Подготовка педагога дополнительного образования в области музыкальной деятельности: музыкальный инструмент (фортепиано) ПМ.02 Организация досуговой деятельности представлена как урок обобщения знаний и интеграции навыков игры на музыкальном инструменте фортепиано с навыками в вокальной деятельности.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"/>
          <w:tab w:val="left" w:leader="none" w:pos="1080"/>
          <w:tab w:val="left" w:leader="none" w:pos="1260"/>
        </w:tabs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Цель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занятия: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формирование навыков синхронного использования средств музыкальной выразительности в процессе работы над детскими песнями «В Домском соборе» Е.Рыбкина и «Песенка про Карабаса» Е.Рыбкина по МДК 02.02. Подготовка педагога дополнительного образования в области музыкальной деятельности: музыкальный инструмент (фортепиано) и по МДК 02.02. Подготовка педагога дополнительного образования в области музыкальной деятельности: вокальная подготовка.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"/>
          <w:tab w:val="left" w:leader="none" w:pos="1080"/>
          <w:tab w:val="left" w:leader="none" w:pos="1260"/>
        </w:tabs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В соответствии с целью выстроена логика занятия, которая определена как движение «от простого к сложному». Это дает возможность увидеть взаимосвязь навыков игры на фортепиано (аккомпанемент) с навыками исполнения вокала (соло). В конце занятия студенты должны продемонстрировать полный объем интеграции профессиональных навыков в рамках темы занятия, что соответствует заявленному типу учебного занятия – обобщение знаний и практических навыков.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На занятии используются ИКТ в виде презентации, применяются практический метод: прослушивание, исполнение, методы сотрудничества, наглядный, сравнение и наблюдение; прием «попутного подсказа», прием «направляющих указаний», прием «поправочных остановок», прием пластического интонирования.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"/>
          <w:tab w:val="left" w:leader="none" w:pos="1260"/>
        </w:tabs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В процессе занятия используются приемы обращения к таблице, актуализируется опыт студентов по использования единых средств музыкальной выразительности в ансамбле «вокалист и аккомпаниатор», практический показ с объяснениями своих действий. 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Использование опорной таблицы «Интеграция музыкальных выразительных средств в мелодии и аккомпанементе с разными способами применения этих средств, дает возможность продемонстрировать студентам навык совместного исполнения песни и романса в качестве ансамблевого союза (соло и аккомпанемент).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Анализ и оценка своей деятельности студенты осуществляют в течение всего занятия, переводя свои действия на практику, что позволяет им уточнять, конкретизировать профессиональные действия в качестве педагога дополнительного образования в области музыкальной деятельности. 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425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smallCaps w:val="1"/>
          <w:color w:val="000000"/>
          <w:sz w:val="28"/>
          <w:szCs w:val="28"/>
          <w:rtl w:val="0"/>
        </w:rPr>
        <w:t xml:space="preserve">областное государственное автономное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smallCaps w:val="1"/>
          <w:color w:val="000000"/>
          <w:sz w:val="28"/>
          <w:szCs w:val="28"/>
          <w:rtl w:val="0"/>
        </w:rPr>
        <w:t xml:space="preserve">профессиональное образовательное учреждение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«СТАРООСКОЛЬСКИЙ ПЕДАГОГИЧЕСКИЙ КОЛЛЕДЖ»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right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right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32"/>
          <w:szCs w:val="32"/>
        </w:rPr>
      </w:pPr>
      <w:bookmarkStart w:colFirst="0" w:colLast="0" w:name="_30j0zll" w:id="1"/>
      <w:bookmarkEnd w:id="1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Тема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«</w:t>
      </w:r>
      <w:r w:rsidDel="00000000" w:rsidR="00000000" w:rsidRPr="00000000">
        <w:rPr>
          <w:b w:val="1"/>
          <w:color w:val="000000"/>
          <w:sz w:val="32"/>
          <w:szCs w:val="32"/>
          <w:rtl w:val="0"/>
        </w:rPr>
        <w:t xml:space="preserve">Особенности работы над средствами музыкальной выразительности в детских песнях разного характера посредством единства средств музыкальной выразительности в вокале и аккомпанементе (фортепиано)».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ПМ 02. «Организация досуговой деятельности»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специальность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44.02.03 «Педагогика дополнительного образования </w:t>
      </w:r>
    </w:p>
    <w:p w:rsidR="00000000" w:rsidDel="00000000" w:rsidP="00000000" w:rsidRDefault="00000000" w:rsidRPr="00000000" w14:paraId="000000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(в области музыкальной деятельности)»</w:t>
      </w:r>
    </w:p>
    <w:p w:rsidR="00000000" w:rsidDel="00000000" w:rsidP="00000000" w:rsidRDefault="00000000" w:rsidRPr="00000000" w14:paraId="000000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Войченко И.Ю. </w:t>
      </w:r>
    </w:p>
    <w:p w:rsidR="00000000" w:rsidDel="00000000" w:rsidP="00000000" w:rsidRDefault="00000000" w:rsidRPr="00000000" w14:paraId="00000064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Бурцева Е.С.,</w:t>
      </w:r>
    </w:p>
    <w:p w:rsidR="00000000" w:rsidDel="00000000" w:rsidP="00000000" w:rsidRDefault="00000000" w:rsidRPr="00000000" w14:paraId="00000065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преподаватели ОГАПОУ СПК</w:t>
      </w:r>
    </w:p>
    <w:p w:rsidR="00000000" w:rsidDel="00000000" w:rsidP="00000000" w:rsidRDefault="00000000" w:rsidRPr="00000000" w14:paraId="00000066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Старый Оскол, 2024</w:t>
      </w:r>
    </w:p>
    <w:p w:rsidR="00000000" w:rsidDel="00000000" w:rsidP="00000000" w:rsidRDefault="00000000" w:rsidRPr="00000000" w14:paraId="0000007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16"/>
          <w:tab w:val="left" w:leader="none" w:pos="1832"/>
          <w:tab w:val="left" w:leader="none" w:pos="2748"/>
          <w:tab w:val="left" w:leader="none" w:pos="3664"/>
          <w:tab w:val="left" w:leader="none" w:pos="4580"/>
          <w:tab w:val="left" w:leader="none" w:pos="5496"/>
          <w:tab w:val="left" w:leader="none" w:pos="6412"/>
          <w:tab w:val="left" w:leader="none" w:pos="7328"/>
          <w:tab w:val="left" w:leader="none" w:pos="8244"/>
          <w:tab w:val="left" w:leader="none" w:pos="9160"/>
          <w:tab w:val="left" w:leader="none" w:pos="10076"/>
          <w:tab w:val="left" w:leader="none" w:pos="10992"/>
          <w:tab w:val="left" w:leader="none" w:pos="11908"/>
          <w:tab w:val="left" w:leader="none" w:pos="12824"/>
          <w:tab w:val="left" w:leader="none" w:pos="13740"/>
          <w:tab w:val="left" w:leader="none" w:pos="14656"/>
        </w:tabs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80" w:lineRule="auto"/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«Мир музыки богат и разнообразен. Чтобы увидеть красоту этого мира, нужно научиться понимать музыку, изучить музыкальный язык и разобраться в средствах музыкальной выразительности»</w:t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75" w:before="75" w:lineRule="auto"/>
        <w:ind w:left="-567" w:firstLine="540"/>
        <w:jc w:val="right"/>
        <w:rPr>
          <w:color w:val="000000"/>
          <w:sz w:val="28"/>
          <w:szCs w:val="28"/>
        </w:rPr>
      </w:pPr>
      <w:r w:rsidDel="00000000" w:rsidR="00000000" w:rsidRPr="00000000">
        <w:rPr>
          <w:i w:val="1"/>
          <w:color w:val="000000"/>
          <w:sz w:val="28"/>
          <w:szCs w:val="28"/>
          <w:rtl w:val="0"/>
        </w:rPr>
        <w:t xml:space="preserve">Пётр Ильич Чайковский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75" w:before="75" w:lineRule="auto"/>
        <w:ind w:left="-567" w:firstLine="540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75" w:before="75" w:lineRule="auto"/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Учебное занятие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ПМ 02. «Организация досуговой деятельности»</w:t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специальности 44.02.03 «Педагогика дополнительного образования (в области музыкальной деятельности)»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по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МДК 02.02. Подготовка педагога дополнительного образования в области музыкальной деятельности: вокальная подготовка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и по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МДК 02.02. Подготовка педагога дополнительного образования в области музыкальной деятельности: музыкальный инструмент (фортепиано).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  <w:highlight w:val="lightGray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1fob9te" w:id="2"/>
      <w:bookmarkEnd w:id="2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Тема занятия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«Особенности работы над средствами музыкальной выразительности в детских песнях разного характера посредством единства средств музыкальной выразительности в вокале и аккомпанементе (фортепиано)».</w:t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Тип занятия: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закрепление изучаемого материала.</w:t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Вид занятия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практическое занятие.</w:t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Форма проведения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индивидуальное занятие со студентами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31-ХМ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и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41-ХМ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групп.</w:t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Участники: студенты 41 ХМ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группы Ч.Е.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и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Б.В.,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специальность 44.02.03 Педагогика дополнительного образования (в области музыкальной деятельности)».</w:t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3znysh7" w:id="3"/>
      <w:bookmarkEnd w:id="3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Цель: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формирование навыков синхронного использования средств музыкальной выразительности в процессе работы над песнями «В Домском соборе» и «Песенке про Карабаса » Е. Рыбкина по МДК 02.02. Подготовка педагога дополнительного образования в области музыкальной деятельности: музыкальный инструмент (фортепиано) и по МДК 02.02. Подготовка педагога дополнительного образования в области музыкальной деятельности: вокальная подготовка.</w:t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Задачи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Обучающий компонент: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1. Обобщить знания о средствах музыкальной выразительности, их особенностях.</w:t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2. Формировать умения использовать актуальные музыкальные выразительные средства в вокале, аккомпанементе в песне и романсе. 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3. Совершенствовать профессиональные исполнительские навыки солиста (вокал) и аккомпаниатора (фортепиано):</w:t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тождественность исполнения всех элементов музыкальной ткани, штрихов, звукоизвлечения, динамики;</w:t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исполнение в одном темпе, ощущение общности движения;</w:t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умение работать над задуманным художественным образом, драматургической концепцией произведения и воплощать ее в процессе совместного исполнения.</w:t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Развивающий компонент: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1. Расширять и закреплять исполнительские навыки с применением правил верного использования средств музыкальной выразительности в ансамбле - «солист и аккомпаниатор», которые будут способствовать высокохудожественному исполнению произведений разных жанров.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2. Демонстрировать профессиональные компетенции педагога дополнительного образования в вокально-инструментальном ансамбле студентов 3-го и 4-го курсов.</w:t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3. Расширять музыкально-теоретические знания о средствах музыкальной выразительности произведений разных жанров.</w:t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Воспитывающий компонент: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1.</w:t>
        <w:tab/>
        <w:t xml:space="preserve">Пробуждать эмоционально-образное восприятие музыкальных произведений, воспитывать музыкальный вкус на основе освоения песни и романса.</w:t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2.</w:t>
        <w:tab/>
        <w:t xml:space="preserve">Мотивировать студентов на более высокий уровень исполнительства на основе сопоставления трактовки художественного образа произведений и способов исполнения.</w:t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3.</w:t>
        <w:tab/>
        <w:t xml:space="preserve">Мотивировать к самостоятельным занятиям, овладению приемами ансамблевого музицирования.</w:t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Планируемый результат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ПК.1.4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. Демонстрировать владение различными видами музыкальной деятельности в соответствии с программными требованиями.</w:t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ПК.1.3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Демонстрировать владение деятельностью, соответствующей избранной области дополнительного образования.</w:t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i w:val="1"/>
          <w:color w:val="000000"/>
          <w:sz w:val="28"/>
          <w:szCs w:val="28"/>
          <w:rtl w:val="0"/>
        </w:rPr>
        <w:t xml:space="preserve">Показатели: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ff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демонстрация студентами музыкального образа посредством единства средств музыкальной выразительности в вокале и аккомпанементе (фортепиано)».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 работе над песней и романсом, используя соответствующие штрихи, звуковедение. дыхание, дикция темп, цезуры, динамические градации звуков и баланс между соло и сопровождением.</w:t>
      </w:r>
      <w:r w:rsidDel="00000000" w:rsidR="00000000" w:rsidRPr="00000000">
        <w:rPr>
          <w:color w:val="ff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ОК 2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. Организовывать собственную деятельность, определять методы решения профессиональных задач, оценивать их эффективность и качество. </w:t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Показатели: </w:t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студенты верно определяют стиль и форму музыкальных произведений (песня и романс); тип и фактуру аккомпанемента; структуру; построение мелодической линии, фразировки и кульминации; добивается создания нужного художественного образа произведения, используя средства музыкальной выразительности (и верные приемы их использования) в изучаемых произведениях в процессе их анализа.</w:t>
      </w:r>
    </w:p>
    <w:p w:rsidR="00000000" w:rsidDel="00000000" w:rsidP="00000000" w:rsidRDefault="00000000" w:rsidRPr="00000000" w14:paraId="000000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ОК 4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 </w:t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Показатели: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- студенты продолжают самостоятельно изучать дополнительную литературу о музыкальном искусстве, композиторах и фортепианном (вокальном) исполнительстве.</w:t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Образовательные технологии,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методы обучения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приемы технологии сотрудничества, ИКТ, наглядный метод, сравнение, наблюдение; прием «попутного подсказа», прием «направляющих указаний», прием «поправочных остановок», практический метод - прослушивание, исполнение.</w:t>
      </w:r>
    </w:p>
    <w:p w:rsidR="00000000" w:rsidDel="00000000" w:rsidP="00000000" w:rsidRDefault="00000000" w:rsidRPr="00000000" w14:paraId="000000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Междисциплинарные связи: МДК 02.02. Подготовка педагога дополнительного образования в области музыкальной деятельности: музыкальный инструмент (фортепиано); МДК 02.02. Подготовка педагога дополнительного образования в области музыкальной деятельности: вокальная подготовка.</w:t>
      </w:r>
    </w:p>
    <w:p w:rsidR="00000000" w:rsidDel="00000000" w:rsidP="00000000" w:rsidRDefault="00000000" w:rsidRPr="00000000" w14:paraId="000000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"/>
        </w:tabs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Необходимое оборудование: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компьютер (ноутбук), фортепиано.</w:t>
      </w:r>
    </w:p>
    <w:p w:rsidR="00000000" w:rsidDel="00000000" w:rsidP="00000000" w:rsidRDefault="00000000" w:rsidRPr="00000000" w14:paraId="000000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Методическое обеспечение: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А.Г. Менабени «Методика обучения сольному пению» Москва 2019г.</w:t>
      </w:r>
    </w:p>
    <w:p w:rsidR="00000000" w:rsidDel="00000000" w:rsidP="00000000" w:rsidRDefault="00000000" w:rsidRPr="00000000" w14:paraId="000000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Л. Дмитриев «Основы вокальной методики» 2019г.</w:t>
      </w:r>
    </w:p>
    <w:p w:rsidR="00000000" w:rsidDel="00000000" w:rsidP="00000000" w:rsidRDefault="00000000" w:rsidRPr="00000000" w14:paraId="000000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Н.Б.Гонтаренко «Сольное пение Ростов-на-Дону 2016г</w:t>
      </w:r>
    </w:p>
    <w:p w:rsidR="00000000" w:rsidDel="00000000" w:rsidP="00000000" w:rsidRDefault="00000000" w:rsidRPr="00000000" w14:paraId="000000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Длительность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45 минут.</w:t>
      </w:r>
    </w:p>
    <w:p w:rsidR="00000000" w:rsidDel="00000000" w:rsidP="00000000" w:rsidRDefault="00000000" w:rsidRPr="00000000" w14:paraId="000000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Место проведения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135 ауд.</w:t>
      </w:r>
    </w:p>
    <w:p w:rsidR="00000000" w:rsidDel="00000000" w:rsidP="00000000" w:rsidRDefault="00000000" w:rsidRPr="00000000" w14:paraId="000000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План занятия: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1. Организационный этап.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2. Этап целеполагания.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3. Этап обобщения учебного материала.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4. Подведение итогов учебного занятия.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5. Домашнее задание.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6.Рефлексия.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Ход занятия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hanging="36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Организационный этап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Слайд1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. </w:t>
      </w:r>
    </w:p>
    <w:p w:rsidR="00000000" w:rsidDel="00000000" w:rsidP="00000000" w:rsidRDefault="00000000" w:rsidRPr="00000000" w14:paraId="000000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Здравствуйте. Мы начинаем наше учебное индивидуальное занятие со студентами третьего и четвертого курсов  по ПМ 02. «Организация досуговой деятельности» специальности 44.02.03 «Педагогика дополнительного образования (в области музыкальной деятельности)» по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МДК 02.02. Подготовка педагога дополнительного образования в области музыкальной деятельности: вокальная подготовка и по МДК 02.02. Подготовка педагога дополнительного образования в области музыкальной деятельности: музыкальный инструмент (фортепиано) со студентами 41-ХМ группы Б.В. и Ч.Е..</w:t>
      </w:r>
    </w:p>
    <w:p w:rsidR="00000000" w:rsidDel="00000000" w:rsidP="00000000" w:rsidRDefault="00000000" w:rsidRPr="00000000" w14:paraId="000000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Слайд2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2.Этап целеполагания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- Екатерина, в практической музыкальной деятельности с детьми, что является главным в работе над песенным репертуаром?</w:t>
      </w:r>
    </w:p>
    <w:p w:rsidR="00000000" w:rsidDel="00000000" w:rsidP="00000000" w:rsidRDefault="00000000" w:rsidRPr="00000000" w14:paraId="000000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(Предполагаемый ответ: способствовать эмоциональному восприятию для демонстрации характера музыкального произведения, умения его интонировать и т.д.).</w:t>
      </w:r>
    </w:p>
    <w:p w:rsidR="00000000" w:rsidDel="00000000" w:rsidP="00000000" w:rsidRDefault="00000000" w:rsidRPr="00000000" w14:paraId="000000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Виктория, для того, чтобы помочь обучающимся правильно воспринимать песню, что необходимо?</w:t>
      </w:r>
    </w:p>
    <w:p w:rsidR="00000000" w:rsidDel="00000000" w:rsidP="00000000" w:rsidRDefault="00000000" w:rsidRPr="00000000" w14:paraId="000000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В: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–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(Предполагаемый ответ: при демонстрации музыкального произведения максимально передать художественный замысел авторов).</w:t>
      </w:r>
    </w:p>
    <w:p w:rsidR="00000000" w:rsidDel="00000000" w:rsidP="00000000" w:rsidRDefault="00000000" w:rsidRPr="00000000" w14:paraId="000000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–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С помощью чего можно этого достичь?</w:t>
      </w:r>
    </w:p>
    <w:p w:rsidR="00000000" w:rsidDel="00000000" w:rsidP="00000000" w:rsidRDefault="00000000" w:rsidRPr="00000000" w14:paraId="000000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(Предполагаемый ответ: используя динамические нюансы, темп, штрихи и т.д.).</w:t>
      </w:r>
    </w:p>
    <w:p w:rsidR="00000000" w:rsidDel="00000000" w:rsidP="00000000" w:rsidRDefault="00000000" w:rsidRPr="00000000" w14:paraId="000000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–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Какими навыками должен владеть будущий педагог дополнительного образования в области музыкальной деятельности, исполняя песню под собственный аккомпанемент на фортепиано? </w:t>
      </w:r>
    </w:p>
    <w:p w:rsidR="00000000" w:rsidDel="00000000" w:rsidP="00000000" w:rsidRDefault="00000000" w:rsidRPr="00000000" w14:paraId="000000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-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(Предполагаемый ответ: использовать звуковые градации между партией вокала и партией аккомпанемента).</w:t>
      </w:r>
    </w:p>
    <w:p w:rsidR="00000000" w:rsidDel="00000000" w:rsidP="00000000" w:rsidRDefault="00000000" w:rsidRPr="00000000" w14:paraId="000000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(При этом стараться использовать идентичные способы зукоизвлечения. Аккомпанемент должен помогать и сопровождать вокальную партию).</w:t>
      </w:r>
    </w:p>
    <w:p w:rsidR="00000000" w:rsidDel="00000000" w:rsidP="00000000" w:rsidRDefault="00000000" w:rsidRPr="00000000" w14:paraId="000000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–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Поэтому, тема нашего занятия звучит так: «Особенности работы над средствами музыкальной выразительности в детских песнях разного характера посредством единства средств музыкальной выразительности в вокале и аккомпанементе (фортепиано)». </w:t>
      </w:r>
    </w:p>
    <w:p w:rsidR="00000000" w:rsidDel="00000000" w:rsidP="00000000" w:rsidRDefault="00000000" w:rsidRPr="00000000" w14:paraId="000000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3-4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Исходя из этого, цель нашего занятия такова: формирование навыков синхронного использования средств музыкальной выразительности в процессе работы над детскими песнями «В Домском соборе» и «Песенка про Карабаса» Е.Рыбкина по МДК 02.02. Подготовка педагога дополнительного образования в области музыкальной деятельности: вокальная подготовка и по МДК 02.02. Подготовка педагога дополнительного образования в области музыкальной деятельности: музыкальный инструмент (фортепиано).</w:t>
      </w:r>
    </w:p>
    <w:p w:rsidR="00000000" w:rsidDel="00000000" w:rsidP="00000000" w:rsidRDefault="00000000" w:rsidRPr="00000000" w14:paraId="000000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Задачи и планируемый результат указаны на слайде. </w:t>
      </w: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Слайды 5-6, 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3.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Обобщение учебного материала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Распевание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Е.С.:-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Какую роль играет распевание?</w:t>
      </w:r>
    </w:p>
    <w:p w:rsidR="00000000" w:rsidDel="00000000" w:rsidP="00000000" w:rsidRDefault="00000000" w:rsidRPr="00000000" w14:paraId="000000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подготовить голосовой аппарат к активной работе и довести до автоматизма основные вокально – хоровые навыки. Каждое упражнение имеет свою, конкретную задачу, которую должны понять.</w:t>
      </w:r>
    </w:p>
    <w:p w:rsidR="00000000" w:rsidDel="00000000" w:rsidP="00000000" w:rsidRDefault="00000000" w:rsidRPr="00000000" w14:paraId="000000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Какова функция аккомпаниатора при распевании вокалиста?</w:t>
      </w:r>
    </w:p>
    <w:p w:rsidR="00000000" w:rsidDel="00000000" w:rsidP="00000000" w:rsidRDefault="00000000" w:rsidRPr="00000000" w14:paraId="000000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Во-первых, настроить солиста на лад и тональность;</w:t>
      </w:r>
    </w:p>
    <w:p w:rsidR="00000000" w:rsidDel="00000000" w:rsidP="00000000" w:rsidRDefault="00000000" w:rsidRPr="00000000" w14:paraId="000000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во-вторых, сопровождать распевание вокалиста, исполняя аккомпанемент и партию солиста; следить за дыханием вокалиста, вступлением, соблюдать темп и тесситуру.</w:t>
      </w:r>
    </w:p>
    <w:p w:rsidR="00000000" w:rsidDel="00000000" w:rsidP="00000000" w:rsidRDefault="00000000" w:rsidRPr="00000000" w14:paraId="000000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Сначала мы «разогреем» свой организм внутри. </w:t>
      </w: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Дыхательная гимнастика. (Выполнение дыхательных упражнений лечебной гимнастики А. Стрельниковой)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Упражнения «Ладошки», «Кошка», «Пружинистое».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(</w:t>
      </w:r>
      <w:r w:rsidDel="00000000" w:rsidR="00000000" w:rsidRPr="00000000">
        <w:rPr>
          <w:i w:val="1"/>
          <w:color w:val="000000"/>
          <w:sz w:val="28"/>
          <w:szCs w:val="28"/>
          <w:rtl w:val="0"/>
        </w:rPr>
        <w:t xml:space="preserve">Приложение </w:t>
      </w:r>
      <w:r w:rsidDel="00000000" w:rsidR="00000000" w:rsidRPr="00000000">
        <w:rPr>
          <w:i w:val="1"/>
          <w:color w:val="000000"/>
          <w:sz w:val="28"/>
          <w:szCs w:val="28"/>
          <w:highlight w:val="yellow"/>
          <w:rtl w:val="0"/>
        </w:rPr>
        <w:t xml:space="preserve">6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Переходим к работе свой голосовой аппарат, для этого исполним первое вокальное упражнение. 1) Пение закрытым ртом на одном звуке.2) От ноты "ми". </w:t>
      </w:r>
    </w:p>
    <w:p w:rsidR="00000000" w:rsidDel="00000000" w:rsidP="00000000" w:rsidRDefault="00000000" w:rsidRPr="00000000" w14:paraId="000000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Задача</w:t>
      </w: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собрать звук в вокальную позицию, которая формируется с помощью действий: вдох - сделать полузевок с помощью эмоции (радость, удивление), с представлением того, что понюхали аромат цветка;</w:t>
      </w:r>
    </w:p>
    <w:p w:rsidR="00000000" w:rsidDel="00000000" w:rsidP="00000000" w:rsidRDefault="00000000" w:rsidRPr="00000000" w14:paraId="000000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задержка вдоха (полученного результата), которая сохраняется на протяжении мелодического звена упражнения;</w:t>
      </w:r>
    </w:p>
    <w:p w:rsidR="00000000" w:rsidDel="00000000" w:rsidP="00000000" w:rsidRDefault="00000000" w:rsidRPr="00000000" w14:paraId="000000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пение с ощущением зевка, который тянется вверх. </w:t>
      </w: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(студенты исполняют вокальное упражнение)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3) Пение развернутого трезвучия вверх и вниз на гласные и-я от ноты «до».</w:t>
      </w: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Пропевание интонационно сложных элементов мелодии на звук «у» (способствовать точно направить звук, достать каждую ноту, как иголочкой).</w:t>
      </w:r>
    </w:p>
    <w:p w:rsidR="00000000" w:rsidDel="00000000" w:rsidP="00000000" w:rsidRDefault="00000000" w:rsidRPr="00000000" w14:paraId="000000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Задача</w:t>
      </w: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: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выравнивать сочетание гласных по единой вокальной позиции на одном звуке, следить за округлым, но светлым и благородным звуком, который тянется на зевке</w:t>
      </w:r>
    </w:p>
    <w:p w:rsidR="00000000" w:rsidDel="00000000" w:rsidP="00000000" w:rsidRDefault="00000000" w:rsidRPr="00000000" w14:paraId="000000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(студенты исполняют вокальное упражнение)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Мы с вами подготовили свой голосовой аппарат и сейчас продолжаем работать над формированием музыкального образа посредством единства средств музыкальной выразительности в вокале и аккомпанементе в вокальных произведениях.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которая прозвучат в исполнении студентов 41м группы Дорониной Валерии под аккомпанемент Горожанкиной Надежды на фортепиано. </w:t>
      </w:r>
    </w:p>
    <w:p w:rsidR="00000000" w:rsidDel="00000000" w:rsidP="00000000" w:rsidRDefault="00000000" w:rsidRPr="00000000" w14:paraId="000000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Работа над песенным репертуаром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 программе нашего занятия - два произведения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Е.Рыбкина: песни «Песенка про Карабаса» на слова Вл.Степанова и «В Домском соборе» на слова Н.Палькина.</w:t>
      </w:r>
    </w:p>
    <w:p w:rsidR="00000000" w:rsidDel="00000000" w:rsidP="00000000" w:rsidRDefault="00000000" w:rsidRPr="00000000" w14:paraId="000000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Задача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Работать над формированием музыкального образа посредством единства средств музыкальной выразительности. </w:t>
      </w: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10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Е.Рыбкин «Песенка про Карабаса»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11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 работе над песенным репертуаром, каков алгоритм работы аккомпаниатора?</w:t>
      </w:r>
    </w:p>
    <w:p w:rsidR="00000000" w:rsidDel="00000000" w:rsidP="00000000" w:rsidRDefault="00000000" w:rsidRPr="00000000" w14:paraId="000000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- Проникнуть в смысл литературного текста;</w:t>
      </w:r>
    </w:p>
    <w:p w:rsidR="00000000" w:rsidDel="00000000" w:rsidP="00000000" w:rsidRDefault="00000000" w:rsidRPr="00000000" w14:paraId="000000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понять музыкальную форму и язык произведения; анализировать художественный образ;</w:t>
      </w:r>
    </w:p>
    <w:p w:rsidR="00000000" w:rsidDel="00000000" w:rsidP="00000000" w:rsidRDefault="00000000" w:rsidRPr="00000000" w14:paraId="000000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проиграть партии вокала и аккомпанемента. Установить взаимодействие мелодии и аккомпанемента. </w:t>
      </w:r>
    </w:p>
    <w:p w:rsidR="00000000" w:rsidDel="00000000" w:rsidP="00000000" w:rsidRDefault="00000000" w:rsidRPr="00000000" w14:paraId="000000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Также, аккомпаниатору необходимо видеть вокальную строчку, зрительно контролируя ее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во время исполнения. И необходимо постоянно вслушиваться в звуковое соотношение вокальной и фортепианной партии, выстраивать звуковой «баланс» между ними, осуществлять звуковой контроль. </w:t>
      </w: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В., какие задачи мы ставим при исполнении данной песни?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Ви.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-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Стремиться к выразительной передаче характера произведения. </w:t>
      </w:r>
    </w:p>
    <w:p w:rsidR="00000000" w:rsidDel="00000000" w:rsidP="00000000" w:rsidRDefault="00000000" w:rsidRPr="00000000" w14:paraId="000000E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Именно так, потому что содержание песни, ее музыкальные выразительные средства говорят о шуточном характере.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Далее начинается кропотливая работа над звукоизвлечением, дикцией и артикуляцией:</w:t>
      </w:r>
    </w:p>
    <w:p w:rsidR="00000000" w:rsidDel="00000000" w:rsidP="00000000" w:rsidRDefault="00000000" w:rsidRPr="00000000" w14:paraId="000000E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правильное оформление гласных;</w:t>
      </w:r>
    </w:p>
    <w:p w:rsidR="00000000" w:rsidDel="00000000" w:rsidP="00000000" w:rsidRDefault="00000000" w:rsidRPr="00000000" w14:paraId="000000E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выравнивание гласных (пение вокальной партии только на гласных звуках – по фразам и по предложениям);</w:t>
      </w:r>
    </w:p>
    <w:p w:rsidR="00000000" w:rsidDel="00000000" w:rsidP="00000000" w:rsidRDefault="00000000" w:rsidRPr="00000000" w14:paraId="000000E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слежение за правильным певческим дыханием, свободой голосового аппарата, высокой певческой позицией и направлением звука в резонаторы;</w:t>
      </w:r>
    </w:p>
    <w:p w:rsidR="00000000" w:rsidDel="00000000" w:rsidP="00000000" w:rsidRDefault="00000000" w:rsidRPr="00000000" w14:paraId="000000E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Принять во внимание на речитативность (декламационность?) и ритм мелодии в куплете: сосредотачиваясь не на словах, а на голосе и звуке. </w:t>
      </w:r>
    </w:p>
    <w:p w:rsidR="00000000" w:rsidDel="00000000" w:rsidP="00000000" w:rsidRDefault="00000000" w:rsidRPr="00000000" w14:paraId="000000E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Какой тип аккомпанемента в этой песне?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– Гармоническая поддержка в виде аккордовой фактуры. Мелодия солиста не дублируется.</w:t>
      </w: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Какой образ запечатлен в данной песне?</w:t>
      </w:r>
    </w:p>
    <w:p w:rsidR="00000000" w:rsidDel="00000000" w:rsidP="00000000" w:rsidRDefault="00000000" w:rsidRPr="00000000" w14:paraId="000000F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Смешливый, неуклюжий.</w:t>
      </w:r>
    </w:p>
    <w:p w:rsidR="00000000" w:rsidDel="00000000" w:rsidP="00000000" w:rsidRDefault="00000000" w:rsidRPr="00000000" w14:paraId="000000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2et92p0" w:id="4"/>
      <w:bookmarkEnd w:id="4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.: Как следует исполнять аккомпанемент?</w:t>
      </w:r>
    </w:p>
    <w:p w:rsidR="00000000" w:rsidDel="00000000" w:rsidP="00000000" w:rsidRDefault="00000000" w:rsidRPr="00000000" w14:paraId="000000F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Глубоко, чуть опираясь на бас.</w:t>
      </w:r>
    </w:p>
    <w:p w:rsidR="00000000" w:rsidDel="00000000" w:rsidP="00000000" w:rsidRDefault="00000000" w:rsidRPr="00000000" w14:paraId="000000F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Какую долю особенно следует подчеркивать? (Первую). Продемонстрируйте пожалуйста.</w:t>
      </w:r>
    </w:p>
    <w:p w:rsidR="00000000" w:rsidDel="00000000" w:rsidP="00000000" w:rsidRDefault="00000000" w:rsidRPr="00000000" w14:paraId="000000F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Ч.Е. - Показ аккомпанемента 1 фраза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О каких музыкальных выразительных средствах целесообразно вспомнить перед исполнением?</w:t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tyjcwt" w:id="5"/>
      <w:bookmarkEnd w:id="5"/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Выбрать темп, динамику, распределить кульминации.</w:t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Варвара, в каком темпе звучит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«Песенка про Карабаса»?</w:t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Я думаю в среднем, но с движением.</w:t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Какие средства музыкальной выразительности, кроме темпа, одинаковы у вокалиста и аккомпаниатора?</w:t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Динамические нюансы, ритм, лад и кульминационные точки. </w:t>
      </w:r>
    </w:p>
    <w:p w:rsidR="00000000" w:rsidDel="00000000" w:rsidP="00000000" w:rsidRDefault="00000000" w:rsidRPr="00000000" w14:paraId="00000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- Покажите в нотном тесте кульминации. (Показывают). </w:t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Какое правило звуковедения следует использовать в подведении к кульминациям?</w:t>
      </w:r>
    </w:p>
    <w:p w:rsidR="00000000" w:rsidDel="00000000" w:rsidP="00000000" w:rsidRDefault="00000000" w:rsidRPr="00000000" w14:paraId="000001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Е.- Фразирование, использование динамических вилочек.</w:t>
      </w:r>
    </w:p>
    <w:p w:rsidR="00000000" w:rsidDel="00000000" w:rsidP="00000000" w:rsidRDefault="00000000" w:rsidRPr="00000000" w14:paraId="000001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Как работать аккомпаниатору перед совместным исполнением с вокалистом?</w:t>
      </w:r>
    </w:p>
    <w:p w:rsidR="00000000" w:rsidDel="00000000" w:rsidP="00000000" w:rsidRDefault="00000000" w:rsidRPr="00000000" w14:paraId="000001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- Исполнять мелодию, совмещая с аккомпанементом (басовой линии), если необходимо. Качественно озвучивать басовый голос.</w:t>
      </w:r>
    </w:p>
    <w:p w:rsidR="00000000" w:rsidDel="00000000" w:rsidP="00000000" w:rsidRDefault="00000000" w:rsidRPr="00000000" w14:paraId="000001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Е. -Показ способа работы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Для реализации характера музыки и воплощения целостного художественного образа необходимо согласовать артикуляционные и исполнительские приемы.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12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В.-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цезуры выполняются одновременно, в случае совпадения штрихов, оба партнера пользуются единым исполнительским приемом звукоизвлечения, </w:t>
      </w:r>
    </w:p>
    <w:p w:rsidR="00000000" w:rsidDel="00000000" w:rsidP="00000000" w:rsidRDefault="00000000" w:rsidRPr="00000000" w14:paraId="000001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Каково главное правило в звуковом балансе между солистом и аккомпаниатором?</w:t>
      </w:r>
    </w:p>
    <w:p w:rsidR="00000000" w:rsidDel="00000000" w:rsidP="00000000" w:rsidRDefault="00000000" w:rsidRPr="00000000" w14:paraId="000001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.- Все вступления, инструментальные проигрыши и заключения играются ярко, тем более в данном вступлении есть скрытая мелодия в верхнем голосе </w:t>
      </w: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(показ вступления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), при сопровождении соло – на несколько градаций тише, подчеркивая бас, сильную долю или в перекличках (вопрос-ответ; доминантовая функция с разрешением в тонику).</w:t>
      </w:r>
    </w:p>
    <w:p w:rsidR="00000000" w:rsidDel="00000000" w:rsidP="00000000" w:rsidRDefault="00000000" w:rsidRPr="00000000" w14:paraId="000001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Продемонстрируйте , как этот прием используется в куплете!</w:t>
      </w:r>
    </w:p>
    <w:p w:rsidR="00000000" w:rsidDel="00000000" w:rsidP="00000000" w:rsidRDefault="00000000" w:rsidRPr="00000000" w14:paraId="000001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Ви.и Е. исполняют вторую часть куплета ( целостное исполнение)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Изначально у нас с вами была поставлена задача - формировать музыкальный образ посредством единства средств музыкальной выразительности.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В процессе работы над этой песней задача в основном выполнена. (Комментарии по поводу исполнения) Дальше мы приступаем к следующему произведению. </w:t>
      </w:r>
    </w:p>
    <w:p w:rsidR="00000000" w:rsidDel="00000000" w:rsidP="00000000" w:rsidRDefault="00000000" w:rsidRPr="00000000" w14:paraId="000001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Е.Рыбкин –«В Домском соборе»</w:t>
      </w:r>
      <w:r w:rsidDel="00000000" w:rsidR="00000000" w:rsidRPr="00000000">
        <w:rPr>
          <w:b w:val="1"/>
          <w:color w:val="ff0000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13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ff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Второе произведение, на котором мы продолжаем работу, это – песня «В Домском соборе», музыка Евгения Рыбкина, слова Н. Палькина.</w:t>
      </w:r>
    </w:p>
    <w:p w:rsidR="00000000" w:rsidDel="00000000" w:rsidP="00000000" w:rsidRDefault="00000000" w:rsidRPr="00000000" w14:paraId="000001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Задача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Формировать навыки музыкального образа, как основы для развития чистого интонировании посредством единства средств музыкальной выразительности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Мы с вами работали над формированием музыкального образа посредством единства средств музыкальной выразительности на основе детской песни скерцозного характера. Работая над песенным репертуаром в ансамбле «солист и аккомпаниатор», необходимо добиваться единства средств музыкальной выразительности и в детской песне строгого характера.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3dy6vkm" w:id="6"/>
      <w:bookmarkEnd w:id="6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Варя, какова главная задача аккомпаниатора в данной песне?</w:t>
      </w:r>
    </w:p>
    <w:p w:rsidR="00000000" w:rsidDel="00000000" w:rsidP="00000000" w:rsidRDefault="00000000" w:rsidRPr="00000000" w14:paraId="000001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В том, чтобы поддержать солиста гармонически и ритмически.</w:t>
      </w:r>
    </w:p>
    <w:p w:rsidR="00000000" w:rsidDel="00000000" w:rsidP="00000000" w:rsidRDefault="00000000" w:rsidRPr="00000000" w14:paraId="000001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Добавь еще одну задачу с точки зрения эмоциональности и ее характера.</w:t>
      </w:r>
    </w:p>
    <w:p w:rsidR="00000000" w:rsidDel="00000000" w:rsidP="00000000" w:rsidRDefault="00000000" w:rsidRPr="00000000" w14:paraId="000001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–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Необходимо подобрать соответствующие исполнительские средства (использовать возможности тембра, штриха), дополнить смысл текста, благодаря чему раскроется художественное содержание песни. </w:t>
      </w:r>
    </w:p>
    <w:p w:rsidR="00000000" w:rsidDel="00000000" w:rsidP="00000000" w:rsidRDefault="00000000" w:rsidRPr="00000000" w14:paraId="000001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bookmarkStart w:colFirst="0" w:colLast="0" w:name="_1t3h5sf" w:id="7"/>
      <w:bookmarkEnd w:id="7"/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Сообщение о композиторе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14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Что вы можете рассказать о композиторе, о художественном содержании песни?</w:t>
      </w:r>
    </w:p>
    <w:p w:rsidR="00000000" w:rsidDel="00000000" w:rsidP="00000000" w:rsidRDefault="00000000" w:rsidRPr="00000000" w14:paraId="000001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4d34og8" w:id="8"/>
      <w:bookmarkEnd w:id="8"/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–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Евгений Рыбкин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– белгородский композитор, пианист. В песне ощущается ностальгия по органу, находящемуся в Рижском Домском соборе, в партии аккомпанемента подражание величественным звукам органа</w:t>
      </w:r>
    </w:p>
    <w:p w:rsidR="00000000" w:rsidDel="00000000" w:rsidP="00000000" w:rsidRDefault="00000000" w:rsidRPr="00000000" w14:paraId="000001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Какое состояние души хотел передать Е Рыбкин?</w:t>
      </w:r>
    </w:p>
    <w:p w:rsidR="00000000" w:rsidDel="00000000" w:rsidP="00000000" w:rsidRDefault="00000000" w:rsidRPr="00000000" w14:paraId="000001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2s8eyo1" w:id="9"/>
      <w:bookmarkEnd w:id="9"/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 -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 данном произведении выражается хвала и восторг органу в Домском соборе, уважение к истории и традициям средневековья. Мелодия мягкая и льющаяся. </w:t>
      </w:r>
    </w:p>
    <w:p w:rsidR="00000000" w:rsidDel="00000000" w:rsidP="00000000" w:rsidRDefault="00000000" w:rsidRPr="00000000" w14:paraId="000001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17dp8vu" w:id="10"/>
      <w:bookmarkEnd w:id="10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Как это изображается в партии вокала?</w:t>
      </w:r>
    </w:p>
    <w:p w:rsidR="00000000" w:rsidDel="00000000" w:rsidP="00000000" w:rsidRDefault="00000000" w:rsidRPr="00000000" w14:paraId="000001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-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Вся мелодия соткана из нескольких, фраз, каждая из которых которая начинает как бы имитировать звони маленьких колоколов, затем расширяться с помощью переходов на более широкие интервалы. </w:t>
      </w:r>
    </w:p>
    <w:p w:rsidR="00000000" w:rsidDel="00000000" w:rsidP="00000000" w:rsidRDefault="00000000" w:rsidRPr="00000000" w14:paraId="000001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3rdcrjn" w:id="11"/>
      <w:bookmarkEnd w:id="11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Верно. Песня цельна, органична, льется непринужденно и величественно.</w:t>
      </w:r>
    </w:p>
    <w:p w:rsidR="00000000" w:rsidDel="00000000" w:rsidP="00000000" w:rsidRDefault="00000000" w:rsidRPr="00000000" w14:paraId="000001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26in1rg" w:id="12"/>
      <w:bookmarkEnd w:id="12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Е, какие средства выразительности использовал композитор в аккомпанементе, олицетворяющие образ органа и Домского собора?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–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Аккомпанемент песни изложен ровными пульсирующими четвертными в виде аккордов - колоколов собора на фоне будто органного пункта (октав) в левой руке. Так воплощается монументальный, серьезный образ красивейшего сочетания низкого регистра органа и гордого, благодатного звона колоколов.</w:t>
      </w:r>
    </w:p>
    <w:p w:rsidR="00000000" w:rsidDel="00000000" w:rsidP="00000000" w:rsidRDefault="00000000" w:rsidRPr="00000000" w14:paraId="000001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назовите средство исполнения, которое одинаковое и в партии солиста, и в партии аккомпанемента.</w:t>
      </w:r>
    </w:p>
    <w:p w:rsidR="00000000" w:rsidDel="00000000" w:rsidP="00000000" w:rsidRDefault="00000000" w:rsidRPr="00000000" w14:paraId="000001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lnxbz9" w:id="13"/>
      <w:bookmarkEnd w:id="13"/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– Прием legato.</w:t>
      </w:r>
    </w:p>
    <w:p w:rsidR="00000000" w:rsidDel="00000000" w:rsidP="00000000" w:rsidRDefault="00000000" w:rsidRPr="00000000" w14:paraId="000001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35nkun2" w:id="14"/>
      <w:bookmarkEnd w:id="14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Над чем вы работали дома?</w:t>
      </w:r>
    </w:p>
    <w:p w:rsidR="00000000" w:rsidDel="00000000" w:rsidP="00000000" w:rsidRDefault="00000000" w:rsidRPr="00000000" w14:paraId="000001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1ksv4uv" w:id="15"/>
      <w:bookmarkEnd w:id="15"/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-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Над ансамблевым соотношением мелодии и аккомпанемента.</w:t>
      </w:r>
    </w:p>
    <w:p w:rsidR="00000000" w:rsidDel="00000000" w:rsidP="00000000" w:rsidRDefault="00000000" w:rsidRPr="00000000" w14:paraId="000001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Хорошо! Давайте сыграем вступление! </w:t>
      </w:r>
    </w:p>
    <w:p w:rsidR="00000000" w:rsidDel="00000000" w:rsidP="00000000" w:rsidRDefault="00000000" w:rsidRPr="00000000" w14:paraId="000001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44sinio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Исполнение первых двух фраз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2jxsxqh" w:id="17"/>
      <w:bookmarkEnd w:id="17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Какой смысл инструментального вступления в песне? </w:t>
      </w:r>
    </w:p>
    <w:p w:rsidR="00000000" w:rsidDel="00000000" w:rsidP="00000000" w:rsidRDefault="00000000" w:rsidRPr="00000000" w14:paraId="000001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- Аккомпаниатор подготавливает, настраивает солиста на необходимый темп и характер исполнения. </w:t>
      </w:r>
    </w:p>
    <w:p w:rsidR="00000000" w:rsidDel="00000000" w:rsidP="00000000" w:rsidRDefault="00000000" w:rsidRPr="00000000" w14:paraId="000001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И.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Ю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.: Проанализируй свое вступление. (Ва. комментирует)</w:t>
      </w:r>
    </w:p>
    <w:p w:rsidR="00000000" w:rsidDel="00000000" w:rsidP="00000000" w:rsidRDefault="00000000" w:rsidRPr="00000000" w14:paraId="000001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Поэтому какой вывод можно сделать? </w:t>
      </w:r>
    </w:p>
    <w:p w:rsidR="00000000" w:rsidDel="00000000" w:rsidP="00000000" w:rsidRDefault="00000000" w:rsidRPr="00000000" w14:paraId="000001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Исполнить его ярко, оркестрово. Четвертные аккорды статично ведут за собой размеренно пульсирующий аккомпанемент.</w:t>
      </w:r>
    </w:p>
    <w:p w:rsidR="00000000" w:rsidDel="00000000" w:rsidP="00000000" w:rsidRDefault="00000000" w:rsidRPr="00000000" w14:paraId="000001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 нем, как в эпиграфе, заключено все последующее содержание произведения. Не забудь использовать кивок головы, мимику, или движение корпуса для ауфтакта, учитывая затактовое вступление солиста.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Исполнение вступления и первых двух фраз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В., всегда ли было единство в вашем ансамбле? (Ви. Анализирует и комментирует)</w:t>
      </w:r>
    </w:p>
    <w:p w:rsidR="00000000" w:rsidDel="00000000" w:rsidP="00000000" w:rsidRDefault="00000000" w:rsidRPr="00000000" w14:paraId="000001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z337ya" w:id="18"/>
      <w:bookmarkEnd w:id="18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Большое значение имеют цезуры. Однако дышать нужно вовремя, в полном соответствии с музыкальной фразировкой и с характером звуковой задачи. </w:t>
      </w:r>
    </w:p>
    <w:p w:rsidR="00000000" w:rsidDel="00000000" w:rsidP="00000000" w:rsidRDefault="00000000" w:rsidRPr="00000000" w14:paraId="000001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3j2qqm3" w:id="19"/>
      <w:bookmarkEnd w:id="19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Какова функция четвертных аккордов и октавного фона в низком регистре?</w:t>
      </w:r>
    </w:p>
    <w:p w:rsidR="00000000" w:rsidDel="00000000" w:rsidP="00000000" w:rsidRDefault="00000000" w:rsidRPr="00000000" w14:paraId="000001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Гармоническая поддержка вокала и метроритмическое сопровождение соло.</w:t>
      </w:r>
    </w:p>
    <w:p w:rsidR="00000000" w:rsidDel="00000000" w:rsidP="00000000" w:rsidRDefault="00000000" w:rsidRPr="00000000" w14:paraId="000001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Верно. Чтобы не стоять на месте и оживить излишнюю статичность и сдержанность, какое еще средство выразительности лучше использовать?</w:t>
      </w:r>
    </w:p>
    <w:p w:rsidR="00000000" w:rsidDel="00000000" w:rsidP="00000000" w:rsidRDefault="00000000" w:rsidRPr="00000000" w14:paraId="000001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В.-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Крещендо и диминуэндо. </w:t>
      </w:r>
    </w:p>
    <w:p w:rsidR="00000000" w:rsidDel="00000000" w:rsidP="00000000" w:rsidRDefault="00000000" w:rsidRPr="00000000" w14:paraId="000001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1y810tw" w:id="20"/>
      <w:bookmarkEnd w:id="20"/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 –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Чтобы каждая фраза имела свой смысл.</w:t>
      </w:r>
    </w:p>
    <w:p w:rsidR="00000000" w:rsidDel="00000000" w:rsidP="00000000" w:rsidRDefault="00000000" w:rsidRPr="00000000" w14:paraId="000001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Если с помощью пластического интонирования вам надо было бы изобразить это перед обучающимися, как бы это выглядело?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15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Б В. и Ч.Е. пропевают первую и вторую фразу, плавными движениями рук (менее или более амплитудно и т.д.) изображают динамическую интенсивность музыкальной ткани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bookmarkStart w:colFirst="0" w:colLast="0" w:name="_4i7ojhp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Исполните, как ансамбль все предложение, обоюдно выполняя крещендо и диминуэндо в каждой фразе.</w:t>
      </w:r>
    </w:p>
    <w:p w:rsidR="00000000" w:rsidDel="00000000" w:rsidP="00000000" w:rsidRDefault="00000000" w:rsidRPr="00000000" w14:paraId="000001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2xcytpi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Исполнение первого предложения, используя crescendo, diminuendo.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1ci93xb" w:id="23"/>
      <w:bookmarkEnd w:id="23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Хорошо. Скажите, без чего не будет музыкальная речь выразительной, как и человеческая речь? (Без интонации).</w:t>
      </w:r>
    </w:p>
    <w:p w:rsidR="00000000" w:rsidDel="00000000" w:rsidP="00000000" w:rsidRDefault="00000000" w:rsidRPr="00000000" w14:paraId="000001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 музыкальной ткани интонация поддерживается правильным фразированием. Обычно самые высокие звуки мелодии передают наибольший накал эмоций, подчеркнутый громким звучанием. Как это называется? </w:t>
      </w:r>
    </w:p>
    <w:p w:rsidR="00000000" w:rsidDel="00000000" w:rsidP="00000000" w:rsidRDefault="00000000" w:rsidRPr="00000000" w14:paraId="000001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Е. - Кульминацией. </w:t>
      </w:r>
    </w:p>
    <w:p w:rsidR="00000000" w:rsidDel="00000000" w:rsidP="00000000" w:rsidRDefault="00000000" w:rsidRPr="00000000" w14:paraId="000001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Необходимо осмысленное прочтение текста с выяснением смысловых кульминаций. Наделенное определенной эмоцией слово в пении во много раз увеличивает степень воздействия на слушателей.</w:t>
      </w:r>
    </w:p>
    <w:p w:rsidR="00000000" w:rsidDel="00000000" w:rsidP="00000000" w:rsidRDefault="00000000" w:rsidRPr="00000000" w14:paraId="000001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На какой момент в первой фразе приходится кульминация? (Ответ) Во второй? (Ответ) Какие слова из текста песни будут самыми значимыми? (Комментируют)</w:t>
      </w:r>
    </w:p>
    <w:p w:rsidR="00000000" w:rsidDel="00000000" w:rsidP="00000000" w:rsidRDefault="00000000" w:rsidRPr="00000000" w14:paraId="000001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Исполнение первых двух фраз, используя crescendo, diminuendo, правило фразировки к кульминационным нотам в каждой фразе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В., получилось ли у вас единое фразирование? (Комментирует).</w:t>
      </w:r>
    </w:p>
    <w:p w:rsidR="00000000" w:rsidDel="00000000" w:rsidP="00000000" w:rsidRDefault="00000000" w:rsidRPr="00000000" w14:paraId="0000014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В чем заключается трудность и особенность исполнения данной мелодии песни? (Предполагаемый ответ: чисто интонировать)</w:t>
      </w:r>
    </w:p>
    <w:p w:rsidR="00000000" w:rsidDel="00000000" w:rsidP="00000000" w:rsidRDefault="00000000" w:rsidRPr="00000000" w14:paraId="0000014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При работе над чистотой интонирования следует обратить внимание на трудность исполнения музыкального произведения – в мелодии много скачков на разные интервалы. Особого внимания требует интервальный состав из больших и малых секунд. </w:t>
      </w: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(Показ, комментарий 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– «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усиливай внутреннее стремление к главным точкам (словам). </w:t>
      </w:r>
    </w:p>
    <w:p w:rsidR="00000000" w:rsidDel="00000000" w:rsidP="00000000" w:rsidRDefault="00000000" w:rsidRPr="00000000" w14:paraId="000001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bookmarkStart w:colFirst="0" w:colLast="0" w:name="_3whwml4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Исполнение первых двух фраз, используя crescendo, diminuendo, правило фразировки и верного интонирования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Хорошо. Как по вашему мнению, что получилось уже? (Комментируют).</w:t>
      </w:r>
    </w:p>
    <w:p w:rsidR="00000000" w:rsidDel="00000000" w:rsidP="00000000" w:rsidRDefault="00000000" w:rsidRPr="00000000" w14:paraId="0000015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А теперь послушайте наш с Еленой Сергеевной вариант и сравните.</w:t>
      </w:r>
    </w:p>
    <w:p w:rsidR="00000000" w:rsidDel="00000000" w:rsidP="00000000" w:rsidRDefault="00000000" w:rsidRPr="00000000" w14:paraId="000001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(Показ: И.Ю. исполняет линию баса, Е.С. поет мелодию)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- Басовый голос тембрально уравновешивает общее звучание, имеет свое развитие по гармоническим функциям и делает его более объемным и органичным.</w:t>
      </w:r>
    </w:p>
    <w:p w:rsidR="00000000" w:rsidDel="00000000" w:rsidP="00000000" w:rsidRDefault="00000000" w:rsidRPr="00000000" w14:paraId="000001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Слайды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 16-17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2bn6wsx" w:id="25"/>
      <w:bookmarkEnd w:id="25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Теперь, объединяя все перечисленные задачи, еще раз попробуйте исполнить весь куплет песни.</w:t>
      </w:r>
    </w:p>
    <w:p w:rsidR="00000000" w:rsidDel="00000000" w:rsidP="00000000" w:rsidRDefault="00000000" w:rsidRPr="00000000" w14:paraId="000001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Исполнение куплета, используя crescendo, diminuendo, правило фразировки, яркого интонирования к кульминационным нотам в каждой фразе, тембрально «раскрашивая» ноты баса в аккомпанементе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bookmarkStart w:colFirst="0" w:colLast="0" w:name="_qsh70q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2" w:hanging="142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Проанализируйте свое исполнение. (Комментируют). </w:t>
      </w:r>
    </w:p>
    <w:p w:rsidR="00000000" w:rsidDel="00000000" w:rsidP="00000000" w:rsidRDefault="00000000" w:rsidRPr="00000000" w14:paraId="0000015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42" w:hanging="142"/>
        <w:jc w:val="both"/>
        <w:rPr>
          <w:color w:val="000000"/>
          <w:sz w:val="28"/>
          <w:szCs w:val="28"/>
        </w:rPr>
      </w:pPr>
      <w:bookmarkStart w:colFirst="0" w:colLast="0" w:name="_3as4poj" w:id="27"/>
      <w:bookmarkEnd w:id="27"/>
      <w:r w:rsidDel="00000000" w:rsidR="00000000" w:rsidRPr="00000000">
        <w:rPr>
          <w:color w:val="000000"/>
          <w:sz w:val="28"/>
          <w:szCs w:val="28"/>
          <w:rtl w:val="0"/>
        </w:rPr>
        <w:t xml:space="preserve">Какая фактура аккомпанемента? </w:t>
      </w:r>
    </w:p>
    <w:p w:rsidR="00000000" w:rsidDel="00000000" w:rsidP="00000000" w:rsidRDefault="00000000" w:rsidRPr="00000000" w14:paraId="0000015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1pxezwc" w:id="28"/>
      <w:bookmarkEnd w:id="28"/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- Аккордовая. </w:t>
      </w:r>
    </w:p>
    <w:p w:rsidR="00000000" w:rsidDel="00000000" w:rsidP="00000000" w:rsidRDefault="00000000" w:rsidRPr="00000000" w14:paraId="0000016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Да, и еще она достаточно плотная и насыщена ритмической пульсацией. Какое художественно – выразительное значение песни определяют эти элементы? (Колокольный звон).</w:t>
      </w:r>
    </w:p>
    <w:p w:rsidR="00000000" w:rsidDel="00000000" w:rsidP="00000000" w:rsidRDefault="00000000" w:rsidRPr="00000000" w14:paraId="0000016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49x2ik5" w:id="29"/>
      <w:bookmarkEnd w:id="29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Что появляется после второго куплета? </w:t>
      </w:r>
    </w:p>
    <w:p w:rsidR="00000000" w:rsidDel="00000000" w:rsidP="00000000" w:rsidRDefault="00000000" w:rsidRPr="00000000" w14:paraId="0000016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- Вокализ.</w:t>
      </w:r>
    </w:p>
    <w:p w:rsidR="00000000" w:rsidDel="00000000" w:rsidP="00000000" w:rsidRDefault="00000000" w:rsidRPr="00000000" w14:paraId="0000016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: Верно. Партия аккомпанемента меняется? имеет подчиненное значение и важно не механически следовать за вокалистом, а внимательно вслушиваться, оттенить его мягким звучанием фона, создать гармоническую атмосферу. Каким звуком следует исполнять минорную часть?</w:t>
      </w:r>
    </w:p>
    <w:p w:rsidR="00000000" w:rsidDel="00000000" w:rsidP="00000000" w:rsidRDefault="00000000" w:rsidRPr="00000000" w14:paraId="0000016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Да. Появляется арпеджио в правой руке.</w:t>
      </w:r>
    </w:p>
    <w:p w:rsidR="00000000" w:rsidDel="00000000" w:rsidP="00000000" w:rsidRDefault="00000000" w:rsidRPr="00000000" w14:paraId="0000016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И необходимо создать мягкий льющийся фон. Как разукрасить колорит этого вокализа?</w:t>
      </w:r>
    </w:p>
    <w:p w:rsidR="00000000" w:rsidDel="00000000" w:rsidP="00000000" w:rsidRDefault="00000000" w:rsidRPr="00000000" w14:paraId="0000016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Е. – подчеркивать твердость и радушие мажора, мягкость и нежность минора. </w:t>
      </w:r>
    </w:p>
    <w:p w:rsidR="00000000" w:rsidDel="00000000" w:rsidP="00000000" w:rsidRDefault="00000000" w:rsidRPr="00000000" w14:paraId="0000016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Особую мягкость, нежность, воодушевленность придает одноименный минорный лад этой части. Помимо техники, важнейшим элементом является искренность. Погрузиться в текст и музыку, чтобы кульминационный момент передать всю гамму эмоций. На какое слово приходится кульминация? (На слово «сынам»).</w:t>
      </w:r>
    </w:p>
    <w:p w:rsidR="00000000" w:rsidDel="00000000" w:rsidP="00000000" w:rsidRDefault="00000000" w:rsidRPr="00000000" w14:paraId="0000016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2p2csry" w:id="30"/>
      <w:bookmarkEnd w:id="30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Да, словно композитор поет «колыбельную» засыпающей природе и всему живому на земле. Какое строение мелодической линии в каждой фразе?</w:t>
      </w:r>
    </w:p>
    <w:p w:rsidR="00000000" w:rsidDel="00000000" w:rsidP="00000000" w:rsidRDefault="00000000" w:rsidRPr="00000000" w14:paraId="0000016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147n2zr" w:id="31"/>
      <w:bookmarkEnd w:id="31"/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Мотивы мелодии волнообразные, словно покачивающаяся пшеница на ветру, природа в ожидании ночи..</w:t>
      </w:r>
    </w:p>
    <w:p w:rsidR="00000000" w:rsidDel="00000000" w:rsidP="00000000" w:rsidRDefault="00000000" w:rsidRPr="00000000" w14:paraId="0000016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3o7alnk" w:id="32"/>
      <w:bookmarkEnd w:id="32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Везде ли в песне Э.Григ использовал такое мелодическое развитие?</w:t>
      </w:r>
    </w:p>
    <w:p w:rsidR="00000000" w:rsidDel="00000000" w:rsidP="00000000" w:rsidRDefault="00000000" w:rsidRPr="00000000" w14:paraId="0000016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23ckvvd" w:id="33"/>
      <w:bookmarkEnd w:id="33"/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Еще есть восходящее движение по трезвучию. В кульминации(8 такт) секвентно повторяется низходящий мотив, олицетворяя собой заход солнца, тем самым развивается музыкальный материал.</w:t>
      </w:r>
    </w:p>
    <w:p w:rsidR="00000000" w:rsidDel="00000000" w:rsidP="00000000" w:rsidRDefault="00000000" w:rsidRPr="00000000" w14:paraId="0000016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Верно. И еще: чтобы более глубоко передать настроение следующей фразы - «</w:t>
      </w:r>
      <w:r w:rsidDel="00000000" w:rsidR="00000000" w:rsidRPr="00000000">
        <w:rPr>
          <w:i w:val="1"/>
          <w:color w:val="000000"/>
          <w:sz w:val="28"/>
          <w:szCs w:val="28"/>
          <w:rtl w:val="0"/>
        </w:rPr>
        <w:t xml:space="preserve">чуть шепчутся березы. К сынам земли приходят сны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….» желательно спеть на цепном дыхании.</w:t>
      </w:r>
    </w:p>
    <w:p w:rsidR="00000000" w:rsidDel="00000000" w:rsidP="00000000" w:rsidRDefault="00000000" w:rsidRPr="00000000" w14:paraId="000001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(Показ педагогом, затем студентом - вокалистом)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Слайды 18-19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Е., чего следует избегать в фортепианном сопровождении, когда солист исполняет мелодическую линию на цепном дыхании? (Делать цезуры, менять педаль). Верно, чтобы не нарушить связное legato.</w:t>
      </w:r>
    </w:p>
    <w:p w:rsidR="00000000" w:rsidDel="00000000" w:rsidP="00000000" w:rsidRDefault="00000000" w:rsidRPr="00000000" w14:paraId="000001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Исполнение студентами второго предложения (минорной) песни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 последнем куплете «…» что нужно изменить?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Штрих, играть более отчетливо, особенно переход после вокализа…</w:t>
      </w:r>
    </w:p>
    <w:p w:rsidR="00000000" w:rsidDel="00000000" w:rsidP="00000000" w:rsidRDefault="00000000" w:rsidRPr="00000000" w14:paraId="000001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Да. Поэтому как нужно их исполнить?</w:t>
      </w:r>
    </w:p>
    <w:p w:rsidR="00000000" w:rsidDel="00000000" w:rsidP="00000000" w:rsidRDefault="00000000" w:rsidRPr="00000000" w14:paraId="000001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- Эти ноты исполняются выпукло, более решительно и воодущевленно. </w:t>
      </w: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(Демонстрирует – играет скрытую мелодию аккомпанемента и партию соло)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Для чего используется правая педаль?</w:t>
      </w:r>
    </w:p>
    <w:p w:rsidR="00000000" w:rsidDel="00000000" w:rsidP="00000000" w:rsidRDefault="00000000" w:rsidRPr="00000000" w14:paraId="000001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Е</w:t>
      </w: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Для связи аккордовой фактуры и колористического окрашивания музыкальной ткани. </w:t>
      </w:r>
    </w:p>
    <w:p w:rsidR="00000000" w:rsidDel="00000000" w:rsidP="00000000" w:rsidRDefault="00000000" w:rsidRPr="00000000" w14:paraId="000001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Педаль добавит тембровые краски в аккомпанементе.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Исполнение первого куплета, используя crescendo, diminuendo, правило фразировки, яркого интонирования к кульминационным нотам в каждой фразе, тембрально «раскрашивая» ноты баса в аккомпанементе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Итак, какой художественный образ песни? (Ответ).</w:t>
      </w:r>
    </w:p>
    <w:p w:rsidR="00000000" w:rsidDel="00000000" w:rsidP="00000000" w:rsidRDefault="00000000" w:rsidRPr="00000000" w14:paraId="000001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Какие единые средства музыкальной выразительности вы будете использовать?</w:t>
      </w:r>
    </w:p>
    <w:p w:rsidR="00000000" w:rsidDel="00000000" w:rsidP="00000000" w:rsidRDefault="00000000" w:rsidRPr="00000000" w14:paraId="000001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 и Е.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Темп аллегретто, ровная ритмическая пульсация, фразирование и интонирование мелодической линии, одинаковые динамические вилочки, кульминационные вершины на нужной интонации, мажор и минор исполнять по-разному. </w:t>
      </w:r>
    </w:p>
    <w:p w:rsidR="00000000" w:rsidDel="00000000" w:rsidP="00000000" w:rsidRDefault="00000000" w:rsidRPr="00000000" w14:paraId="000001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ihv636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Исполнение всей песни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Таким образом,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с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поставленной задачей - формировать музыкальный образ посредством единства средств музыкальной выразительности мы справились. </w:t>
      </w:r>
    </w:p>
    <w:p w:rsidR="00000000" w:rsidDel="00000000" w:rsidP="00000000" w:rsidRDefault="00000000" w:rsidRPr="00000000" w14:paraId="0000018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Подведение итогов учебного занятия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32hioqz" w:id="35"/>
      <w:bookmarkEnd w:id="35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Проанализируйте свое сегодняшнее исполнение? Каким был ваш ансамбль? (…)</w:t>
      </w:r>
    </w:p>
    <w:p w:rsidR="00000000" w:rsidDel="00000000" w:rsidP="00000000" w:rsidRDefault="00000000" w:rsidRPr="00000000" w14:paraId="000001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В., на протяжении всего урока, достигли ли вы поставленных задач в работе над музыкальными произведениями? </w:t>
      </w:r>
    </w:p>
    <w:p w:rsidR="00000000" w:rsidDel="00000000" w:rsidP="00000000" w:rsidRDefault="00000000" w:rsidRPr="00000000" w14:paraId="000001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Итак, что необходимо для выразительного исполнения вокального произведения?</w:t>
      </w:r>
    </w:p>
    <w:p w:rsidR="00000000" w:rsidDel="00000000" w:rsidP="00000000" w:rsidRDefault="00000000" w:rsidRPr="00000000" w14:paraId="000001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- Владение дыханием, динамикой звука;</w:t>
      </w:r>
    </w:p>
    <w:p w:rsidR="00000000" w:rsidDel="00000000" w:rsidP="00000000" w:rsidRDefault="00000000" w:rsidRPr="00000000" w14:paraId="000001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Что требуется для передачи художественного и эмоционального содержания произведения? </w:t>
      </w:r>
    </w:p>
    <w:p w:rsidR="00000000" w:rsidDel="00000000" w:rsidP="00000000" w:rsidRDefault="00000000" w:rsidRPr="00000000" w14:paraId="000001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- Соответствующий тембр, который образуется при помощи атаки (мягкой в лирическом произведении, твердой в драматическом), различного соотношения между верхними и нижними резонаторами, регистровой настройки, певческого дыхания.</w:t>
      </w:r>
    </w:p>
    <w:p w:rsidR="00000000" w:rsidDel="00000000" w:rsidP="00000000" w:rsidRDefault="00000000" w:rsidRPr="00000000" w14:paraId="000001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Домашнее задание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1hmsyys" w:id="36"/>
      <w:bookmarkEnd w:id="36"/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На следующем занятии с опережающим заданием(…) по теме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«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Формирование музыкального образа посредством единства средств музыкальной выразительности в вокале и аккомпанементе (фортепиано)» будет работа над песнями «Колыбельная для мамы» и «Рождество».</w:t>
      </w:r>
    </w:p>
    <w:p w:rsidR="00000000" w:rsidDel="00000000" w:rsidP="00000000" w:rsidRDefault="00000000" w:rsidRPr="00000000" w14:paraId="000001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Рефлексия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0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Назовите музыкальные средства, благодаря которым композитор отразил образ органа и звона колоколов в песне Е.Рыбкина «В Домском соборе»?</w:t>
      </w:r>
    </w:p>
    <w:p w:rsidR="00000000" w:rsidDel="00000000" w:rsidP="00000000" w:rsidRDefault="00000000" w:rsidRPr="00000000" w14:paraId="000001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bookmarkStart w:colFirst="0" w:colLast="0" w:name="_41mghml" w:id="37"/>
      <w:bookmarkEnd w:id="37"/>
      <w:r w:rsidDel="00000000" w:rsidR="00000000" w:rsidRPr="00000000">
        <w:rPr>
          <w:color w:val="000000"/>
          <w:sz w:val="28"/>
          <w:szCs w:val="28"/>
          <w:u w:val="single"/>
          <w:rtl w:val="0"/>
        </w:rPr>
        <w:t xml:space="preserve">В. и Е.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– Аккордовая фактура аккомпанемента на фоне четкой метрической доли в виде октав в низком регистре. </w:t>
      </w:r>
    </w:p>
    <w:p w:rsidR="00000000" w:rsidDel="00000000" w:rsidP="00000000" w:rsidRDefault="00000000" w:rsidRPr="00000000" w14:paraId="000001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Выразительная мелодия, интонации, фразировка, кульминации.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Мажорный и минорный лад. Динамические оттенки. Легато.</w:t>
      </w:r>
    </w:p>
    <w:p w:rsidR="00000000" w:rsidDel="00000000" w:rsidP="00000000" w:rsidRDefault="00000000" w:rsidRPr="00000000" w14:paraId="0000019B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355"/>
        </w:tabs>
        <w:spacing w:before="89" w:line="278.00000000000006" w:lineRule="auto"/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Е.С.: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Вы, как будущие педагоги дополнительного образования, выходя на практику в школу или детский сад, работая с детским хоровым коллективом или с солистами сегодня почувствовали ли свое умение и готовность к работе над формированием музыкального образа? </w:t>
      </w:r>
    </w:p>
    <w:p w:rsidR="00000000" w:rsidDel="00000000" w:rsidP="00000000" w:rsidRDefault="00000000" w:rsidRPr="00000000" w14:paraId="000001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И.Ю.: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Молодцы, вы хорошо поработали, мы желаем вам творческих побед и хорошего настроения. </w:t>
      </w: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Слайд 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right"/>
        <w:rPr>
          <w:color w:val="333333"/>
          <w:sz w:val="27"/>
          <w:szCs w:val="27"/>
        </w:rPr>
      </w:pPr>
      <w:r w:rsidDel="00000000" w:rsidR="00000000" w:rsidRPr="00000000">
        <w:rPr>
          <w:color w:val="333333"/>
          <w:sz w:val="27"/>
          <w:szCs w:val="27"/>
          <w:rtl w:val="0"/>
        </w:rPr>
        <w:t xml:space="preserve">Благодаря музыке вы найдете </w:t>
      </w:r>
    </w:p>
    <w:p w:rsidR="00000000" w:rsidDel="00000000" w:rsidP="00000000" w:rsidRDefault="00000000" w:rsidRPr="00000000" w14:paraId="0000019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right"/>
        <w:rPr>
          <w:color w:val="333333"/>
          <w:sz w:val="27"/>
          <w:szCs w:val="27"/>
        </w:rPr>
      </w:pPr>
      <w:r w:rsidDel="00000000" w:rsidR="00000000" w:rsidRPr="00000000">
        <w:rPr>
          <w:color w:val="333333"/>
          <w:sz w:val="27"/>
          <w:szCs w:val="27"/>
          <w:rtl w:val="0"/>
        </w:rPr>
        <w:t xml:space="preserve">в себе новые неведомые вам прежде силы.</w:t>
      </w:r>
    </w:p>
    <w:p w:rsidR="00000000" w:rsidDel="00000000" w:rsidP="00000000" w:rsidRDefault="00000000" w:rsidRPr="00000000" w14:paraId="0000019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right"/>
        <w:rPr>
          <w:color w:val="333333"/>
          <w:sz w:val="27"/>
          <w:szCs w:val="27"/>
        </w:rPr>
      </w:pPr>
      <w:r w:rsidDel="00000000" w:rsidR="00000000" w:rsidRPr="00000000">
        <w:rPr>
          <w:color w:val="333333"/>
          <w:sz w:val="27"/>
          <w:szCs w:val="27"/>
          <w:rtl w:val="0"/>
        </w:rPr>
        <w:t xml:space="preserve"> Вы увидите жизнь в новых тонах и красках.</w:t>
      </w:r>
    </w:p>
    <w:p w:rsidR="00000000" w:rsidDel="00000000" w:rsidP="00000000" w:rsidRDefault="00000000" w:rsidRPr="00000000" w14:paraId="000001A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right"/>
        <w:rPr>
          <w:rFonts w:ascii="Arial" w:cs="Arial" w:eastAsia="Arial" w:hAnsi="Arial"/>
          <w:color w:val="333333"/>
          <w:sz w:val="27"/>
          <w:szCs w:val="27"/>
        </w:rPr>
      </w:pPr>
      <w:r w:rsidDel="00000000" w:rsidR="00000000" w:rsidRPr="00000000">
        <w:rPr>
          <w:rFonts w:ascii="inherit" w:cs="inherit" w:eastAsia="inherit" w:hAnsi="inherit"/>
          <w:b w:val="1"/>
          <w:color w:val="333333"/>
          <w:sz w:val="27"/>
          <w:szCs w:val="27"/>
          <w:rtl w:val="0"/>
        </w:rPr>
        <w:t xml:space="preserve">(</w:t>
      </w:r>
      <w:r w:rsidDel="00000000" w:rsidR="00000000" w:rsidRPr="00000000">
        <w:rPr>
          <w:rFonts w:ascii="inherit" w:cs="inherit" w:eastAsia="inherit" w:hAnsi="inherit"/>
          <w:color w:val="333333"/>
          <w:sz w:val="27"/>
          <w:szCs w:val="27"/>
          <w:rtl w:val="0"/>
        </w:rPr>
        <w:t xml:space="preserve">Дмитрий Дмитриевич Шостакович)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III. Заключение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Для будущей профессиональной музыкально-педагогической деятельности нынешним студентам необходимо владение основами теории и практики вокального исполнительства, сформированность навыков и умений аккомпанирования на музыкальном инструменте фортепиано. Для достижения главной цели – совместного с солистом раскрытия музыкально-художественного замысла произведения, важно использовать актуальные средства музыкальной выразительности при высочайшей культуре исполнения сочинения.</w:t>
      </w:r>
    </w:p>
    <w:p w:rsidR="00000000" w:rsidDel="00000000" w:rsidP="00000000" w:rsidRDefault="00000000" w:rsidRPr="00000000" w14:paraId="000001A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ab/>
        <w:t xml:space="preserve">На учебном занятии по МДК 02.02. Вокальная подготовка и МДК 02.02. Подготовка педагога дополнительного образования в области музыкальной деятельности: музыкальный инструмент (фортепиано), посвященном теме «Формирование музыкального образа посредством единства средств музыкальной выразительности в вокале и аккомпанементе (фортепиано)» созданы благоприятные условия для овладения студентами изучаемого материала по данной теме и используются все возможности для развития профессиональных компетенций студентов.</w:t>
      </w:r>
    </w:p>
    <w:p w:rsidR="00000000" w:rsidDel="00000000" w:rsidP="00000000" w:rsidRDefault="00000000" w:rsidRPr="00000000" w14:paraId="000001A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В процессе занятия цель достигается за счет реализации технологии сотрудничества, которая наиболее ярко демонстрируется во время взаимодействия студентов с преподавателем, в процессе совместного исполнения музыкальных произведений. </w:t>
      </w:r>
    </w:p>
    <w:p w:rsidR="00000000" w:rsidDel="00000000" w:rsidP="00000000" w:rsidRDefault="00000000" w:rsidRPr="00000000" w14:paraId="000001A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IV.Список использованных источников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1.Кубанцева Е.И. «Концертмейстерский класс – учебное пособие» - </w:t>
      </w:r>
    </w:p>
    <w:p w:rsidR="00000000" w:rsidDel="00000000" w:rsidP="00000000" w:rsidRDefault="00000000" w:rsidRPr="00000000" w14:paraId="000001A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М.: Академия, 2002. – 192 с.</w:t>
      </w:r>
    </w:p>
    <w:p w:rsidR="00000000" w:rsidDel="00000000" w:rsidP="00000000" w:rsidRDefault="00000000" w:rsidRPr="00000000" w14:paraId="000001A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2.Шендерович Е.М. «В концертмейстерском классе. Размышления педагога» - М.: Музыка, 1996. – 203 с</w:t>
      </w:r>
    </w:p>
    <w:p w:rsidR="00000000" w:rsidDel="00000000" w:rsidP="00000000" w:rsidRDefault="00000000" w:rsidRPr="00000000" w14:paraId="000001A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V. Приложении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Приложение 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Этапы работы над аккомпанементом песни детского репертуара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1 этап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работа над произведением в целом. Задачей этого этапа является создание музыкально-слуховых представлений при зрительном прочтении нотного текста произведения. На первом этапе разбирается форма произведения, постигается замысел композитора, характер сочинения.</w:t>
      </w:r>
    </w:p>
    <w:p w:rsidR="00000000" w:rsidDel="00000000" w:rsidP="00000000" w:rsidRDefault="00000000" w:rsidRPr="00000000" w14:paraId="000001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2 этап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индивидуальная работа над партией аккомпанемента, включающая: разучивание фортепианной партии, отработку встречающихся трудностей, выразительность динамики, точную фразировку, профессиональное туше. Огромное значение имеет владение основами фортепианной культуры. </w:t>
      </w:r>
    </w:p>
    <w:p w:rsidR="00000000" w:rsidDel="00000000" w:rsidP="00000000" w:rsidRDefault="00000000" w:rsidRPr="00000000" w14:paraId="000001B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Необходимо проработать и партию солиста, проанализировать её особенности, изучить мелодическую линию, смысл и динамику развития, точность фразировки.</w:t>
      </w:r>
    </w:p>
    <w:p w:rsidR="00000000" w:rsidDel="00000000" w:rsidP="00000000" w:rsidRDefault="00000000" w:rsidRPr="00000000" w14:paraId="000001B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3 этап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– работа с солистом. Предполагается безупречное владение фортепианной партией, совмещение музыкально – исполнительских действий, наличие интуиции, знание партии солиста. Важную роль играет быстрая реакция, включающая умение слушать партнёра при совместном исполнении произведения. </w:t>
      </w:r>
    </w:p>
    <w:p w:rsidR="00000000" w:rsidDel="00000000" w:rsidP="00000000" w:rsidRDefault="00000000" w:rsidRPr="00000000" w14:paraId="000001B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Постоянное внимание и предельная сосредоточенность на данном этапе должны соблюдаться в равной степени. Концертмейстер помогает преодолевать все трудности, возникающие у солиста в процессе совместной работы, а именно: проблемы дыхания, фразировки, звуковедения, ритмических особенностей произведения. </w:t>
      </w:r>
    </w:p>
    <w:p w:rsidR="00000000" w:rsidDel="00000000" w:rsidP="00000000" w:rsidRDefault="00000000" w:rsidRPr="00000000" w14:paraId="000001B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Следует подчеркнуть большое значение единства музыкальных взглядов и исполнительского замысла у концертмейстера и солиста. </w:t>
      </w:r>
    </w:p>
    <w:p w:rsidR="00000000" w:rsidDel="00000000" w:rsidP="00000000" w:rsidRDefault="00000000" w:rsidRPr="00000000" w14:paraId="000001B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Удобство, которое обеспечивает солисту чуткий партнёр – концертмейстер, естественное и органичное слияние во время игры – это основные условия для совместной работы, главные из всех составляющих качеств профессии концертмейстера.</w:t>
      </w:r>
    </w:p>
    <w:p w:rsidR="00000000" w:rsidDel="00000000" w:rsidP="00000000" w:rsidRDefault="00000000" w:rsidRPr="00000000" w14:paraId="000001B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4 этап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- рабочее (репетиционное) исполнение произведения целиком: создание музыкального исполнительского образа. Основной целью на данном этапе является создание единого музыкально – художественного образа солиста и концертмейстера. Именно этот последний рабочий этап определяет предварительный настрой солиста и концертмейстера на концертное выступление и служит, по сути, репетицией исполнения произведения целиком.</w:t>
      </w:r>
    </w:p>
    <w:p w:rsidR="00000000" w:rsidDel="00000000" w:rsidP="00000000" w:rsidRDefault="00000000" w:rsidRPr="00000000" w14:paraId="000001B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Для наилучшего исполнения произведения концертмейстер должен ознакомиться не только с данным произведением, но и с композиторским стилем автора, с особенностями оркестровки, гармонического языка. Это необходимо потому, что в репертуаре солистов включены сочинения авторов, не исполняемых в классе фортепиано. Очень помогает в этом слушание произведений в оригинальном исполнении великих мастеров на аудио и видеозаписях.</w:t>
      </w:r>
    </w:p>
    <w:p w:rsidR="00000000" w:rsidDel="00000000" w:rsidP="00000000" w:rsidRDefault="00000000" w:rsidRPr="00000000" w14:paraId="000001B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Итогом и кульминационным моментом всей проделанной работы концертмейстера и солиста является концертное исполнение.</w:t>
      </w:r>
    </w:p>
    <w:p w:rsidR="00000000" w:rsidDel="00000000" w:rsidP="00000000" w:rsidRDefault="00000000" w:rsidRPr="00000000" w14:paraId="000001B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bookmarkStart w:colFirst="0" w:colLast="0" w:name="_2grqrue" w:id="38"/>
      <w:bookmarkEnd w:id="38"/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Приложение 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Анализ музыкального произведения Е.Юрьева «Динь, динь, динь»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«В лунном сиянии» (также называем «Колокольчик» и «Динь-динь-динь») —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романс, относящийся к так называемым ямщицким песням, поэта и музыканта Евгения Дмитриевича Юрьева.</w:t>
      </w:r>
    </w:p>
    <w:p w:rsidR="00000000" w:rsidDel="00000000" w:rsidP="00000000" w:rsidRDefault="00000000" w:rsidRPr="00000000" w14:paraId="000001C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Евгений Дмитриевич Юрьев (1882—1911) — русский поэт и композитор, автор нескольких романсов, среди которых: «Эй, ямщик, гони-ка к „Яру“», «Зачем любить, зачем страдать» и др.</w:t>
      </w:r>
    </w:p>
    <w:p w:rsidR="00000000" w:rsidDel="00000000" w:rsidP="00000000" w:rsidRDefault="00000000" w:rsidRPr="00000000" w14:paraId="000001C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Известно более пятнадцати романсов Е.Д. Юрьева, сочиненных им в период 1894—1906 годов на собственные слова и музыку, а также одиннадцать романсов и песен, в том числе «цыганских» на его слова, положенных на музыку другими композиторами.</w:t>
      </w:r>
      <w:r w:rsidDel="00000000" w:rsidR="00000000" w:rsidRPr="00000000">
        <w:rPr>
          <w:rFonts w:ascii="Georgia" w:cs="Georgia" w:eastAsia="Georgia" w:hAnsi="Georgia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Информация о биографии Е.Д. Юрьева почти не сохранилась. Существует мнение, что приведенные здесь фотография отношения к Юрьеву, скорее всего, не имеют, а являются фальсификацией: во время его жизни ещё не было звукового кино, никакого живого исполнения быть не могло, а уж тем более с таким качеством звука. Да и гитара, похоже, шестиструнная, что являлось редкость в России того времени. Действительно: вызывает удивление — биография не сохранилась, издания стихов нет, а кинопленка (звуковая!) — есть. Но при создании данной статьи мы пользовались лишь доступным материалом — таким, какой есть. Выводы вправе делать любой читатель.</w:t>
      </w:r>
    </w:p>
    <w:p w:rsidR="00000000" w:rsidDel="00000000" w:rsidP="00000000" w:rsidRDefault="00000000" w:rsidRPr="00000000" w14:paraId="000001C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Вскоре после Октябрьской революции новая власть объявила романс «буржуазным пережитком», мешающим строить светлое будущее. И в русской культуре на несколько десятилетий он был забыт.</w:t>
      </w:r>
    </w:p>
    <w:p w:rsidR="00000000" w:rsidDel="00000000" w:rsidP="00000000" w:rsidRDefault="00000000" w:rsidRPr="00000000" w14:paraId="000001C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Лишь со второй половины 1950-х годов романс как жанр был «реабилитирован» и стал постепенно возвращаться к советским слушателям.</w:t>
      </w:r>
    </w:p>
    <w:p w:rsidR="00000000" w:rsidDel="00000000" w:rsidP="00000000" w:rsidRDefault="00000000" w:rsidRPr="00000000" w14:paraId="000001C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Романс «В лунном сиянии» (он же — «Динь-динь-динь» и «Колокольчик») продолжает в русской песенной культуре ямщицкую тематику, начатую романсом «Вот мчится тройка удалая…» в 1828 году, когда Алексей Николаевич Верстовский положил на музыку отрывок про ямщика из стихотворения Фёдора Глинки. Об истории создания романса вообще мало что известно, просто «сочинился — и всё».</w:t>
      </w:r>
    </w:p>
    <w:p w:rsidR="00000000" w:rsidDel="00000000" w:rsidP="00000000" w:rsidRDefault="00000000" w:rsidRPr="00000000" w14:paraId="000001C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Сейчас романс стал одним из самых популярных и входит в репертуар многих исполнителей и очень часто используется в спектаклях и кинофильмах.</w:t>
      </w:r>
    </w:p>
    <w:p w:rsidR="00000000" w:rsidDel="00000000" w:rsidP="00000000" w:rsidRDefault="00000000" w:rsidRPr="00000000" w14:paraId="000001C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Как часто происходит в таких случаях, когда песня входит в структуру народной культуры, существует нескольких близких друг другу вариантов текста и музыки.</w:t>
      </w:r>
    </w:p>
    <w:p w:rsidR="00000000" w:rsidDel="00000000" w:rsidP="00000000" w:rsidRDefault="00000000" w:rsidRPr="00000000" w14:paraId="000001C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 лунном сиянии снег серебрится,</w:t>
      </w:r>
    </w:p>
    <w:p w:rsidR="00000000" w:rsidDel="00000000" w:rsidP="00000000" w:rsidRDefault="00000000" w:rsidRPr="00000000" w14:paraId="000001C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Вдоль по дороге троечка мчится.</w:t>
      </w:r>
    </w:p>
    <w:p w:rsidR="00000000" w:rsidDel="00000000" w:rsidP="00000000" w:rsidRDefault="00000000" w:rsidRPr="00000000" w14:paraId="000001C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Динь-динь-динь, динь-динь-динь —</w:t>
      </w:r>
    </w:p>
    <w:p w:rsidR="00000000" w:rsidDel="00000000" w:rsidP="00000000" w:rsidRDefault="00000000" w:rsidRPr="00000000" w14:paraId="000001C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Колокольчик звенит,</w:t>
      </w:r>
    </w:p>
    <w:p w:rsidR="00000000" w:rsidDel="00000000" w:rsidP="00000000" w:rsidRDefault="00000000" w:rsidRPr="00000000" w14:paraId="000001C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Этот звон, этот звон</w:t>
      </w:r>
    </w:p>
    <w:p w:rsidR="00000000" w:rsidDel="00000000" w:rsidP="00000000" w:rsidRDefault="00000000" w:rsidRPr="00000000" w14:paraId="000001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О любви говорит.</w:t>
      </w:r>
    </w:p>
    <w:p w:rsidR="00000000" w:rsidDel="00000000" w:rsidP="00000000" w:rsidRDefault="00000000" w:rsidRPr="00000000" w14:paraId="000001C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 лунном сиянье ранней весною</w:t>
      </w:r>
    </w:p>
    <w:p w:rsidR="00000000" w:rsidDel="00000000" w:rsidP="00000000" w:rsidRDefault="00000000" w:rsidRPr="00000000" w14:paraId="000001C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Помнятся встречи, друг мой, с тобою.</w:t>
      </w:r>
    </w:p>
    <w:p w:rsidR="00000000" w:rsidDel="00000000" w:rsidP="00000000" w:rsidRDefault="00000000" w:rsidRPr="00000000" w14:paraId="000001D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Динь-динь-динь, динь-динь-динь —</w:t>
      </w:r>
    </w:p>
    <w:p w:rsidR="00000000" w:rsidDel="00000000" w:rsidP="00000000" w:rsidRDefault="00000000" w:rsidRPr="00000000" w14:paraId="000001D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Колокольчик звенел,</w:t>
      </w:r>
    </w:p>
    <w:p w:rsidR="00000000" w:rsidDel="00000000" w:rsidP="00000000" w:rsidRDefault="00000000" w:rsidRPr="00000000" w14:paraId="000001D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Этот звон, этот звон</w:t>
      </w:r>
    </w:p>
    <w:p w:rsidR="00000000" w:rsidDel="00000000" w:rsidP="00000000" w:rsidRDefault="00000000" w:rsidRPr="00000000" w14:paraId="000001D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О любви сладко пел.</w:t>
      </w:r>
    </w:p>
    <w:p w:rsidR="00000000" w:rsidDel="00000000" w:rsidP="00000000" w:rsidRDefault="00000000" w:rsidRPr="00000000" w14:paraId="000001D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Помнятся гости шумной толпою,</w:t>
      </w:r>
    </w:p>
    <w:p w:rsidR="00000000" w:rsidDel="00000000" w:rsidP="00000000" w:rsidRDefault="00000000" w:rsidRPr="00000000" w14:paraId="000001D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Личико милой с белой фатою.</w:t>
      </w:r>
    </w:p>
    <w:p w:rsidR="00000000" w:rsidDel="00000000" w:rsidP="00000000" w:rsidRDefault="00000000" w:rsidRPr="00000000" w14:paraId="000001D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Динь-динь-динь, динь-динь-динь —</w:t>
      </w:r>
    </w:p>
    <w:p w:rsidR="00000000" w:rsidDel="00000000" w:rsidP="00000000" w:rsidRDefault="00000000" w:rsidRPr="00000000" w14:paraId="000001D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Звон бокалов шумит,</w:t>
      </w:r>
    </w:p>
    <w:p w:rsidR="00000000" w:rsidDel="00000000" w:rsidP="00000000" w:rsidRDefault="00000000" w:rsidRPr="00000000" w14:paraId="000001D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С молодою женой</w:t>
      </w:r>
    </w:p>
    <w:p w:rsidR="00000000" w:rsidDel="00000000" w:rsidP="00000000" w:rsidRDefault="00000000" w:rsidRPr="00000000" w14:paraId="000001D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Мой соперник стоит.</w:t>
      </w:r>
    </w:p>
    <w:p w:rsidR="00000000" w:rsidDel="00000000" w:rsidP="00000000" w:rsidRDefault="00000000" w:rsidRPr="00000000" w14:paraId="000001D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 лунном сиянье снег серебрится,</w:t>
      </w:r>
    </w:p>
    <w:p w:rsidR="00000000" w:rsidDel="00000000" w:rsidP="00000000" w:rsidRDefault="00000000" w:rsidRPr="00000000" w14:paraId="000001D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Вдоль по дороге троечка мчится.</w:t>
      </w:r>
    </w:p>
    <w:p w:rsidR="00000000" w:rsidDel="00000000" w:rsidP="00000000" w:rsidRDefault="00000000" w:rsidRPr="00000000" w14:paraId="000001D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Динь-динь-динь, динь-динь-динь —</w:t>
      </w:r>
    </w:p>
    <w:p w:rsidR="00000000" w:rsidDel="00000000" w:rsidP="00000000" w:rsidRDefault="00000000" w:rsidRPr="00000000" w14:paraId="000001D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Колокольчик звенит,</w:t>
      </w:r>
    </w:p>
    <w:p w:rsidR="00000000" w:rsidDel="00000000" w:rsidP="00000000" w:rsidRDefault="00000000" w:rsidRPr="00000000" w14:paraId="000001E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Этот звон, этот звон</w:t>
      </w:r>
    </w:p>
    <w:p w:rsidR="00000000" w:rsidDel="00000000" w:rsidP="00000000" w:rsidRDefault="00000000" w:rsidRPr="00000000" w14:paraId="000001E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О любви говорит.</w:t>
      </w:r>
    </w:p>
    <w:p w:rsidR="00000000" w:rsidDel="00000000" w:rsidP="00000000" w:rsidRDefault="00000000" w:rsidRPr="00000000" w14:paraId="000001E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Юрьев Евгений Дмитриевич – русский поэт, композитор конца девятнадцатого-начала двадцатого - серебряного - века… О нем ничего неизвестно, кроме того, что прожил двадцать девять лет, из которых двенадцать (с семнадцати лет) писал стихи и романсы.</w:t>
      </w:r>
    </w:p>
    <w:p w:rsidR="00000000" w:rsidDel="00000000" w:rsidP="00000000" w:rsidRDefault="00000000" w:rsidRPr="00000000" w14:paraId="000001E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Можно только удивляться, как семнадцатилетний юноша мог так чувствовать и передать это в музыке и стихах. И даже двадцатидевятилетний - как мог? Стихи? Около тридцати, но кроме «В лунном сиянье…», да еще парочки романсов, ничего и не найдешь. Может быть где-то в каких-то архивах…</w:t>
      </w:r>
    </w:p>
    <w:p w:rsidR="00000000" w:rsidDel="00000000" w:rsidP="00000000" w:rsidRDefault="00000000" w:rsidRPr="00000000" w14:paraId="000001E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Романс настолько прост и гениален.</w:t>
      </w:r>
    </w:p>
    <w:p w:rsidR="00000000" w:rsidDel="00000000" w:rsidP="00000000" w:rsidRDefault="00000000" w:rsidRPr="00000000" w14:paraId="000001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Приложение 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Основные музыкальные выразительные средства в романсе Е.Юрьева «Динь, динь, динь»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532.0" w:type="dxa"/>
        <w:jc w:val="left"/>
        <w:tblInd w:w="-36.00000000000001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751"/>
        <w:gridCol w:w="4781"/>
        <w:tblGridChange w:id="0">
          <w:tblGrid>
            <w:gridCol w:w="4751"/>
            <w:gridCol w:w="478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67" w:firstLine="540"/>
              <w:jc w:val="both"/>
              <w:rPr>
                <w:color w:val="000000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u w:val="single"/>
                <w:rtl w:val="0"/>
              </w:rPr>
              <w:t xml:space="preserve">Мелодия - соло (вокал)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05" w:firstLine="540"/>
              <w:jc w:val="both"/>
              <w:rPr>
                <w:color w:val="000000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color w:val="000000"/>
                <w:sz w:val="28"/>
                <w:szCs w:val="28"/>
                <w:u w:val="single"/>
                <w:rtl w:val="0"/>
              </w:rPr>
              <w:t xml:space="preserve">Аккомпанемент (фортепиано)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40" w:firstLine="0"/>
              <w:jc w:val="both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Дыхание, цезуры, паузы</w:t>
            </w:r>
          </w:p>
        </w:tc>
        <w:tc>
          <w:tcPr/>
          <w:p w:rsidR="00000000" w:rsidDel="00000000" w:rsidP="00000000" w:rsidRDefault="00000000" w:rsidRPr="00000000" w14:paraId="000001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05" w:firstLine="0"/>
              <w:jc w:val="both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Снятие рук (штрихи и длительности нот), педаль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40" w:firstLine="0"/>
              <w:jc w:val="both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Звуковедение, дикция, артикуляция</w:t>
            </w:r>
          </w:p>
        </w:tc>
        <w:tc>
          <w:tcPr/>
          <w:p w:rsidR="00000000" w:rsidDel="00000000" w:rsidP="00000000" w:rsidRDefault="00000000" w:rsidRPr="00000000" w14:paraId="000001E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05" w:firstLine="0"/>
              <w:jc w:val="both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Легато, фразирование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40" w:firstLine="0"/>
              <w:jc w:val="both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Точное интонирование мелодии</w:t>
            </w:r>
          </w:p>
        </w:tc>
        <w:tc>
          <w:tcPr/>
          <w:p w:rsidR="00000000" w:rsidDel="00000000" w:rsidP="00000000" w:rsidRDefault="00000000" w:rsidRPr="00000000" w14:paraId="000001F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05" w:firstLine="0"/>
              <w:jc w:val="both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Бас (аккомпанемент) - гармоническая поддержка,</w:t>
            </w:r>
          </w:p>
          <w:p w:rsidR="00000000" w:rsidDel="00000000" w:rsidP="00000000" w:rsidRDefault="00000000" w:rsidRPr="00000000" w14:paraId="000001F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05" w:firstLine="0"/>
              <w:jc w:val="both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Аккорды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67" w:firstLine="540"/>
              <w:jc w:val="both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Динамические оттенки и вилочки</w:t>
            </w:r>
          </w:p>
        </w:tc>
        <w:tc>
          <w:tcPr/>
          <w:p w:rsidR="00000000" w:rsidDel="00000000" w:rsidP="00000000" w:rsidRDefault="00000000" w:rsidRPr="00000000" w14:paraId="000001F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67" w:firstLine="540"/>
              <w:jc w:val="both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Динамические оттенки и вилочки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F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67" w:firstLine="540"/>
              <w:jc w:val="both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Темп di Valse</w:t>
            </w:r>
          </w:p>
        </w:tc>
        <w:tc>
          <w:tcPr/>
          <w:p w:rsidR="00000000" w:rsidDel="00000000" w:rsidP="00000000" w:rsidRDefault="00000000" w:rsidRPr="00000000" w14:paraId="000001F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67" w:firstLine="540"/>
              <w:jc w:val="both"/>
              <w:rPr>
                <w:color w:val="000000"/>
                <w:sz w:val="28"/>
                <w:szCs w:val="28"/>
                <w:u w:val="single"/>
              </w:rPr>
            </w:pPr>
            <w:r w:rsidDel="00000000" w:rsidR="00000000" w:rsidRPr="00000000">
              <w:rPr>
                <w:color w:val="000000"/>
                <w:sz w:val="28"/>
                <w:szCs w:val="28"/>
                <w:rtl w:val="0"/>
              </w:rPr>
              <w:t xml:space="preserve">Темп di Valse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Приложение 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«Динь, динь, динь»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Слова и музыка Евгения Юрьева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 лунном сиянье</w:t>
      </w:r>
    </w:p>
    <w:p w:rsidR="00000000" w:rsidDel="00000000" w:rsidP="00000000" w:rsidRDefault="00000000" w:rsidRPr="00000000" w14:paraId="000001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Снег серебрится;</w:t>
      </w:r>
    </w:p>
    <w:p w:rsidR="00000000" w:rsidDel="00000000" w:rsidP="00000000" w:rsidRDefault="00000000" w:rsidRPr="00000000" w14:paraId="000002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Вдоль по дороге</w:t>
      </w:r>
    </w:p>
    <w:p w:rsidR="00000000" w:rsidDel="00000000" w:rsidP="00000000" w:rsidRDefault="00000000" w:rsidRPr="00000000" w14:paraId="000002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Троечка мчится.</w:t>
      </w:r>
    </w:p>
    <w:p w:rsidR="00000000" w:rsidDel="00000000" w:rsidP="00000000" w:rsidRDefault="00000000" w:rsidRPr="00000000" w14:paraId="000002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«Динь-динь-динь, динь-динь-динь!» -</w:t>
      </w:r>
    </w:p>
    <w:p w:rsidR="00000000" w:rsidDel="00000000" w:rsidP="00000000" w:rsidRDefault="00000000" w:rsidRPr="00000000" w14:paraId="000002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Колокольчик звенит…</w:t>
      </w:r>
    </w:p>
    <w:p w:rsidR="00000000" w:rsidDel="00000000" w:rsidP="00000000" w:rsidRDefault="00000000" w:rsidRPr="00000000" w14:paraId="000002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Этот звон, этот звук</w:t>
      </w:r>
    </w:p>
    <w:p w:rsidR="00000000" w:rsidDel="00000000" w:rsidP="00000000" w:rsidRDefault="00000000" w:rsidRPr="00000000" w14:paraId="000002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Много мне говорит.</w:t>
      </w:r>
    </w:p>
    <w:p w:rsidR="00000000" w:rsidDel="00000000" w:rsidP="00000000" w:rsidRDefault="00000000" w:rsidRPr="00000000" w14:paraId="000002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 лунном сиянье</w:t>
      </w:r>
    </w:p>
    <w:p w:rsidR="00000000" w:rsidDel="00000000" w:rsidP="00000000" w:rsidRDefault="00000000" w:rsidRPr="00000000" w14:paraId="000002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Ранней весною</w:t>
      </w:r>
    </w:p>
    <w:p w:rsidR="00000000" w:rsidDel="00000000" w:rsidP="00000000" w:rsidRDefault="00000000" w:rsidRPr="00000000" w14:paraId="000002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Вспомнились встречи,</w:t>
      </w:r>
    </w:p>
    <w:p w:rsidR="00000000" w:rsidDel="00000000" w:rsidP="00000000" w:rsidRDefault="00000000" w:rsidRPr="00000000" w14:paraId="000002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Друг мой, с тобою…</w:t>
      </w:r>
    </w:p>
    <w:p w:rsidR="00000000" w:rsidDel="00000000" w:rsidP="00000000" w:rsidRDefault="00000000" w:rsidRPr="00000000" w14:paraId="000002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Колокольчиком твой</w:t>
      </w:r>
    </w:p>
    <w:p w:rsidR="00000000" w:rsidDel="00000000" w:rsidP="00000000" w:rsidRDefault="00000000" w:rsidRPr="00000000" w14:paraId="000002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Голос юный звенел…</w:t>
      </w:r>
    </w:p>
    <w:p w:rsidR="00000000" w:rsidDel="00000000" w:rsidP="00000000" w:rsidRDefault="00000000" w:rsidRPr="00000000" w14:paraId="000002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«Динь-динь-динь, динь-динь-динь!» -</w:t>
      </w:r>
    </w:p>
    <w:p w:rsidR="00000000" w:rsidDel="00000000" w:rsidP="00000000" w:rsidRDefault="00000000" w:rsidRPr="00000000" w14:paraId="000002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О любви сладко пел…</w:t>
      </w:r>
    </w:p>
    <w:p w:rsidR="00000000" w:rsidDel="00000000" w:rsidP="00000000" w:rsidRDefault="00000000" w:rsidRPr="00000000" w14:paraId="000002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Вспомнился зал мне</w:t>
      </w:r>
    </w:p>
    <w:p w:rsidR="00000000" w:rsidDel="00000000" w:rsidP="00000000" w:rsidRDefault="00000000" w:rsidRPr="00000000" w14:paraId="000002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С шумной толпою,</w:t>
      </w:r>
    </w:p>
    <w:p w:rsidR="00000000" w:rsidDel="00000000" w:rsidP="00000000" w:rsidRDefault="00000000" w:rsidRPr="00000000" w14:paraId="000002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Личико милой</w:t>
      </w:r>
    </w:p>
    <w:p w:rsidR="00000000" w:rsidDel="00000000" w:rsidP="00000000" w:rsidRDefault="00000000" w:rsidRPr="00000000" w14:paraId="000002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С белой фатою…</w:t>
      </w:r>
    </w:p>
    <w:p w:rsidR="00000000" w:rsidDel="00000000" w:rsidP="00000000" w:rsidRDefault="00000000" w:rsidRPr="00000000" w14:paraId="000002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«Динь-динь-динь, динь-динь-динь!» -</w:t>
      </w:r>
    </w:p>
    <w:p w:rsidR="00000000" w:rsidDel="00000000" w:rsidP="00000000" w:rsidRDefault="00000000" w:rsidRPr="00000000" w14:paraId="000002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Звон бокалов звучит…</w:t>
      </w:r>
    </w:p>
    <w:p w:rsidR="00000000" w:rsidDel="00000000" w:rsidP="00000000" w:rsidRDefault="00000000" w:rsidRPr="00000000" w14:paraId="000002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С молодою женой</w:t>
      </w:r>
    </w:p>
    <w:p w:rsidR="00000000" w:rsidDel="00000000" w:rsidP="00000000" w:rsidRDefault="00000000" w:rsidRPr="00000000" w14:paraId="000002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Мой соперник стоит.</w:t>
      </w:r>
    </w:p>
    <w:p w:rsidR="00000000" w:rsidDel="00000000" w:rsidP="00000000" w:rsidRDefault="00000000" w:rsidRPr="00000000" w14:paraId="000002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</w:rPr>
        <w:drawing>
          <wp:inline distB="0" distT="0" distL="114300" distR="114300">
            <wp:extent cx="1658620" cy="2336800"/>
            <wp:effectExtent b="0" l="0" r="0" t="0"/>
            <wp:docPr descr="http://a-pesni.org/romans/dindin-f1.gif" id="1" name="image1.png"/>
            <a:graphic>
              <a:graphicData uri="http://schemas.openxmlformats.org/drawingml/2006/picture">
                <pic:pic>
                  <pic:nvPicPr>
                    <pic:cNvPr descr="http://a-pesni.org/romans/dindin-f1.gif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336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000000"/>
          <w:sz w:val="28"/>
          <w:szCs w:val="28"/>
        </w:rPr>
        <w:drawing>
          <wp:inline distB="0" distT="0" distL="114300" distR="114300">
            <wp:extent cx="2011680" cy="2406650"/>
            <wp:effectExtent b="0" l="0" r="0" t="0"/>
            <wp:docPr descr="http://a-pesni.org/romans/dindin-f2.gif" id="3" name="image3.png"/>
            <a:graphic>
              <a:graphicData uri="http://schemas.openxmlformats.org/drawingml/2006/picture">
                <pic:pic>
                  <pic:nvPicPr>
                    <pic:cNvPr descr="http://a-pesni.org/romans/dindin-f2.gif"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011680" cy="24066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Приложение 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color w:val="000000"/>
          <w:sz w:val="28"/>
          <w:szCs w:val="28"/>
          <w:u w:val="single"/>
          <w:rtl w:val="0"/>
        </w:rPr>
        <w:t xml:space="preserve">Интеграция музыкальных выразительных средств в мелодии и аккомпанементе песни,</w:t>
      </w:r>
      <w:r w:rsidDel="00000000" w:rsidR="00000000" w:rsidRPr="00000000">
        <w:rPr>
          <w:b w:val="1"/>
          <w:color w:val="000000"/>
          <w:sz w:val="28"/>
          <w:szCs w:val="28"/>
          <w:rtl w:val="0"/>
        </w:rPr>
        <w:t xml:space="preserve">Э.Грига «Заход солнца»: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06.0" w:type="dxa"/>
        <w:jc w:val="left"/>
        <w:tblInd w:w="-216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276"/>
        <w:gridCol w:w="1418"/>
        <w:gridCol w:w="1984"/>
        <w:gridCol w:w="1951"/>
        <w:gridCol w:w="2977"/>
        <w:tblGridChange w:id="0">
          <w:tblGrid>
            <w:gridCol w:w="1276"/>
            <w:gridCol w:w="1418"/>
            <w:gridCol w:w="1984"/>
            <w:gridCol w:w="1951"/>
            <w:gridCol w:w="297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Содержание музыкального образа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7" w:firstLine="110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Текст произведения ( такты (№) , фразы, предложения,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7" w:firstLine="110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слова…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Музыкальное выразительное средство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Трудности и особенности в вокальной партии (партии аккомпанемента)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Способы достижения единства музыкального образа в партиях вокала и (аккомпанемента) фортепиано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Нежное, неторопливое «покачивание» морской стихии</w:t>
            </w:r>
          </w:p>
        </w:tc>
        <w:tc>
          <w:tcPr/>
          <w:p w:rsidR="00000000" w:rsidDel="00000000" w:rsidP="00000000" w:rsidRDefault="00000000" w:rsidRPr="00000000" w14:paraId="000002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7" w:firstLine="11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Вступление (фортепиано), 1-й такт</w:t>
            </w:r>
          </w:p>
        </w:tc>
        <w:tc>
          <w:tcPr/>
          <w:p w:rsidR="00000000" w:rsidDel="00000000" w:rsidP="00000000" w:rsidRDefault="00000000" w:rsidRPr="00000000" w14:paraId="0000022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Прием звукоизвлечения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legato ( акценты </w:t>
            </w:r>
            <w:r w:rsidDel="00000000" w:rsidR="00000000" w:rsidRPr="00000000">
              <w:rPr>
                <w:color w:val="000000"/>
                <w:rtl w:val="0"/>
              </w:rPr>
              <w:t xml:space="preserve">в партии фортепиано),</w:t>
            </w:r>
          </w:p>
          <w:p w:rsidR="00000000" w:rsidDel="00000000" w:rsidP="00000000" w:rsidRDefault="00000000" w:rsidRPr="00000000" w14:paraId="0000022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динамический оттенок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– piano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2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Вступить на 12-ю восьмую затактовую ноту</w:t>
            </w:r>
          </w:p>
          <w:p w:rsidR="00000000" w:rsidDel="00000000" w:rsidP="00000000" w:rsidRDefault="00000000" w:rsidRPr="00000000" w14:paraId="0000022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Совпасть с 12-й восьмой нотой в аккомпанементе</w:t>
            </w:r>
          </w:p>
        </w:tc>
        <w:tc>
          <w:tcPr/>
          <w:p w:rsidR="00000000" w:rsidDel="00000000" w:rsidP="00000000" w:rsidRDefault="00000000" w:rsidRPr="00000000" w14:paraId="000002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Едва заметная динамически пульсация восьмых - </w:t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на кантиленном legato</w:t>
            </w:r>
            <w:r w:rsidDel="00000000" w:rsidR="00000000" w:rsidRPr="00000000">
              <w:rPr>
                <w:color w:val="000000"/>
                <w:rtl w:val="0"/>
              </w:rPr>
              <w:t xml:space="preserve">, </w:t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piano,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  <w:u w:val="singl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четвертные в верхней и басовой линиях  - </w:t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c акцентами, более выпукло – «mp».</w:t>
            </w:r>
          </w:p>
          <w:p w:rsidR="00000000" w:rsidDel="00000000" w:rsidP="00000000" w:rsidRDefault="00000000" w:rsidRPr="00000000" w14:paraId="0000023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Кивком головы(корпуса) показать</w:t>
            </w:r>
            <w:r w:rsidDel="00000000" w:rsidR="00000000" w:rsidRPr="00000000">
              <w:rPr>
                <w:color w:val="000000"/>
                <w:u w:val="single"/>
                <w:rtl w:val="0"/>
              </w:rPr>
              <w:t xml:space="preserve"> ауфтакт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Повествование о конце дня, наступлении тени и угасания света. Образ нежный, слегка волнительный.</w:t>
            </w:r>
          </w:p>
        </w:tc>
        <w:tc>
          <w:tcPr/>
          <w:p w:rsidR="00000000" w:rsidDel="00000000" w:rsidP="00000000" w:rsidRDefault="00000000" w:rsidRPr="00000000" w14:paraId="0000023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7" w:firstLine="11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1 и 2 фразы (1 предложение)</w:t>
            </w:r>
          </w:p>
        </w:tc>
        <w:tc>
          <w:tcPr/>
          <w:p w:rsidR="00000000" w:rsidDel="00000000" w:rsidP="00000000" w:rsidRDefault="00000000" w:rsidRPr="00000000" w14:paraId="0000023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Мелодия</w:t>
            </w:r>
            <w:r w:rsidDel="00000000" w:rsidR="00000000" w:rsidRPr="00000000">
              <w:rPr>
                <w:color w:val="000000"/>
                <w:rtl w:val="0"/>
              </w:rPr>
              <w:t xml:space="preserve"> (ее звуковедение)</w:t>
            </w:r>
          </w:p>
          <w:p w:rsidR="00000000" w:rsidDel="00000000" w:rsidP="00000000" w:rsidRDefault="00000000" w:rsidRPr="00000000" w14:paraId="0000023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Прием звукоизвлечения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legato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динамические оттенки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– crescendo, diminuendo),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тембр, регистр </w:t>
            </w:r>
            <w:r w:rsidDel="00000000" w:rsidR="00000000" w:rsidRPr="00000000">
              <w:rPr>
                <w:color w:val="000000"/>
                <w:rtl w:val="0"/>
              </w:rPr>
              <w:t xml:space="preserve">в партии фортепиано</w:t>
            </w:r>
          </w:p>
        </w:tc>
        <w:tc>
          <w:tcPr/>
          <w:p w:rsidR="00000000" w:rsidDel="00000000" w:rsidP="00000000" w:rsidRDefault="00000000" w:rsidRPr="00000000" w14:paraId="0000023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Мелодия солиста абсолютно самостоятльна, не дублируется в аккомпанементе</w:t>
            </w:r>
          </w:p>
        </w:tc>
        <w:tc>
          <w:tcPr/>
          <w:p w:rsidR="00000000" w:rsidDel="00000000" w:rsidP="00000000" w:rsidRDefault="00000000" w:rsidRPr="00000000" w14:paraId="000002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Волнообразно и постепенно выполнять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crescendo, diminuendo,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стремясь к кульминационным точкам в каждой фразе.</w:t>
            </w:r>
          </w:p>
          <w:p w:rsidR="00000000" w:rsidDel="00000000" w:rsidP="00000000" w:rsidRDefault="00000000" w:rsidRPr="00000000" w14:paraId="000002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Для ощущения движения помочь солисту басовой линии – играть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ярко, «бархатным» звуком.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Для гармонической поддержки четвертные ноты в секстовом, квинтовом, децимовом соотношении исполнять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прослушанно, гармонически выстроенно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Чуть более взволнованный характер. Олицетворение златого багрянца, морского дыхания.</w:t>
            </w:r>
          </w:p>
        </w:tc>
        <w:tc>
          <w:tcPr/>
          <w:p w:rsidR="00000000" w:rsidDel="00000000" w:rsidP="00000000" w:rsidRDefault="00000000" w:rsidRPr="00000000" w14:paraId="000002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7" w:firstLine="11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3 и 4 фразы (2-у предложение)</w:t>
            </w:r>
          </w:p>
        </w:tc>
        <w:tc>
          <w:tcPr/>
          <w:p w:rsidR="00000000" w:rsidDel="00000000" w:rsidP="00000000" w:rsidRDefault="00000000" w:rsidRPr="00000000" w14:paraId="0000024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Прием звукоизвлечения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legato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динамические оттенки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– crescendo, diminuendo),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тембр, регистр </w:t>
            </w:r>
            <w:r w:rsidDel="00000000" w:rsidR="00000000" w:rsidRPr="00000000">
              <w:rPr>
                <w:color w:val="000000"/>
                <w:rtl w:val="0"/>
              </w:rPr>
              <w:t xml:space="preserve">в партии фортепиано.</w:t>
            </w:r>
          </w:p>
          <w:p w:rsidR="00000000" w:rsidDel="00000000" w:rsidP="00000000" w:rsidRDefault="00000000" w:rsidRPr="00000000" w14:paraId="000002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Фразирование и интонационное</w:t>
            </w:r>
            <w:r w:rsidDel="00000000" w:rsidR="00000000" w:rsidRPr="00000000">
              <w:rPr>
                <w:color w:val="000000"/>
                <w:rtl w:val="0"/>
              </w:rPr>
              <w:t xml:space="preserve"> тяготение к кульминационным точкам фраз.</w:t>
            </w:r>
          </w:p>
          <w:p w:rsidR="00000000" w:rsidDel="00000000" w:rsidP="00000000" w:rsidRDefault="00000000" w:rsidRPr="00000000" w14:paraId="000002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(Мелодия,</w:t>
            </w:r>
            <w:r w:rsidDel="00000000" w:rsidR="00000000" w:rsidRPr="00000000">
              <w:rPr>
                <w:color w:val="000000"/>
                <w:rtl w:val="0"/>
              </w:rPr>
              <w:t xml:space="preserve"> ее интонирование)</w:t>
            </w:r>
          </w:p>
          <w:p w:rsidR="00000000" w:rsidDel="00000000" w:rsidP="00000000" w:rsidRDefault="00000000" w:rsidRPr="00000000" w14:paraId="000002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В 4-й фразе мелодия движется вверх по трезвучию</w:t>
            </w:r>
          </w:p>
          <w:p w:rsidR="00000000" w:rsidDel="00000000" w:rsidP="00000000" w:rsidRDefault="00000000" w:rsidRPr="00000000" w14:paraId="000002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Между предложениями у солиста восьмая пауза)</w:t>
            </w:r>
          </w:p>
        </w:tc>
        <w:tc>
          <w:tcPr/>
          <w:p w:rsidR="00000000" w:rsidDel="00000000" w:rsidP="00000000" w:rsidRDefault="00000000" w:rsidRPr="00000000" w14:paraId="000002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Выполнять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crescendo, diminuendo </w:t>
            </w:r>
            <w:r w:rsidDel="00000000" w:rsidR="00000000" w:rsidRPr="00000000">
              <w:rPr>
                <w:color w:val="000000"/>
                <w:rtl w:val="0"/>
              </w:rPr>
              <w:t xml:space="preserve">с более выраженной амплитудой градаций силы звука.</w:t>
            </w:r>
          </w:p>
          <w:p w:rsidR="00000000" w:rsidDel="00000000" w:rsidP="00000000" w:rsidRDefault="00000000" w:rsidRPr="00000000" w14:paraId="000002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Для ритмической поддержки хода трезвучием в мелодии у солиста – точно совпасть восьмыми нотами и тяготея к вершине фразы.</w:t>
            </w:r>
          </w:p>
          <w:p w:rsidR="00000000" w:rsidDel="00000000" w:rsidP="00000000" w:rsidRDefault="00000000" w:rsidRPr="00000000" w14:paraId="000002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Выполнять движение восьмых в аккомпанементе на 10,11,12-е доли точно в ритме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Возбуждение, оживленность, грусть выражается с легким отчаянием</w:t>
            </w:r>
          </w:p>
        </w:tc>
        <w:tc>
          <w:tcPr/>
          <w:p w:rsidR="00000000" w:rsidDel="00000000" w:rsidP="00000000" w:rsidRDefault="00000000" w:rsidRPr="00000000" w14:paraId="000002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7" w:firstLine="11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5-6 фразы, 7-8 фразы ( 3 и 4 предложения)</w:t>
            </w:r>
          </w:p>
        </w:tc>
        <w:tc>
          <w:tcPr/>
          <w:p w:rsidR="00000000" w:rsidDel="00000000" w:rsidP="00000000" w:rsidRDefault="00000000" w:rsidRPr="00000000" w14:paraId="000002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Лад – минор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Фразирование и интонирование,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прием звукоизвлечения 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legato,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динамические оттенки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–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crescendo, diminuendo, «mf – f»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фактура аккомпанемента</w:t>
            </w:r>
            <w:r w:rsidDel="00000000" w:rsidR="00000000" w:rsidRPr="00000000">
              <w:rPr>
                <w:b w:val="1"/>
                <w:color w:val="000000"/>
                <w:rtl w:val="0"/>
              </w:rPr>
              <w:t xml:space="preserve"> – аккордовая.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Гармонические функции.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Тембр, регистр.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Мелодия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(интонирование, звуковедение и фразировка)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Большие интервальные скачки в мелодии</w:t>
            </w:r>
          </w:p>
        </w:tc>
        <w:tc>
          <w:tcPr/>
          <w:p w:rsidR="00000000" w:rsidDel="00000000" w:rsidP="00000000" w:rsidRDefault="00000000" w:rsidRPr="00000000" w14:paraId="000002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Точное ритмическое совпадение с скачками в мелодии.</w:t>
            </w:r>
          </w:p>
          <w:p w:rsidR="00000000" w:rsidDel="00000000" w:rsidP="00000000" w:rsidRDefault="00000000" w:rsidRPr="00000000" w14:paraId="000002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В 5-6 фразах звучность более мягкая ( оттенок грусти).</w:t>
            </w:r>
          </w:p>
          <w:p w:rsidR="00000000" w:rsidDel="00000000" w:rsidP="00000000" w:rsidRDefault="00000000" w:rsidRPr="00000000" w14:paraId="000002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Сrescendo, diminuendo выполнять до степени «mf -f» (особенно в последнем предложении), следя за звуковым балансом с солистом, не заглушая его.</w:t>
            </w:r>
          </w:p>
          <w:p w:rsidR="00000000" w:rsidDel="00000000" w:rsidP="00000000" w:rsidRDefault="00000000" w:rsidRPr="00000000" w14:paraId="000002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Каждую новую гармоническую функцию исполнять глубоко прослушав их.</w:t>
            </w:r>
          </w:p>
          <w:p w:rsidR="00000000" w:rsidDel="00000000" w:rsidP="00000000" w:rsidRDefault="00000000" w:rsidRPr="00000000" w14:paraId="000002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Басовая линия выпукла, колористически окрашивая диапозон, обогащая его тембрально.</w:t>
            </w:r>
          </w:p>
          <w:p w:rsidR="00000000" w:rsidDel="00000000" w:rsidP="00000000" w:rsidRDefault="00000000" w:rsidRPr="00000000" w14:paraId="000002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26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Волнообразное кантиленное движение – грустный, едва ли успакаивающийся тревожный образ засыпания природы</w:t>
            </w:r>
          </w:p>
        </w:tc>
        <w:tc>
          <w:tcPr/>
          <w:p w:rsidR="00000000" w:rsidDel="00000000" w:rsidP="00000000" w:rsidRDefault="00000000" w:rsidRPr="00000000" w14:paraId="0000026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37" w:firstLine="11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Инструментальный проигрыш ( заключение)</w:t>
            </w:r>
          </w:p>
        </w:tc>
        <w:tc>
          <w:tcPr/>
          <w:p w:rsidR="00000000" w:rsidDel="00000000" w:rsidP="00000000" w:rsidRDefault="00000000" w:rsidRPr="00000000" w14:paraId="000002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Регистр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Динамические нюансы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Штрих legato.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Арпеджированная фактура </w:t>
            </w:r>
            <w:r w:rsidDel="00000000" w:rsidR="00000000" w:rsidRPr="00000000">
              <w:rPr>
                <w:color w:val="000000"/>
                <w:rtl w:val="0"/>
              </w:rPr>
              <w:t xml:space="preserve">аккомпанемента.</w:t>
            </w:r>
          </w:p>
          <w:p w:rsidR="00000000" w:rsidDel="00000000" w:rsidP="00000000" w:rsidRDefault="00000000" w:rsidRPr="00000000" w14:paraId="000002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46" w:firstLine="4.0000000000000036"/>
              <w:jc w:val="both"/>
              <w:rPr>
                <w:color w:val="000000"/>
              </w:rPr>
            </w:pPr>
            <w:r w:rsidDel="00000000" w:rsidR="00000000" w:rsidRPr="00000000">
              <w:rPr>
                <w:b w:val="1"/>
                <w:color w:val="000000"/>
                <w:rtl w:val="0"/>
              </w:rPr>
              <w:t xml:space="preserve">Педаль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5" w:firstLine="15"/>
              <w:jc w:val="both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2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Использовать тембральные возможности расширения диапозона партии фортепиано.</w:t>
            </w:r>
          </w:p>
          <w:p w:rsidR="00000000" w:rsidDel="00000000" w:rsidP="00000000" w:rsidRDefault="00000000" w:rsidRPr="00000000" w14:paraId="0000027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Мелодия акомпанемента исполняется настойчиво с очень выразительным фразированием.</w:t>
            </w:r>
          </w:p>
          <w:p w:rsidR="00000000" w:rsidDel="00000000" w:rsidP="00000000" w:rsidRDefault="00000000" w:rsidRPr="00000000" w14:paraId="000002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-123" w:firstLine="142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Градации колебаний от diminuendo-crescendo-diminuendo весьма глубоки.</w:t>
            </w:r>
          </w:p>
        </w:tc>
      </w:tr>
    </w:tbl>
    <w:p w:rsidR="00000000" w:rsidDel="00000000" w:rsidP="00000000" w:rsidRDefault="00000000" w:rsidRPr="00000000" w14:paraId="000002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Приложение 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u w:val="single"/>
          <w:rtl w:val="0"/>
        </w:rPr>
        <w:t xml:space="preserve">Дыхательная гимнастика. (Выполнение дыхательных упражнений лечебной гимнастики А. Стрельниковой)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 «Ладошки».</w:t>
      </w:r>
    </w:p>
    <w:p w:rsidR="00000000" w:rsidDel="00000000" w:rsidP="00000000" w:rsidRDefault="00000000" w:rsidRPr="00000000" w14:paraId="000002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Встать ровно и прямо. Руки согнуты в локтях, локти вниз. Кисти рук расположить на уровне плеч ладонями к зрителю. Сделать вдох синхронно со сжатием ладоней в кулак. Делать 12 раз по 8 вдохов.</w:t>
      </w:r>
    </w:p>
    <w:p w:rsidR="00000000" w:rsidDel="00000000" w:rsidP="00000000" w:rsidRDefault="00000000" w:rsidRPr="00000000" w14:paraId="000002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-«Кошка».</w:t>
      </w:r>
    </w:p>
    <w:p w:rsidR="00000000" w:rsidDel="00000000" w:rsidP="00000000" w:rsidRDefault="00000000" w:rsidRPr="00000000" w14:paraId="000002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Стоя, ноги на ширине плеч, руки согнуты в локтях у туловища, кисти спокойно свисают. Делайте поворот туловища вправо и одновременно полуприседание, в этот момент должен быть вдох, при этом руки выполняют хватательное движение. При возврате в исходное положение выдох. Затем в обратную сторону.</w:t>
      </w:r>
    </w:p>
    <w:p w:rsidR="00000000" w:rsidDel="00000000" w:rsidP="00000000" w:rsidRDefault="00000000" w:rsidRPr="00000000" w14:paraId="000002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both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  <w:rtl w:val="0"/>
        </w:rPr>
        <w:t xml:space="preserve">«Пружинистое» упражнение на приседание, которое сопровождается поворотом туловища в правую и левую сторону поочередно. Одновременно необходимо поддерживать ритм дыхания, синхронизируя его с движениями корпуса. Количество подходов– 12, по 8 движений в каждом</w:t>
      </w:r>
    </w:p>
    <w:p w:rsidR="00000000" w:rsidDel="00000000" w:rsidP="00000000" w:rsidRDefault="00000000" w:rsidRPr="00000000" w14:paraId="000002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center"/>
        <w:rPr>
          <w:color w:val="000000"/>
          <w:sz w:val="28"/>
          <w:szCs w:val="28"/>
        </w:rPr>
      </w:pPr>
      <w:r w:rsidDel="00000000" w:rsidR="00000000" w:rsidRPr="00000000">
        <w:rPr>
          <w:b w:val="1"/>
          <w:i w:val="1"/>
          <w:color w:val="000000"/>
          <w:sz w:val="28"/>
          <w:szCs w:val="28"/>
          <w:rtl w:val="0"/>
        </w:rPr>
        <w:t xml:space="preserve">Приложение 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color w:val="000000"/>
          <w:sz w:val="28"/>
          <w:szCs w:val="28"/>
        </w:rPr>
        <w:drawing>
          <wp:inline distB="0" distT="0" distL="114300" distR="114300">
            <wp:extent cx="2170430" cy="296672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70430" cy="29667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000000"/>
          <w:sz w:val="28"/>
          <w:szCs w:val="28"/>
        </w:rPr>
        <w:drawing>
          <wp:inline distB="0" distT="0" distL="114300" distR="114300">
            <wp:extent cx="1732280" cy="2945765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2280" cy="29457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color w:val="000000"/>
          <w:sz w:val="28"/>
          <w:szCs w:val="28"/>
        </w:rPr>
        <w:drawing>
          <wp:inline distB="0" distT="0" distL="114300" distR="114300">
            <wp:extent cx="2404110" cy="1116965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4110" cy="111696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-567" w:firstLine="540"/>
        <w:jc w:val="center"/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560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inherit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50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2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9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7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4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1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8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5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300" w:hanging="180"/>
      </w:pPr>
      <w:rPr>
        <w:vertAlign w:val="baseline"/>
      </w:rPr>
    </w:lvl>
  </w:abstractNum>
  <w:abstractNum w:abstractNumId="2">
    <w:lvl w:ilvl="0">
      <w:start w:val="4"/>
      <w:numFmt w:val="decimal"/>
      <w:lvlText w:val="%1."/>
      <w:lvlJc w:val="left"/>
      <w:pPr>
        <w:ind w:left="86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58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0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2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74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46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18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0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22" w:hanging="180"/>
      </w:pPr>
      <w:rPr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4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