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65290A" w:rsidRP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P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Pr="0065290A" w:rsidRDefault="00DF7C44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  <w:r w:rsidRPr="0065290A"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  <w:t>Психологическая помощь воспитанникам</w:t>
      </w:r>
    </w:p>
    <w:p w:rsidR="0065290A" w:rsidRPr="0065290A" w:rsidRDefault="00DF7C44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  <w:r w:rsidRPr="0065290A"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  <w:t>дошкольных образовательных учреждений</w:t>
      </w:r>
    </w:p>
    <w:p w:rsidR="00DF7C44" w:rsidRDefault="00DF7C44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  <w:r w:rsidRPr="0065290A"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  <w:t>в период частичной мобилизации и СВО</w:t>
      </w: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32"/>
          <w:bdr w:val="none" w:sz="0" w:space="0" w:color="auto" w:frame="1"/>
          <w:lang w:eastAsia="ru-RU"/>
        </w:rPr>
      </w:pPr>
    </w:p>
    <w:p w:rsidR="0065290A" w:rsidRDefault="0065290A" w:rsidP="00652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</w:p>
    <w:p w:rsidR="0065290A" w:rsidRDefault="0065290A" w:rsidP="00652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</w:p>
    <w:p w:rsidR="0065290A" w:rsidRDefault="0065290A" w:rsidP="00652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</w:p>
    <w:p w:rsidR="0065290A" w:rsidRDefault="0065290A" w:rsidP="00652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 xml:space="preserve">                                          Педагог </w:t>
      </w:r>
      <w:proofErr w:type="gramStart"/>
      <w:r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>–п</w:t>
      </w:r>
      <w:proofErr w:type="gramEnd"/>
      <w:r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 xml:space="preserve">сихолог МДОУ ДС №2: </w:t>
      </w:r>
      <w:proofErr w:type="spellStart"/>
      <w:r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>Аверина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 xml:space="preserve"> О.Г.</w:t>
      </w:r>
    </w:p>
    <w:p w:rsidR="00DF7C44" w:rsidRPr="0065290A" w:rsidRDefault="00DF7C44" w:rsidP="0065290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44"/>
          <w:szCs w:val="32"/>
          <w:bdr w:val="none" w:sz="0" w:space="0" w:color="auto" w:frame="1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 мобилизации многих людей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детей всех возрастов одолевают тревоги за будущее. </w:t>
      </w:r>
      <w:hyperlink r:id="rId5" w:tooltip="Работа психолога в ДОУ" w:history="1">
        <w:r w:rsidRPr="0065290A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Психологи отмечают</w:t>
        </w:r>
      </w:hyperlink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наблюдается изменение в поведении членов семьи, в обычном укладе семьи, не стоит впадать в отчаяние. Необходимо постараться прислушаться к себе и окружающим. Но особое внимание нужно уделять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психологическому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здоровью подрастающего поколения, которые в отличие от взрослых, не обладают достаточной эмоциональной зрелостью и жизненным опытом, чтобы справиться со всеми нахлынувшими на них эмоциями. Они, как правило, в силу </w:t>
      </w:r>
      <w:hyperlink r:id="rId6" w:tooltip="СВО. Акции в поддержку солдат" w:history="1">
        <w:r w:rsidRPr="0065290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своих возрастных особенностей очень</w:t>
        </w:r>
      </w:hyperlink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впечатлительны,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возбудимы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могут плохо понимать, что происходит.</w:t>
      </w:r>
    </w:p>
    <w:p w:rsidR="00DF7C44" w:rsidRPr="0065290A" w:rsidRDefault="00DF7C44" w:rsidP="00DF7C4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вероятность того, что признаки стресса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 легкого беспокойства до панического страха)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могут проявиться у любого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воспитанника дошкольного образовательного учреждения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чьи родители или близкие люди были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мобилизованы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Психотравмирующее обстоятельство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родных и близких людей, является событием, за которое он не отвечает сам, он бессилен перед ним и не может его предотвратить или на него повлиять, поэтому его переживания более мучительны.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образовательных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организациях с детьми и обучающимися, чьи родители были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мобилизованы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обязательном порядке необходимо оказывать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психологическую помощь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Работа, которую нужно проводить как с ними, так и с его родителями и педагогами, что позволит сохранить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психологическое состояние в норме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грамотно подойти к вопросу оказания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психологической помощи ребенка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успокоить и поддержать его в сложной ситуации, можно найти в данных методических рекомендациях.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психологической помощи воспитанникам в случае 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 родителей или значимых людей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Разлука с отцом для всех детей всегда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психологически </w:t>
      </w:r>
      <w:proofErr w:type="spell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травматична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поэтому родным и педагогам очень важно оказывать им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психологическую поддержку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далеко не каждое событие способно вызвать травматический стресс.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Психологическая травма возможна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произошедшее событие осознаваемо, то есть человек знает, что с ним произошло и из-за чего у него ухудшилось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психологическое состояние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; пережитое разрушает привычный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 жизни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психологической помощи по оказанию помощи детям и обучающимся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переживающим уход родителей и близких ему людей на военные действия, состоит в уменьшении негативного эмоционального фона посредством осознания своих чувств, переживаний и выражения их, ослаблении состояния фрустрации, моделировании будущего.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действий при оказании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психологической помощи образовательной организации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I. Мониторинг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психологического состояния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II. Работа с острой стрессовой реакцией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III. Работа с потерей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IV.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Психологическое сопровождение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педагога-психолога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ДОУ строится в нескольких направлениях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работа с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воспитанником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переживающим тревогу и кризисное состояние;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работа с его окружением (родители, лица их заменяющие, другие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родственники,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основанная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индивидуальном консультировании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взрослых, взявших на себя ответственность и заботу о ребенке, а также педагогов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образовательной организации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которую он посещает.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педагога с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воспитанником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осуществляться через некоторое время после утраты.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Содержание, вариативность методов, форм и технологий коррекционной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зависит от его возраста, особенностей переживания кризисного состояния, стадии переживания горя. Важно проводить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психологическое сопровождение воспитанника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посредством работы с матерью или лицами, их заменяющими, которые являются для него основным ресурсом в жизни.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У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воспитанников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чьи родители были задействованы в военных действиях, можно наблюдать тревожное состояние,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причинами которого могут быть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Неоднозначность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Неопределенность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Новизна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Непредсказуемость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Тревожность у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воспитанников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проявляться в физическом,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психическом плане и поведении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Невозможность расслабиться, мышечное напряжение, скованность;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Суетливость, неусидчивость (повторяющиеся мелкие движения (кручение волос, обгрызание ногтей, покачивание ногами, раскачивание на стуле);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Желание много говорить, или наоборот напряженное молчание;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Сложность сосредоточения внимания;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Трудности со сном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(бессонница, беспокойный сон, кошмары)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Быстрая утомляемость;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Трудно контролируемые, цепляющиеся друг за друга мысли 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образы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Беспокойство перед началом важных событий;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Боязнь любых даже самых незначительных перемен;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Неуверенность в себе;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Отказ от новой деятельности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не смогу»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Аддиктивное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Психологическая помощь детям дошкольного возраста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дошкольном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возрасте дети еще не в состоянии осознать ситуацию.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травмирующим для ребенка может быть все, что разрушает привычный мир и для возвращения к нормальной жизни важно восстановление игровой деятельности, следовательно,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психологическая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 будет направлена именно на это. Дети до 3 лет еще не умеют хорошо говорить и выражать свои мысли и чувства. Это не значит, что малыши ничего не понимают - любая информация передается 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воспринимается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 невербальном уровне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безусловно чувствуют и ощущают происходящее.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способны улавливать настроение и эмоции мамы и других членов семьи, "читая" их лица, слыша интонацию и наблюдая изменения в поведении.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дети обладают чувствительностью к настроению взрослых, а также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остро реагируют на любое изменение в своей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привычной среде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изменение в распорядке дня, переход в другую кроватку, переезд и другие изменения, в том числе испытывают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психологический дискомфорт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тревогу и испуг, который царит в семье при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отцов и близких людей.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старшего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дошкольного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возраста уже можно объяснить многие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вещи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они любознательны, достигли определенного уровня когнитивного и морального развития, чтобы отличить добро от зла.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оказания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 детям дошкольного возраста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психологу необходимо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Получить сведения от родителей, педагога 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отца или другого члена семьи.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Наблюдать за изменением </w:t>
      </w:r>
      <w:proofErr w:type="spell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психоэмоционального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состояния ребенка и оценивать его.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Пригласить мать ребенка (лицо ее заменяющее, других родственников, на беседу для выявления их уровня </w:t>
      </w:r>
      <w:proofErr w:type="spell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психоэмоционального</w:t>
      </w:r>
      <w:proofErr w:type="spellEnd"/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 и выяснения ресурсов для улучшения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психологического состояния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Провести беседу с ребенком, цель которой - дать ребенку ощущение безопасности, опоры на взрослого. После окончания беседы задать вопрос, все ли ему понятно. Если ребенок задает вопросы, обязательно отвечать ему.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Проводить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психологическую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работу с ребенком на снятие тревожности и повышение уверенности, повышение эффективности действий ребенка во время и после травмы, уменьшение неприятных и болезненных проявлений, вызванных травмирующим событием, профилактику развития нежелательных последствий травмирующего события.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Тревожных детей следует больше поддерживать,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обращать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внимание на их ресурсы и качества, позволяющие им справляться с теми задачами, которые ставит перед ними жизнь.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Проводить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психологическую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работу с матерью ребенка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(родителями, лицами их заменяющими, другими родственниками)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важна стабильность, которую может дать уверенность 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психологическая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устойчивость родителей, основательность устройства семейной системы и последовательность в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7. Если все же перемены в жизни семьи произошли, стоит поговорить об этом с ребенком. Отсутствие информации и непредсказуемость жизни являются источниками тревоги.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вести беседу с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воспитанником в случае 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родителя или значимого человека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беседы 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необходимо ориентироваться на возраст ребенка, уровень его развития, на его характер и то, что он уже знает о текущей ситуации.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Говорите и слушайте,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что говорит ребенок о своих эмоциях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поддерживайте его, дайте понять, что другие тоже будут ему опорой. Любые эмоции сейчас – это нормально. Не надо говорить ему, что он зря боится и много придумывает.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ребенок боится, назовите его чувство и окажите поддержку («Ты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расстроился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/испугался, так бывает, это не стыдно, а нормальная реакция.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здесь, мы с тобой»).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возможность поплакать или выразить злость, применив различные способы и приемы на снятие отрицательных эмоций.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Также важно спрашивать у ребенка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ли тебе понятно? Будет так-то и так-то»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Постарайтесь ответить на все его вопросы. А если после этого разговора он начнет плакать,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не нужно его сразу же развлекать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«Пойдем, поиграем»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Обнимите его и дайте несколько минут проплакаться.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Отвечайте на вопросы,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разрешите обсуждение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делайте паузы, дайте возможность ребенку сориентироваться и задать вопросы, чтобы сделать ситуацию более понятной.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ребенок задает сложные вопросы, нужно выслушать, сделать паузу. Если не можете дать ответ, можно сказать, что не знаете, но можете вместе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разобраться в этом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не знаю, что тебе на это ответить. Давай попробуем вместе в этом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разобраться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найдем где-нибудь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что изменится в семье и как нужно справляться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подчеркните, что взрослые сделают все необходимое, чтоб ребенок был в безопасности.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Обсудите, какие конкретно изменения ждут семью, и как с ними справляться.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Уточните, все ли ему понятно в вашем разговоре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Разговоры о длительности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отца или близкого человека зависит от ситуации.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арт-терапии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с детьми, переживающими травматические ситуации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позволяет ребенку ощутить и понять самого себя, свободно выразить свои мысли и чувства, освободиться от сильных переживаний.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— это не только отражение в сознании детей окружающей их действительности, их бытия в мире, но и выражение отношения к этой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действительности, ее моделирование и трансформация. Дети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дошкольного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возраста любят рисовать, и они легко откликаются на предложение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рисовать во время встреч. Рисуя, ребенок дает выход своим чувствам и переживаниям, желаниям и мечтам, перестраивает свои отношения в различных ситуациях и безболезненно соприкасается с некоторыми пугающими, неприятными и травмирующими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образами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присущи некоторые особенности, которые позволяют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широко использовать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арт-терапию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дети в большинстве случаев затрудняются в вербализации своих проблем и переживаний. Невербальная экспрессия для них более естественна, и рисование особенно важно для тех, кто не может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«выговориться»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дети более спонтанны и менее способны к рефлексии своих чувств и поступков. Поэтому отражение в рисунке ситуации, их бытия в мире, их чувства и переживания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доступны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анализа и трансформации.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В-третьих, живость и богатство детской фантазии безграничны.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воображение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ребенка способно развивать как реальные, жизненные и практические истории на основе обсуждения рисунков, так и сказочные, фантастические сюжеты, после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проговаривания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появляются силы для существования в ситуации, которую дети не могут изменить.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Достоинство метода рисования заключается не только в том, что рисование позволяет максимально выразить себя и отыграть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психотравмирующие ситуации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 том, что оно требует согласованного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участия многих психических функций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Нельзя недооценивать также непосредственное воздействие на организм цвета, линий, формы.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Цель использования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арт-терапии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помочь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ребёнку начать осознавать себя и своё существование в мире.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Примерная схема проведения занятия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I. Вступительная беседа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II. Основная работа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Обсуждение нарисованной картины.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Дополнительно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можно подготовить дополнительные задания на развитие интеллекта и познавательных функций, посильных для ребёнка, чтобы он уходил успешным, укрепляя уверенность в себе, повышая самооценку.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Для работы используются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листы плотной альбомной бумаги цветными карандашами. (Дети любят фломастеры, краски,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но в данной технологии лучше использовать мягкие цветные карандаши шести основных цветов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красного, черного, синего, зелёного, коричневого). В наборе нет простого карандаша, но если ребёнок попросит – ему можно дать его.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Этапы процесса рисования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Прояснение отношения ребёнка к процессу рисования, к самой работе. Взрослый просит, чтобы ребёнок делился своими ощущениями, чувствами, по отношению к работе. В результате ребёнок начинает лучше себя осознавать, то, что он делает.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рисунка с точки зрения ребёнка.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делится впечатлениями о самом рисунке, описывает его так, как ему хочется.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содержания рисунка.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детали, появившиеся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образы людей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предметов, животных. Проговариваются чувства, вызванные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изображённой ситуацией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рисунка с использованием слова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Взрослый просит ребёнка описать рисунок так, как будто картинкой является он сам. Что он чувствует?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Идентификация.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Выбираются важные для ребенка предметы на рисунке для того, чтобы он идентифицировал их с чем-то или кем-то.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героями рисунка.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предлагается вести диалог между двумя героями его рисунка или противоположными сторонами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образа или предмета 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добро-зло, любовь-ненависть, горе-радость, либо печальная 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счастливая сторона образа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цветовой гаммы рисунка.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просит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обратить внимание на цвет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он означает, о чём говорит.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параллелей с ситуациями жизни и их обсуждение.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этапе рисунок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откладывается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прорабатываются реальные ситуации или рассказы, вытекающие из рисунка или возникающие в ходе беседы.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 процессе работы осуществляется наблюдение за внешними проявлениями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особенностями оттенка голоса, положением тела, выражением лица, жестами, дыханием.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Молчание ребенка может означать контроль, обдумывание, припоминание, тревогу, страх, осознание чего-либо, сопротивление.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Примерные вопросы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это? Сколько ему лет? Где он живёт? Что делает? Как себя чувствует?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этим пользуется? Кто тебе ближе всех? Что заставило его так переживать?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завершилась ситуация? Что происходит сейчас? Что нужно сделать, чтобы побороть страх? Снизить тревогу?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Представь, что это делаешь ты. Как это? Что будет потом?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Примерные темы рисования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Свободное рисование» (Ребёнок рисует то, что хочет,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«Мой дом, моя семья»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«Автопортрет в полный рост»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«Несуществующее животное»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переживаю/ Моя боль</w:t>
      </w:r>
      <w:proofErr w:type="gramStart"/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/ Т</w:t>
      </w:r>
      <w:proofErr w:type="gramEnd"/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о, что меня волнует»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«Я боюсь/ Мой страх/ Это меня 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испугало»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«Сон, который меня взволновал»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и мои друзья / Я в группе / Мой лучший друг»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«То, о чём я мечтаю/ Три желания/ Золотая рыбка/ Ромашка желаний/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Цветик-семицветик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«Я такой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счастливый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такой довольный/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Счастье</w:t>
      </w:r>
      <w:proofErr w:type="gram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 С</w:t>
      </w:r>
      <w:proofErr w:type="gramEnd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амый счастливый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день/ Моя радость/ Что заставляет моё сердце петь»,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«Это я …»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«Автопортрет в лучах солнца»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«Моё будущее»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Упражнения, используемые для коррекционной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дошкольного возраста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любой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травматизации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(столкновение с опытом, который ребенку не по силам выдержать и событиями, в которых он не может активно реагировать) ребенок может терять контакт с какой-то из своих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65290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частей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не чувствовать границ тела, переживать резкие эмоциональные скачки,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«зависать»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реакциях. Может появиться страх от того, что раньше не вызывало тревоги. У нас может появиться ощущение, что ребенок потерял свою идентификацию.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Рисуем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ладошки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Ладошка как </w:t>
      </w:r>
      <w:proofErr w:type="spell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мандала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возвращающая и укрепляющая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Простой способ безопасно возвращаться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 себя»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обрисовывание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ладошек и любые игры с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ладошками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Отпечатки в тесте, глине, песке, любой крупе, отпечатки на бумаге. Вырезание, разрисовывание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ладошки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дает ощущение и заполнение внутренней территории.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2. Лепка.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ними обязательно лепить - из глины, теста, хуже - пластики и пластилина.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трансформирует напряжение, снимает зажимы, дает ощущение контроля (что важно для тех, кто потерял контроль над ситуацией, жизнью, реальностью, лепка полезна при любых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психосоматических болезнях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Играем в дерево.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Детки, пережившие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травматизацию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перестают чувствовать контакт ножек с землей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(теряют опору, </w:t>
      </w:r>
      <w:proofErr w:type="spellStart"/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заземленность</w:t>
      </w:r>
      <w:proofErr w:type="spellEnd"/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ними хорошо играть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(рисовать, лепить, пританцовывать)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цветы и деревья - уделяя внимание корням и крепкому стволу.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в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«выращивание великанских ног»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представляя, что ноги становятся огромными и крепко удерживают в равновесии, не давая раскачиваться от ветра (ветер - это метафора изменений, событий, на которые мы повлиять не можем, чем ярче представляем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(нарисуем, помассируем)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эти великанские ноги, тем сильнее эффект.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Спать лучше укладывать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деток, давая опору ножкам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(например, положим под ноги скрученное в валик полотенце)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у тебя в руке?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после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травматизации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пытаются все контролировать. С ними важно говорить о планах, составлять расписания, делать коллажи мечты и прочее. Важно помнить, что в практиках они не закрывают глазки, боясь ослабить контроль. Многих взрослых раздражает, что они все время что-то вертят в руках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(роняя и ломая)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того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снять напряжение в ручках, одновременно ослабить контроль и вернуть безопасность — нужно дать детям в руки массажное колечко, эспандер, хлебный мякиш, шарики, наполненные мукой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(крахмалом)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Сейф для страхов.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аккуратно прикоснуться к теме страха, дать ребенку отдых и контроль над страшными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воспоминаниями и снами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соорудить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(нарисовать, вылепить, сделать из коробки)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сейф для страшных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воспоминаний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называя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воспоминания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дать метафору - просто смять бумагу, или взять темные листы 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бумаги, камни, шишки и сложить их в сейф, ключ от которого будет либо у взрослого, либо у самого ребенка. Сделать из спичек и разноцветных ниток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«ловцов снов»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вырезать ажурную снежинку, чтоб как фильтр, впитывала бы страшные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образы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подпуская их к ребенку.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6. Ангел.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Вырезать из бумаги ангела для защиты ребенка, которому можно дать имя, делая его более одушевленным и личным, повесить над кроваткой, на стене или сделать гирлянду из ангелов.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7. Строим домики.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ищут убежища в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«изначально безопасном месте»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матке. С ребенком полезно делать 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халабуды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домики, играть в прятки, такой ребенок любит перекрываться одеялом или простынкой. Можно использовать телесную практику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«Колыбелька»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возвращает контур безопасности и дает ресурс.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сидит на полу, обнимая сидящего перед ним ребенка за спинку (обхватывая ногами и руками, чуть покачиваясь и шепча что-то теплое в ушко.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Рисуем домик.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рисование и делание домиков возвращает ощущение границ, но очень аккуратно, если известно, что дом ребенка был разрушен.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9. Крыло ангела.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ребенку нужно почувствовать безопасность, отстраниться от большого количества людей, почувствовать поддержку, можно положить правую руку на левое плечо. Так обозначается личная территория и возникает ощущение прикосновения друга к плечу.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Грустное деревце.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могут попросить о поддержке и объяснить, что их беспокоит.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ребенка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«превратить»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деревце, которое обижено, повреждено и грустит, потом спросить, что для него сделать - поставить опору - палочку (себя, подвязать веточку (погладить по ручке, полить (погладить сверху вниз, поставить забор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(стать вокруг)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ребенок получит необходимый ресурс.</w:t>
      </w:r>
      <w:proofErr w:type="gramEnd"/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11. Раскрасим.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состоянии тревоги могут бояться рисовать что-то на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«свободную тему»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 можно давать раскраски с четкими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«жирными»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границами. Можно с ними рисовать внутри бумажной тарелки, рисовать нестандартными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«кисточками»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понжиками</w:t>
      </w:r>
      <w:proofErr w:type="spell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ватными палочками, зубными щетками. Следующий этап - капать акварельной краской на влажную бумагу. Затем, обводить высохшую форму, придумывая, на что эта форма похожа.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работы педагогического коллектива с семьей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Предметом внимания должна быть семья как целостная социальная единица.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Каждая семья может и имеет право нуждаться в необходимой ей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Всегда искать в семье позитивные стороны и ресурсы.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Контролировать получение семьей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Методическая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 семье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членов семьи различным навыкам, семейное консультирование.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Время, отпущенное на оказание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должно быть ограничено.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Составление индивидуального плана каждой семьи.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Трудности, с которыми могут столкнуться педагоги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Информация может быть искажена </w:t>
      </w: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(идеализация человека, который ушел в зону СВО)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педагог сам находится в собственных похожих переживаниях – надо найти возможность передать клиентов другому специалисту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Переживания, что мало опыта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Никогда не работаем со своими близкими родственниками, знакомыми!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Снижение ресурса (необходимо прислушиваться к себе, в нужный момент найти время для восстановления сил)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эффект событий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мобилизации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военных действий для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психики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несовершеннолетних - страх и тревога, которые парализуют, отнимают силы и разъедают душу. Самое важное в работе педагогов детского сада – это стабилизировать эмоциональное состояние детей.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Ю. О. Хадеева,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педагог-психолог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справляться с эмоциями, если муж/родственник служит?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«Главное — понять, что повлиять на происходящее вы не способны»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ситуацию и свою неспособность повлиять на происходящее, то есть принять своё бессилие. Вы действительно не можете изменить то, что случилось.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Принять свои чувства и эмоции, связанные с происходящим. Эта ситуация опасна для жизни и здоровья любимого человека, и абсолютно естественно в подобной ситуации испытывать тревогу и страх. Важно честно признать наличие этих чувств и попытаться их прожить. Кому-то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помогают беседы с </w:t>
      </w:r>
      <w:proofErr w:type="gram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близкими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кто-то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обращается за помощью к специалисту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стрессовых ситуациях как никогда важно следить за удовлетворением базовых потребностей человека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 и еде. Сон является одним из главных способов восстановления физических 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психических сил человека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Соблюдайте режим дня. Следите за качеством и количеством пищи, которую вы потребляете.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стрессовых ситуациях люди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перестают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или, наоборот, заедают эмоции и чувства. Это приводит к плачевным итогам, вплоть до расстройств пищевого поведения. Следить за своим питанием — значит заботиться о себе.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Общайтесь и встречайтесь с приятными вам людьми, перенаправьте свой фокус внимания на положительные эмоции. Ваши страдания никаким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образом не помогут мобилизованным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вот ваше качество жизни испортят. Окружайте себя людьми, с которыми у вас есть общие интересы, которые готовы вместе с вами ходить на интересные мероприятия, в кино или кафе. И сведите к минимуму общение со знакомыми, вызывающими у вас негативные чувства.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Сконцентрируйтесь на себе и пространстве вокруг себя. Занимайтесь делами, результаты которых вы можете видеть достаточно быстро. Так вы будете ощущать, что влияете на свою собственную жизнь, а значит, контролируете ваши жизненные процессы.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Займитесь своим телом. Когда телу хорошо,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психике тоже хорошо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Даже лёгкая утренняя зарядка или простые упражнения в течение дня способствуют снижению уровня стресса. Не пренебрегайте прогулками на свежем воздухе.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в жизнь этих простых рекомендаций на постоянной основе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поможет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снизить уровень стресса. Но если вы понимаете, что самостоятельно не справляетесь, не стесняйтесь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обращаться за помощью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помните, вы не одиноки! Вы всегда можете </w:t>
      </w:r>
      <w:proofErr w:type="gram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обратится</w:t>
      </w:r>
      <w:proofErr w:type="gramEnd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педагогу-психологу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вашего детского сада.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C44" w:rsidRPr="0065290A" w:rsidRDefault="00DF7C44" w:rsidP="0065290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родителям правильно объяснить детям, что</w:t>
      </w:r>
      <w:r w:rsidR="0065290A"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 в зоне СВО?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Новости вокруг событий на Украине тревожат многих людей. Очень сложно в такой напряженной обстановке не поддаться чувству страха, тревоги за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Стресс быстро входит в человеческую жизнь. У многих людей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способна к длительному пребыванию в стрессе, а неопределенность, неизвестность и страх только усугубляет ситуацию.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несовершеннолетних детей еще не сформировано критическое мышление, они не совсем правильно могут понимать, что происходит. Любые события они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воспринимают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 призму установок и эмоций родителей. Все, что они слышат, видят и чувствуют в семье, то они и несут в социум. И во избежание конфликтов между этими установками стоит оградить </w:t>
      </w:r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ребенка-дошкольника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чрезмерной информации, особенно из источников СМИ. Не увлекаться чрезмерным просмотром новостей и их бурным обсуждением в присутствии ребенка.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нужно быть в курсе происходящего в стране, но не злоупотреблять этим.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 игнорировать вопросы ребенка категорически нельзя!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Можно сказать так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: «Люди ссорятся, страны ссорятся. Но самое главное, что у тебя есть семья и она о тебе позаботится».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Лгать и что-то придумывать не стоит - дети прекрасно чувствуют фальшь, лучше всего рассказать все как есть на понятном ребенку уровне.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особенно интересует, как происходящее скажется на их жизни в прикладном плане. Нужно объяснить ребенку, как вы теперь будете жить. </w:t>
      </w:r>
      <w:r w:rsidRPr="0065290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"Наша страна и соседняя - поссорились. И теперь воюют. Поэтому папа уезжает и какое-то время будет далеко. А мы останемся здесь и будем ждать его возвращения и присматривать за всем, пока он не вернётся. Ужинать мы теперь будем без папы. А остальное будет как раньше. Ты будешь ходить в детский сад, а я на работу. А если ты заскучаешь по папе, я тебя </w:t>
      </w:r>
      <w:proofErr w:type="gramStart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обниму</w:t>
      </w:r>
      <w:proofErr w:type="gramEnd"/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с тобой сядем и посмотрим фотографии. "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проинформировать обо всех значимых изменениях. Если вы, например, переезжаете к бабушке - скажите об этом»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дети приходят к вам и жалуются на тревогу - обнимите, скажите, что вы тут, вы рядом и будете о них заботиться. Что вы никуда не денетесь. Детей больше всего пугает именно это.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дети чувствовали себя спокойно, комфортно — надо работать в первую очередь с собой.</w:t>
      </w:r>
    </w:p>
    <w:p w:rsidR="00DF7C44" w:rsidRPr="0065290A" w:rsidRDefault="00DF7C44" w:rsidP="00DF7C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помните, вы не одиноки! Вы всегда можете </w:t>
      </w:r>
      <w:proofErr w:type="gramStart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обратится</w:t>
      </w:r>
      <w:proofErr w:type="gramEnd"/>
      <w:r w:rsidRPr="006529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педагогу-психологу</w:t>
      </w:r>
      <w:r w:rsidRPr="0065290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вашего детского сада.</w:t>
      </w:r>
    </w:p>
    <w:p w:rsidR="00103827" w:rsidRDefault="00103827" w:rsidP="00DF7C44">
      <w:pPr>
        <w:spacing w:after="0"/>
      </w:pPr>
    </w:p>
    <w:sectPr w:rsidR="00103827" w:rsidSect="00DF7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A5D34"/>
    <w:multiLevelType w:val="multilevel"/>
    <w:tmpl w:val="80E8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644A"/>
    <w:rsid w:val="00103827"/>
    <w:rsid w:val="0065290A"/>
    <w:rsid w:val="0098644A"/>
    <w:rsid w:val="00A40981"/>
    <w:rsid w:val="00D9340D"/>
    <w:rsid w:val="00DF7C44"/>
    <w:rsid w:val="00F44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827"/>
  </w:style>
  <w:style w:type="paragraph" w:styleId="1">
    <w:name w:val="heading 1"/>
    <w:basedOn w:val="a"/>
    <w:link w:val="10"/>
    <w:uiPriority w:val="9"/>
    <w:qFormat/>
    <w:rsid w:val="00DF7C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F7C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4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F7C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7C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F7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F7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F7C44"/>
    <w:rPr>
      <w:b/>
      <w:bCs/>
    </w:rPr>
  </w:style>
  <w:style w:type="character" w:styleId="a7">
    <w:name w:val="Hyperlink"/>
    <w:basedOn w:val="a0"/>
    <w:uiPriority w:val="99"/>
    <w:semiHidden/>
    <w:unhideWhenUsed/>
    <w:rsid w:val="00DF7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7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vo" TargetMode="External"/><Relationship Id="rId5" Type="http://schemas.openxmlformats.org/officeDocument/2006/relationships/hyperlink" Target="https://www.maam.ru/obrazovanie/psihologiya-doshkolnik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3785</Words>
  <Characters>21578</Characters>
  <Application>Microsoft Office Word</Application>
  <DocSecurity>0</DocSecurity>
  <Lines>179</Lines>
  <Paragraphs>50</Paragraphs>
  <ScaleCrop>false</ScaleCrop>
  <Company>Microsoft</Company>
  <LinksUpToDate>false</LinksUpToDate>
  <CharactersWithSpaces>25313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cp:lastPrinted>2021-02-28T14:50:00Z</cp:lastPrinted>
  <dcterms:created xsi:type="dcterms:W3CDTF">2024-09-18T16:03:00Z</dcterms:created>
  <dcterms:modified xsi:type="dcterms:W3CDTF">2024-10-01T18:44:00Z</dcterms:modified>
</cp:coreProperties>
</file>