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9B379" w14:textId="067B68CC" w:rsidR="008D75B5" w:rsidRPr="008D75B5" w:rsidRDefault="008D75B5" w:rsidP="008D75B5">
      <w:pPr>
        <w:spacing w:after="0" w:line="240" w:lineRule="auto"/>
        <w:jc w:val="both"/>
        <w:rPr>
          <w:rFonts w:ascii="Times New Roman" w:hAnsi="Times New Roman" w:cs="Times New Roman"/>
          <w:iCs/>
          <w:caps/>
          <w:sz w:val="28"/>
          <w:szCs w:val="28"/>
        </w:rPr>
      </w:pPr>
      <w:r w:rsidRPr="008D75B5">
        <w:rPr>
          <w:rFonts w:ascii="Times New Roman" w:hAnsi="Times New Roman" w:cs="Times New Roman"/>
          <w:iCs/>
          <w:caps/>
          <w:sz w:val="28"/>
          <w:szCs w:val="28"/>
        </w:rPr>
        <w:t>УДК 373.2</w:t>
      </w:r>
    </w:p>
    <w:p w14:paraId="67F77312" w14:textId="2AC6D5ED" w:rsidR="00D22377" w:rsidRPr="008D75B5" w:rsidRDefault="00D22377" w:rsidP="00C2467E">
      <w:pPr>
        <w:spacing w:after="0" w:line="240" w:lineRule="auto"/>
        <w:ind w:left="4962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D75B5">
        <w:rPr>
          <w:rFonts w:ascii="Times New Roman" w:hAnsi="Times New Roman" w:cs="Times New Roman"/>
          <w:b/>
          <w:bCs/>
          <w:i/>
          <w:caps/>
          <w:sz w:val="28"/>
          <w:szCs w:val="28"/>
        </w:rPr>
        <w:t>Ш</w:t>
      </w:r>
      <w:r w:rsidRPr="008D75B5">
        <w:rPr>
          <w:rFonts w:ascii="Times New Roman" w:hAnsi="Times New Roman" w:cs="Times New Roman"/>
          <w:b/>
          <w:bCs/>
          <w:i/>
          <w:sz w:val="28"/>
          <w:szCs w:val="28"/>
        </w:rPr>
        <w:t>макова Надежда Александровна</w:t>
      </w:r>
    </w:p>
    <w:p w14:paraId="1B0675D9" w14:textId="77777777" w:rsidR="00D22377" w:rsidRPr="00C2467E" w:rsidRDefault="00D22377" w:rsidP="00C2467E">
      <w:pPr>
        <w:spacing w:after="0" w:line="240" w:lineRule="auto"/>
        <w:ind w:left="496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467E">
        <w:rPr>
          <w:rFonts w:ascii="Times New Roman" w:hAnsi="Times New Roman" w:cs="Times New Roman"/>
          <w:i/>
          <w:sz w:val="28"/>
          <w:szCs w:val="28"/>
        </w:rPr>
        <w:t>воспитатель</w:t>
      </w:r>
    </w:p>
    <w:p w14:paraId="61E3C66B" w14:textId="47700950" w:rsidR="00D22377" w:rsidRPr="00C2467E" w:rsidRDefault="00D22377" w:rsidP="00C2467E">
      <w:pPr>
        <w:spacing w:after="0" w:line="240" w:lineRule="auto"/>
        <w:ind w:left="496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467E">
        <w:rPr>
          <w:rFonts w:ascii="Times New Roman" w:hAnsi="Times New Roman" w:cs="Times New Roman"/>
          <w:i/>
          <w:sz w:val="28"/>
          <w:szCs w:val="28"/>
        </w:rPr>
        <w:t>МДОБУ детский сад 9 г. Лабинск</w:t>
      </w:r>
    </w:p>
    <w:p w14:paraId="7A3FE6BC" w14:textId="77777777" w:rsidR="00D22377" w:rsidRDefault="00D22377" w:rsidP="00D2237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083C1C5" w14:textId="77777777" w:rsidR="00D22377" w:rsidRPr="00D22377" w:rsidRDefault="00D22377" w:rsidP="00D2237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9AD65A0" w14:textId="77777777" w:rsidR="00D828A1" w:rsidRDefault="00C2467E" w:rsidP="00D223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Здоровье</w:t>
      </w:r>
      <w:r w:rsidR="00D22377" w:rsidRPr="00C2467E">
        <w:rPr>
          <w:rFonts w:ascii="Times New Roman" w:hAnsi="Times New Roman" w:cs="Times New Roman"/>
          <w:b/>
          <w:caps/>
          <w:sz w:val="28"/>
          <w:szCs w:val="28"/>
        </w:rPr>
        <w:t xml:space="preserve">сберегающие технологии 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как средство </w:t>
      </w:r>
      <w:r w:rsidR="00D22377" w:rsidRPr="00C2467E">
        <w:rPr>
          <w:rFonts w:ascii="Times New Roman" w:hAnsi="Times New Roman" w:cs="Times New Roman"/>
          <w:b/>
          <w:caps/>
          <w:sz w:val="28"/>
          <w:szCs w:val="28"/>
        </w:rPr>
        <w:t xml:space="preserve"> сохранени</w:t>
      </w:r>
      <w:r>
        <w:rPr>
          <w:rFonts w:ascii="Times New Roman" w:hAnsi="Times New Roman" w:cs="Times New Roman"/>
          <w:b/>
          <w:caps/>
          <w:sz w:val="28"/>
          <w:szCs w:val="28"/>
        </w:rPr>
        <w:t>я и укрепления</w:t>
      </w:r>
      <w:r w:rsidR="00D22377" w:rsidRPr="00C2467E">
        <w:rPr>
          <w:rFonts w:ascii="Times New Roman" w:hAnsi="Times New Roman" w:cs="Times New Roman"/>
          <w:b/>
          <w:caps/>
          <w:sz w:val="28"/>
          <w:szCs w:val="28"/>
        </w:rPr>
        <w:t xml:space="preserve"> здоровья детей дошкольного возраста</w:t>
      </w:r>
    </w:p>
    <w:p w14:paraId="6C209AC4" w14:textId="77777777" w:rsidR="00C2467E" w:rsidRDefault="00C2467E" w:rsidP="00D223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14:paraId="39DE4F3C" w14:textId="30222C89" w:rsidR="00C2467E" w:rsidRDefault="00C2467E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467E">
        <w:rPr>
          <w:rFonts w:ascii="Times New Roman" w:hAnsi="Times New Roman" w:cs="Times New Roman"/>
          <w:b/>
          <w:i/>
          <w:sz w:val="28"/>
          <w:szCs w:val="28"/>
        </w:rPr>
        <w:t>Аннотация.</w:t>
      </w:r>
      <w:r w:rsidR="00F81BC6">
        <w:rPr>
          <w:rFonts w:ascii="Times New Roman" w:hAnsi="Times New Roman" w:cs="Times New Roman"/>
          <w:sz w:val="28"/>
          <w:szCs w:val="28"/>
        </w:rPr>
        <w:t xml:space="preserve"> Вопросы здоровьесбережения и формирования здорового образа жизни заняли прочное место в работе педагогов, в беседах с родителями и детьми. Одним из решений проблемы сохранения и укрепления здоровья дошкольников является комплексный подход, через использование здоровьесберегающих технологий, без которых немыслим современный дошкольный образовательный процесс. Его реализация основана на формировании осознанного отношения к здоровью детей.</w:t>
      </w:r>
    </w:p>
    <w:p w14:paraId="2A1361E2" w14:textId="77777777" w:rsidR="008D75B5" w:rsidRPr="00C2467E" w:rsidRDefault="008D75B5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92785B" w14:textId="11BE70B7" w:rsidR="00C2467E" w:rsidRDefault="00C2467E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Ключевые слова: </w:t>
      </w:r>
      <w:r w:rsidR="00F81BC6">
        <w:rPr>
          <w:rFonts w:ascii="Times New Roman" w:hAnsi="Times New Roman" w:cs="Times New Roman"/>
          <w:sz w:val="28"/>
          <w:szCs w:val="28"/>
        </w:rPr>
        <w:t xml:space="preserve">комплексный подход, сохранение, укрепление здоровья, дети дошкольники, </w:t>
      </w:r>
      <w:r w:rsidR="0087675E">
        <w:rPr>
          <w:rFonts w:ascii="Times New Roman" w:hAnsi="Times New Roman" w:cs="Times New Roman"/>
          <w:sz w:val="28"/>
          <w:szCs w:val="28"/>
        </w:rPr>
        <w:t xml:space="preserve">здоровьесберегающие </w:t>
      </w:r>
      <w:bookmarkStart w:id="0" w:name="_GoBack"/>
      <w:bookmarkEnd w:id="0"/>
      <w:r w:rsidR="00F81BC6">
        <w:rPr>
          <w:rFonts w:ascii="Times New Roman" w:hAnsi="Times New Roman" w:cs="Times New Roman"/>
          <w:sz w:val="28"/>
          <w:szCs w:val="28"/>
        </w:rPr>
        <w:t>технологии.</w:t>
      </w:r>
    </w:p>
    <w:p w14:paraId="5D70B548" w14:textId="77777777" w:rsidR="008D75B5" w:rsidRDefault="008D75B5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200072" w14:textId="77777777" w:rsidR="0014020A" w:rsidRDefault="00F81BC6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Проблемы здоровья и его сохранения в современном обществе становятся все более серьезными. Сегодня практически невозможно встретить абсолютно здорового ребенка.</w:t>
      </w:r>
      <w:r w:rsidR="0014020A">
        <w:rPr>
          <w:rFonts w:ascii="Times New Roman" w:hAnsi="Times New Roman" w:cs="Times New Roman"/>
          <w:sz w:val="28"/>
          <w:szCs w:val="28"/>
        </w:rPr>
        <w:t xml:space="preserve"> </w:t>
      </w:r>
      <w:r w:rsidR="0014020A"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связи с ухудшающимся уровнем здоровья воспитанников, существует необходимость организации НОД с акцентом на решение оздоровительных задач физического воспитания, не нарушая при этом образовательной составляющей процесса.</w:t>
      </w:r>
      <w:r w:rsidR="0014020A">
        <w:rPr>
          <w:rFonts w:ascii="Times New Roman" w:hAnsi="Times New Roman" w:cs="Times New Roman"/>
          <w:sz w:val="28"/>
          <w:szCs w:val="28"/>
        </w:rPr>
        <w:t xml:space="preserve"> Современные дети сильно отличаются от детей того же возраста десять лет назад. Это связано с изменениями в жизни, предметах, социальном мире и теми ожиданиями, которые взрослые возлагают на детей дома и в детском саду. Когда родители заняты на работе, дети остаются одни и проводят все свободное время за компьютером, вместо того чтобы играть в подвижные игры или заниматься спортом. </w:t>
      </w:r>
      <w:r w:rsidR="0014020A"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больше времени дошкольники проводят в статической, зачастую физиологически неправильной позе, что отрицательно сказывается на их физическом и психическом здоровье и развитии</w:t>
      </w:r>
      <w:r w:rsidR="005D7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[3]</w:t>
      </w:r>
      <w:r w:rsidR="0014020A"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CBDD089" w14:textId="77777777" w:rsidR="0014020A" w:rsidRDefault="0014020A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Хорошо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разбирающихся</w:t>
      </w: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современных технологиях дошкольников становится больше, при этом значительно увеличивается количество детей с задержкой психофизического и речевого развития (минимальные мозговые дисфункции, аутизм,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СДВГ</w:t>
      </w: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др.).</w:t>
      </w:r>
    </w:p>
    <w:p w14:paraId="38F5D74F" w14:textId="77777777" w:rsidR="0014020A" w:rsidRDefault="0014020A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Известно, что среда, в которой растут дети, имеет решающее значение для их развития. В современных условиях психические и физические возможности детей дошкольного возраста оказываются неподготовленными и истощенными, чтобы справиться с быстроменяющимися правилами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времени. На фоне стрессового напряжения функциональные резервы органов ребенка развиваются не полностью</w:t>
      </w:r>
      <w:r w:rsidR="005D7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[2, с 31-34]</w:t>
      </w:r>
      <w:r w:rsidR="005D76D5"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A51CCBD" w14:textId="77777777" w:rsidR="0014020A" w:rsidRDefault="0014020A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авторы, такие как </w:t>
      </w: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 А. Андреева, С. А. Козлова, Л. Г. Касьянова, О. А. Князева и др. в своих исследованиях указывали, что уже в дошкольном возрасте у ребенка появляется устойчивый интерес к своему здоровью, бережное отно</w:t>
      </w:r>
      <w:r w:rsidR="00D91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шение к своему организму,</w:t>
      </w: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ценности, желание вест</w:t>
      </w:r>
      <w:r w:rsidR="005D7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основы здорового образа жизни [4]</w:t>
      </w:r>
      <w:r w:rsidR="005D76D5"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F283CBC" w14:textId="77777777" w:rsidR="00C6787B" w:rsidRPr="00C6787B" w:rsidRDefault="00C6787B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6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>Здоровьесберегающие технологии - это система мер, включающие</w:t>
      </w:r>
      <w:r w:rsidRPr="00C6787B">
        <w:rPr>
          <w:rFonts w:ascii="Times New Roman" w:hAnsi="Times New Roman" w:cs="Times New Roman"/>
          <w:sz w:val="28"/>
        </w:rPr>
        <w:t xml:space="preserve"> взаимосвязь и взаимодействие всех факторов образовательной среды, направленных на сохранение здоровья ребенка на всех</w:t>
      </w:r>
      <w:r w:rsidR="005D76D5">
        <w:rPr>
          <w:rFonts w:ascii="Times New Roman" w:hAnsi="Times New Roman" w:cs="Times New Roman"/>
          <w:sz w:val="28"/>
        </w:rPr>
        <w:t xml:space="preserve"> этапах его обучения и развития.</w:t>
      </w:r>
    </w:p>
    <w:p w14:paraId="05AEDC7B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</w:t>
      </w:r>
      <w:r w:rsidRPr="00D91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 технологии можно условно разделить на следующие группы:</w:t>
      </w:r>
    </w:p>
    <w:p w14:paraId="204D088B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Технологии сохранения и стимулирования здоровья:</w:t>
      </w:r>
    </w:p>
    <w:p w14:paraId="464D7644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динамические паузы;</w:t>
      </w:r>
    </w:p>
    <w:p w14:paraId="24BEEA44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-подвижные и спортивные игры;</w:t>
      </w:r>
    </w:p>
    <w:p w14:paraId="4B2E0B31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ги</w:t>
      </w:r>
      <w:r w:rsidR="00B02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мнастика пальчиковая,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дыхательная;</w:t>
      </w:r>
    </w:p>
    <w:p w14:paraId="4070447F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релаксация.</w:t>
      </w:r>
    </w:p>
    <w:p w14:paraId="2E0092FB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Технологии обучения здоровому образу жизни:</w:t>
      </w:r>
    </w:p>
    <w:p w14:paraId="67136EAA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точечный самомассаж;</w:t>
      </w:r>
    </w:p>
    <w:p w14:paraId="6F895489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игротерапия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027CF160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НОД из серии «Здоровье»;</w:t>
      </w:r>
    </w:p>
    <w:p w14:paraId="0E44AF0B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физкультурное занятие.</w:t>
      </w:r>
    </w:p>
    <w:p w14:paraId="7BFBF131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Коррекционные технологии:</w:t>
      </w:r>
    </w:p>
    <w:p w14:paraId="0B60DE7D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фонетическая ритмика;</w:t>
      </w:r>
    </w:p>
    <w:p w14:paraId="1E44144A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сказкотерапия;</w:t>
      </w:r>
    </w:p>
    <w:p w14:paraId="34CB1B2C" w14:textId="77777777" w:rsidR="00D91664" w:rsidRDefault="005D76D5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психогимнастика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[1]</w:t>
      </w: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EDE3AFA" w14:textId="77777777" w:rsidR="00D91664" w:rsidRDefault="00D91664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своей работе мы используем такие формы и методы работы:</w:t>
      </w:r>
    </w:p>
    <w:p w14:paraId="5E897A69" w14:textId="77777777" w:rsidR="00FA0AF8" w:rsidRPr="00FA0AF8" w:rsidRDefault="00FA0AF8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6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Динамические паузы.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проводятся </w:t>
      </w:r>
      <w:r w:rsidRPr="00FA0AF8">
        <w:rPr>
          <w:rFonts w:ascii="Times New Roman" w:hAnsi="Times New Roman" w:cs="Times New Roman"/>
          <w:sz w:val="28"/>
        </w:rPr>
        <w:t>для дошкольников в качестве профилактики утомления. Могут включать в себя элементы гимнастики для глаз, дыхательной гимнастики и других в зависимости от вида занятия. Они проходят во время занятий 2-5 минут по мере утомляемости детей</w:t>
      </w:r>
      <w:r>
        <w:rPr>
          <w:rFonts w:ascii="Times New Roman" w:hAnsi="Times New Roman" w:cs="Times New Roman"/>
          <w:sz w:val="28"/>
        </w:rPr>
        <w:t>.</w:t>
      </w:r>
    </w:p>
    <w:p w14:paraId="5B29F612" w14:textId="77777777" w:rsidR="00310FC0" w:rsidRDefault="00310FC0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0FC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Физкультурное занятие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эта метод работы, который проводится во всех возрастных группах, 2 раза в неделю в спортивном зале. Занятия проводятся в соответствии с нормами СанПиН и ФОП ДОО. К занятиям подходим творчески, 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обеспечивает обучение детей каждой возрастной группы двигательным умениям и навыкам, 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их физических качеств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 координации движений и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пространственной ориентации.</w:t>
      </w:r>
    </w:p>
    <w:p w14:paraId="73D1E7E7" w14:textId="77777777" w:rsidR="00FA0AF8" w:rsidRDefault="00310FC0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Подвижные игры </w:t>
      </w:r>
      <w:r w:rsidR="001960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196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играем с дошкольниками каждый день, на каждом з</w:t>
      </w:r>
      <w:r w:rsidR="00FA0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анятии по физической культуре, на прогулке, в групповой комнате с малой и средней степенью подвижности.</w:t>
      </w:r>
      <w:r w:rsidR="00196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Довольно часто подвижные игры сопровождаются музыкой.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6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– важный способ самовыражения детей.</w:t>
      </w:r>
    </w:p>
    <w:p w14:paraId="56BA812D" w14:textId="77777777" w:rsidR="0019608C" w:rsidRDefault="0019608C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Гимнастика дыхательная.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такая здоровьесберегающая технология, которую мы активно используем в своей работе с детьми дошкольного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возраста. За основу мы взяли дыхательную гимнастику Стрельниковой А.Н., но 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комплекса гимнастики требует много времени,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мы остановили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 выбор на выполнении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лишь 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отдельных упражнений.  </w:t>
      </w:r>
    </w:p>
    <w:p w14:paraId="4BFA89B7" w14:textId="77777777" w:rsidR="0019608C" w:rsidRDefault="00FA0AF8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Гимнастика пальчиковая - </w:t>
      </w:r>
      <w:r w:rsidRPr="00FA0AF8">
        <w:rPr>
          <w:rFonts w:ascii="Times New Roman" w:hAnsi="Times New Roman" w:cs="Times New Roman"/>
          <w:sz w:val="28"/>
        </w:rPr>
        <w:t>это упражнения для развития мелкой моторики (координация движений в сочетании с речью).</w:t>
      </w:r>
      <w:r w:rsidR="0019608C" w:rsidRPr="00FA0AF8">
        <w:rPr>
          <w:rFonts w:ascii="Times New Roman" w:eastAsia="Times New Roman" w:hAnsi="Times New Roman" w:cs="Times New Roman"/>
          <w:i/>
          <w:color w:val="000000"/>
          <w:sz w:val="36"/>
          <w:szCs w:val="28"/>
          <w:lang w:eastAsia="ru-RU"/>
        </w:rPr>
        <w:t xml:space="preserve"> </w:t>
      </w:r>
      <w:r w:rsidR="00196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Такая гимнастика стимулирует развитие речевых зон, </w:t>
      </w:r>
      <w:r w:rsidR="00B02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оказывает положительное воздействие на улучшение памяти, внимания, развивает фантазию, </w:t>
      </w:r>
      <w:r w:rsidR="00196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превращают учебный процесс в увлекательную игру</w:t>
      </w:r>
      <w:r w:rsidR="00B02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58220AC" w14:textId="77777777" w:rsidR="00B02B15" w:rsidRDefault="00B02B15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Самомассаж.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 повысить защитную функцию организма дошкольника. Эти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 способствуют формированию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сознательного стремления к здоровью, развитие навыков собственного оздоровления.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ошкольники</w:t>
      </w:r>
      <w:r w:rsidRPr="00A27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 большим удовольствием выполняют комплекс упражнений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массажным мячиком (например «Мы – художники», «Бегемотики», «Маленький ежик»). Сюжет комплекса самомассажа зависит от времени года, от темы недели, с которой дети познакомились раннее.</w:t>
      </w:r>
    </w:p>
    <w:p w14:paraId="4C2C559A" w14:textId="77777777" w:rsidR="00B02B15" w:rsidRDefault="00B02B15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Релаксация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Эту технологию используем в конце занятия, чтобы привести детей в более спокойное состояние, для этого мы используем спокойную классическую музыку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С.В.Рахманинов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П.И. Чайковский) или звуки природы.</w:t>
      </w:r>
    </w:p>
    <w:p w14:paraId="5BDCDD18" w14:textId="77777777" w:rsidR="00FA0AF8" w:rsidRDefault="00FA0AF8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Сказкотерапия. </w:t>
      </w:r>
      <w:r w:rsidRPr="00FA0AF8">
        <w:rPr>
          <w:rFonts w:ascii="Times New Roman" w:hAnsi="Times New Roman" w:cs="Times New Roman"/>
          <w:sz w:val="28"/>
        </w:rPr>
        <w:t>Занятия сказкотерапии используем для развивающей работы. Сказку рассказывает взрослый, либо это может быть групповое рассказывание, где рассказчиком является не один человек, а группа детей. Проводится 2-4 занятия по 20 минут, с любым возрастом.</w:t>
      </w:r>
    </w:p>
    <w:p w14:paraId="431ACDFE" w14:textId="77777777" w:rsidR="005D76D5" w:rsidRDefault="005D76D5" w:rsidP="00C2467E">
      <w:pPr>
        <w:spacing w:after="0" w:line="240" w:lineRule="auto"/>
        <w:ind w:firstLine="709"/>
        <w:jc w:val="both"/>
        <w:rPr>
          <w:sz w:val="28"/>
        </w:rPr>
      </w:pPr>
      <w:proofErr w:type="spellStart"/>
      <w:r>
        <w:rPr>
          <w:rFonts w:ascii="Times New Roman" w:hAnsi="Times New Roman" w:cs="Times New Roman"/>
          <w:i/>
          <w:sz w:val="28"/>
        </w:rPr>
        <w:t>Психогимнастика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 xml:space="preserve">она </w:t>
      </w:r>
      <w:r w:rsidRPr="005D76D5">
        <w:rPr>
          <w:rFonts w:ascii="Times New Roman" w:hAnsi="Times New Roman" w:cs="Times New Roman"/>
          <w:sz w:val="28"/>
        </w:rPr>
        <w:t xml:space="preserve">позволяет выражать свои переживания, изображать эмоции с помощью движения, мимики и пантомимы. С помощью </w:t>
      </w:r>
      <w:proofErr w:type="spellStart"/>
      <w:r w:rsidRPr="005D76D5">
        <w:rPr>
          <w:rFonts w:ascii="Times New Roman" w:hAnsi="Times New Roman" w:cs="Times New Roman"/>
          <w:sz w:val="28"/>
        </w:rPr>
        <w:t>психогимнастики</w:t>
      </w:r>
      <w:proofErr w:type="spellEnd"/>
      <w:r w:rsidRPr="005D76D5">
        <w:rPr>
          <w:rFonts w:ascii="Times New Roman" w:hAnsi="Times New Roman" w:cs="Times New Roman"/>
          <w:sz w:val="28"/>
        </w:rPr>
        <w:t xml:space="preserve"> ребенок учится лучше чувствовать свое тело, выражать свои эмоции и понимать жесты, мимику и движения других людей. И в то же время с помощью </w:t>
      </w:r>
      <w:proofErr w:type="spellStart"/>
      <w:r w:rsidRPr="005D76D5">
        <w:rPr>
          <w:rFonts w:ascii="Times New Roman" w:hAnsi="Times New Roman" w:cs="Times New Roman"/>
          <w:sz w:val="28"/>
        </w:rPr>
        <w:t>психогимнастики</w:t>
      </w:r>
      <w:proofErr w:type="spellEnd"/>
      <w:r w:rsidRPr="005D76D5">
        <w:rPr>
          <w:rFonts w:ascii="Times New Roman" w:hAnsi="Times New Roman" w:cs="Times New Roman"/>
          <w:sz w:val="28"/>
        </w:rPr>
        <w:t xml:space="preserve"> можно научить ребенка контролиров</w:t>
      </w:r>
      <w:r>
        <w:rPr>
          <w:rFonts w:ascii="Times New Roman" w:hAnsi="Times New Roman" w:cs="Times New Roman"/>
          <w:sz w:val="28"/>
        </w:rPr>
        <w:t>ать свои эмоции и управлять ими</w:t>
      </w:r>
      <w:r w:rsidRPr="005D76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[3]</w:t>
      </w: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D76D5">
        <w:rPr>
          <w:rFonts w:ascii="Times New Roman" w:hAnsi="Times New Roman" w:cs="Times New Roman"/>
          <w:sz w:val="28"/>
        </w:rPr>
        <w:t>Такие занятия мы проводим с дошкольниками по специальным методикам, 1-2 раза в неделю начиная со старшего возраста по 15-20 минут.</w:t>
      </w:r>
      <w:r w:rsidRPr="005D76D5">
        <w:rPr>
          <w:sz w:val="28"/>
        </w:rPr>
        <w:t xml:space="preserve"> </w:t>
      </w:r>
    </w:p>
    <w:p w14:paraId="765D4ECE" w14:textId="77777777" w:rsidR="005D76D5" w:rsidRPr="005D76D5" w:rsidRDefault="005D76D5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5D76D5">
        <w:rPr>
          <w:rFonts w:ascii="Times New Roman" w:hAnsi="Times New Roman" w:cs="Times New Roman"/>
          <w:i/>
          <w:sz w:val="28"/>
        </w:rPr>
        <w:t xml:space="preserve">Фонетическая ритмика. </w:t>
      </w:r>
      <w:r>
        <w:rPr>
          <w:rFonts w:ascii="Times New Roman" w:hAnsi="Times New Roman" w:cs="Times New Roman"/>
          <w:sz w:val="28"/>
        </w:rPr>
        <w:t xml:space="preserve">Такие занятия </w:t>
      </w:r>
      <w:r w:rsidRPr="005D76D5">
        <w:rPr>
          <w:rFonts w:ascii="Times New Roman" w:hAnsi="Times New Roman" w:cs="Times New Roman"/>
          <w:sz w:val="28"/>
        </w:rPr>
        <w:t>рекомендованы детям с проблемами слуха либо в профилактических целях. Проводятся они 2 раза в неделю</w:t>
      </w:r>
      <w:r>
        <w:rPr>
          <w:rFonts w:ascii="Times New Roman" w:hAnsi="Times New Roman" w:cs="Times New Roman"/>
          <w:sz w:val="28"/>
        </w:rPr>
        <w:t>,</w:t>
      </w:r>
      <w:r w:rsidRPr="005D76D5">
        <w:rPr>
          <w:rFonts w:ascii="Times New Roman" w:hAnsi="Times New Roman" w:cs="Times New Roman"/>
          <w:sz w:val="28"/>
        </w:rPr>
        <w:t xml:space="preserve"> начиная с младшего возраста. Цель занятий – фонетичес</w:t>
      </w:r>
      <w:r>
        <w:rPr>
          <w:rFonts w:ascii="Times New Roman" w:hAnsi="Times New Roman" w:cs="Times New Roman"/>
          <w:sz w:val="28"/>
        </w:rPr>
        <w:t xml:space="preserve">кая грамотная речь без движений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[4]</w:t>
      </w:r>
      <w:r w:rsidRPr="001402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4A52440" w14:textId="77777777" w:rsidR="00100C81" w:rsidRDefault="00100C81" w:rsidP="00C24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 особое внимание мы уделяем взаимодействию с родителями, потому что главными воспитателями ребенка являются они. Нами были проведены консультации для родителей по темам: «Здоровье в детском саду», «Наши пальчики», «Дыхательная гимнастика». С целью знакомства родителей с мероприятиями ДОО, с здоровьесберегающими технологиями нами ежеквартально оформляются стенды и уголки для родителей: «Спортивный уголок дома», «Самомассаж пальцев рук дома».</w:t>
      </w:r>
    </w:p>
    <w:p w14:paraId="7E6CAF58" w14:textId="77777777" w:rsidR="00100C81" w:rsidRDefault="00100C81" w:rsidP="00C6787B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применение здоровьесберегающих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педагогических  технологий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повышает результативность воспитательно-образовательного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процесса. </w:t>
      </w:r>
      <w:r w:rsidRPr="00100C8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Если мы   научим детей с самого раннего возраста ценить, беречь и укреплять свое здоровье, если мы  будем личным примером демонстрировать здоровый образ жизни, то  в этом случае можно надеяться, что будущее поколение будет более здоровым  и развитым  не только личностно, интеллектуально, духовно, но и физически. </w:t>
      </w:r>
    </w:p>
    <w:p w14:paraId="2A8FCC2A" w14:textId="77777777" w:rsidR="00100C81" w:rsidRDefault="00100C81" w:rsidP="00C6787B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14:paraId="69983136" w14:textId="07DF9FF8" w:rsidR="00A27E89" w:rsidRPr="008D75B5" w:rsidRDefault="008D75B5" w:rsidP="008D7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8D75B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Список литературы</w:t>
      </w:r>
    </w:p>
    <w:p w14:paraId="0EA4C92D" w14:textId="3C4729EE" w:rsidR="00A27E89" w:rsidRPr="0087675E" w:rsidRDefault="00A27E89" w:rsidP="00C6787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Агаджанова</w:t>
      </w:r>
      <w:proofErr w:type="spellEnd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С.Н, Орел В.И. Оздоровительная работа в </w:t>
      </w:r>
      <w:r w:rsidR="008D75B5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ДОУ. -</w:t>
      </w:r>
      <w:r w:rsidR="00C6787B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75B5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</w:t>
      </w:r>
      <w:r w:rsidR="008D75B5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r w:rsidR="00C6787B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ДЕТСТВО-ПРЕСС, 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2008</w:t>
      </w:r>
      <w:r w:rsidR="00C6787B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2C66DAE" w14:textId="36211DD4" w:rsidR="00A27E89" w:rsidRPr="0087675E" w:rsidRDefault="00A27E89" w:rsidP="00C6787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Кандыкова</w:t>
      </w:r>
      <w:proofErr w:type="spellEnd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А.Д. Воспитательно-образовательная работа в детском саду по сохранению физического и психического здоровья детей в соответствии с ФГОС ДО // Справочник старшего </w:t>
      </w:r>
      <w:r w:rsidR="008D75B5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воспитателя. –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</w:t>
      </w:r>
      <w:r w:rsidR="008D75B5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75B5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№1</w:t>
      </w:r>
      <w:r w:rsidR="008D75B5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7675E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с.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29-39</w:t>
      </w:r>
      <w:r w:rsidR="00C6787B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16A9E19" w14:textId="231ECC1C" w:rsidR="00A27E89" w:rsidRPr="0087675E" w:rsidRDefault="00A27E89" w:rsidP="00C6787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Кузнецова М.Н. Система мероприятий по оздоровлению детей в </w:t>
      </w:r>
      <w:proofErr w:type="gramStart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ДОУ.-</w:t>
      </w:r>
      <w:proofErr w:type="gramEnd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675E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7675E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АЙРИС ПРЕСС,</w:t>
      </w:r>
      <w:r w:rsidR="00C6787B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2007</w:t>
      </w:r>
      <w:r w:rsidR="00C6787B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24028E2" w14:textId="4ADB851F" w:rsidR="00C6787B" w:rsidRPr="0087675E" w:rsidRDefault="00C6787B" w:rsidP="00C6787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Овчинникова Т.С. Организация </w:t>
      </w:r>
      <w:proofErr w:type="spellStart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в ДОУ. – </w:t>
      </w:r>
      <w:proofErr w:type="gramStart"/>
      <w:r w:rsidR="0087675E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</w:t>
      </w:r>
      <w:r w:rsidR="0087675E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="0087675E"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67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КАРО, 2006.</w:t>
      </w:r>
    </w:p>
    <w:p w14:paraId="126D2D10" w14:textId="77777777" w:rsidR="00A27E89" w:rsidRPr="0087675E" w:rsidRDefault="00A27E89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6672D1" w14:textId="77777777" w:rsidR="00C2467E" w:rsidRPr="0087675E" w:rsidRDefault="00C2467E" w:rsidP="00C246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aps/>
          <w:sz w:val="28"/>
          <w:szCs w:val="28"/>
        </w:rPr>
      </w:pPr>
    </w:p>
    <w:sectPr w:rsidR="00C2467E" w:rsidRPr="0087675E" w:rsidSect="008D75B5">
      <w:pgSz w:w="11906" w:h="16838"/>
      <w:pgMar w:top="1276" w:right="1133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42129E"/>
    <w:multiLevelType w:val="multilevel"/>
    <w:tmpl w:val="EF1C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1E684F"/>
    <w:multiLevelType w:val="multilevel"/>
    <w:tmpl w:val="F3689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CA6"/>
    <w:rsid w:val="00100C81"/>
    <w:rsid w:val="0014020A"/>
    <w:rsid w:val="0019608C"/>
    <w:rsid w:val="00310FC0"/>
    <w:rsid w:val="005D76D5"/>
    <w:rsid w:val="0087675E"/>
    <w:rsid w:val="008D75B5"/>
    <w:rsid w:val="00A27E89"/>
    <w:rsid w:val="00B02B15"/>
    <w:rsid w:val="00B34CA6"/>
    <w:rsid w:val="00C2467E"/>
    <w:rsid w:val="00C6787B"/>
    <w:rsid w:val="00D22377"/>
    <w:rsid w:val="00D828A1"/>
    <w:rsid w:val="00D91664"/>
    <w:rsid w:val="00F81BC6"/>
    <w:rsid w:val="00FA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7D036"/>
  <w15:docId w15:val="{1ADDAB59-C28D-4CC2-B040-B4737DE93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A27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27E89"/>
  </w:style>
  <w:style w:type="character" w:customStyle="1" w:styleId="c1">
    <w:name w:val="c1"/>
    <w:basedOn w:val="a0"/>
    <w:rsid w:val="00A27E89"/>
  </w:style>
  <w:style w:type="paragraph" w:customStyle="1" w:styleId="c13">
    <w:name w:val="c13"/>
    <w:basedOn w:val="a"/>
    <w:rsid w:val="00A27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27E89"/>
  </w:style>
  <w:style w:type="character" w:customStyle="1" w:styleId="c10">
    <w:name w:val="c10"/>
    <w:basedOn w:val="a0"/>
    <w:rsid w:val="00A27E89"/>
  </w:style>
  <w:style w:type="paragraph" w:customStyle="1" w:styleId="c12">
    <w:name w:val="c12"/>
    <w:basedOn w:val="a"/>
    <w:rsid w:val="00A27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27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A27E89"/>
  </w:style>
  <w:style w:type="character" w:customStyle="1" w:styleId="c3">
    <w:name w:val="c3"/>
    <w:basedOn w:val="a0"/>
    <w:rsid w:val="00A27E89"/>
  </w:style>
  <w:style w:type="character" w:customStyle="1" w:styleId="c38">
    <w:name w:val="c38"/>
    <w:basedOn w:val="a0"/>
    <w:rsid w:val="00A27E89"/>
  </w:style>
  <w:style w:type="character" w:customStyle="1" w:styleId="c34">
    <w:name w:val="c34"/>
    <w:basedOn w:val="a0"/>
    <w:rsid w:val="00A27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7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Инна</cp:lastModifiedBy>
  <cp:revision>9</cp:revision>
  <dcterms:created xsi:type="dcterms:W3CDTF">2024-10-16T13:13:00Z</dcterms:created>
  <dcterms:modified xsi:type="dcterms:W3CDTF">2024-10-17T06:37:00Z</dcterms:modified>
</cp:coreProperties>
</file>