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6C9" w:rsidRDefault="001F352E" w:rsidP="001F352E">
      <w:r>
        <w:t xml:space="preserve">В моей работе я хочу рассказать о том что в наше время  у молодого поколения утрачивается традиционное патриотическое </w:t>
      </w:r>
      <w:proofErr w:type="spellStart"/>
      <w:r>
        <w:t>сознание</w:t>
      </w:r>
      <w:proofErr w:type="gramStart"/>
      <w:r>
        <w:t>.</w:t>
      </w:r>
      <w:r>
        <w:t>П</w:t>
      </w:r>
      <w:proofErr w:type="gramEnd"/>
      <w:r>
        <w:t>роведение</w:t>
      </w:r>
      <w:proofErr w:type="spellEnd"/>
      <w:r>
        <w:t xml:space="preserve">  мероприятий  патриотического направления  очень важно в воспитании подрастающего поколения, ведь формирование отношения к своей стране начинается с раннего детства. Приобретённые в дошкольном детстве знания о Родине, её истории, вызывают у детей глубокий, искренний интерес к ней, расширяют знания, способствуют формирования ха</w:t>
      </w:r>
      <w:r>
        <w:t xml:space="preserve">рактера и любви к своей </w:t>
      </w:r>
      <w:proofErr w:type="spellStart"/>
      <w:r>
        <w:t>Родине</w:t>
      </w:r>
      <w:proofErr w:type="gramStart"/>
      <w:r>
        <w:t>.</w:t>
      </w:r>
      <w:r>
        <w:t>В</w:t>
      </w:r>
      <w:proofErr w:type="spellEnd"/>
      <w:proofErr w:type="gramEnd"/>
      <w:r>
        <w:t xml:space="preserve"> нашей стране есть такой важный праздни</w:t>
      </w:r>
      <w:r>
        <w:t xml:space="preserve">к, как День народного </w:t>
      </w:r>
      <w:proofErr w:type="spellStart"/>
      <w:r>
        <w:t>единства.</w:t>
      </w:r>
      <w:r>
        <w:t>Накануне</w:t>
      </w:r>
      <w:proofErr w:type="spellEnd"/>
      <w:r>
        <w:t xml:space="preserve"> этого праздника в средней группе «Ежата» была проведена проектная работа «День народного единства», направленная на решение проблемы - это формирование у детей элементарных представлений о российских праздниках. У детей 4-5 лет еще не сформированы знания о российских героях, национальных традициях, истории возникновения российских праздников и дети владеют небольшим запасом знаний о Родине, государственно</w:t>
      </w:r>
      <w:r>
        <w:t>й символике (герб, гимн, флаг)</w:t>
      </w:r>
      <w:proofErr w:type="gramStart"/>
      <w:r>
        <w:t>.</w:t>
      </w:r>
      <w:r>
        <w:t>В</w:t>
      </w:r>
      <w:proofErr w:type="gramEnd"/>
      <w:r>
        <w:t xml:space="preserve"> рамках проекта для ребят проводились беседы о предстоящем празднике, символике России, Республике Марий Эл и родного поселка, знакомились с гимном России и Республики Марий Эл, а также проводилась непосредственно-образовательная деятельность по ФЦКМ на тему «Наша Родина», по ХЭР делали аппликацию «Кораблик плывет по реке», рисовали гуашью российские флаги, делали творческий коллективный плакат «Россия! Мы гордимся тобой» и многие другие </w:t>
      </w:r>
      <w:proofErr w:type="spellStart"/>
      <w:r>
        <w:t>мероприятия</w:t>
      </w:r>
      <w:proofErr w:type="gramStart"/>
      <w:r>
        <w:t>.О</w:t>
      </w:r>
      <w:proofErr w:type="gramEnd"/>
      <w:r>
        <w:t>сновным</w:t>
      </w:r>
      <w:proofErr w:type="spellEnd"/>
      <w:r>
        <w:t xml:space="preserve"> мероприятием стало  проведение    тематического праздника «День Народного Единства», где в гости к ребятам приходили Вовка и Василиса Премудрая из сказки «Тридевятое царство». Ребята с удовольствием читали стихи о России, пели песни, дружно танцевали, играли в подвижные народные и музыкальные игры, соревновались. Такое </w:t>
      </w:r>
      <w:proofErr w:type="spellStart"/>
      <w:r>
        <w:t>мероприятиееще</w:t>
      </w:r>
      <w:proofErr w:type="spellEnd"/>
      <w:r>
        <w:t xml:space="preserve"> раз напомнило нам всем о наших общих корнях, помогло осознать, что единство народов во все времена было и</w:t>
      </w:r>
      <w:r>
        <w:t xml:space="preserve"> остаётся главной идеей России</w:t>
      </w:r>
      <w:proofErr w:type="gramStart"/>
      <w:r>
        <w:t>.</w:t>
      </w:r>
      <w:bookmarkStart w:id="0" w:name="_GoBack"/>
      <w:bookmarkEnd w:id="0"/>
      <w:r>
        <w:t>В</w:t>
      </w:r>
      <w:proofErr w:type="gramEnd"/>
      <w:r>
        <w:t xml:space="preserve"> результате работа получилась объемной и познавательной. Проектная деятельность помогла детям освоить и осмыслить новые знания, которые они получили в ходе проведения всех мероприятий. Расширяя кругозор и представления о народных праздниках, повысился патриотизм детей. Они овладели конкретными знаниями о нашей стране, которыми с удовольствием делились не только со сверстниками, но и со взрослым</w:t>
      </w:r>
      <w:proofErr w:type="gramStart"/>
      <w:r>
        <w:t>и-</w:t>
      </w:r>
      <w:proofErr w:type="gramEnd"/>
      <w:r>
        <w:t xml:space="preserve"> родителями, педагогам</w:t>
      </w:r>
    </w:p>
    <w:sectPr w:rsidR="00752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4D6"/>
    <w:rsid w:val="001F352E"/>
    <w:rsid w:val="007526C9"/>
    <w:rsid w:val="0076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2024-10-23T12:49:00Z</dcterms:created>
  <dcterms:modified xsi:type="dcterms:W3CDTF">2024-10-23T13:01:00Z</dcterms:modified>
</cp:coreProperties>
</file>