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4D0E" w:rsidRPr="008A7896" w:rsidRDefault="00864D0E" w:rsidP="00864D0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8A7896">
        <w:rPr>
          <w:rFonts w:ascii="Times New Roman" w:eastAsia="Times New Roman" w:hAnsi="Times New Roman" w:cs="Times New Roman"/>
          <w:sz w:val="28"/>
          <w:szCs w:val="28"/>
        </w:rPr>
        <w:t>МИНИСТЕРСТВО ОБРАЗОВАНИЯ НОВОСИБИРСКОЙ ОБЛАСТИ</w:t>
      </w:r>
    </w:p>
    <w:p w:rsidR="00864D0E" w:rsidRPr="008A7896" w:rsidRDefault="00864D0E" w:rsidP="00864D0E">
      <w:pPr>
        <w:spacing w:after="0" w:line="240" w:lineRule="auto"/>
        <w:ind w:left="-851" w:firstLine="709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8A7896">
        <w:rPr>
          <w:rFonts w:ascii="Times New Roman" w:eastAsia="Calibri" w:hAnsi="Times New Roman" w:cs="Times New Roman"/>
          <w:sz w:val="28"/>
          <w:szCs w:val="28"/>
        </w:rPr>
        <w:t>Государственное автономное профессиональное образовательное учреждение Новосибирской области</w:t>
      </w:r>
    </w:p>
    <w:p w:rsidR="00864D0E" w:rsidRPr="008A7896" w:rsidRDefault="00864D0E" w:rsidP="00864D0E">
      <w:pPr>
        <w:spacing w:after="0" w:line="240" w:lineRule="auto"/>
        <w:ind w:left="-851" w:firstLine="709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8A7896">
        <w:rPr>
          <w:rFonts w:ascii="Times New Roman" w:eastAsia="Calibri" w:hAnsi="Times New Roman" w:cs="Times New Roman"/>
          <w:b/>
          <w:sz w:val="28"/>
          <w:szCs w:val="28"/>
        </w:rPr>
        <w:t xml:space="preserve">«НОВОСИБИРСКИЙ КОЛЛЕДЖ </w:t>
      </w:r>
    </w:p>
    <w:p w:rsidR="00864D0E" w:rsidRPr="008A7896" w:rsidRDefault="00864D0E" w:rsidP="00864D0E">
      <w:pPr>
        <w:spacing w:after="0" w:line="240" w:lineRule="auto"/>
        <w:ind w:left="-851" w:firstLine="709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8A7896">
        <w:rPr>
          <w:rFonts w:ascii="Times New Roman" w:eastAsia="Calibri" w:hAnsi="Times New Roman" w:cs="Times New Roman"/>
          <w:b/>
          <w:sz w:val="28"/>
          <w:szCs w:val="28"/>
        </w:rPr>
        <w:t>АВТОСЕРВИСА И ДОРОЖНОГО ХОЗЯЙСТВА»</w:t>
      </w:r>
    </w:p>
    <w:p w:rsidR="00CB7EE2" w:rsidRPr="00CB7EE2" w:rsidRDefault="00864D0E" w:rsidP="00864D0E">
      <w:pPr>
        <w:spacing w:after="0" w:line="276" w:lineRule="auto"/>
        <w:jc w:val="center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A7896">
        <w:rPr>
          <w:rFonts w:ascii="Times New Roman" w:eastAsia="Calibri" w:hAnsi="Times New Roman" w:cs="Times New Roman"/>
          <w:sz w:val="28"/>
          <w:szCs w:val="28"/>
        </w:rPr>
        <w:t xml:space="preserve">       (ГАПОУ НСО «НКА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8A7896">
        <w:rPr>
          <w:rFonts w:ascii="Times New Roman" w:eastAsia="Calibri" w:hAnsi="Times New Roman" w:cs="Times New Roman"/>
          <w:sz w:val="28"/>
          <w:szCs w:val="28"/>
        </w:rPr>
        <w:t>и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8A7896">
        <w:rPr>
          <w:rFonts w:ascii="Times New Roman" w:eastAsia="Calibri" w:hAnsi="Times New Roman" w:cs="Times New Roman"/>
          <w:sz w:val="28"/>
          <w:szCs w:val="28"/>
        </w:rPr>
        <w:t>ДХ»)</w:t>
      </w:r>
    </w:p>
    <w:p w:rsidR="00CB7EE2" w:rsidRPr="00CB7EE2" w:rsidRDefault="00CB7EE2" w:rsidP="00CB7EE2">
      <w:pPr>
        <w:spacing w:after="0" w:line="276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</w:p>
    <w:p w:rsidR="00CB7EE2" w:rsidRPr="00CB7EE2" w:rsidRDefault="00CB7EE2" w:rsidP="00CB7EE2">
      <w:pPr>
        <w:spacing w:after="0" w:line="276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</w:p>
    <w:tbl>
      <w:tblPr>
        <w:tblStyle w:val="a4"/>
        <w:tblW w:w="113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237"/>
        <w:gridCol w:w="5118"/>
      </w:tblGrid>
      <w:tr w:rsidR="00CB7EE2" w:rsidRPr="00CB7EE2" w:rsidTr="00864D0E">
        <w:tc>
          <w:tcPr>
            <w:tcW w:w="6237" w:type="dxa"/>
          </w:tcPr>
          <w:p w:rsidR="00CB7EE2" w:rsidRPr="00CB7EE2" w:rsidRDefault="00CB7EE2" w:rsidP="00CB7EE2">
            <w:pPr>
              <w:spacing w:line="254" w:lineRule="auto"/>
              <w:ind w:right="-1403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8" w:type="dxa"/>
          </w:tcPr>
          <w:p w:rsidR="00CB7EE2" w:rsidRPr="00CB7EE2" w:rsidRDefault="00CB7EE2" w:rsidP="00370F75">
            <w:pPr>
              <w:spacing w:line="254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B7EE2" w:rsidRPr="00CB7EE2" w:rsidRDefault="00CB7EE2" w:rsidP="00CB7EE2">
      <w:pPr>
        <w:spacing w:line="254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7705D" w:rsidRDefault="00CB7EE2" w:rsidP="00CB7EE2">
      <w:pPr>
        <w:spacing w:line="254" w:lineRule="auto"/>
        <w:jc w:val="center"/>
      </w:pPr>
      <w:r w:rsidRPr="00CB7EE2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МЕТОДИЧЕСКАЯ РАЗРАБОТКА</w:t>
      </w:r>
      <w:r w:rsidR="0097705D" w:rsidRPr="0097705D">
        <w:t xml:space="preserve"> </w:t>
      </w:r>
    </w:p>
    <w:p w:rsidR="00864D0E" w:rsidRDefault="0097705D" w:rsidP="00864D0E">
      <w:pPr>
        <w:spacing w:line="360" w:lineRule="auto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024CB">
        <w:rPr>
          <w:rFonts w:ascii="Times New Roman" w:hAnsi="Times New Roman" w:cs="Times New Roman"/>
          <w:b/>
          <w:sz w:val="28"/>
          <w:szCs w:val="28"/>
        </w:rPr>
        <w:t>Урок – реквием</w:t>
      </w:r>
    </w:p>
    <w:p w:rsidR="0097705D" w:rsidRPr="005024CB" w:rsidRDefault="005024CB" w:rsidP="00864D0E">
      <w:pPr>
        <w:spacing w:line="360" w:lineRule="auto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024CB">
        <w:rPr>
          <w:rFonts w:ascii="Times New Roman" w:hAnsi="Times New Roman" w:cs="Times New Roman"/>
          <w:b/>
          <w:sz w:val="28"/>
          <w:szCs w:val="28"/>
        </w:rPr>
        <w:t>памяти жертв фашизма в г</w:t>
      </w:r>
      <w:r w:rsidR="00864D0E">
        <w:rPr>
          <w:rFonts w:ascii="Times New Roman" w:hAnsi="Times New Roman" w:cs="Times New Roman"/>
          <w:b/>
          <w:sz w:val="28"/>
          <w:szCs w:val="28"/>
        </w:rPr>
        <w:t>оды Великой Отечественной Войны</w:t>
      </w:r>
    </w:p>
    <w:p w:rsidR="00CB7EE2" w:rsidRPr="005024CB" w:rsidRDefault="0097705D" w:rsidP="00CB7EE2">
      <w:pPr>
        <w:spacing w:line="254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024CB">
        <w:rPr>
          <w:rFonts w:ascii="Times New Roman" w:hAnsi="Times New Roman" w:cs="Times New Roman"/>
          <w:b/>
          <w:sz w:val="28"/>
          <w:szCs w:val="28"/>
        </w:rPr>
        <w:t xml:space="preserve">Тема: </w:t>
      </w:r>
      <w:bookmarkStart w:id="0" w:name="_GoBack"/>
      <w:r w:rsidR="005024CB" w:rsidRPr="005024CB">
        <w:rPr>
          <w:rFonts w:ascii="Times New Roman" w:hAnsi="Times New Roman" w:cs="Times New Roman"/>
          <w:b/>
          <w:sz w:val="28"/>
          <w:szCs w:val="28"/>
        </w:rPr>
        <w:t>«Позабыть такое невозможно, потому что позабыть нельзя»</w:t>
      </w:r>
      <w:bookmarkEnd w:id="0"/>
    </w:p>
    <w:p w:rsidR="00CB7EE2" w:rsidRDefault="00CB7EE2" w:rsidP="00CB7EE2">
      <w:pPr>
        <w:spacing w:line="254" w:lineRule="auto"/>
        <w:jc w:val="center"/>
      </w:pPr>
    </w:p>
    <w:p w:rsidR="00370F75" w:rsidRDefault="00370F75" w:rsidP="00CB7EE2">
      <w:pPr>
        <w:spacing w:line="254" w:lineRule="auto"/>
        <w:jc w:val="center"/>
      </w:pPr>
    </w:p>
    <w:p w:rsidR="00370F75" w:rsidRDefault="00370F75" w:rsidP="00CB7EE2">
      <w:pPr>
        <w:spacing w:line="254" w:lineRule="auto"/>
        <w:jc w:val="center"/>
      </w:pPr>
    </w:p>
    <w:p w:rsidR="00370F75" w:rsidRDefault="00370F75" w:rsidP="00CB7EE2">
      <w:pPr>
        <w:spacing w:line="254" w:lineRule="auto"/>
        <w:jc w:val="center"/>
      </w:pPr>
    </w:p>
    <w:p w:rsidR="00370F75" w:rsidRDefault="00370F75" w:rsidP="00CB7EE2">
      <w:pPr>
        <w:spacing w:line="254" w:lineRule="auto"/>
        <w:jc w:val="center"/>
      </w:pPr>
    </w:p>
    <w:p w:rsidR="00370F75" w:rsidRDefault="00370F75" w:rsidP="00CB7EE2">
      <w:pPr>
        <w:spacing w:line="254" w:lineRule="auto"/>
        <w:jc w:val="center"/>
      </w:pPr>
    </w:p>
    <w:p w:rsidR="00370F75" w:rsidRDefault="00370F75" w:rsidP="00CB7EE2">
      <w:pPr>
        <w:spacing w:line="254" w:lineRule="auto"/>
        <w:jc w:val="center"/>
      </w:pPr>
    </w:p>
    <w:p w:rsidR="00370F75" w:rsidRDefault="00370F75" w:rsidP="00CB7EE2">
      <w:pPr>
        <w:spacing w:line="254" w:lineRule="auto"/>
        <w:jc w:val="center"/>
      </w:pPr>
    </w:p>
    <w:p w:rsidR="00370F75" w:rsidRDefault="00370F75" w:rsidP="00CB7EE2">
      <w:pPr>
        <w:spacing w:line="254" w:lineRule="auto"/>
        <w:jc w:val="center"/>
      </w:pPr>
    </w:p>
    <w:p w:rsidR="00370F75" w:rsidRDefault="00370F75" w:rsidP="00CB7EE2">
      <w:pPr>
        <w:spacing w:line="254" w:lineRule="auto"/>
        <w:jc w:val="center"/>
      </w:pPr>
    </w:p>
    <w:p w:rsidR="00370F75" w:rsidRDefault="00370F75" w:rsidP="00CB7EE2">
      <w:pPr>
        <w:spacing w:line="254" w:lineRule="auto"/>
        <w:jc w:val="center"/>
      </w:pPr>
    </w:p>
    <w:p w:rsidR="00370F75" w:rsidRDefault="00370F75" w:rsidP="00CB7EE2">
      <w:pPr>
        <w:spacing w:line="254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64D0E" w:rsidRDefault="00864D0E" w:rsidP="00CB7EE2">
      <w:pPr>
        <w:spacing w:line="254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64D0E" w:rsidRDefault="00864D0E" w:rsidP="00CB7EE2">
      <w:pPr>
        <w:spacing w:line="254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64D0E" w:rsidRDefault="00864D0E" w:rsidP="00CB7EE2">
      <w:pPr>
        <w:spacing w:line="254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64D0E" w:rsidRDefault="00864D0E" w:rsidP="00CB7EE2">
      <w:pPr>
        <w:spacing w:line="254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64D0E" w:rsidRPr="00CB7EE2" w:rsidRDefault="00864D0E" w:rsidP="00CB7EE2">
      <w:pPr>
        <w:spacing w:line="254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B7EE2" w:rsidRPr="00CB7EE2" w:rsidRDefault="00CB7EE2" w:rsidP="00CB7EE2">
      <w:pPr>
        <w:spacing w:line="254" w:lineRule="auto"/>
        <w:rPr>
          <w:rFonts w:ascii="Times New Roman" w:hAnsi="Times New Roman" w:cs="Times New Roman"/>
          <w:sz w:val="28"/>
          <w:szCs w:val="28"/>
        </w:rPr>
      </w:pPr>
    </w:p>
    <w:p w:rsidR="00CB7EE2" w:rsidRPr="00415BFA" w:rsidRDefault="00415BFA" w:rsidP="00CB7EE2">
      <w:pPr>
        <w:spacing w:after="0" w:line="254" w:lineRule="auto"/>
        <w:jc w:val="center"/>
        <w:rPr>
          <w:rFonts w:ascii="Times New Roman" w:hAnsi="Times New Roman" w:cs="Times New Roman"/>
          <w:sz w:val="24"/>
          <w:szCs w:val="24"/>
          <w:lang w:val="en-US"/>
        </w:rPr>
        <w:sectPr w:rsidR="00CB7EE2" w:rsidRPr="00415BFA" w:rsidSect="00AB5079">
          <w:footerReference w:type="default" r:id="rId7"/>
          <w:pgSz w:w="11906" w:h="16838"/>
          <w:pgMar w:top="1134" w:right="850" w:bottom="1134" w:left="851" w:header="708" w:footer="708" w:gutter="0"/>
          <w:pgNumType w:start="0"/>
          <w:cols w:space="708"/>
          <w:titlePg/>
          <w:docGrid w:linePitch="360"/>
        </w:sectPr>
      </w:pPr>
      <w:r>
        <w:rPr>
          <w:rFonts w:ascii="Times New Roman" w:hAnsi="Times New Roman" w:cs="Times New Roman"/>
          <w:sz w:val="24"/>
          <w:szCs w:val="24"/>
        </w:rPr>
        <w:t>НОВОСИБИРСК - 202</w:t>
      </w:r>
      <w:r>
        <w:rPr>
          <w:rFonts w:ascii="Times New Roman" w:hAnsi="Times New Roman" w:cs="Times New Roman"/>
          <w:sz w:val="24"/>
          <w:szCs w:val="24"/>
          <w:lang w:val="en-US"/>
        </w:rPr>
        <w:t>4</w:t>
      </w:r>
    </w:p>
    <w:p w:rsidR="00CB7EE2" w:rsidRPr="00CB7EE2" w:rsidRDefault="00CB7EE2" w:rsidP="00CB7EE2">
      <w:pPr>
        <w:shd w:val="clear" w:color="auto" w:fill="FFFFFF"/>
        <w:spacing w:after="15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B7EE2">
        <w:rPr>
          <w:rFonts w:ascii="Times New Roman" w:hAnsi="Times New Roman" w:cs="Times New Roman"/>
          <w:b/>
          <w:sz w:val="28"/>
          <w:szCs w:val="28"/>
        </w:rPr>
        <w:lastRenderedPageBreak/>
        <w:t>СОДЕРЖАНИЕ</w:t>
      </w:r>
    </w:p>
    <w:p w:rsidR="00CB7EE2" w:rsidRPr="00CB7EE2" w:rsidRDefault="00CB7EE2" w:rsidP="00CB7EE2">
      <w:pPr>
        <w:shd w:val="clear" w:color="auto" w:fill="FFFFFF"/>
        <w:spacing w:after="15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85"/>
        <w:gridCol w:w="7274"/>
        <w:gridCol w:w="1553"/>
      </w:tblGrid>
      <w:tr w:rsidR="00CB7EE2" w:rsidRPr="00CB7EE2" w:rsidTr="00C824B2">
        <w:tc>
          <w:tcPr>
            <w:tcW w:w="1085" w:type="dxa"/>
          </w:tcPr>
          <w:p w:rsidR="00CB7EE2" w:rsidRPr="00CB7EE2" w:rsidRDefault="00CB7EE2" w:rsidP="00CB7EE2">
            <w:pPr>
              <w:spacing w:after="15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B7EE2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7274" w:type="dxa"/>
          </w:tcPr>
          <w:p w:rsidR="00CB7EE2" w:rsidRPr="00CB7EE2" w:rsidRDefault="00CB7EE2" w:rsidP="00CB7EE2">
            <w:pPr>
              <w:spacing w:after="150"/>
              <w:rPr>
                <w:rFonts w:ascii="Times New Roman" w:hAnsi="Times New Roman" w:cs="Times New Roman"/>
                <w:sz w:val="28"/>
                <w:szCs w:val="28"/>
              </w:rPr>
            </w:pPr>
            <w:r w:rsidRPr="00CB7EE2">
              <w:rPr>
                <w:rFonts w:ascii="Times New Roman" w:hAnsi="Times New Roman" w:cs="Times New Roman"/>
                <w:sz w:val="28"/>
                <w:szCs w:val="28"/>
              </w:rPr>
              <w:t>ПОЯСНИТЕЛЬНАЯ ЗАПИСКА</w:t>
            </w:r>
          </w:p>
        </w:tc>
        <w:tc>
          <w:tcPr>
            <w:tcW w:w="1553" w:type="dxa"/>
          </w:tcPr>
          <w:p w:rsidR="00CB7EE2" w:rsidRPr="00CB7EE2" w:rsidRDefault="00CB7EE2" w:rsidP="00CB7EE2">
            <w:pPr>
              <w:spacing w:after="15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B7EE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CB7EE2" w:rsidRPr="00CB7EE2" w:rsidTr="00C824B2">
        <w:tc>
          <w:tcPr>
            <w:tcW w:w="1085" w:type="dxa"/>
          </w:tcPr>
          <w:p w:rsidR="00CB7EE2" w:rsidRPr="00CB7EE2" w:rsidRDefault="00CB7EE2" w:rsidP="00CB7EE2">
            <w:pPr>
              <w:spacing w:after="15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B7EE2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7274" w:type="dxa"/>
          </w:tcPr>
          <w:p w:rsidR="00CB7EE2" w:rsidRPr="00CB7EE2" w:rsidRDefault="00CB7EE2" w:rsidP="00CB7EE2">
            <w:pPr>
              <w:spacing w:after="150"/>
              <w:rPr>
                <w:rFonts w:ascii="Times New Roman" w:hAnsi="Times New Roman" w:cs="Times New Roman"/>
                <w:sz w:val="28"/>
                <w:szCs w:val="28"/>
              </w:rPr>
            </w:pPr>
            <w:r w:rsidRPr="00CB7EE2">
              <w:rPr>
                <w:rFonts w:ascii="Times New Roman" w:hAnsi="Times New Roman" w:cs="Times New Roman"/>
                <w:sz w:val="28"/>
                <w:szCs w:val="28"/>
              </w:rPr>
              <w:t>ВВЕДЕНИЕ</w:t>
            </w:r>
          </w:p>
        </w:tc>
        <w:tc>
          <w:tcPr>
            <w:tcW w:w="1553" w:type="dxa"/>
          </w:tcPr>
          <w:p w:rsidR="00CB7EE2" w:rsidRPr="00CB7EE2" w:rsidRDefault="00CB7EE2" w:rsidP="00CB7EE2">
            <w:pPr>
              <w:spacing w:after="15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B7EE2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CB7EE2" w:rsidRPr="00CB7EE2" w:rsidTr="00C824B2">
        <w:tc>
          <w:tcPr>
            <w:tcW w:w="1085" w:type="dxa"/>
          </w:tcPr>
          <w:p w:rsidR="00CB7EE2" w:rsidRPr="00CB7EE2" w:rsidRDefault="00CB7EE2" w:rsidP="00CB7EE2">
            <w:pPr>
              <w:spacing w:after="15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B7EE2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7274" w:type="dxa"/>
          </w:tcPr>
          <w:p w:rsidR="00CB7EE2" w:rsidRPr="00CB7EE2" w:rsidRDefault="00CB7EE2" w:rsidP="00CB7EE2">
            <w:pPr>
              <w:spacing w:after="150"/>
              <w:rPr>
                <w:rFonts w:ascii="Times New Roman" w:hAnsi="Times New Roman" w:cs="Times New Roman"/>
                <w:sz w:val="28"/>
                <w:szCs w:val="28"/>
              </w:rPr>
            </w:pPr>
            <w:r w:rsidRPr="00CB7EE2">
              <w:rPr>
                <w:rFonts w:ascii="Times New Roman" w:hAnsi="Times New Roman" w:cs="Times New Roman"/>
                <w:sz w:val="28"/>
                <w:szCs w:val="28"/>
              </w:rPr>
              <w:t>ОСНОВНАЯ ЧАСТЬ</w:t>
            </w:r>
          </w:p>
        </w:tc>
        <w:tc>
          <w:tcPr>
            <w:tcW w:w="1553" w:type="dxa"/>
          </w:tcPr>
          <w:p w:rsidR="00CB7EE2" w:rsidRPr="00CB7EE2" w:rsidRDefault="003B217C" w:rsidP="00CB7EE2">
            <w:pPr>
              <w:spacing w:after="15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CB7EE2" w:rsidRPr="00CB7EE2" w:rsidTr="00C824B2">
        <w:tc>
          <w:tcPr>
            <w:tcW w:w="1085" w:type="dxa"/>
          </w:tcPr>
          <w:p w:rsidR="00CB7EE2" w:rsidRPr="00CB7EE2" w:rsidRDefault="00CB7EE2" w:rsidP="00CB7EE2">
            <w:pPr>
              <w:spacing w:after="15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B7EE2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7274" w:type="dxa"/>
          </w:tcPr>
          <w:p w:rsidR="00CB7EE2" w:rsidRPr="00CB7EE2" w:rsidRDefault="00CB7EE2" w:rsidP="00CB7EE2">
            <w:pPr>
              <w:spacing w:after="150"/>
              <w:rPr>
                <w:rFonts w:ascii="Times New Roman" w:hAnsi="Times New Roman" w:cs="Times New Roman"/>
                <w:sz w:val="28"/>
                <w:szCs w:val="28"/>
              </w:rPr>
            </w:pPr>
            <w:r w:rsidRPr="00CB7EE2">
              <w:rPr>
                <w:rFonts w:ascii="Times New Roman" w:hAnsi="Times New Roman" w:cs="Times New Roman"/>
                <w:sz w:val="28"/>
                <w:szCs w:val="28"/>
              </w:rPr>
              <w:t>ЗАКЛЮЧЕНИЕ</w:t>
            </w:r>
          </w:p>
        </w:tc>
        <w:tc>
          <w:tcPr>
            <w:tcW w:w="1553" w:type="dxa"/>
          </w:tcPr>
          <w:p w:rsidR="00CB7EE2" w:rsidRPr="00CB7EE2" w:rsidRDefault="003B217C" w:rsidP="00CB7EE2">
            <w:pPr>
              <w:spacing w:after="15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</w:tr>
      <w:tr w:rsidR="00CB7EE2" w:rsidRPr="00CB7EE2" w:rsidTr="00C824B2">
        <w:tc>
          <w:tcPr>
            <w:tcW w:w="1085" w:type="dxa"/>
          </w:tcPr>
          <w:p w:rsidR="00CB7EE2" w:rsidRPr="00CB7EE2" w:rsidRDefault="00CB7EE2" w:rsidP="00CB7EE2">
            <w:pPr>
              <w:spacing w:after="15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B7EE2"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7274" w:type="dxa"/>
          </w:tcPr>
          <w:p w:rsidR="00CB7EE2" w:rsidRPr="00CB7EE2" w:rsidRDefault="00CB7EE2" w:rsidP="00CB7EE2">
            <w:pPr>
              <w:spacing w:after="150"/>
              <w:rPr>
                <w:rFonts w:ascii="Times New Roman" w:hAnsi="Times New Roman" w:cs="Times New Roman"/>
                <w:sz w:val="28"/>
                <w:szCs w:val="28"/>
              </w:rPr>
            </w:pPr>
            <w:r w:rsidRPr="00CB7EE2">
              <w:rPr>
                <w:rFonts w:ascii="Times New Roman" w:hAnsi="Times New Roman" w:cs="Times New Roman"/>
                <w:sz w:val="28"/>
                <w:szCs w:val="28"/>
              </w:rPr>
              <w:t>СПИСОК ИСПОЛЬЗОВАННЫХ ИСТОЧНИКОВ</w:t>
            </w:r>
          </w:p>
        </w:tc>
        <w:tc>
          <w:tcPr>
            <w:tcW w:w="1553" w:type="dxa"/>
          </w:tcPr>
          <w:p w:rsidR="00CB7EE2" w:rsidRPr="00CB7EE2" w:rsidRDefault="003B217C" w:rsidP="00CB7EE2">
            <w:pPr>
              <w:spacing w:after="15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</w:tbl>
    <w:p w:rsidR="00CB7EE2" w:rsidRDefault="00CB7EE2" w:rsidP="00FB09D7">
      <w:pPr>
        <w:shd w:val="clear" w:color="auto" w:fill="FFFFFF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B7EE2" w:rsidRDefault="00CB7EE2" w:rsidP="00FB09D7">
      <w:pPr>
        <w:shd w:val="clear" w:color="auto" w:fill="FFFFFF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B7EE2" w:rsidRDefault="00CB7EE2" w:rsidP="00FB09D7">
      <w:pPr>
        <w:shd w:val="clear" w:color="auto" w:fill="FFFFFF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B7EE2" w:rsidRDefault="00CB7EE2" w:rsidP="00FB09D7">
      <w:pPr>
        <w:shd w:val="clear" w:color="auto" w:fill="FFFFFF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B7EE2" w:rsidRDefault="00CB7EE2" w:rsidP="00FB09D7">
      <w:pPr>
        <w:shd w:val="clear" w:color="auto" w:fill="FFFFFF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B7EE2" w:rsidRDefault="00CB7EE2" w:rsidP="00FB09D7">
      <w:pPr>
        <w:shd w:val="clear" w:color="auto" w:fill="FFFFFF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B7EE2" w:rsidRDefault="00CB7EE2" w:rsidP="00FB09D7">
      <w:pPr>
        <w:shd w:val="clear" w:color="auto" w:fill="FFFFFF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B7EE2" w:rsidRDefault="00CB7EE2" w:rsidP="00FB09D7">
      <w:pPr>
        <w:shd w:val="clear" w:color="auto" w:fill="FFFFFF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B7EE2" w:rsidRDefault="00CB7EE2" w:rsidP="00FB09D7">
      <w:pPr>
        <w:shd w:val="clear" w:color="auto" w:fill="FFFFFF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B7EE2" w:rsidRDefault="00CB7EE2" w:rsidP="00FB09D7">
      <w:pPr>
        <w:shd w:val="clear" w:color="auto" w:fill="FFFFFF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B7EE2" w:rsidRDefault="00CB7EE2" w:rsidP="00FB09D7">
      <w:pPr>
        <w:shd w:val="clear" w:color="auto" w:fill="FFFFFF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B7EE2" w:rsidRDefault="00CB7EE2" w:rsidP="00FB09D7">
      <w:pPr>
        <w:shd w:val="clear" w:color="auto" w:fill="FFFFFF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B7EE2" w:rsidRDefault="00CB7EE2" w:rsidP="00FB09D7">
      <w:pPr>
        <w:shd w:val="clear" w:color="auto" w:fill="FFFFFF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B7EE2" w:rsidRDefault="00CB7EE2" w:rsidP="00FB09D7">
      <w:pPr>
        <w:shd w:val="clear" w:color="auto" w:fill="FFFFFF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B7EE2" w:rsidRDefault="00CB7EE2" w:rsidP="00FB09D7">
      <w:pPr>
        <w:shd w:val="clear" w:color="auto" w:fill="FFFFFF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B7EE2" w:rsidRDefault="00CB7EE2" w:rsidP="00FB09D7">
      <w:pPr>
        <w:shd w:val="clear" w:color="auto" w:fill="FFFFFF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B7EE2" w:rsidRDefault="00CB7EE2" w:rsidP="00FB09D7">
      <w:pPr>
        <w:shd w:val="clear" w:color="auto" w:fill="FFFFFF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B7EE2" w:rsidRDefault="00CB7EE2" w:rsidP="00FB09D7">
      <w:pPr>
        <w:shd w:val="clear" w:color="auto" w:fill="FFFFFF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B7EE2" w:rsidRDefault="00CB7EE2" w:rsidP="00FB09D7">
      <w:pPr>
        <w:shd w:val="clear" w:color="auto" w:fill="FFFFFF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B7EE2" w:rsidRDefault="00CB7EE2" w:rsidP="00FB09D7">
      <w:pPr>
        <w:shd w:val="clear" w:color="auto" w:fill="FFFFFF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B7EE2" w:rsidRDefault="00CB7EE2" w:rsidP="00FB09D7">
      <w:pPr>
        <w:shd w:val="clear" w:color="auto" w:fill="FFFFFF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B7EE2" w:rsidRDefault="00CB7EE2" w:rsidP="00FB09D7">
      <w:pPr>
        <w:shd w:val="clear" w:color="auto" w:fill="FFFFFF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B7EE2" w:rsidRDefault="00CB7EE2" w:rsidP="00FB09D7">
      <w:pPr>
        <w:shd w:val="clear" w:color="auto" w:fill="FFFFFF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B7EE2" w:rsidRDefault="00CB7EE2" w:rsidP="00FB09D7">
      <w:pPr>
        <w:shd w:val="clear" w:color="auto" w:fill="FFFFFF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B7EE2" w:rsidRDefault="00CB7EE2" w:rsidP="00FB09D7">
      <w:pPr>
        <w:shd w:val="clear" w:color="auto" w:fill="FFFFFF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B7EE2" w:rsidRDefault="00CB7EE2" w:rsidP="00FB09D7">
      <w:pPr>
        <w:shd w:val="clear" w:color="auto" w:fill="FFFFFF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B7EE2" w:rsidRDefault="00CB7EE2" w:rsidP="00FB09D7">
      <w:pPr>
        <w:shd w:val="clear" w:color="auto" w:fill="FFFFFF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B7EE2" w:rsidRDefault="00CB7EE2" w:rsidP="00FB09D7">
      <w:pPr>
        <w:shd w:val="clear" w:color="auto" w:fill="FFFFFF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B7EE2" w:rsidRDefault="00CB7EE2" w:rsidP="00FB09D7">
      <w:pPr>
        <w:shd w:val="clear" w:color="auto" w:fill="FFFFFF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64D0E" w:rsidRDefault="00864D0E" w:rsidP="00FB09D7">
      <w:pPr>
        <w:shd w:val="clear" w:color="auto" w:fill="FFFFFF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B7EE2" w:rsidRPr="00EE7BF4" w:rsidRDefault="00CB7EE2" w:rsidP="00EE7BF4">
      <w:pPr>
        <w:shd w:val="clear" w:color="auto" w:fill="FFFFFF"/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B7EE2">
        <w:rPr>
          <w:rFonts w:ascii="Times New Roman" w:hAnsi="Times New Roman" w:cs="Times New Roman"/>
          <w:b/>
          <w:sz w:val="28"/>
          <w:szCs w:val="28"/>
        </w:rPr>
        <w:lastRenderedPageBreak/>
        <w:t>ПОЯСНИТЕЛЬНАЯ ЗАПИСКА</w:t>
      </w:r>
    </w:p>
    <w:p w:rsidR="005024CB" w:rsidRDefault="005024CB" w:rsidP="00D327C6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21ED6">
        <w:rPr>
          <w:color w:val="000000"/>
          <w:sz w:val="28"/>
          <w:szCs w:val="28"/>
        </w:rPr>
        <w:t>11 сентября мир отмечает День памяти жертв фашизма - десятков миллионов людей, погибших и искалеченных в годы Второй мировой войны. Это миллионы солдат, но ещё больше — мирных жителей.</w:t>
      </w:r>
    </w:p>
    <w:p w:rsidR="005024CB" w:rsidRPr="00A21ED6" w:rsidRDefault="005024CB" w:rsidP="00D327C6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21ED6">
        <w:rPr>
          <w:color w:val="000000"/>
          <w:sz w:val="28"/>
          <w:szCs w:val="28"/>
        </w:rPr>
        <w:t>Основной целью Дня памяти жертв фашизма является борьба с возрождением фашистской идеологии. Объединиться, чтобы противостоять неофашизму – лозунг этого памятного дня.</w:t>
      </w:r>
    </w:p>
    <w:p w:rsidR="005024CB" w:rsidRPr="00A21ED6" w:rsidRDefault="005024CB" w:rsidP="00D327C6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21ED6">
        <w:rPr>
          <w:color w:val="000000"/>
          <w:sz w:val="28"/>
          <w:szCs w:val="28"/>
        </w:rPr>
        <w:t>Дата отмечается ежегодно с 1962 года во второе воскресенье сентября. Этот месяц выбран неслучайно. С нацистского вторжения в Польшу 1 сентября 1939 года началась Вторая мировая, а закончилась война капитуляцией милитаристской Японии 2 сентября 1945 года.</w:t>
      </w:r>
    </w:p>
    <w:p w:rsidR="005024CB" w:rsidRPr="00A21ED6" w:rsidRDefault="005024CB" w:rsidP="00D327C6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21ED6">
        <w:rPr>
          <w:color w:val="000000"/>
          <w:sz w:val="28"/>
          <w:szCs w:val="28"/>
        </w:rPr>
        <w:t>Масштабное военное столкновение государств по людским потерям и материальным издержкам не имеет себе равных за всю историю человечества. В маховик войны затянуло 61 страну, более 80% населения земного шара. Военные действия велись на территории 40 государств - Ев</w:t>
      </w:r>
      <w:r w:rsidRPr="00A21ED6">
        <w:rPr>
          <w:color w:val="000000"/>
          <w:sz w:val="28"/>
          <w:szCs w:val="28"/>
        </w:rPr>
        <w:softHyphen/>
        <w:t>ро</w:t>
      </w:r>
      <w:r w:rsidRPr="00A21ED6">
        <w:rPr>
          <w:color w:val="000000"/>
          <w:sz w:val="28"/>
          <w:szCs w:val="28"/>
        </w:rPr>
        <w:softHyphen/>
        <w:t>пы, Азии, Аф</w:t>
      </w:r>
      <w:r w:rsidRPr="00A21ED6">
        <w:rPr>
          <w:color w:val="000000"/>
          <w:sz w:val="28"/>
          <w:szCs w:val="28"/>
        </w:rPr>
        <w:softHyphen/>
        <w:t>ри</w:t>
      </w:r>
      <w:r w:rsidRPr="00A21ED6">
        <w:rPr>
          <w:color w:val="000000"/>
          <w:sz w:val="28"/>
          <w:szCs w:val="28"/>
        </w:rPr>
        <w:softHyphen/>
        <w:t>ки, в Ат</w:t>
      </w:r>
      <w:r w:rsidRPr="00A21ED6">
        <w:rPr>
          <w:color w:val="000000"/>
          <w:sz w:val="28"/>
          <w:szCs w:val="28"/>
        </w:rPr>
        <w:softHyphen/>
        <w:t>лан</w:t>
      </w:r>
      <w:r w:rsidRPr="00A21ED6">
        <w:rPr>
          <w:color w:val="000000"/>
          <w:sz w:val="28"/>
          <w:szCs w:val="28"/>
        </w:rPr>
        <w:softHyphen/>
        <w:t>ти</w:t>
      </w:r>
      <w:r w:rsidRPr="00A21ED6">
        <w:rPr>
          <w:color w:val="000000"/>
          <w:sz w:val="28"/>
          <w:szCs w:val="28"/>
        </w:rPr>
        <w:softHyphen/>
        <w:t>че</w:t>
      </w:r>
      <w:r w:rsidRPr="00A21ED6">
        <w:rPr>
          <w:color w:val="000000"/>
          <w:sz w:val="28"/>
          <w:szCs w:val="28"/>
        </w:rPr>
        <w:softHyphen/>
        <w:t>ском, Ти</w:t>
      </w:r>
      <w:r w:rsidRPr="00A21ED6">
        <w:rPr>
          <w:color w:val="000000"/>
          <w:sz w:val="28"/>
          <w:szCs w:val="28"/>
        </w:rPr>
        <w:softHyphen/>
        <w:t>хом, Ин</w:t>
      </w:r>
      <w:r w:rsidRPr="00A21ED6">
        <w:rPr>
          <w:color w:val="000000"/>
          <w:sz w:val="28"/>
          <w:szCs w:val="28"/>
        </w:rPr>
        <w:softHyphen/>
        <w:t>дий</w:t>
      </w:r>
      <w:r w:rsidRPr="00A21ED6">
        <w:rPr>
          <w:color w:val="000000"/>
          <w:sz w:val="28"/>
          <w:szCs w:val="28"/>
        </w:rPr>
        <w:softHyphen/>
        <w:t>ском и Северном Ле</w:t>
      </w:r>
      <w:r w:rsidRPr="00A21ED6">
        <w:rPr>
          <w:color w:val="000000"/>
          <w:sz w:val="28"/>
          <w:szCs w:val="28"/>
        </w:rPr>
        <w:softHyphen/>
        <w:t>до</w:t>
      </w:r>
      <w:r w:rsidRPr="00A21ED6">
        <w:rPr>
          <w:color w:val="000000"/>
          <w:sz w:val="28"/>
          <w:szCs w:val="28"/>
        </w:rPr>
        <w:softHyphen/>
        <w:t>ви</w:t>
      </w:r>
      <w:r w:rsidRPr="00A21ED6">
        <w:rPr>
          <w:color w:val="000000"/>
          <w:sz w:val="28"/>
          <w:szCs w:val="28"/>
        </w:rPr>
        <w:softHyphen/>
        <w:t>том океа</w:t>
      </w:r>
      <w:r w:rsidRPr="00A21ED6">
        <w:rPr>
          <w:color w:val="000000"/>
          <w:sz w:val="28"/>
          <w:szCs w:val="28"/>
        </w:rPr>
        <w:softHyphen/>
        <w:t>нах.</w:t>
      </w:r>
    </w:p>
    <w:p w:rsidR="005024CB" w:rsidRPr="00A21ED6" w:rsidRDefault="005024CB" w:rsidP="00D327C6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21ED6">
        <w:rPr>
          <w:color w:val="000000"/>
          <w:sz w:val="28"/>
          <w:szCs w:val="28"/>
        </w:rPr>
        <w:t>В ходе Второй мировой в боях на фронтах, под бомбами в городах и селах, на воде и суше, в концлагерях и застенках гестапо погибло свыше 55 миллионов человек. Больше всех потерял Советский Союз - 27 миллионов военнослужащих и мирных граждан. Материальные потери СССР составили около 30% всего национального богатства страны.</w:t>
      </w:r>
    </w:p>
    <w:p w:rsidR="00E574AB" w:rsidRPr="00D327C6" w:rsidRDefault="005024CB" w:rsidP="00D327C6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21ED6">
        <w:rPr>
          <w:color w:val="000000"/>
          <w:sz w:val="28"/>
          <w:szCs w:val="28"/>
        </w:rPr>
        <w:t>Нет ни одной страны, которой правление нацистов принесло бы благо, нет такой нации, которая бы стала материально или духовно богаче в результате их руководства.</w:t>
      </w:r>
    </w:p>
    <w:p w:rsidR="00EE7BF4" w:rsidRPr="00864D0E" w:rsidRDefault="00E574AB" w:rsidP="00864D0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864D0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Разработано в ГАПОУ НСО «Новосибирский колледж автосервиса и дорожного хозяйства» </w:t>
      </w:r>
    </w:p>
    <w:p w:rsidR="00864D0E" w:rsidRDefault="00A11F77" w:rsidP="00864D0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864D0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Разработчик</w:t>
      </w:r>
      <w:r w:rsidR="00E574AB" w:rsidRPr="00864D0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  <w:r w:rsidR="009E6D80" w:rsidRPr="00864D0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Явкина Виктория Николаевна, старший воспитатель высшей</w:t>
      </w:r>
      <w:r w:rsidR="007E785E" w:rsidRPr="00864D0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квалификационной</w:t>
      </w:r>
      <w:r w:rsidR="009E6D80" w:rsidRPr="00864D0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категории.</w:t>
      </w:r>
    </w:p>
    <w:p w:rsidR="00864D0E" w:rsidRDefault="00864D0E">
      <w:pP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br w:type="page"/>
      </w:r>
    </w:p>
    <w:p w:rsidR="00CB7EE2" w:rsidRPr="00CB7EE2" w:rsidRDefault="00CB7EE2" w:rsidP="00EE7BF4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CB7EE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ВВЕДЕНИЕ</w:t>
      </w:r>
    </w:p>
    <w:p w:rsidR="00D327C6" w:rsidRDefault="005024CB" w:rsidP="00D327C6">
      <w:pPr>
        <w:pStyle w:val="c6"/>
        <w:shd w:val="clear" w:color="auto" w:fill="FFFFFF"/>
        <w:spacing w:before="0" w:beforeAutospacing="0" w:after="0" w:afterAutospacing="0"/>
        <w:ind w:firstLine="709"/>
        <w:jc w:val="both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   Концлагеря - это места заключения больших масс людей, помещенных туда по политическим, социальным, расовым, религиозным и иным признакам. Широкое распространение они получили в годы Второй мировой войны и были расположены, как в самой фашистской Германии, так и на оккупированных ею территориях.</w:t>
      </w:r>
      <w:r w:rsidR="00D327C6">
        <w:rPr>
          <w:rStyle w:val="c0"/>
          <w:color w:val="000000"/>
          <w:sz w:val="28"/>
          <w:szCs w:val="28"/>
        </w:rPr>
        <w:t xml:space="preserve">  </w:t>
      </w:r>
    </w:p>
    <w:p w:rsidR="005024CB" w:rsidRDefault="005024CB" w:rsidP="00D327C6">
      <w:pPr>
        <w:pStyle w:val="c6"/>
        <w:shd w:val="clear" w:color="auto" w:fill="FFFFFF"/>
        <w:spacing w:before="0" w:beforeAutospacing="0" w:after="0" w:afterAutospacing="0"/>
        <w:ind w:firstLine="709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Начиная с 1933 года в нацистской Германии появляются концентрационные лагеря, "лагеря смерти", "фабрики смерти".</w:t>
      </w:r>
    </w:p>
    <w:p w:rsidR="005024CB" w:rsidRDefault="005024CB" w:rsidP="00D327C6">
      <w:pPr>
        <w:pStyle w:val="c5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          Во время 2-й мировой войны лагеря были созданы и на территории Восточной Европы, в основном в Польше, а также на территории стран Балтии, Белоруссии, на других оккупированных территориях. Лагеря создавались для массового уничтожения европейских евреев, а в дальнейшем и других, как считал Гитлер, «неполноценных» народов.</w:t>
      </w:r>
      <w:r w:rsidR="00D327C6">
        <w:rPr>
          <w:rStyle w:val="c0"/>
          <w:color w:val="000000"/>
          <w:sz w:val="28"/>
          <w:szCs w:val="28"/>
        </w:rPr>
        <w:t> </w:t>
      </w:r>
      <w:r>
        <w:rPr>
          <w:rStyle w:val="c0"/>
          <w:color w:val="000000"/>
          <w:sz w:val="28"/>
          <w:szCs w:val="28"/>
        </w:rPr>
        <w:t>Первый фашистский концентрационный лагерь - Дахау. Надежная система охраны не оставила ни единого шанса заключенным. Сбежать было практически невозможно.</w:t>
      </w:r>
    </w:p>
    <w:p w:rsidR="005024CB" w:rsidRDefault="00D327C6" w:rsidP="00D327C6">
      <w:pPr>
        <w:pStyle w:val="c1"/>
        <w:shd w:val="clear" w:color="auto" w:fill="FFFFFF"/>
        <w:spacing w:before="0" w:beforeAutospacing="0" w:after="0" w:afterAutospacing="0"/>
        <w:ind w:firstLine="709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 xml:space="preserve">  Бараки – незамысловатые </w:t>
      </w:r>
      <w:r w:rsidR="005024CB">
        <w:rPr>
          <w:rStyle w:val="c0"/>
          <w:color w:val="000000"/>
          <w:sz w:val="28"/>
          <w:szCs w:val="28"/>
        </w:rPr>
        <w:t>3-ярусные кровати. За не идеально застеленную кровать (за небольшую складку) можно было попасть в одиночку, ну или как минимум быть избитым.</w:t>
      </w:r>
    </w:p>
    <w:p w:rsidR="005024CB" w:rsidRDefault="005024CB" w:rsidP="00D327C6">
      <w:pPr>
        <w:pStyle w:val="c1"/>
        <w:shd w:val="clear" w:color="auto" w:fill="FFFFFF"/>
        <w:spacing w:before="0" w:beforeAutospacing="0" w:after="0" w:afterAutospacing="0"/>
        <w:ind w:firstLine="709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 Вход в "душевую кабину" - известный обман, специально придуманный "гуманными" фашистами, во избежание страха и паники перед смертью. Их приглашали помыться в специальную камеру, а что было дальше, страшно представить…</w:t>
      </w:r>
    </w:p>
    <w:p w:rsidR="005024CB" w:rsidRDefault="005024CB" w:rsidP="00D327C6">
      <w:pPr>
        <w:pStyle w:val="c1"/>
        <w:shd w:val="clear" w:color="auto" w:fill="FFFFFF"/>
        <w:spacing w:before="0" w:beforeAutospacing="0" w:after="0" w:afterAutospacing="0"/>
        <w:ind w:firstLine="709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Модель газовой камеры, или «душевой кабины» (была построена к концу войны, опять же в связи с нехваткой мест. Сверху, как и обещано в название "душевая кабина", душевые головки - из которых никогда не вытекала вода... Очень трудно описать словами те чувства, когда заходишь в это помещение.</w:t>
      </w:r>
    </w:p>
    <w:p w:rsidR="005024CB" w:rsidRDefault="005024CB" w:rsidP="00D327C6">
      <w:pPr>
        <w:pStyle w:val="c1"/>
        <w:shd w:val="clear" w:color="auto" w:fill="FFFFFF"/>
        <w:spacing w:before="0" w:beforeAutospacing="0" w:after="0" w:afterAutospacing="0"/>
        <w:ind w:firstLine="709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Людей в газовые камеры вели голыми, их одежда предназначалась тем, кто мог еще работать. Одежда смертников пропитывалась дезинфекционным газом и отдавалась "новичкам".</w:t>
      </w:r>
    </w:p>
    <w:p w:rsidR="005024CB" w:rsidRDefault="005024CB" w:rsidP="00D327C6">
      <w:pPr>
        <w:pStyle w:val="c1"/>
        <w:shd w:val="clear" w:color="auto" w:fill="FFFFFF"/>
        <w:spacing w:before="0" w:beforeAutospacing="0" w:after="0" w:afterAutospacing="0"/>
        <w:ind w:firstLine="709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Рационом для узников концлагерей была баланда из замерзшего картофеля и ломоть хлеба на весь</w:t>
      </w:r>
      <w:r w:rsidR="00D327C6">
        <w:rPr>
          <w:rStyle w:val="c0"/>
          <w:color w:val="000000"/>
          <w:sz w:val="28"/>
          <w:szCs w:val="28"/>
        </w:rPr>
        <w:t xml:space="preserve"> день, а работать приходилось </w:t>
      </w:r>
      <w:r>
        <w:rPr>
          <w:rStyle w:val="c0"/>
          <w:color w:val="000000"/>
          <w:sz w:val="28"/>
          <w:szCs w:val="28"/>
        </w:rPr>
        <w:t>12-14 часов в сутки. Большинство узников умирало от истощения.</w:t>
      </w:r>
    </w:p>
    <w:p w:rsidR="005024CB" w:rsidRDefault="005024CB" w:rsidP="00D327C6">
      <w:pPr>
        <w:pStyle w:val="c5"/>
        <w:shd w:val="clear" w:color="auto" w:fill="FFFFFF"/>
        <w:spacing w:before="0" w:beforeAutospacing="0" w:after="0" w:afterAutospacing="0"/>
        <w:ind w:firstLine="709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Особой жестокостью к узникам отмечался лагерь "Бухенвальд", его называли лагерем смерти.</w:t>
      </w:r>
    </w:p>
    <w:p w:rsidR="005024CB" w:rsidRDefault="005024CB" w:rsidP="00D327C6">
      <w:pPr>
        <w:pStyle w:val="c5"/>
        <w:shd w:val="clear" w:color="auto" w:fill="FFFFFF"/>
        <w:spacing w:before="0" w:beforeAutospacing="0" w:after="0" w:afterAutospacing="0"/>
        <w:ind w:firstLine="709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 xml:space="preserve">…Когда изможденные люди с больными, замученными детьми загонялись за тройную проволочную ограду концентрационного лагеря, для взрослых, но в особенности для беззащитных детей начиналось мучительное существование, насыщенное до предела тяжкими психическими и физическими истязаниями и издевательствами со стороны немцев и их прислужников. Несмотря на зимнюю стужу, привезённых детей голыми и босыми полкилометра гнали в барак, носивший наименование бани, где заставляли их мыться холодной водой. Затем таким же порядком детей, старший из которых не достигал ещё 12-ти-летнего возраста, гнали в другой барак, в котором голыми держали их на холоде по 5–6 </w:t>
      </w:r>
      <w:r>
        <w:rPr>
          <w:rStyle w:val="c0"/>
          <w:color w:val="000000"/>
          <w:sz w:val="28"/>
          <w:szCs w:val="28"/>
        </w:rPr>
        <w:lastRenderedPageBreak/>
        <w:t>суток. Выжившие после этой процедуры заболевшие дети (как и все больные заключенные) могли быть подвергнуты отравлению (мышьяком).</w:t>
      </w:r>
    </w:p>
    <w:p w:rsidR="005024CB" w:rsidRDefault="005024CB" w:rsidP="00D327C6">
      <w:pPr>
        <w:pStyle w:val="c3"/>
        <w:shd w:val="clear" w:color="auto" w:fill="FFFFFF"/>
        <w:spacing w:before="0" w:beforeAutospacing="0" w:after="0" w:afterAutospacing="0"/>
        <w:ind w:firstLine="709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Страшный час для детей и матерей в лагере наступает тогда, когда фашисты, выстроив матерей с детьми посреди лагеря, насильно отрывают малюток от несчастных матерей…</w:t>
      </w:r>
    </w:p>
    <w:p w:rsidR="005024CB" w:rsidRPr="00D327C6" w:rsidRDefault="005024CB" w:rsidP="00D327C6">
      <w:pPr>
        <w:pStyle w:val="c5"/>
        <w:shd w:val="clear" w:color="auto" w:fill="FFFFFF"/>
        <w:spacing w:before="0" w:beforeAutospacing="0" w:after="0" w:afterAutospacing="0"/>
        <w:ind w:firstLine="709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 Всего на территории Германии и оккупированных ею стран действовало более 14000 концлагерей. За годы второй мировой войны через лагеря смерти прошли 18 миллионов человек, из них более 5 миллионов - граждане Советского Союза.</w:t>
      </w:r>
    </w:p>
    <w:p w:rsidR="004C3C3C" w:rsidRPr="00D327C6" w:rsidRDefault="004C3C3C" w:rsidP="00D327C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A11F77">
        <w:rPr>
          <w:rFonts w:ascii="Times New Roman" w:hAnsi="Times New Roman" w:cs="Times New Roman"/>
          <w:b/>
          <w:sz w:val="28"/>
          <w:szCs w:val="28"/>
        </w:rPr>
        <w:t>Цель</w:t>
      </w:r>
      <w:r w:rsidRPr="00C31C68">
        <w:rPr>
          <w:rFonts w:ascii="Times New Roman" w:hAnsi="Times New Roman" w:cs="Times New Roman"/>
          <w:sz w:val="28"/>
          <w:szCs w:val="28"/>
        </w:rPr>
        <w:t xml:space="preserve">: </w:t>
      </w:r>
      <w:r w:rsidR="005024CB" w:rsidRPr="00E42E9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формирование у обучающихся понимания необходимости</w:t>
      </w:r>
      <w:r w:rsidR="005024CB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="005024CB" w:rsidRPr="00E42E9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сохранения исторической памяти и преемственности поколений на примере</w:t>
      </w:r>
      <w:r w:rsidR="005024CB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="005024CB" w:rsidRPr="00E42E9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истории геноцида мирных советских граждан со стороны нацистов и их</w:t>
      </w:r>
      <w:r w:rsidR="005024CB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пособников</w:t>
      </w:r>
      <w:r w:rsidR="005024CB" w:rsidRPr="00E42E9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.</w:t>
      </w:r>
    </w:p>
    <w:p w:rsidR="00CB7EE2" w:rsidRPr="00415BFA" w:rsidRDefault="00D327C6" w:rsidP="007339FF">
      <w:pPr>
        <w:pStyle w:val="a3"/>
        <w:tabs>
          <w:tab w:val="left" w:pos="1155"/>
        </w:tabs>
        <w:spacing w:before="0" w:beforeAutospacing="0" w:after="0" w:afterAutospacing="0"/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</w:rPr>
        <w:t xml:space="preserve">          </w:t>
      </w:r>
      <w:r w:rsidR="004C3C3C" w:rsidRPr="00A11F77">
        <w:rPr>
          <w:b/>
          <w:sz w:val="28"/>
          <w:szCs w:val="28"/>
        </w:rPr>
        <w:t>Задачи:</w:t>
      </w:r>
      <w:r w:rsidR="00CB7EE2" w:rsidRPr="00A11F77">
        <w:rPr>
          <w:b/>
          <w:sz w:val="28"/>
          <w:szCs w:val="28"/>
        </w:rPr>
        <w:tab/>
      </w:r>
    </w:p>
    <w:p w:rsidR="003D5E13" w:rsidRPr="00E42E9E" w:rsidRDefault="003D5E13" w:rsidP="007339F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E42E9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sym w:font="Symbol" w:char="F02D"/>
      </w:r>
      <w:r w:rsidRPr="00E42E9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i/>
          <w:color w:val="1A1A1A"/>
          <w:sz w:val="28"/>
          <w:szCs w:val="28"/>
          <w:lang w:eastAsia="ru-RU"/>
        </w:rPr>
        <w:t>п</w:t>
      </w:r>
      <w:r w:rsidRPr="00E42E9E">
        <w:rPr>
          <w:rFonts w:ascii="Times New Roman" w:eastAsia="Times New Roman" w:hAnsi="Times New Roman" w:cs="Times New Roman"/>
          <w:i/>
          <w:color w:val="1A1A1A"/>
          <w:sz w:val="28"/>
          <w:szCs w:val="28"/>
          <w:lang w:eastAsia="ru-RU"/>
        </w:rPr>
        <w:t>ознакомить</w:t>
      </w:r>
      <w:r w:rsidRPr="00E42E9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обучающихся с важнейшими фактами преступлений против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E42E9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мирных граждан со стороны нацистов и их пособников в годы Великой</w:t>
      </w:r>
    </w:p>
    <w:p w:rsidR="003D5E13" w:rsidRPr="00E42E9E" w:rsidRDefault="003D5E13" w:rsidP="007339F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E42E9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Отечест</w:t>
      </w:r>
      <w:r w:rsidR="00FE379F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венной войны</w:t>
      </w:r>
      <w:r w:rsidRPr="00E42E9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;</w:t>
      </w:r>
    </w:p>
    <w:p w:rsidR="003D5E13" w:rsidRPr="00E42E9E" w:rsidRDefault="003D5E13" w:rsidP="00D327C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E42E9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sym w:font="Symbol" w:char="F02D"/>
      </w:r>
      <w:r w:rsidRPr="00E42E9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i/>
          <w:color w:val="1A1A1A"/>
          <w:sz w:val="28"/>
          <w:szCs w:val="28"/>
          <w:lang w:eastAsia="ru-RU"/>
        </w:rPr>
        <w:t>с</w:t>
      </w:r>
      <w:r w:rsidRPr="00E42E9E">
        <w:rPr>
          <w:rFonts w:ascii="Times New Roman" w:eastAsia="Times New Roman" w:hAnsi="Times New Roman" w:cs="Times New Roman"/>
          <w:i/>
          <w:color w:val="1A1A1A"/>
          <w:sz w:val="28"/>
          <w:szCs w:val="28"/>
          <w:lang w:eastAsia="ru-RU"/>
        </w:rPr>
        <w:t>формировать</w:t>
      </w:r>
      <w:r w:rsidRPr="00E42E9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у обучающихся ценностное отношение к преступлениям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E42E9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геноцида, бесчеловечной нацистской идеологии и практики; сформировать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E42E9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негативное отношение к нацизму как человеконенавистнической идеологии;</w:t>
      </w:r>
    </w:p>
    <w:p w:rsidR="003D5E13" w:rsidRPr="00E42E9E" w:rsidRDefault="003D5E13" w:rsidP="00D327C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E42E9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sym w:font="Symbol" w:char="F02D"/>
      </w:r>
      <w:r w:rsidRPr="00E42E9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i/>
          <w:color w:val="1A1A1A"/>
          <w:sz w:val="28"/>
          <w:szCs w:val="28"/>
          <w:lang w:eastAsia="ru-RU"/>
        </w:rPr>
        <w:t>в</w:t>
      </w:r>
      <w:r w:rsidRPr="00E42E9E">
        <w:rPr>
          <w:rFonts w:ascii="Times New Roman" w:eastAsia="Times New Roman" w:hAnsi="Times New Roman" w:cs="Times New Roman"/>
          <w:i/>
          <w:color w:val="1A1A1A"/>
          <w:sz w:val="28"/>
          <w:szCs w:val="28"/>
          <w:lang w:eastAsia="ru-RU"/>
        </w:rPr>
        <w:t>оспитывать</w:t>
      </w:r>
      <w:r w:rsidRPr="00E42E9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у обучающихся личностные качества патриота и гражданина на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E42E9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примерах жизни и деятельности детей и молодежи в годы Великой</w:t>
      </w:r>
    </w:p>
    <w:p w:rsidR="003D5E13" w:rsidRPr="00E42E9E" w:rsidRDefault="003D5E13" w:rsidP="00D327C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E42E9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Отечественной войны; воспитывать чувство сострадания к жертвам военных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E42E9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конфликтов – мирным гражданам;</w:t>
      </w:r>
    </w:p>
    <w:p w:rsidR="00EE7BF4" w:rsidRPr="00D327C6" w:rsidRDefault="003D5E13" w:rsidP="00D327C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E42E9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sym w:font="Symbol" w:char="F02D"/>
      </w:r>
      <w:r w:rsidRPr="00E42E9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i/>
          <w:color w:val="1A1A1A"/>
          <w:sz w:val="28"/>
          <w:szCs w:val="28"/>
          <w:lang w:eastAsia="ru-RU"/>
        </w:rPr>
        <w:t>с</w:t>
      </w:r>
      <w:r w:rsidRPr="00E42E9E">
        <w:rPr>
          <w:rFonts w:ascii="Times New Roman" w:eastAsia="Times New Roman" w:hAnsi="Times New Roman" w:cs="Times New Roman"/>
          <w:i/>
          <w:color w:val="1A1A1A"/>
          <w:sz w:val="28"/>
          <w:szCs w:val="28"/>
          <w:lang w:eastAsia="ru-RU"/>
        </w:rPr>
        <w:t>одействовать</w:t>
      </w:r>
      <w:r w:rsidRPr="00E42E9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сохранению исторической памяти о событиях геноцида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E42E9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советского народа и преемственности пок</w:t>
      </w:r>
      <w:r w:rsidR="00FE379F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олений, </w:t>
      </w:r>
      <w:r w:rsidRPr="00E42E9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сохранения исторической памяти.</w:t>
      </w:r>
    </w:p>
    <w:p w:rsidR="009E6D80" w:rsidRPr="007C0AA9" w:rsidRDefault="009E6D80" w:rsidP="00D327C6">
      <w:pPr>
        <w:pStyle w:val="c1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EE7BF4">
        <w:rPr>
          <w:b/>
          <w:color w:val="000000"/>
          <w:sz w:val="28"/>
          <w:szCs w:val="28"/>
        </w:rPr>
        <w:t>Целевая аудитория:</w:t>
      </w:r>
      <w:r>
        <w:rPr>
          <w:color w:val="000000"/>
          <w:sz w:val="28"/>
          <w:szCs w:val="28"/>
        </w:rPr>
        <w:t xml:space="preserve"> обучающиеся, проживающие в общежитиях 1-4 курс</w:t>
      </w:r>
      <w:r w:rsidR="006A1390">
        <w:rPr>
          <w:color w:val="000000"/>
          <w:sz w:val="28"/>
          <w:szCs w:val="28"/>
        </w:rPr>
        <w:t>ов</w:t>
      </w:r>
      <w:r>
        <w:rPr>
          <w:color w:val="000000"/>
          <w:sz w:val="28"/>
          <w:szCs w:val="28"/>
        </w:rPr>
        <w:t>. Место проведения:</w:t>
      </w:r>
      <w:r w:rsidRPr="007C0AA9">
        <w:rPr>
          <w:color w:val="000000"/>
          <w:sz w:val="28"/>
          <w:szCs w:val="28"/>
        </w:rPr>
        <w:t xml:space="preserve"> общежит</w:t>
      </w:r>
      <w:r>
        <w:rPr>
          <w:color w:val="000000"/>
          <w:sz w:val="28"/>
          <w:szCs w:val="28"/>
        </w:rPr>
        <w:t xml:space="preserve">ия по адресу: Ватутина, </w:t>
      </w:r>
      <w:r w:rsidR="006A1390">
        <w:rPr>
          <w:color w:val="000000"/>
          <w:sz w:val="28"/>
          <w:szCs w:val="28"/>
        </w:rPr>
        <w:t>57, Зорге</w:t>
      </w:r>
      <w:r>
        <w:rPr>
          <w:color w:val="000000"/>
          <w:sz w:val="28"/>
          <w:szCs w:val="28"/>
        </w:rPr>
        <w:t>,6.</w:t>
      </w:r>
    </w:p>
    <w:p w:rsidR="004C6E93" w:rsidRPr="00D327C6" w:rsidRDefault="003D5E13" w:rsidP="00D327C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Дата: сентябрь</w:t>
      </w:r>
      <w:r w:rsidR="009E6D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2024</w:t>
      </w:r>
      <w:r w:rsidR="00D327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A13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г. </w:t>
      </w:r>
      <w:r w:rsidR="009E6D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6105D5" w:rsidRDefault="006105D5" w:rsidP="00EE7BF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1599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Перечень используемого оборудования: </w:t>
      </w:r>
      <w:r w:rsidRPr="007159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проектор, ноутбук, экран, колонки.</w:t>
      </w:r>
    </w:p>
    <w:p w:rsidR="00C1144C" w:rsidRDefault="000A28CE" w:rsidP="00EE7BF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D327C6" w:rsidRDefault="00D327C6" w:rsidP="00EE7BF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327C6" w:rsidRDefault="00D327C6" w:rsidP="00EE7BF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327C6" w:rsidRDefault="00D327C6" w:rsidP="00EE7BF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327C6" w:rsidRDefault="00D327C6" w:rsidP="00EE7BF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327C6" w:rsidRDefault="00D327C6" w:rsidP="00EE7BF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327C6" w:rsidRDefault="00D327C6" w:rsidP="00EE7BF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327C6" w:rsidRDefault="00D327C6" w:rsidP="00EE7BF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E7BF4" w:rsidRDefault="00EE7BF4" w:rsidP="00EE7BF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3F2EC1" w:rsidRDefault="003F2EC1" w:rsidP="00EE7BF4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3F2EC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ОСНОВНАЯ ЧАСТЬ</w:t>
      </w:r>
    </w:p>
    <w:p w:rsidR="003D5E13" w:rsidRPr="003D5E13" w:rsidRDefault="00FE379F" w:rsidP="007339F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Ведущий 1.</w:t>
      </w:r>
      <w:r w:rsidR="003D5E13">
        <w:rPr>
          <w:rFonts w:ascii="Times New Roman" w:hAnsi="Times New Roman" w:cs="Times New Roman"/>
          <w:sz w:val="28"/>
          <w:szCs w:val="28"/>
        </w:rPr>
        <w:t xml:space="preserve"> В память павших героев</w:t>
      </w:r>
    </w:p>
    <w:p w:rsidR="003D5E13" w:rsidRDefault="003D5E13" w:rsidP="007339F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Вновь пришли ветераны</w:t>
      </w:r>
    </w:p>
    <w:p w:rsidR="003D5E13" w:rsidRDefault="003D5E13" w:rsidP="007339F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Поклониться земле</w:t>
      </w:r>
    </w:p>
    <w:p w:rsidR="003D5E13" w:rsidRDefault="003D5E13" w:rsidP="007339F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их славу хранит,</w:t>
      </w:r>
    </w:p>
    <w:p w:rsidR="003D5E13" w:rsidRDefault="003D5E13" w:rsidP="007339F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в рассветной заре</w:t>
      </w:r>
    </w:p>
    <w:p w:rsidR="003D5E13" w:rsidRDefault="003D5E13" w:rsidP="007339F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Тихо пахнут тюльпаны</w:t>
      </w:r>
    </w:p>
    <w:p w:rsidR="003D5E13" w:rsidRDefault="003D5E13" w:rsidP="007339F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роняют росу</w:t>
      </w:r>
    </w:p>
    <w:p w:rsidR="003D5E13" w:rsidRDefault="003D5E13" w:rsidP="007339F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слезу на гранит.</w:t>
      </w:r>
    </w:p>
    <w:p w:rsidR="003D5E13" w:rsidRDefault="003D5E13" w:rsidP="007339F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Они плачут как люди</w:t>
      </w:r>
    </w:p>
    <w:p w:rsidR="003D5E13" w:rsidRDefault="003D5E13" w:rsidP="007339F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Они плачут по людям,</w:t>
      </w:r>
    </w:p>
    <w:p w:rsidR="003D5E13" w:rsidRDefault="003D5E13" w:rsidP="007339F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вернули нам снова</w:t>
      </w:r>
    </w:p>
    <w:p w:rsidR="003D5E13" w:rsidRDefault="003D5E13" w:rsidP="007339F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мир и весну.</w:t>
      </w:r>
    </w:p>
    <w:p w:rsidR="003D5E13" w:rsidRDefault="003D5E13" w:rsidP="007339F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тюльпаны земли</w:t>
      </w:r>
    </w:p>
    <w:p w:rsidR="003D5E13" w:rsidRDefault="003D5E13" w:rsidP="007339F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Помнят громы орудий</w:t>
      </w:r>
    </w:p>
    <w:p w:rsidR="003D5E13" w:rsidRDefault="003D5E13" w:rsidP="007339F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И, как люди, хотят</w:t>
      </w:r>
    </w:p>
    <w:p w:rsidR="003D5E13" w:rsidRDefault="003D5E13" w:rsidP="007339F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Сохранить тишину</w:t>
      </w:r>
    </w:p>
    <w:p w:rsidR="003D5E13" w:rsidRDefault="003D5E13" w:rsidP="007339F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Пусть цветут на солдатских</w:t>
      </w:r>
    </w:p>
    <w:p w:rsidR="003D5E13" w:rsidRDefault="003D5E13" w:rsidP="007339F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Могилах тюльпаны</w:t>
      </w:r>
    </w:p>
    <w:p w:rsidR="003D5E13" w:rsidRDefault="003D5E13" w:rsidP="007339F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этих алых цветах</w:t>
      </w:r>
    </w:p>
    <w:p w:rsidR="003D5E13" w:rsidRDefault="003D5E13" w:rsidP="007339F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Победа, и грусть</w:t>
      </w:r>
    </w:p>
    <w:p w:rsidR="003D5E13" w:rsidRDefault="003D5E13" w:rsidP="007339F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E379F">
        <w:rPr>
          <w:rFonts w:ascii="Times New Roman" w:hAnsi="Times New Roman" w:cs="Times New Roman"/>
          <w:b/>
          <w:i/>
          <w:sz w:val="28"/>
          <w:szCs w:val="28"/>
        </w:rPr>
        <w:t>Вед</w:t>
      </w:r>
      <w:r w:rsidR="00FE379F" w:rsidRPr="00FE379F">
        <w:rPr>
          <w:rFonts w:ascii="Times New Roman" w:hAnsi="Times New Roman" w:cs="Times New Roman"/>
          <w:b/>
          <w:i/>
          <w:sz w:val="28"/>
          <w:szCs w:val="28"/>
        </w:rPr>
        <w:t>ущий 2.</w:t>
      </w:r>
      <w:r w:rsidRPr="00942425">
        <w:rPr>
          <w:rFonts w:ascii="Times New Roman" w:hAnsi="Times New Roman" w:cs="Times New Roman"/>
          <w:sz w:val="28"/>
          <w:szCs w:val="28"/>
        </w:rPr>
        <w:t xml:space="preserve"> Колоколом сердце бьет тревогу </w:t>
      </w:r>
    </w:p>
    <w:p w:rsidR="003D5E13" w:rsidRDefault="003D5E13" w:rsidP="007339F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 угрозой – миллионов жизнь</w:t>
      </w:r>
    </w:p>
    <w:p w:rsidR="003D5E13" w:rsidRDefault="003D5E13" w:rsidP="007339F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Выползает призраком двуногим</w:t>
      </w:r>
    </w:p>
    <w:p w:rsidR="003D5E13" w:rsidRDefault="003D5E13" w:rsidP="007339F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Трижды ненавистный нам фашизм.</w:t>
      </w:r>
    </w:p>
    <w:p w:rsidR="003D5E13" w:rsidRDefault="00FE379F" w:rsidP="007339F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Ведущий 3.</w:t>
      </w:r>
      <w:r w:rsidR="003D5E13" w:rsidRPr="0094242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3D5E13">
        <w:rPr>
          <w:rFonts w:ascii="Times New Roman" w:hAnsi="Times New Roman" w:cs="Times New Roman"/>
          <w:sz w:val="28"/>
          <w:szCs w:val="28"/>
        </w:rPr>
        <w:t>Международный день памяти жертв фашизма отмечается ежегодно второе воскресенье сентября. Он был установлен в 1962 году.</w:t>
      </w:r>
    </w:p>
    <w:p w:rsidR="003D5E13" w:rsidRDefault="00FE379F" w:rsidP="007339F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Ведущий 1.</w:t>
      </w:r>
      <w:r w:rsidR="003D5E13">
        <w:rPr>
          <w:rFonts w:ascii="Times New Roman" w:hAnsi="Times New Roman" w:cs="Times New Roman"/>
          <w:sz w:val="28"/>
          <w:szCs w:val="28"/>
        </w:rPr>
        <w:t xml:space="preserve"> Дата неслучайно была определена именно в сентябре: на этот месяц приходятся две связанные со Второй мировой войны дат</w:t>
      </w:r>
      <w:r w:rsidR="007339FF">
        <w:rPr>
          <w:rFonts w:ascii="Times New Roman" w:hAnsi="Times New Roman" w:cs="Times New Roman"/>
          <w:sz w:val="28"/>
          <w:szCs w:val="28"/>
        </w:rPr>
        <w:t xml:space="preserve">ы – день ее начала </w:t>
      </w:r>
      <w:r w:rsidR="003D5E13">
        <w:rPr>
          <w:rFonts w:ascii="Times New Roman" w:hAnsi="Times New Roman" w:cs="Times New Roman"/>
          <w:sz w:val="28"/>
          <w:szCs w:val="28"/>
        </w:rPr>
        <w:t>(1 сентября 1939 года) и день ее полного завершения (2сентября 1945 года).</w:t>
      </w:r>
    </w:p>
    <w:p w:rsidR="003D5E13" w:rsidRDefault="003D5E13" w:rsidP="007339F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80F3C">
        <w:rPr>
          <w:rFonts w:ascii="Times New Roman" w:hAnsi="Times New Roman" w:cs="Times New Roman"/>
          <w:sz w:val="28"/>
          <w:szCs w:val="28"/>
        </w:rPr>
        <w:t xml:space="preserve">День </w:t>
      </w:r>
      <w:r>
        <w:rPr>
          <w:rFonts w:ascii="Times New Roman" w:hAnsi="Times New Roman" w:cs="Times New Roman"/>
          <w:sz w:val="28"/>
          <w:szCs w:val="28"/>
        </w:rPr>
        <w:t>скорби и боли, День памяти... В этот день миллионы людей, которые знают и помнят историю, склоняют голову в память о тех, кто был уничтожен самой безжалостной, самой бесчеловечной военно – политической машиной.</w:t>
      </w:r>
    </w:p>
    <w:p w:rsidR="003D5E13" w:rsidRDefault="00FE379F" w:rsidP="007339F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Ведущий 2.</w:t>
      </w:r>
      <w:r w:rsidR="003D5E13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3D5E13">
        <w:rPr>
          <w:rFonts w:ascii="Times New Roman" w:hAnsi="Times New Roman" w:cs="Times New Roman"/>
          <w:sz w:val="28"/>
          <w:szCs w:val="28"/>
        </w:rPr>
        <w:t>Десятки миллионов жизней забрал с собой один режим;</w:t>
      </w:r>
    </w:p>
    <w:p w:rsidR="003D5E13" w:rsidRDefault="003D5E13" w:rsidP="007339F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80F3C">
        <w:rPr>
          <w:rFonts w:ascii="Times New Roman" w:hAnsi="Times New Roman" w:cs="Times New Roman"/>
          <w:sz w:val="28"/>
          <w:szCs w:val="28"/>
        </w:rPr>
        <w:t>Перемолола мясорубка все кости в невесомый дым.</w:t>
      </w:r>
    </w:p>
    <w:p w:rsidR="003D5E13" w:rsidRDefault="003D5E13" w:rsidP="007339F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Евреи, русские, татары, французы, немцы, англичане ...</w:t>
      </w:r>
    </w:p>
    <w:p w:rsidR="003D5E13" w:rsidRDefault="003D5E13" w:rsidP="007339F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Смешалось все. Для всех един был бич с названием «фашизм»</w:t>
      </w:r>
    </w:p>
    <w:p w:rsidR="003D5E13" w:rsidRDefault="003D5E13" w:rsidP="007339F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Пусть позади полсотни лет, пусть документов многих нет,</w:t>
      </w:r>
    </w:p>
    <w:p w:rsidR="003D5E13" w:rsidRDefault="003D5E13" w:rsidP="007339F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 память вечная живет, и боль на сердце не дает</w:t>
      </w:r>
    </w:p>
    <w:p w:rsidR="003D5E13" w:rsidRDefault="003D5E13" w:rsidP="007339F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Забыть кровавый геноцид. И Холокост в висках шумит,</w:t>
      </w:r>
    </w:p>
    <w:p w:rsidR="003D5E13" w:rsidRDefault="003D5E13" w:rsidP="007339F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Моля живущих, чтобы вновь такой беды не допускать.</w:t>
      </w:r>
    </w:p>
    <w:p w:rsidR="003D5E13" w:rsidRDefault="003D5E13" w:rsidP="007339F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Вед. </w:t>
      </w:r>
      <w:r>
        <w:rPr>
          <w:rFonts w:ascii="Times New Roman" w:hAnsi="Times New Roman" w:cs="Times New Roman"/>
          <w:sz w:val="28"/>
          <w:szCs w:val="28"/>
        </w:rPr>
        <w:t>Мы будем помнить вечно эту боль,</w:t>
      </w:r>
    </w:p>
    <w:p w:rsidR="003D5E13" w:rsidRDefault="003D5E13" w:rsidP="007339F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E14D5">
        <w:rPr>
          <w:rFonts w:ascii="Times New Roman" w:hAnsi="Times New Roman" w:cs="Times New Roman"/>
          <w:sz w:val="28"/>
          <w:szCs w:val="28"/>
        </w:rPr>
        <w:t>Замученных на празднике фашизма,</w:t>
      </w:r>
    </w:p>
    <w:p w:rsidR="003D5E13" w:rsidRDefault="003D5E13" w:rsidP="007339F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 не забывших гордость и любовь</w:t>
      </w:r>
    </w:p>
    <w:p w:rsidR="003D5E13" w:rsidRDefault="003D5E13" w:rsidP="007339F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И заплативших за геройство жизнью.</w:t>
      </w:r>
    </w:p>
    <w:p w:rsidR="003D5E13" w:rsidRDefault="003D5E13" w:rsidP="007339F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Принявших муки только лишь за то,</w:t>
      </w:r>
    </w:p>
    <w:p w:rsidR="003D5E13" w:rsidRDefault="003D5E13" w:rsidP="007339F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не хотели быть под стать убийцам.</w:t>
      </w:r>
    </w:p>
    <w:p w:rsidR="003D5E13" w:rsidRDefault="003D5E13" w:rsidP="007339F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будем помнить вечно вашу боль!</w:t>
      </w:r>
    </w:p>
    <w:p w:rsidR="003D5E13" w:rsidRDefault="003D5E13" w:rsidP="007339F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вглядываться в призрачные лица ...;</w:t>
      </w:r>
    </w:p>
    <w:p w:rsidR="003D5E13" w:rsidRDefault="00FE379F" w:rsidP="007339F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Ведущий 3.</w:t>
      </w:r>
      <w:r w:rsidR="003D5E13">
        <w:rPr>
          <w:rFonts w:ascii="Times New Roman" w:hAnsi="Times New Roman" w:cs="Times New Roman"/>
          <w:sz w:val="28"/>
          <w:szCs w:val="28"/>
        </w:rPr>
        <w:t xml:space="preserve"> Самое немыслимое и страшное из зверств фашизма – лагеря смерти. Главной целью фашистов в этих лагерях было уничтожение человеческого достоинства, превращение людей в животных и уничтожение людей по национальному признаку. Всего через концентрационные лагеря прошло 18 миллионов человек, из которых погибло около 12 миллионов человек. В таких лагерях узников содержали в нечеловеческих условиях, заставляли работать по 18 часов в сутки. Обессиленных и больных сжигали заживо в печах крематория, душили в газовых камерах, расстреливали. Не щадили даже детей. У них забирали кровь, чтобы лечить раненых в боях фашистов.</w:t>
      </w:r>
    </w:p>
    <w:p w:rsidR="003D5E13" w:rsidRPr="005E20DA" w:rsidRDefault="003D5E13" w:rsidP="007339F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Над людьми ставили опыты, после</w:t>
      </w:r>
      <w:r w:rsidR="005E20DA">
        <w:rPr>
          <w:rFonts w:ascii="Times New Roman" w:hAnsi="Times New Roman" w:cs="Times New Roman"/>
          <w:sz w:val="28"/>
          <w:szCs w:val="28"/>
        </w:rPr>
        <w:t xml:space="preserve"> которых невозможно было выжить.</w:t>
      </w:r>
    </w:p>
    <w:p w:rsidR="003D5E13" w:rsidRDefault="00FE379F" w:rsidP="007339F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Ведущий </w:t>
      </w:r>
      <w:r w:rsidR="003D5E13">
        <w:rPr>
          <w:rFonts w:ascii="Times New Roman" w:hAnsi="Times New Roman" w:cs="Times New Roman"/>
          <w:b/>
          <w:i/>
          <w:sz w:val="28"/>
          <w:szCs w:val="28"/>
        </w:rPr>
        <w:t xml:space="preserve">1. Бухенвальд. </w:t>
      </w:r>
      <w:r w:rsidR="003D5E13">
        <w:rPr>
          <w:rFonts w:ascii="Times New Roman" w:hAnsi="Times New Roman" w:cs="Times New Roman"/>
          <w:sz w:val="28"/>
          <w:szCs w:val="28"/>
        </w:rPr>
        <w:t xml:space="preserve">Концлагерь в Бухенвальде, недалеко от города </w:t>
      </w:r>
      <w:proofErr w:type="spellStart"/>
      <w:r w:rsidR="003D5E13">
        <w:rPr>
          <w:rFonts w:ascii="Times New Roman" w:hAnsi="Times New Roman" w:cs="Times New Roman"/>
          <w:sz w:val="28"/>
          <w:szCs w:val="28"/>
        </w:rPr>
        <w:t>Ваймара</w:t>
      </w:r>
      <w:proofErr w:type="spellEnd"/>
      <w:r w:rsidR="003D5E13">
        <w:rPr>
          <w:rFonts w:ascii="Times New Roman" w:hAnsi="Times New Roman" w:cs="Times New Roman"/>
          <w:sz w:val="28"/>
          <w:szCs w:val="28"/>
        </w:rPr>
        <w:t xml:space="preserve">, гитлеровцы основали в 1934 году для </w:t>
      </w:r>
      <w:r w:rsidR="005E20DA">
        <w:rPr>
          <w:rFonts w:ascii="Times New Roman" w:hAnsi="Times New Roman" w:cs="Times New Roman"/>
          <w:sz w:val="28"/>
          <w:szCs w:val="28"/>
        </w:rPr>
        <w:t>политзаключённых</w:t>
      </w:r>
      <w:r w:rsidR="003D5E13">
        <w:rPr>
          <w:rFonts w:ascii="Times New Roman" w:hAnsi="Times New Roman" w:cs="Times New Roman"/>
          <w:sz w:val="28"/>
          <w:szCs w:val="28"/>
        </w:rPr>
        <w:t>. Как и в другие концлагеря фашисткой Германии, люди попадали сюда без суда и следствия и на неопределенное время. Как правило, их путь завершался в печах крематория. И в этом концлагере гестаповцы истребили сотни тысяч советских людей.</w:t>
      </w:r>
    </w:p>
    <w:p w:rsidR="000A28CE" w:rsidRDefault="003D5E13" w:rsidP="007339F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1945 году советские войска освободили в этом концлагере свыше 80 тысяч заключённых, которых гестаповцы не успели истребить. Это были люди, уже находившиеся на грани смерти от истязаний голодом.</w:t>
      </w:r>
    </w:p>
    <w:p w:rsidR="00D37B49" w:rsidRPr="007339FF" w:rsidRDefault="00D37B49" w:rsidP="007339F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A28CE" w:rsidRDefault="003D5E13" w:rsidP="000A28CE">
      <w:pPr>
        <w:spacing w:after="0" w:line="360" w:lineRule="auto"/>
        <w:ind w:left="-851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E428E">
        <w:rPr>
          <w:rFonts w:ascii="Times New Roman" w:hAnsi="Times New Roman" w:cs="Times New Roman"/>
          <w:b/>
          <w:sz w:val="28"/>
          <w:szCs w:val="28"/>
        </w:rPr>
        <w:t>(Из показаний военнопленного охранника концлагеря)</w:t>
      </w:r>
    </w:p>
    <w:p w:rsidR="003D5E13" w:rsidRDefault="003D5E13" w:rsidP="00D37B4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E428E">
        <w:rPr>
          <w:rFonts w:ascii="Times New Roman" w:hAnsi="Times New Roman" w:cs="Times New Roman"/>
          <w:sz w:val="28"/>
          <w:szCs w:val="28"/>
        </w:rPr>
        <w:t>После того как осмотрели заключённых, у которых имелась татуировка</w:t>
      </w:r>
      <w:r>
        <w:rPr>
          <w:rFonts w:ascii="Times New Roman" w:hAnsi="Times New Roman" w:cs="Times New Roman"/>
          <w:sz w:val="28"/>
          <w:szCs w:val="28"/>
        </w:rPr>
        <w:t>, тех из них, у которых татуировка была наиболее интересная и художественная, поместили в больницу, а затем они были убиты. Их трупы были переданы в больничный морг, где желаемые куски кожи с татуировкой были вырезаны и обработаны, а затем из нее делали абажуры и другие украшения дома.</w:t>
      </w:r>
    </w:p>
    <w:p w:rsidR="003D5E13" w:rsidRDefault="00FE379F" w:rsidP="00D37B4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E379F">
        <w:rPr>
          <w:rFonts w:ascii="Times New Roman" w:hAnsi="Times New Roman" w:cs="Times New Roman"/>
          <w:b/>
          <w:i/>
          <w:sz w:val="28"/>
          <w:szCs w:val="28"/>
        </w:rPr>
        <w:t xml:space="preserve">Ведущий </w:t>
      </w:r>
      <w:r w:rsidR="003D5E13" w:rsidRPr="00FE379F">
        <w:rPr>
          <w:rFonts w:ascii="Times New Roman" w:hAnsi="Times New Roman" w:cs="Times New Roman"/>
          <w:b/>
          <w:i/>
          <w:sz w:val="28"/>
          <w:szCs w:val="28"/>
        </w:rPr>
        <w:t>2. Дахау.</w:t>
      </w:r>
      <w:r w:rsidR="003D5E1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D5E13">
        <w:rPr>
          <w:rFonts w:ascii="Times New Roman" w:hAnsi="Times New Roman" w:cs="Times New Roman"/>
          <w:sz w:val="28"/>
          <w:szCs w:val="28"/>
        </w:rPr>
        <w:t xml:space="preserve"> Первый концлагерь в фашисткой Германии. Был создан в марте 1933 года на окраине города Дахау в 17 километрах от Мюнхена. Всего за время существования лагеря в нем находилось в заключении 250 тысяч человек из 24 стран. Около 70 тысяч человек там были зверски замучены или убиты. 140 тысяч переведены в другие концлагеря, 30 тысяч дожили до освобождения. В Дахау проводились преступные </w:t>
      </w:r>
      <w:r w:rsidR="003D5E13" w:rsidRPr="00E16C80">
        <w:rPr>
          <w:rFonts w:ascii="Times New Roman" w:hAnsi="Times New Roman" w:cs="Times New Roman"/>
          <w:b/>
          <w:i/>
          <w:sz w:val="28"/>
          <w:szCs w:val="28"/>
        </w:rPr>
        <w:t>«медицинские опыты»</w:t>
      </w:r>
      <w:r w:rsidR="003D5E13">
        <w:rPr>
          <w:rFonts w:ascii="Times New Roman" w:hAnsi="Times New Roman" w:cs="Times New Roman"/>
          <w:sz w:val="28"/>
          <w:szCs w:val="28"/>
        </w:rPr>
        <w:t xml:space="preserve"> над людьми. </w:t>
      </w:r>
    </w:p>
    <w:p w:rsidR="003D5E13" w:rsidRDefault="00FE379F" w:rsidP="00D37B4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E379F">
        <w:rPr>
          <w:rFonts w:ascii="Times New Roman" w:hAnsi="Times New Roman" w:cs="Times New Roman"/>
          <w:b/>
          <w:i/>
          <w:sz w:val="28"/>
          <w:szCs w:val="28"/>
        </w:rPr>
        <w:t xml:space="preserve">Ведущий </w:t>
      </w:r>
      <w:r w:rsidR="003D5E13" w:rsidRPr="00FE379F">
        <w:rPr>
          <w:rFonts w:ascii="Times New Roman" w:hAnsi="Times New Roman" w:cs="Times New Roman"/>
          <w:b/>
          <w:i/>
          <w:sz w:val="28"/>
          <w:szCs w:val="28"/>
        </w:rPr>
        <w:t>3. Майданек</w:t>
      </w:r>
      <w:r w:rsidR="003D5E13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3D5E13">
        <w:rPr>
          <w:rFonts w:ascii="Times New Roman" w:hAnsi="Times New Roman" w:cs="Times New Roman"/>
          <w:sz w:val="28"/>
          <w:szCs w:val="28"/>
        </w:rPr>
        <w:t xml:space="preserve">Предместье города Люблин (Польша). Осенью 1941 года здесь был создан один из </w:t>
      </w:r>
      <w:proofErr w:type="spellStart"/>
      <w:r w:rsidR="003D5E13">
        <w:rPr>
          <w:rFonts w:ascii="Times New Roman" w:hAnsi="Times New Roman" w:cs="Times New Roman"/>
          <w:sz w:val="28"/>
          <w:szCs w:val="28"/>
        </w:rPr>
        <w:t>немецко</w:t>
      </w:r>
      <w:proofErr w:type="spellEnd"/>
      <w:r w:rsidR="003D5E13">
        <w:rPr>
          <w:rFonts w:ascii="Times New Roman" w:hAnsi="Times New Roman" w:cs="Times New Roman"/>
          <w:sz w:val="28"/>
          <w:szCs w:val="28"/>
        </w:rPr>
        <w:t>–</w:t>
      </w:r>
      <w:proofErr w:type="spellStart"/>
      <w:r w:rsidR="003D5E13">
        <w:rPr>
          <w:rFonts w:ascii="Times New Roman" w:hAnsi="Times New Roman" w:cs="Times New Roman"/>
          <w:sz w:val="28"/>
          <w:szCs w:val="28"/>
        </w:rPr>
        <w:t>фашистких</w:t>
      </w:r>
      <w:proofErr w:type="spellEnd"/>
      <w:r w:rsidR="003D5E13">
        <w:rPr>
          <w:rFonts w:ascii="Times New Roman" w:hAnsi="Times New Roman" w:cs="Times New Roman"/>
          <w:sz w:val="28"/>
          <w:szCs w:val="28"/>
        </w:rPr>
        <w:t xml:space="preserve"> лагерей массового уничижения людей. В Майданеке было истреблено около 1500 тысяч человек. Печи крематория на Майданеке называли </w:t>
      </w:r>
      <w:r w:rsidR="003D5E13" w:rsidRPr="00E16C80">
        <w:rPr>
          <w:rFonts w:ascii="Times New Roman" w:hAnsi="Times New Roman" w:cs="Times New Roman"/>
          <w:b/>
          <w:i/>
          <w:sz w:val="28"/>
          <w:szCs w:val="28"/>
        </w:rPr>
        <w:t>«фабрика смерти»</w:t>
      </w:r>
      <w:r w:rsidR="003D5E13">
        <w:rPr>
          <w:rFonts w:ascii="Times New Roman" w:hAnsi="Times New Roman" w:cs="Times New Roman"/>
          <w:b/>
          <w:i/>
          <w:sz w:val="28"/>
          <w:szCs w:val="28"/>
        </w:rPr>
        <w:t xml:space="preserve">. </w:t>
      </w:r>
      <w:proofErr w:type="spellStart"/>
      <w:r w:rsidR="003D5E13">
        <w:rPr>
          <w:rFonts w:ascii="Times New Roman" w:hAnsi="Times New Roman" w:cs="Times New Roman"/>
          <w:sz w:val="28"/>
          <w:szCs w:val="28"/>
        </w:rPr>
        <w:t>Маданек</w:t>
      </w:r>
      <w:proofErr w:type="spellEnd"/>
      <w:r w:rsidR="003D5E13">
        <w:rPr>
          <w:rFonts w:ascii="Times New Roman" w:hAnsi="Times New Roman" w:cs="Times New Roman"/>
          <w:sz w:val="28"/>
          <w:szCs w:val="28"/>
        </w:rPr>
        <w:t xml:space="preserve"> был уничтожен в 1944 году советскими войсками.</w:t>
      </w:r>
    </w:p>
    <w:p w:rsidR="000A28CE" w:rsidRPr="00D37B49" w:rsidRDefault="00FE379F" w:rsidP="00D37B4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E379F">
        <w:rPr>
          <w:rFonts w:ascii="Times New Roman" w:hAnsi="Times New Roman" w:cs="Times New Roman"/>
          <w:b/>
          <w:i/>
          <w:sz w:val="28"/>
          <w:szCs w:val="28"/>
        </w:rPr>
        <w:t>Ведущий 1</w:t>
      </w:r>
      <w:r w:rsidR="003D5E13" w:rsidRPr="00FE379F">
        <w:rPr>
          <w:rFonts w:ascii="Times New Roman" w:hAnsi="Times New Roman" w:cs="Times New Roman"/>
          <w:b/>
          <w:i/>
          <w:sz w:val="28"/>
          <w:szCs w:val="28"/>
        </w:rPr>
        <w:t>. Освенцим.</w:t>
      </w:r>
      <w:r w:rsidR="003D5E13" w:rsidRPr="00E16C8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D5E13">
        <w:rPr>
          <w:rFonts w:ascii="Times New Roman" w:hAnsi="Times New Roman" w:cs="Times New Roman"/>
          <w:sz w:val="28"/>
          <w:szCs w:val="28"/>
        </w:rPr>
        <w:t xml:space="preserve">Этот лагерь называли </w:t>
      </w:r>
      <w:r w:rsidR="003D5E13" w:rsidRPr="00E16C80">
        <w:rPr>
          <w:rFonts w:ascii="Times New Roman" w:hAnsi="Times New Roman" w:cs="Times New Roman"/>
          <w:b/>
          <w:i/>
          <w:sz w:val="28"/>
          <w:szCs w:val="28"/>
        </w:rPr>
        <w:t>«комбинатом смерти»</w:t>
      </w:r>
      <w:r w:rsidR="003D5E13">
        <w:rPr>
          <w:rFonts w:ascii="Times New Roman" w:hAnsi="Times New Roman" w:cs="Times New Roman"/>
          <w:sz w:val="28"/>
          <w:szCs w:val="28"/>
        </w:rPr>
        <w:t xml:space="preserve">. Освенцим был создан в 1039 году по приказу Гитлера. Он состоял из лагерей: </w:t>
      </w:r>
      <w:proofErr w:type="spellStart"/>
      <w:r w:rsidR="003D5E13">
        <w:rPr>
          <w:rFonts w:ascii="Times New Roman" w:hAnsi="Times New Roman" w:cs="Times New Roman"/>
          <w:sz w:val="28"/>
          <w:szCs w:val="28"/>
        </w:rPr>
        <w:t>Аушвиц</w:t>
      </w:r>
      <w:proofErr w:type="spellEnd"/>
      <w:r w:rsidR="003D5E1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3D5E13">
        <w:rPr>
          <w:rFonts w:ascii="Times New Roman" w:hAnsi="Times New Roman" w:cs="Times New Roman"/>
          <w:sz w:val="28"/>
          <w:szCs w:val="28"/>
        </w:rPr>
        <w:t>Биркенау</w:t>
      </w:r>
      <w:proofErr w:type="spellEnd"/>
      <w:r w:rsidR="003D5E1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3D5E13">
        <w:rPr>
          <w:rFonts w:ascii="Times New Roman" w:hAnsi="Times New Roman" w:cs="Times New Roman"/>
          <w:sz w:val="28"/>
          <w:szCs w:val="28"/>
        </w:rPr>
        <w:t>Моновице</w:t>
      </w:r>
      <w:proofErr w:type="spellEnd"/>
      <w:r w:rsidR="003D5E1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3D5E13">
        <w:rPr>
          <w:rFonts w:ascii="Times New Roman" w:hAnsi="Times New Roman" w:cs="Times New Roman"/>
          <w:sz w:val="28"/>
          <w:szCs w:val="28"/>
        </w:rPr>
        <w:t>Голешау</w:t>
      </w:r>
      <w:proofErr w:type="spellEnd"/>
      <w:r w:rsidR="003D5E1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3D5E13">
        <w:rPr>
          <w:rFonts w:ascii="Times New Roman" w:hAnsi="Times New Roman" w:cs="Times New Roman"/>
          <w:sz w:val="28"/>
          <w:szCs w:val="28"/>
        </w:rPr>
        <w:t>Явишовиц</w:t>
      </w:r>
      <w:proofErr w:type="spellEnd"/>
      <w:r w:rsidR="003D5E1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3D5E13">
        <w:rPr>
          <w:rFonts w:ascii="Times New Roman" w:hAnsi="Times New Roman" w:cs="Times New Roman"/>
          <w:sz w:val="28"/>
          <w:szCs w:val="28"/>
        </w:rPr>
        <w:t>Нейдах</w:t>
      </w:r>
      <w:proofErr w:type="spellEnd"/>
      <w:r w:rsidR="003D5E1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3D5E13">
        <w:rPr>
          <w:rFonts w:ascii="Times New Roman" w:hAnsi="Times New Roman" w:cs="Times New Roman"/>
          <w:sz w:val="28"/>
          <w:szCs w:val="28"/>
        </w:rPr>
        <w:t>Блехамео</w:t>
      </w:r>
      <w:proofErr w:type="spellEnd"/>
      <w:r w:rsidR="003D5E13">
        <w:rPr>
          <w:rFonts w:ascii="Times New Roman" w:hAnsi="Times New Roman" w:cs="Times New Roman"/>
          <w:sz w:val="28"/>
          <w:szCs w:val="28"/>
        </w:rPr>
        <w:t xml:space="preserve"> и других. </w:t>
      </w:r>
      <w:r w:rsidR="003D5E13">
        <w:rPr>
          <w:rFonts w:ascii="Times New Roman" w:hAnsi="Times New Roman" w:cs="Times New Roman"/>
          <w:sz w:val="28"/>
          <w:szCs w:val="28"/>
        </w:rPr>
        <w:lastRenderedPageBreak/>
        <w:t xml:space="preserve">Здесь постоянно содержалось от 180 до 250 тысяч заключенных из разных стран мира. Многочисленные врачи, работающие в лагере, ставили на заключенных </w:t>
      </w:r>
      <w:r w:rsidR="003D5E13" w:rsidRPr="00793A6D">
        <w:rPr>
          <w:rFonts w:ascii="Times New Roman" w:hAnsi="Times New Roman" w:cs="Times New Roman"/>
          <w:b/>
          <w:i/>
          <w:sz w:val="28"/>
          <w:szCs w:val="28"/>
        </w:rPr>
        <w:t>«медицинские»</w:t>
      </w:r>
      <w:r w:rsidR="003D5E13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3D5E13">
        <w:rPr>
          <w:rFonts w:ascii="Times New Roman" w:hAnsi="Times New Roman" w:cs="Times New Roman"/>
          <w:sz w:val="28"/>
          <w:szCs w:val="28"/>
        </w:rPr>
        <w:t>эксперименты. Массовые уничтожения газом начались в Освенциме в конце 1941 года.</w:t>
      </w:r>
      <w:r w:rsidR="00D37B49">
        <w:rPr>
          <w:rFonts w:ascii="Times New Roman" w:hAnsi="Times New Roman" w:cs="Times New Roman"/>
          <w:sz w:val="28"/>
          <w:szCs w:val="28"/>
        </w:rPr>
        <w:t xml:space="preserve"> </w:t>
      </w:r>
      <w:r w:rsidR="003D5E13" w:rsidRPr="00793A6D">
        <w:rPr>
          <w:rFonts w:ascii="Times New Roman" w:hAnsi="Times New Roman" w:cs="Times New Roman"/>
          <w:sz w:val="28"/>
          <w:szCs w:val="28"/>
        </w:rPr>
        <w:t>В Освенциме</w:t>
      </w:r>
      <w:r w:rsidR="003D5E13">
        <w:rPr>
          <w:rFonts w:ascii="Times New Roman" w:hAnsi="Times New Roman" w:cs="Times New Roman"/>
          <w:sz w:val="28"/>
          <w:szCs w:val="28"/>
        </w:rPr>
        <w:t xml:space="preserve"> омертвили в газовых камерах, голодом, расстреляли свыше 4 миллионов советских граждан и жителей других стран Европы.</w:t>
      </w:r>
    </w:p>
    <w:p w:rsidR="003D5E13" w:rsidRDefault="00FE379F" w:rsidP="00D37B4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E379F">
        <w:rPr>
          <w:rFonts w:ascii="Times New Roman" w:hAnsi="Times New Roman" w:cs="Times New Roman"/>
          <w:b/>
          <w:i/>
          <w:sz w:val="28"/>
          <w:szCs w:val="28"/>
        </w:rPr>
        <w:t>Ведцщий</w:t>
      </w:r>
      <w:proofErr w:type="spellEnd"/>
      <w:r w:rsidRPr="00FE379F">
        <w:rPr>
          <w:rFonts w:ascii="Times New Roman" w:hAnsi="Times New Roman" w:cs="Times New Roman"/>
          <w:b/>
          <w:i/>
          <w:sz w:val="28"/>
          <w:szCs w:val="28"/>
        </w:rPr>
        <w:t xml:space="preserve"> 2</w:t>
      </w:r>
      <w:r w:rsidR="003D5E13" w:rsidRPr="00FE379F">
        <w:rPr>
          <w:rFonts w:ascii="Times New Roman" w:hAnsi="Times New Roman" w:cs="Times New Roman"/>
          <w:b/>
          <w:i/>
          <w:sz w:val="28"/>
          <w:szCs w:val="28"/>
        </w:rPr>
        <w:t>. Саласпилс.</w:t>
      </w:r>
      <w:r w:rsidR="003D5E13" w:rsidRPr="00793A6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D5E13">
        <w:rPr>
          <w:rFonts w:ascii="Times New Roman" w:hAnsi="Times New Roman" w:cs="Times New Roman"/>
          <w:sz w:val="28"/>
          <w:szCs w:val="28"/>
        </w:rPr>
        <w:t>Железнодорожная станция на линии Рига – Огре в Латвии.</w:t>
      </w:r>
    </w:p>
    <w:p w:rsidR="003D5E13" w:rsidRDefault="003D5E13" w:rsidP="00D37B4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06B33">
        <w:rPr>
          <w:rFonts w:ascii="Times New Roman" w:hAnsi="Times New Roman" w:cs="Times New Roman"/>
          <w:sz w:val="28"/>
          <w:szCs w:val="28"/>
        </w:rPr>
        <w:t xml:space="preserve">Вблизи этой станции в годы Великой отечественной войны фашистами был устроен концлагерь, в </w:t>
      </w:r>
      <w:r>
        <w:rPr>
          <w:rFonts w:ascii="Times New Roman" w:hAnsi="Times New Roman" w:cs="Times New Roman"/>
          <w:sz w:val="28"/>
          <w:szCs w:val="28"/>
        </w:rPr>
        <w:t xml:space="preserve">которой было уничтожено более 100 тысяч человек, 7 тысяч из них детей, надпись на стене, сооружённой на месте лагерных ворот: </w:t>
      </w:r>
      <w:r w:rsidRPr="00906B33">
        <w:rPr>
          <w:rFonts w:ascii="Times New Roman" w:hAnsi="Times New Roman" w:cs="Times New Roman"/>
          <w:b/>
          <w:sz w:val="28"/>
          <w:szCs w:val="28"/>
        </w:rPr>
        <w:t>«За этими воротами стонет земля»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Немецкие изверги не щадили никого. Они убивали мужчин и женщин, здоровых и больных, детей и стариков. В Центральной тюрьме в Риге они убили более 2000 детей, отобранных от родителей. В Первой и Второй рижских психиатрических больницах они убили всех душевнобольных это свыше 350 человек. </w:t>
      </w:r>
    </w:p>
    <w:p w:rsidR="003D5E13" w:rsidRDefault="003D5E13" w:rsidP="00D37B4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Когда освобождали концлагеря, то солдаты увидели огромные тюки с женскими волосами. Гитлеровцы снимали их с голов своих жертв перед уничтожением. Они использовали женский волос в промышленном производстве – перерабатывали в войлок и пряжу, из которых вязали носки для подводников и железнодорожников. </w:t>
      </w:r>
    </w:p>
    <w:p w:rsidR="003D5E13" w:rsidRDefault="003D5E13" w:rsidP="003D5E13">
      <w:pPr>
        <w:spacing w:line="360" w:lineRule="auto"/>
        <w:ind w:left="-851" w:firstLine="851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C34980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Ролик «Жертвы фашизма». </w:t>
      </w:r>
    </w:p>
    <w:p w:rsidR="003D5E13" w:rsidRDefault="00FE379F" w:rsidP="00D37B4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E379F">
        <w:rPr>
          <w:rFonts w:ascii="Times New Roman" w:hAnsi="Times New Roman" w:cs="Times New Roman"/>
          <w:b/>
          <w:i/>
          <w:sz w:val="28"/>
          <w:szCs w:val="28"/>
        </w:rPr>
        <w:t>Ведущий 3</w:t>
      </w:r>
      <w:r w:rsidR="003D5E13" w:rsidRPr="00FE379F">
        <w:rPr>
          <w:rFonts w:ascii="Times New Roman" w:hAnsi="Times New Roman" w:cs="Times New Roman"/>
          <w:b/>
          <w:i/>
          <w:sz w:val="28"/>
          <w:szCs w:val="28"/>
        </w:rPr>
        <w:t>. Хатынь.</w:t>
      </w:r>
      <w:r w:rsidR="003D5E13" w:rsidRPr="00C3498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D5E1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D5E13">
        <w:rPr>
          <w:rFonts w:ascii="Times New Roman" w:hAnsi="Times New Roman" w:cs="Times New Roman"/>
          <w:sz w:val="28"/>
          <w:szCs w:val="28"/>
        </w:rPr>
        <w:t>Одна из белорусских деревень. Таких до войны было тысячи. Жители Хатыни были мирными, добрыми и никогда никому не желали зла.</w:t>
      </w:r>
    </w:p>
    <w:p w:rsidR="003D5E13" w:rsidRDefault="003D5E13" w:rsidP="00D37B4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34980">
        <w:rPr>
          <w:rFonts w:ascii="Times New Roman" w:hAnsi="Times New Roman" w:cs="Times New Roman"/>
          <w:sz w:val="28"/>
          <w:szCs w:val="28"/>
        </w:rPr>
        <w:t>Но 22 марта 1943 года</w:t>
      </w:r>
      <w:r>
        <w:rPr>
          <w:rFonts w:ascii="Times New Roman" w:hAnsi="Times New Roman" w:cs="Times New Roman"/>
          <w:sz w:val="28"/>
          <w:szCs w:val="28"/>
        </w:rPr>
        <w:t xml:space="preserve"> в деревню вошел 118-ый батальон охранной полиции и окружил ее. Все население Хатыни: взрослые, старики, женщины, дети – были согнаны карателями в колхозный сарай. Тех кто пытался убежать, убивали на месте. </w:t>
      </w:r>
    </w:p>
    <w:p w:rsidR="003D5E13" w:rsidRDefault="003D5E13" w:rsidP="00D37B4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Когда всех людей собрали в сарае, каратели заперли двери, обложили сарай соломой, облили бензином и подожгли. Деревянное строение быстро загорелось. Под напором десятков человеческих тел не выдержали и рухнули двери. В горящей одежде, охваченные ужасом, задыхаясь, люди бросились бежать... Но тех, кто вырывался из пламени, расстреливали из пулеметов.</w:t>
      </w:r>
      <w:r w:rsidR="00D37B4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 огне сгорели 149 жителей деревни, из ни</w:t>
      </w:r>
      <w:r w:rsidR="00D37B49">
        <w:rPr>
          <w:rFonts w:ascii="Times New Roman" w:hAnsi="Times New Roman" w:cs="Times New Roman"/>
          <w:sz w:val="28"/>
          <w:szCs w:val="28"/>
        </w:rPr>
        <w:t xml:space="preserve">х 75 детей младше 16 лет. </w:t>
      </w:r>
      <w:r>
        <w:rPr>
          <w:rFonts w:ascii="Times New Roman" w:hAnsi="Times New Roman" w:cs="Times New Roman"/>
          <w:sz w:val="28"/>
          <w:szCs w:val="28"/>
        </w:rPr>
        <w:t xml:space="preserve">Сама деревня была уничтожена полностью. </w:t>
      </w:r>
    </w:p>
    <w:p w:rsidR="003D5E13" w:rsidRDefault="003D5E13" w:rsidP="00D37B4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 взрослых жителей деревни выжили лишь 56 летний деревенский кузнец Иосиф Каминский. Обгоревший и раненый, он пришел в сознание лишь поздно ночью, когда карательные отряды покинули деревню. Ему пришлось пережить еще один тяжкий удар, среди трупов односельчан он нашел своего сына. Мальчик был смертельно ранен в живот, получил сильные ожоги. Он скончался на руках отца. Иосиф Каменский с сыном послужили прототипами знаменитого памятника в мемориальном комплексе.</w:t>
      </w:r>
    </w:p>
    <w:p w:rsidR="003D5E13" w:rsidRDefault="003D5E13" w:rsidP="00D37B4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преклоню колен, палач, перед тобою.</w:t>
      </w:r>
    </w:p>
    <w:p w:rsidR="003D5E13" w:rsidRDefault="003D5E13" w:rsidP="00D37B4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Хотя я узник твой, я раб в тюрьме твоей.</w:t>
      </w:r>
    </w:p>
    <w:p w:rsidR="003D5E13" w:rsidRDefault="003D5E13" w:rsidP="00D37B4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Придет мой час – умру. Но знай: умру я стоя,</w:t>
      </w:r>
    </w:p>
    <w:p w:rsidR="003D5E13" w:rsidRDefault="003D5E13" w:rsidP="00D37B4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Хотя ты голову отрубишь мне, злодей.</w:t>
      </w:r>
    </w:p>
    <w:p w:rsidR="003D5E13" w:rsidRDefault="003D5E13" w:rsidP="00D37B4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Увы, не тысячу, а только сто в сраженье</w:t>
      </w:r>
    </w:p>
    <w:p w:rsidR="003D5E13" w:rsidRDefault="003D5E13" w:rsidP="00D37B4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уничтожить смог подобных палачей.</w:t>
      </w:r>
    </w:p>
    <w:p w:rsidR="003D5E13" w:rsidRDefault="003D5E13" w:rsidP="00D37B4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 это, </w:t>
      </w:r>
      <w:proofErr w:type="spellStart"/>
      <w:r>
        <w:rPr>
          <w:rFonts w:ascii="Times New Roman" w:hAnsi="Times New Roman" w:cs="Times New Roman"/>
          <w:sz w:val="28"/>
          <w:szCs w:val="28"/>
        </w:rPr>
        <w:t>возвратясь</w:t>
      </w:r>
      <w:proofErr w:type="spellEnd"/>
      <w:r>
        <w:rPr>
          <w:rFonts w:ascii="Times New Roman" w:hAnsi="Times New Roman" w:cs="Times New Roman"/>
          <w:sz w:val="28"/>
          <w:szCs w:val="28"/>
        </w:rPr>
        <w:t>, я попрошу прощенья,</w:t>
      </w:r>
    </w:p>
    <w:p w:rsidR="003D5E13" w:rsidRDefault="003D5E13" w:rsidP="00D37B4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Колена преклонив, у родины моей.</w:t>
      </w:r>
    </w:p>
    <w:p w:rsidR="003D5E13" w:rsidRDefault="00FE379F" w:rsidP="00D37B4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Ведущий 1. </w:t>
      </w:r>
      <w:r w:rsidR="003D5E13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3D5E13">
        <w:rPr>
          <w:rFonts w:ascii="Times New Roman" w:hAnsi="Times New Roman" w:cs="Times New Roman"/>
          <w:sz w:val="28"/>
          <w:szCs w:val="28"/>
        </w:rPr>
        <w:t>Память, память...</w:t>
      </w:r>
    </w:p>
    <w:p w:rsidR="003D5E13" w:rsidRPr="004C38EE" w:rsidRDefault="003D5E13" w:rsidP="00D37B4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C38EE">
        <w:rPr>
          <w:rFonts w:ascii="Times New Roman" w:hAnsi="Times New Roman" w:cs="Times New Roman"/>
          <w:sz w:val="28"/>
          <w:szCs w:val="28"/>
        </w:rPr>
        <w:t>Ты порой тревожно</w:t>
      </w:r>
    </w:p>
    <w:p w:rsidR="003D5E13" w:rsidRDefault="003D5E13" w:rsidP="00D37B4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C38EE">
        <w:rPr>
          <w:rFonts w:ascii="Times New Roman" w:hAnsi="Times New Roman" w:cs="Times New Roman"/>
          <w:sz w:val="28"/>
          <w:szCs w:val="28"/>
        </w:rPr>
        <w:t>Бьешь по нервам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3D5E13" w:rsidRDefault="003D5E13" w:rsidP="00D37B4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Бешено скользя</w:t>
      </w:r>
    </w:p>
    <w:p w:rsidR="003D5E13" w:rsidRDefault="003D5E13" w:rsidP="00D37B4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Позабыть такое невозможно,</w:t>
      </w:r>
    </w:p>
    <w:p w:rsidR="003D5E13" w:rsidRDefault="003D5E13" w:rsidP="00D37B4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Потому что</w:t>
      </w:r>
    </w:p>
    <w:p w:rsidR="003D5E13" w:rsidRDefault="003D5E13" w:rsidP="00D37B4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Позабыть нельзя.</w:t>
      </w:r>
    </w:p>
    <w:p w:rsidR="000A28CE" w:rsidRDefault="000A28CE" w:rsidP="000A28CE">
      <w:pPr>
        <w:pStyle w:val="a3"/>
        <w:spacing w:before="0" w:beforeAutospacing="0" w:after="0"/>
        <w:ind w:firstLine="709"/>
        <w:jc w:val="both"/>
        <w:rPr>
          <w:b/>
          <w:color w:val="000000"/>
          <w:sz w:val="28"/>
          <w:szCs w:val="28"/>
        </w:rPr>
      </w:pPr>
      <w:r w:rsidRPr="00AD427D">
        <w:rPr>
          <w:sz w:val="28"/>
          <w:szCs w:val="28"/>
          <w:shd w:val="clear" w:color="auto" w:fill="FFFFFF"/>
        </w:rPr>
        <w:t xml:space="preserve">События и факты истории концлагерей являются лишь фоном для понимания того, где, когда и в каких условиях в силу трагических обстоятельств оказались советские люди. Их имена и судьбы большей частью неизвестны. Но все они были солдатами и участниками той страшной войны, забыть которую мы не вправе. </w:t>
      </w:r>
    </w:p>
    <w:p w:rsidR="000A28CE" w:rsidRPr="00864D0E" w:rsidRDefault="00D517E8" w:rsidP="000A28CE">
      <w:pPr>
        <w:pStyle w:val="a3"/>
        <w:spacing w:before="0" w:beforeAutospacing="0" w:after="0"/>
        <w:ind w:firstLine="709"/>
        <w:jc w:val="both"/>
        <w:rPr>
          <w:b/>
          <w:sz w:val="28"/>
          <w:szCs w:val="28"/>
        </w:rPr>
      </w:pPr>
      <w:r w:rsidRPr="00864D0E">
        <w:rPr>
          <w:b/>
          <w:bCs/>
          <w:sz w:val="28"/>
          <w:szCs w:val="28"/>
          <w:u w:val="single"/>
          <w:bdr w:val="none" w:sz="0" w:space="0" w:color="auto" w:frame="1"/>
        </w:rPr>
        <w:t>Прошу всех стать! В память жертв </w:t>
      </w:r>
      <w:r w:rsidR="000A28CE" w:rsidRPr="00864D0E">
        <w:rPr>
          <w:b/>
          <w:bCs/>
          <w:sz w:val="28"/>
          <w:szCs w:val="28"/>
          <w:u w:val="single"/>
          <w:bdr w:val="none" w:sz="0" w:space="0" w:color="auto" w:frame="1"/>
        </w:rPr>
        <w:t>фашизма</w:t>
      </w:r>
      <w:r w:rsidRPr="00864D0E">
        <w:rPr>
          <w:b/>
          <w:bCs/>
          <w:sz w:val="28"/>
          <w:szCs w:val="28"/>
          <w:u w:val="single"/>
          <w:bdr w:val="none" w:sz="0" w:space="0" w:color="auto" w:frame="1"/>
        </w:rPr>
        <w:t xml:space="preserve"> объявляю минуту</w:t>
      </w:r>
      <w:r w:rsidRPr="00864D0E">
        <w:rPr>
          <w:b/>
          <w:bCs/>
          <w:i/>
          <w:iCs/>
          <w:sz w:val="28"/>
          <w:szCs w:val="28"/>
          <w:u w:val="single"/>
          <w:bdr w:val="none" w:sz="0" w:space="0" w:color="auto" w:frame="1"/>
          <w:shd w:val="clear" w:color="auto" w:fill="FFFFFF"/>
        </w:rPr>
        <w:t xml:space="preserve"> </w:t>
      </w:r>
      <w:r w:rsidRPr="00864D0E">
        <w:rPr>
          <w:b/>
          <w:bCs/>
          <w:sz w:val="28"/>
          <w:szCs w:val="28"/>
          <w:u w:val="single"/>
          <w:bdr w:val="none" w:sz="0" w:space="0" w:color="auto" w:frame="1"/>
        </w:rPr>
        <w:t>молчания!</w:t>
      </w:r>
      <w:r w:rsidRPr="00864D0E">
        <w:rPr>
          <w:b/>
          <w:bCs/>
          <w:i/>
          <w:iCs/>
          <w:sz w:val="28"/>
          <w:szCs w:val="28"/>
          <w:u w:val="single"/>
          <w:bdr w:val="none" w:sz="0" w:space="0" w:color="auto" w:frame="1"/>
          <w:shd w:val="clear" w:color="auto" w:fill="FFFFFF"/>
        </w:rPr>
        <w:t xml:space="preserve"> (звучит метроном)</w:t>
      </w:r>
      <w:r w:rsidR="006A1F10" w:rsidRPr="00864D0E">
        <w:rPr>
          <w:b/>
          <w:bCs/>
          <w:i/>
          <w:iCs/>
          <w:sz w:val="28"/>
          <w:szCs w:val="28"/>
          <w:u w:val="single"/>
          <w:bdr w:val="none" w:sz="0" w:space="0" w:color="auto" w:frame="1"/>
          <w:shd w:val="clear" w:color="auto" w:fill="FFFFFF"/>
        </w:rPr>
        <w:t>.</w:t>
      </w:r>
    </w:p>
    <w:p w:rsidR="00825C3B" w:rsidRDefault="00825C3B" w:rsidP="00545F0B">
      <w:pPr>
        <w:pStyle w:val="a3"/>
        <w:spacing w:before="0" w:beforeAutospacing="0" w:after="0"/>
        <w:rPr>
          <w:b/>
          <w:color w:val="000000"/>
          <w:sz w:val="28"/>
          <w:szCs w:val="28"/>
          <w:highlight w:val="yellow"/>
        </w:rPr>
      </w:pPr>
    </w:p>
    <w:p w:rsidR="000A28CE" w:rsidRDefault="000A28CE" w:rsidP="00432178">
      <w:pPr>
        <w:pStyle w:val="a3"/>
        <w:spacing w:before="0" w:beforeAutospacing="0" w:after="0"/>
        <w:jc w:val="center"/>
        <w:rPr>
          <w:b/>
          <w:color w:val="000000"/>
          <w:sz w:val="28"/>
          <w:szCs w:val="28"/>
          <w:highlight w:val="yellow"/>
        </w:rPr>
      </w:pPr>
    </w:p>
    <w:p w:rsidR="000A28CE" w:rsidRDefault="000A28CE" w:rsidP="00432178">
      <w:pPr>
        <w:pStyle w:val="a3"/>
        <w:spacing w:before="0" w:beforeAutospacing="0" w:after="0"/>
        <w:jc w:val="center"/>
        <w:rPr>
          <w:b/>
          <w:color w:val="000000"/>
          <w:sz w:val="28"/>
          <w:szCs w:val="28"/>
          <w:highlight w:val="yellow"/>
        </w:rPr>
      </w:pPr>
    </w:p>
    <w:p w:rsidR="000A28CE" w:rsidRDefault="000A28CE" w:rsidP="00432178">
      <w:pPr>
        <w:pStyle w:val="a3"/>
        <w:spacing w:before="0" w:beforeAutospacing="0" w:after="0"/>
        <w:jc w:val="center"/>
        <w:rPr>
          <w:b/>
          <w:color w:val="000000"/>
          <w:sz w:val="28"/>
          <w:szCs w:val="28"/>
          <w:highlight w:val="yellow"/>
        </w:rPr>
      </w:pPr>
    </w:p>
    <w:p w:rsidR="000A28CE" w:rsidRDefault="000A28CE" w:rsidP="00432178">
      <w:pPr>
        <w:pStyle w:val="a3"/>
        <w:spacing w:before="0" w:beforeAutospacing="0" w:after="0"/>
        <w:jc w:val="center"/>
        <w:rPr>
          <w:b/>
          <w:color w:val="000000"/>
          <w:sz w:val="28"/>
          <w:szCs w:val="28"/>
          <w:highlight w:val="yellow"/>
        </w:rPr>
      </w:pPr>
    </w:p>
    <w:p w:rsidR="000A28CE" w:rsidRDefault="000A28CE" w:rsidP="00432178">
      <w:pPr>
        <w:pStyle w:val="a3"/>
        <w:spacing w:before="0" w:beforeAutospacing="0" w:after="0"/>
        <w:jc w:val="center"/>
        <w:rPr>
          <w:b/>
          <w:color w:val="000000"/>
          <w:sz w:val="28"/>
          <w:szCs w:val="28"/>
          <w:highlight w:val="yellow"/>
        </w:rPr>
      </w:pPr>
    </w:p>
    <w:p w:rsidR="000A28CE" w:rsidRDefault="000A28CE" w:rsidP="00432178">
      <w:pPr>
        <w:pStyle w:val="a3"/>
        <w:spacing w:before="0" w:beforeAutospacing="0" w:after="0"/>
        <w:jc w:val="center"/>
        <w:rPr>
          <w:b/>
          <w:color w:val="000000"/>
          <w:sz w:val="28"/>
          <w:szCs w:val="28"/>
          <w:highlight w:val="yellow"/>
        </w:rPr>
      </w:pPr>
    </w:p>
    <w:p w:rsidR="000A28CE" w:rsidRDefault="000A28CE" w:rsidP="00432178">
      <w:pPr>
        <w:pStyle w:val="a3"/>
        <w:spacing w:before="0" w:beforeAutospacing="0" w:after="0"/>
        <w:jc w:val="center"/>
        <w:rPr>
          <w:b/>
          <w:color w:val="000000"/>
          <w:sz w:val="28"/>
          <w:szCs w:val="28"/>
          <w:highlight w:val="yellow"/>
        </w:rPr>
      </w:pPr>
    </w:p>
    <w:p w:rsidR="000A28CE" w:rsidRDefault="000A28CE" w:rsidP="00432178">
      <w:pPr>
        <w:pStyle w:val="a3"/>
        <w:spacing w:before="0" w:beforeAutospacing="0" w:after="0"/>
        <w:jc w:val="center"/>
        <w:rPr>
          <w:b/>
          <w:color w:val="000000"/>
          <w:sz w:val="28"/>
          <w:szCs w:val="28"/>
          <w:highlight w:val="yellow"/>
        </w:rPr>
      </w:pPr>
    </w:p>
    <w:p w:rsidR="000A28CE" w:rsidRDefault="000A28CE" w:rsidP="00432178">
      <w:pPr>
        <w:pStyle w:val="a3"/>
        <w:spacing w:before="0" w:beforeAutospacing="0" w:after="0"/>
        <w:jc w:val="center"/>
        <w:rPr>
          <w:b/>
          <w:color w:val="000000"/>
          <w:sz w:val="28"/>
          <w:szCs w:val="28"/>
          <w:highlight w:val="yellow"/>
        </w:rPr>
      </w:pPr>
    </w:p>
    <w:p w:rsidR="000A28CE" w:rsidRDefault="000A28CE" w:rsidP="00432178">
      <w:pPr>
        <w:pStyle w:val="a3"/>
        <w:spacing w:before="0" w:beforeAutospacing="0" w:after="0"/>
        <w:jc w:val="center"/>
        <w:rPr>
          <w:b/>
          <w:color w:val="000000"/>
          <w:sz w:val="28"/>
          <w:szCs w:val="28"/>
          <w:highlight w:val="yellow"/>
        </w:rPr>
      </w:pPr>
    </w:p>
    <w:p w:rsidR="00FE379F" w:rsidRDefault="00FE379F" w:rsidP="00432178">
      <w:pPr>
        <w:pStyle w:val="a3"/>
        <w:spacing w:before="0" w:beforeAutospacing="0" w:after="0"/>
        <w:jc w:val="center"/>
        <w:rPr>
          <w:b/>
          <w:color w:val="000000"/>
          <w:sz w:val="28"/>
          <w:szCs w:val="28"/>
          <w:highlight w:val="yellow"/>
        </w:rPr>
      </w:pPr>
    </w:p>
    <w:p w:rsidR="009C21B3" w:rsidRPr="000A28CE" w:rsidRDefault="009C21B3" w:rsidP="00432178">
      <w:pPr>
        <w:pStyle w:val="a3"/>
        <w:spacing w:before="0" w:beforeAutospacing="0" w:after="0"/>
        <w:jc w:val="center"/>
        <w:rPr>
          <w:b/>
          <w:color w:val="000000"/>
          <w:sz w:val="28"/>
          <w:szCs w:val="28"/>
        </w:rPr>
      </w:pPr>
      <w:r w:rsidRPr="000A28CE">
        <w:rPr>
          <w:b/>
          <w:color w:val="000000"/>
          <w:sz w:val="28"/>
          <w:szCs w:val="28"/>
        </w:rPr>
        <w:lastRenderedPageBreak/>
        <w:t xml:space="preserve">ЗАКЛЮЧЕНИЕ </w:t>
      </w:r>
    </w:p>
    <w:p w:rsidR="00AD427D" w:rsidRPr="00AD427D" w:rsidRDefault="00AD427D" w:rsidP="00D37B4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427D">
        <w:rPr>
          <w:rFonts w:ascii="Times New Roman" w:hAnsi="Times New Roman" w:cs="Times New Roman"/>
          <w:sz w:val="28"/>
          <w:szCs w:val="28"/>
        </w:rPr>
        <w:t>Данное мероприятие проводится в форме интерактивного урока с целью</w:t>
      </w:r>
      <w:r w:rsidRPr="00AD427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D427D">
        <w:rPr>
          <w:rFonts w:ascii="Times New Roman" w:hAnsi="Times New Roman" w:cs="Times New Roman"/>
          <w:sz w:val="28"/>
          <w:szCs w:val="28"/>
        </w:rPr>
        <w:t xml:space="preserve">способствования нравственно-патриотического воспитания обучающихся, воспитания любви и уважения к своему народу, к истории своей страны, к истории своей малой родины, бережного отношения к ветеранам. </w:t>
      </w:r>
    </w:p>
    <w:p w:rsidR="00AD427D" w:rsidRPr="00AD427D" w:rsidRDefault="00AD427D" w:rsidP="00D37B4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D427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Изучая материалы об истории немецких концлагерей, обучающиеся узнают новые исторические факты, биографии людей-очевидцев тех страшных событий. Это способствует воспитанию чувства сострадания и сохранению исторической памяти о подвиге советского народа, мотивируют старших подростков на осознание недопустимости возрождения нацистских идей, способных привести к массовым человеческим жертвам в будущем. </w:t>
      </w:r>
    </w:p>
    <w:p w:rsidR="00AD427D" w:rsidRPr="00AD427D" w:rsidRDefault="00AD427D" w:rsidP="00D37B49">
      <w:pPr>
        <w:pStyle w:val="a3"/>
        <w:tabs>
          <w:tab w:val="left" w:pos="1155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D427D">
        <w:rPr>
          <w:sz w:val="28"/>
          <w:szCs w:val="28"/>
        </w:rPr>
        <w:t>Данную методическую разработку можно использовать в проведении внеурочных мероприятий посвященных ВОВ.</w:t>
      </w:r>
    </w:p>
    <w:p w:rsidR="00C67B9D" w:rsidRPr="0036688A" w:rsidRDefault="00C67B9D" w:rsidP="00D37B49">
      <w:pPr>
        <w:pStyle w:val="a3"/>
        <w:spacing w:before="0" w:beforeAutospacing="0" w:after="0" w:afterAutospacing="0"/>
        <w:ind w:firstLine="709"/>
        <w:jc w:val="both"/>
        <w:rPr>
          <w:b/>
          <w:color w:val="000000"/>
          <w:sz w:val="28"/>
          <w:szCs w:val="28"/>
          <w:highlight w:val="yellow"/>
        </w:rPr>
      </w:pPr>
    </w:p>
    <w:p w:rsidR="00D37B49" w:rsidRDefault="00D37B49" w:rsidP="007C164D">
      <w:pPr>
        <w:pStyle w:val="a3"/>
        <w:spacing w:before="0" w:beforeAutospacing="0" w:after="0"/>
        <w:jc w:val="center"/>
        <w:rPr>
          <w:b/>
          <w:color w:val="000000"/>
          <w:sz w:val="28"/>
          <w:szCs w:val="28"/>
        </w:rPr>
      </w:pPr>
    </w:p>
    <w:p w:rsidR="00D37B49" w:rsidRDefault="00D37B49" w:rsidP="007C164D">
      <w:pPr>
        <w:pStyle w:val="a3"/>
        <w:spacing w:before="0" w:beforeAutospacing="0" w:after="0"/>
        <w:jc w:val="center"/>
        <w:rPr>
          <w:b/>
          <w:color w:val="000000"/>
          <w:sz w:val="28"/>
          <w:szCs w:val="28"/>
        </w:rPr>
      </w:pPr>
    </w:p>
    <w:p w:rsidR="00D37B49" w:rsidRDefault="00D37B49" w:rsidP="007C164D">
      <w:pPr>
        <w:pStyle w:val="a3"/>
        <w:spacing w:before="0" w:beforeAutospacing="0" w:after="0"/>
        <w:jc w:val="center"/>
        <w:rPr>
          <w:b/>
          <w:color w:val="000000"/>
          <w:sz w:val="28"/>
          <w:szCs w:val="28"/>
        </w:rPr>
      </w:pPr>
    </w:p>
    <w:p w:rsidR="00D37B49" w:rsidRDefault="00D37B49" w:rsidP="007C164D">
      <w:pPr>
        <w:pStyle w:val="a3"/>
        <w:spacing w:before="0" w:beforeAutospacing="0" w:after="0"/>
        <w:jc w:val="center"/>
        <w:rPr>
          <w:b/>
          <w:color w:val="000000"/>
          <w:sz w:val="28"/>
          <w:szCs w:val="28"/>
        </w:rPr>
      </w:pPr>
    </w:p>
    <w:p w:rsidR="00D37B49" w:rsidRDefault="00D37B49" w:rsidP="007C164D">
      <w:pPr>
        <w:pStyle w:val="a3"/>
        <w:spacing w:before="0" w:beforeAutospacing="0" w:after="0"/>
        <w:jc w:val="center"/>
        <w:rPr>
          <w:b/>
          <w:color w:val="000000"/>
          <w:sz w:val="28"/>
          <w:szCs w:val="28"/>
        </w:rPr>
      </w:pPr>
    </w:p>
    <w:p w:rsidR="00D37B49" w:rsidRDefault="00D37B49" w:rsidP="007C164D">
      <w:pPr>
        <w:pStyle w:val="a3"/>
        <w:spacing w:before="0" w:beforeAutospacing="0" w:after="0"/>
        <w:jc w:val="center"/>
        <w:rPr>
          <w:b/>
          <w:color w:val="000000"/>
          <w:sz w:val="28"/>
          <w:szCs w:val="28"/>
        </w:rPr>
      </w:pPr>
    </w:p>
    <w:p w:rsidR="00D37B49" w:rsidRDefault="00D37B49" w:rsidP="007C164D">
      <w:pPr>
        <w:pStyle w:val="a3"/>
        <w:spacing w:before="0" w:beforeAutospacing="0" w:after="0"/>
        <w:jc w:val="center"/>
        <w:rPr>
          <w:b/>
          <w:color w:val="000000"/>
          <w:sz w:val="28"/>
          <w:szCs w:val="28"/>
        </w:rPr>
      </w:pPr>
    </w:p>
    <w:p w:rsidR="00D37B49" w:rsidRDefault="00D37B49" w:rsidP="007C164D">
      <w:pPr>
        <w:pStyle w:val="a3"/>
        <w:spacing w:before="0" w:beforeAutospacing="0" w:after="0"/>
        <w:jc w:val="center"/>
        <w:rPr>
          <w:b/>
          <w:color w:val="000000"/>
          <w:sz w:val="28"/>
          <w:szCs w:val="28"/>
        </w:rPr>
      </w:pPr>
    </w:p>
    <w:p w:rsidR="00D37B49" w:rsidRDefault="00D37B49" w:rsidP="007C164D">
      <w:pPr>
        <w:pStyle w:val="a3"/>
        <w:spacing w:before="0" w:beforeAutospacing="0" w:after="0"/>
        <w:jc w:val="center"/>
        <w:rPr>
          <w:b/>
          <w:color w:val="000000"/>
          <w:sz w:val="28"/>
          <w:szCs w:val="28"/>
        </w:rPr>
      </w:pPr>
    </w:p>
    <w:p w:rsidR="00D37B49" w:rsidRDefault="00D37B49" w:rsidP="007C164D">
      <w:pPr>
        <w:pStyle w:val="a3"/>
        <w:spacing w:before="0" w:beforeAutospacing="0" w:after="0"/>
        <w:jc w:val="center"/>
        <w:rPr>
          <w:b/>
          <w:color w:val="000000"/>
          <w:sz w:val="28"/>
          <w:szCs w:val="28"/>
        </w:rPr>
      </w:pPr>
    </w:p>
    <w:p w:rsidR="00D37B49" w:rsidRDefault="00D37B49" w:rsidP="007C164D">
      <w:pPr>
        <w:pStyle w:val="a3"/>
        <w:spacing w:before="0" w:beforeAutospacing="0" w:after="0"/>
        <w:jc w:val="center"/>
        <w:rPr>
          <w:b/>
          <w:color w:val="000000"/>
          <w:sz w:val="28"/>
          <w:szCs w:val="28"/>
        </w:rPr>
      </w:pPr>
    </w:p>
    <w:p w:rsidR="00D37B49" w:rsidRDefault="00D37B49" w:rsidP="007C164D">
      <w:pPr>
        <w:pStyle w:val="a3"/>
        <w:spacing w:before="0" w:beforeAutospacing="0" w:after="0"/>
        <w:jc w:val="center"/>
        <w:rPr>
          <w:b/>
          <w:color w:val="000000"/>
          <w:sz w:val="28"/>
          <w:szCs w:val="28"/>
        </w:rPr>
      </w:pPr>
    </w:p>
    <w:p w:rsidR="00D37B49" w:rsidRDefault="00D37B49" w:rsidP="007C164D">
      <w:pPr>
        <w:pStyle w:val="a3"/>
        <w:spacing w:before="0" w:beforeAutospacing="0" w:after="0"/>
        <w:jc w:val="center"/>
        <w:rPr>
          <w:b/>
          <w:color w:val="000000"/>
          <w:sz w:val="28"/>
          <w:szCs w:val="28"/>
        </w:rPr>
      </w:pPr>
    </w:p>
    <w:p w:rsidR="00D37B49" w:rsidRDefault="00D37B49" w:rsidP="007C164D">
      <w:pPr>
        <w:pStyle w:val="a3"/>
        <w:spacing w:before="0" w:beforeAutospacing="0" w:after="0"/>
        <w:jc w:val="center"/>
        <w:rPr>
          <w:b/>
          <w:color w:val="000000"/>
          <w:sz w:val="28"/>
          <w:szCs w:val="28"/>
        </w:rPr>
      </w:pPr>
    </w:p>
    <w:p w:rsidR="00D37B49" w:rsidRDefault="00D37B49" w:rsidP="007C164D">
      <w:pPr>
        <w:pStyle w:val="a3"/>
        <w:spacing w:before="0" w:beforeAutospacing="0" w:after="0"/>
        <w:jc w:val="center"/>
        <w:rPr>
          <w:b/>
          <w:color w:val="000000"/>
          <w:sz w:val="28"/>
          <w:szCs w:val="28"/>
        </w:rPr>
      </w:pPr>
    </w:p>
    <w:p w:rsidR="00D37B49" w:rsidRDefault="00D37B49" w:rsidP="007C164D">
      <w:pPr>
        <w:pStyle w:val="a3"/>
        <w:spacing w:before="0" w:beforeAutospacing="0" w:after="0"/>
        <w:jc w:val="center"/>
        <w:rPr>
          <w:b/>
          <w:color w:val="000000"/>
          <w:sz w:val="28"/>
          <w:szCs w:val="28"/>
        </w:rPr>
      </w:pPr>
    </w:p>
    <w:p w:rsidR="003F2EC1" w:rsidRPr="007C164D" w:rsidRDefault="003F2EC1" w:rsidP="007C164D">
      <w:pPr>
        <w:pStyle w:val="a3"/>
        <w:spacing w:before="0" w:beforeAutospacing="0" w:after="0"/>
        <w:jc w:val="center"/>
        <w:rPr>
          <w:sz w:val="28"/>
          <w:szCs w:val="28"/>
        </w:rPr>
      </w:pPr>
      <w:r w:rsidRPr="003F2EC1">
        <w:rPr>
          <w:b/>
          <w:color w:val="000000"/>
          <w:sz w:val="28"/>
          <w:szCs w:val="28"/>
        </w:rPr>
        <w:lastRenderedPageBreak/>
        <w:t>СПИСОК ИСПОЛЬЗОВАННЫХ ИСТОЧНИКОВ</w:t>
      </w:r>
    </w:p>
    <w:p w:rsidR="00BE7AA3" w:rsidRPr="003F2EC1" w:rsidRDefault="00BE7AA3" w:rsidP="003F2EC1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3F2EC1" w:rsidRDefault="007B7955">
      <w:pPr>
        <w:rPr>
          <w:rFonts w:ascii="Times New Roman" w:hAnsi="Times New Roman" w:cs="Times New Roman"/>
          <w:sz w:val="28"/>
          <w:szCs w:val="28"/>
        </w:rPr>
      </w:pPr>
      <w:hyperlink r:id="rId8" w:history="1">
        <w:r w:rsidR="00BE7AA3" w:rsidRPr="00270152">
          <w:rPr>
            <w:rStyle w:val="a7"/>
            <w:rFonts w:ascii="Times New Roman" w:hAnsi="Times New Roman" w:cs="Times New Roman"/>
            <w:sz w:val="28"/>
            <w:szCs w:val="28"/>
          </w:rPr>
          <w:t>https://tass.ru/info/8352953</w:t>
        </w:r>
      </w:hyperlink>
      <w:r w:rsidR="00BE7AA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E7AA3" w:rsidRDefault="007B7955">
      <w:pPr>
        <w:rPr>
          <w:rFonts w:ascii="Times New Roman" w:hAnsi="Times New Roman" w:cs="Times New Roman"/>
          <w:sz w:val="28"/>
          <w:szCs w:val="28"/>
        </w:rPr>
      </w:pPr>
      <w:hyperlink r:id="rId9" w:history="1">
        <w:r w:rsidR="00BE7AA3" w:rsidRPr="00270152">
          <w:rPr>
            <w:rStyle w:val="a7"/>
            <w:rFonts w:ascii="Times New Roman" w:hAnsi="Times New Roman" w:cs="Times New Roman"/>
            <w:sz w:val="28"/>
            <w:szCs w:val="28"/>
          </w:rPr>
          <w:t>https://tass.ru/info/1893678</w:t>
        </w:r>
      </w:hyperlink>
      <w:r w:rsidR="00BE7AA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672A7" w:rsidRDefault="007B7955">
      <w:pPr>
        <w:rPr>
          <w:rFonts w:ascii="Times New Roman" w:hAnsi="Times New Roman" w:cs="Times New Roman"/>
          <w:sz w:val="28"/>
          <w:szCs w:val="28"/>
        </w:rPr>
      </w:pPr>
      <w:hyperlink r:id="rId10" w:history="1">
        <w:r w:rsidR="001672A7" w:rsidRPr="00270152">
          <w:rPr>
            <w:rStyle w:val="a7"/>
            <w:rFonts w:ascii="Times New Roman" w:hAnsi="Times New Roman" w:cs="Times New Roman"/>
            <w:sz w:val="28"/>
            <w:szCs w:val="28"/>
          </w:rPr>
          <w:t>https://tass.ru/info/2135902</w:t>
        </w:r>
      </w:hyperlink>
      <w:r w:rsidR="001672A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672A7" w:rsidRDefault="007B7955">
      <w:pPr>
        <w:rPr>
          <w:rFonts w:ascii="Times New Roman" w:hAnsi="Times New Roman" w:cs="Times New Roman"/>
          <w:sz w:val="28"/>
          <w:szCs w:val="28"/>
        </w:rPr>
      </w:pPr>
      <w:hyperlink r:id="rId11" w:history="1">
        <w:r w:rsidR="001672A7" w:rsidRPr="00270152">
          <w:rPr>
            <w:rStyle w:val="a7"/>
            <w:rFonts w:ascii="Times New Roman" w:hAnsi="Times New Roman" w:cs="Times New Roman"/>
            <w:sz w:val="28"/>
            <w:szCs w:val="28"/>
          </w:rPr>
          <w:t>https://diletant.media/articles/45248537/</w:t>
        </w:r>
      </w:hyperlink>
      <w:r w:rsidR="001672A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672A7" w:rsidRDefault="007B7955">
      <w:pPr>
        <w:rPr>
          <w:rFonts w:ascii="Times New Roman" w:hAnsi="Times New Roman" w:cs="Times New Roman"/>
          <w:sz w:val="28"/>
          <w:szCs w:val="28"/>
        </w:rPr>
      </w:pPr>
      <w:hyperlink r:id="rId12" w:history="1">
        <w:r w:rsidR="001672A7" w:rsidRPr="00270152">
          <w:rPr>
            <w:rStyle w:val="a7"/>
            <w:rFonts w:ascii="Times New Roman" w:hAnsi="Times New Roman" w:cs="Times New Roman"/>
            <w:sz w:val="28"/>
            <w:szCs w:val="28"/>
          </w:rPr>
          <w:t>https://tass.ru/info/1722923</w:t>
        </w:r>
      </w:hyperlink>
    </w:p>
    <w:p w:rsidR="001672A7" w:rsidRDefault="007B7955">
      <w:pPr>
        <w:rPr>
          <w:rFonts w:ascii="Times New Roman" w:hAnsi="Times New Roman" w:cs="Times New Roman"/>
          <w:sz w:val="28"/>
          <w:szCs w:val="28"/>
        </w:rPr>
      </w:pPr>
      <w:hyperlink r:id="rId13" w:history="1">
        <w:r w:rsidR="001672A7" w:rsidRPr="00270152">
          <w:rPr>
            <w:rStyle w:val="a7"/>
            <w:rFonts w:ascii="Times New Roman" w:hAnsi="Times New Roman" w:cs="Times New Roman"/>
            <w:sz w:val="28"/>
            <w:szCs w:val="28"/>
          </w:rPr>
          <w:t>https://www.istmira.com/drugoe-noveyshee-vremya/20399-salaspilsskij-konclager-kratkaja-istorija.html</w:t>
        </w:r>
      </w:hyperlink>
    </w:p>
    <w:p w:rsidR="001672A7" w:rsidRDefault="007B7955">
      <w:pPr>
        <w:rPr>
          <w:rFonts w:ascii="Times New Roman" w:hAnsi="Times New Roman" w:cs="Times New Roman"/>
          <w:sz w:val="28"/>
          <w:szCs w:val="28"/>
        </w:rPr>
      </w:pPr>
      <w:hyperlink r:id="rId14" w:history="1">
        <w:r w:rsidR="001672A7" w:rsidRPr="00270152">
          <w:rPr>
            <w:rStyle w:val="a7"/>
            <w:rFonts w:ascii="Times New Roman" w:hAnsi="Times New Roman" w:cs="Times New Roman"/>
            <w:sz w:val="28"/>
            <w:szCs w:val="28"/>
          </w:rPr>
          <w:t>https://school.tver.ru/system/documents/files/000/006/814/original/1428910596.pdf?1428910596</w:t>
        </w:r>
      </w:hyperlink>
      <w:r w:rsidR="001672A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D5E13" w:rsidRPr="00BE7AA3" w:rsidRDefault="007B7955">
      <w:pPr>
        <w:rPr>
          <w:rFonts w:ascii="Times New Roman" w:hAnsi="Times New Roman" w:cs="Times New Roman"/>
          <w:sz w:val="28"/>
          <w:szCs w:val="28"/>
        </w:rPr>
      </w:pPr>
      <w:hyperlink r:id="rId15" w:history="1">
        <w:r w:rsidR="003D5E13" w:rsidRPr="00C37876">
          <w:rPr>
            <w:rStyle w:val="a7"/>
            <w:rFonts w:ascii="Times New Roman" w:hAnsi="Times New Roman" w:cs="Times New Roman"/>
            <w:sz w:val="28"/>
            <w:szCs w:val="28"/>
          </w:rPr>
          <w:t>https://pobedarf.ru/2022/09/11/vspominaya-zhertv-absolyutnogo-zla/?ysclid=lvd8ah9wh8457322121</w:t>
        </w:r>
      </w:hyperlink>
      <w:r w:rsidR="003D5E13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3D5E13" w:rsidRPr="00BE7AA3" w:rsidSect="00D327C6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B7955" w:rsidRDefault="007B7955">
      <w:pPr>
        <w:spacing w:after="0" w:line="240" w:lineRule="auto"/>
      </w:pPr>
      <w:r>
        <w:separator/>
      </w:r>
    </w:p>
  </w:endnote>
  <w:endnote w:type="continuationSeparator" w:id="0">
    <w:p w:rsidR="007B7955" w:rsidRDefault="007B79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062241339"/>
      <w:docPartObj>
        <w:docPartGallery w:val="Page Numbers (Bottom of Page)"/>
        <w:docPartUnique/>
      </w:docPartObj>
    </w:sdtPr>
    <w:sdtEndPr/>
    <w:sdtContent>
      <w:p w:rsidR="00763DBA" w:rsidRDefault="00E574AB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70F75">
          <w:rPr>
            <w:noProof/>
          </w:rPr>
          <w:t>10</w:t>
        </w:r>
        <w:r>
          <w:fldChar w:fldCharType="end"/>
        </w:r>
      </w:p>
    </w:sdtContent>
  </w:sdt>
  <w:p w:rsidR="00763DBA" w:rsidRDefault="007B795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B7955" w:rsidRDefault="007B7955">
      <w:pPr>
        <w:spacing w:after="0" w:line="240" w:lineRule="auto"/>
      </w:pPr>
      <w:r>
        <w:separator/>
      </w:r>
    </w:p>
  </w:footnote>
  <w:footnote w:type="continuationSeparator" w:id="0">
    <w:p w:rsidR="007B7955" w:rsidRDefault="007B79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4DE4BCE"/>
    <w:multiLevelType w:val="hybridMultilevel"/>
    <w:tmpl w:val="B05EBD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0B8A"/>
    <w:rsid w:val="00000509"/>
    <w:rsid w:val="000052CE"/>
    <w:rsid w:val="0005574A"/>
    <w:rsid w:val="000648F7"/>
    <w:rsid w:val="0009667B"/>
    <w:rsid w:val="000A28CE"/>
    <w:rsid w:val="000B13C6"/>
    <w:rsid w:val="001672A7"/>
    <w:rsid w:val="00170470"/>
    <w:rsid w:val="001B5271"/>
    <w:rsid w:val="001E0B8A"/>
    <w:rsid w:val="0022373E"/>
    <w:rsid w:val="002D73B2"/>
    <w:rsid w:val="002F176A"/>
    <w:rsid w:val="002F6857"/>
    <w:rsid w:val="003054F5"/>
    <w:rsid w:val="0036688A"/>
    <w:rsid w:val="00370F75"/>
    <w:rsid w:val="003B217C"/>
    <w:rsid w:val="003C3DB8"/>
    <w:rsid w:val="003D5E13"/>
    <w:rsid w:val="003F2EC1"/>
    <w:rsid w:val="00415BFA"/>
    <w:rsid w:val="00432178"/>
    <w:rsid w:val="004C3C3C"/>
    <w:rsid w:val="004C6E93"/>
    <w:rsid w:val="00501C14"/>
    <w:rsid w:val="005024CB"/>
    <w:rsid w:val="00525C55"/>
    <w:rsid w:val="00545F0B"/>
    <w:rsid w:val="00550C1A"/>
    <w:rsid w:val="005D7664"/>
    <w:rsid w:val="005E20DA"/>
    <w:rsid w:val="006072D3"/>
    <w:rsid w:val="006105D5"/>
    <w:rsid w:val="0061703A"/>
    <w:rsid w:val="0067040A"/>
    <w:rsid w:val="00685255"/>
    <w:rsid w:val="006A1390"/>
    <w:rsid w:val="006A1F10"/>
    <w:rsid w:val="006F00FC"/>
    <w:rsid w:val="006F6165"/>
    <w:rsid w:val="0070112D"/>
    <w:rsid w:val="00715993"/>
    <w:rsid w:val="007323DF"/>
    <w:rsid w:val="007339FF"/>
    <w:rsid w:val="007751D7"/>
    <w:rsid w:val="0078620E"/>
    <w:rsid w:val="007B7955"/>
    <w:rsid w:val="007C164D"/>
    <w:rsid w:val="007E785E"/>
    <w:rsid w:val="007F0001"/>
    <w:rsid w:val="007F42A6"/>
    <w:rsid w:val="00825C3B"/>
    <w:rsid w:val="00864D0E"/>
    <w:rsid w:val="00882728"/>
    <w:rsid w:val="00894845"/>
    <w:rsid w:val="008E2BE6"/>
    <w:rsid w:val="00927FBF"/>
    <w:rsid w:val="00950D95"/>
    <w:rsid w:val="009743A1"/>
    <w:rsid w:val="0097705D"/>
    <w:rsid w:val="009929A6"/>
    <w:rsid w:val="009B55FA"/>
    <w:rsid w:val="009C21B3"/>
    <w:rsid w:val="009E52DF"/>
    <w:rsid w:val="009E6D80"/>
    <w:rsid w:val="00A10068"/>
    <w:rsid w:val="00A11F77"/>
    <w:rsid w:val="00A56419"/>
    <w:rsid w:val="00A83DC9"/>
    <w:rsid w:val="00AB4F36"/>
    <w:rsid w:val="00AD427D"/>
    <w:rsid w:val="00B17CD8"/>
    <w:rsid w:val="00B2459C"/>
    <w:rsid w:val="00B55F45"/>
    <w:rsid w:val="00B83E3A"/>
    <w:rsid w:val="00BA6C73"/>
    <w:rsid w:val="00BC672E"/>
    <w:rsid w:val="00BE7AA3"/>
    <w:rsid w:val="00BF7AC9"/>
    <w:rsid w:val="00C1144C"/>
    <w:rsid w:val="00C31C68"/>
    <w:rsid w:val="00C43853"/>
    <w:rsid w:val="00C53185"/>
    <w:rsid w:val="00C67B9D"/>
    <w:rsid w:val="00C73F6A"/>
    <w:rsid w:val="00C86478"/>
    <w:rsid w:val="00CB6761"/>
    <w:rsid w:val="00CB7EE2"/>
    <w:rsid w:val="00D31AB8"/>
    <w:rsid w:val="00D327C6"/>
    <w:rsid w:val="00D37B49"/>
    <w:rsid w:val="00D517E8"/>
    <w:rsid w:val="00DB05C1"/>
    <w:rsid w:val="00DF3993"/>
    <w:rsid w:val="00E05676"/>
    <w:rsid w:val="00E338AE"/>
    <w:rsid w:val="00E574AB"/>
    <w:rsid w:val="00EC1AF3"/>
    <w:rsid w:val="00EE7BF4"/>
    <w:rsid w:val="00F50DE6"/>
    <w:rsid w:val="00F74691"/>
    <w:rsid w:val="00FB09D7"/>
    <w:rsid w:val="00FB2CB1"/>
    <w:rsid w:val="00FD25B7"/>
    <w:rsid w:val="00FE37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B4761D9-8FF9-40B6-910D-65B696B559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517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39"/>
    <w:rsid w:val="00CB7EE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footer"/>
    <w:basedOn w:val="a"/>
    <w:link w:val="a6"/>
    <w:uiPriority w:val="99"/>
    <w:unhideWhenUsed/>
    <w:rsid w:val="00CB7E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B7EE2"/>
  </w:style>
  <w:style w:type="character" w:styleId="a7">
    <w:name w:val="Hyperlink"/>
    <w:basedOn w:val="a0"/>
    <w:uiPriority w:val="99"/>
    <w:unhideWhenUsed/>
    <w:rsid w:val="00BE7AA3"/>
    <w:rPr>
      <w:color w:val="0563C1" w:themeColor="hyperlink"/>
      <w:u w:val="single"/>
    </w:rPr>
  </w:style>
  <w:style w:type="character" w:styleId="a8">
    <w:name w:val="FollowedHyperlink"/>
    <w:basedOn w:val="a0"/>
    <w:uiPriority w:val="99"/>
    <w:semiHidden/>
    <w:unhideWhenUsed/>
    <w:rsid w:val="001672A7"/>
    <w:rPr>
      <w:color w:val="954F72" w:themeColor="followedHyperlink"/>
      <w:u w:val="single"/>
    </w:rPr>
  </w:style>
  <w:style w:type="paragraph" w:customStyle="1" w:styleId="c10">
    <w:name w:val="c10"/>
    <w:basedOn w:val="a"/>
    <w:rsid w:val="009E6D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Strong"/>
    <w:basedOn w:val="a0"/>
    <w:uiPriority w:val="22"/>
    <w:qFormat/>
    <w:rsid w:val="00415BFA"/>
    <w:rPr>
      <w:b/>
      <w:bCs/>
    </w:rPr>
  </w:style>
  <w:style w:type="character" w:styleId="aa">
    <w:name w:val="Emphasis"/>
    <w:basedOn w:val="a0"/>
    <w:uiPriority w:val="20"/>
    <w:qFormat/>
    <w:rsid w:val="00415BFA"/>
    <w:rPr>
      <w:i/>
      <w:iCs/>
    </w:rPr>
  </w:style>
  <w:style w:type="character" w:customStyle="1" w:styleId="c0">
    <w:name w:val="c0"/>
    <w:basedOn w:val="a0"/>
    <w:rsid w:val="005024CB"/>
  </w:style>
  <w:style w:type="paragraph" w:customStyle="1" w:styleId="c6">
    <w:name w:val="c6"/>
    <w:basedOn w:val="a"/>
    <w:rsid w:val="005024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5">
    <w:name w:val="c5"/>
    <w:basedOn w:val="a"/>
    <w:rsid w:val="005024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">
    <w:name w:val="c1"/>
    <w:basedOn w:val="a"/>
    <w:rsid w:val="005024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">
    <w:name w:val="c3"/>
    <w:basedOn w:val="a"/>
    <w:rsid w:val="005024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E338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E338A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159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6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77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8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55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05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2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5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0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ass.ru/info/8352953" TargetMode="External"/><Relationship Id="rId13" Type="http://schemas.openxmlformats.org/officeDocument/2006/relationships/hyperlink" Target="https://www.istmira.com/drugoe-noveyshee-vremya/20399-salaspilsskij-konclager-kratkaja-istorija.html" TargetMode="Externa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hyperlink" Target="https://tass.ru/info/1722923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diletant.media/articles/45248537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pobedarf.ru/2022/09/11/vspominaya-zhertv-absolyutnogo-zla/?ysclid=lvd8ah9wh8457322121" TargetMode="External"/><Relationship Id="rId10" Type="http://schemas.openxmlformats.org/officeDocument/2006/relationships/hyperlink" Target="https://tass.ru/info/2135902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tass.ru/info/1893678" TargetMode="External"/><Relationship Id="rId14" Type="http://schemas.openxmlformats.org/officeDocument/2006/relationships/hyperlink" Target="https://school.tver.ru/system/documents/files/000/006/814/original/1428910596.pdf?142891059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979</TotalTime>
  <Pages>1</Pages>
  <Words>2454</Words>
  <Characters>13989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49</cp:revision>
  <cp:lastPrinted>2024-05-06T03:23:00Z</cp:lastPrinted>
  <dcterms:created xsi:type="dcterms:W3CDTF">2023-10-27T06:20:00Z</dcterms:created>
  <dcterms:modified xsi:type="dcterms:W3CDTF">2024-10-19T04:19:00Z</dcterms:modified>
</cp:coreProperties>
</file>