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40"/>
          <w:szCs w:val="40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40"/>
          <w:szCs w:val="40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40"/>
          <w:szCs w:val="40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40"/>
          <w:szCs w:val="40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40"/>
          <w:szCs w:val="40"/>
          <w:shd w:val="clear" w:color="auto" w:fill="F2F0FF"/>
        </w:rPr>
      </w:pPr>
    </w:p>
    <w:p w:rsidR="00A962D1" w:rsidRPr="00A962D1" w:rsidRDefault="00A962D1" w:rsidP="00A962D1">
      <w:pPr>
        <w:jc w:val="center"/>
        <w:rPr>
          <w:rFonts w:ascii="Times New Roman" w:eastAsia="Arial Unicode MS" w:hAnsi="Times New Roman" w:cs="Times New Roman"/>
          <w:sz w:val="56"/>
          <w:szCs w:val="56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56"/>
          <w:szCs w:val="56"/>
          <w:shd w:val="clear" w:color="auto" w:fill="F2F0FF"/>
        </w:rPr>
        <w:t>Программа п</w:t>
      </w:r>
      <w:r w:rsidR="00555E5A" w:rsidRPr="00A962D1">
        <w:rPr>
          <w:rFonts w:ascii="Times New Roman" w:eastAsia="Arial Unicode MS" w:hAnsi="Times New Roman" w:cs="Times New Roman"/>
          <w:sz w:val="56"/>
          <w:szCs w:val="56"/>
          <w:shd w:val="clear" w:color="auto" w:fill="F2F0FF"/>
        </w:rPr>
        <w:t>оход</w:t>
      </w:r>
      <w:r w:rsidRPr="00A962D1">
        <w:rPr>
          <w:rFonts w:ascii="Times New Roman" w:eastAsia="Arial Unicode MS" w:hAnsi="Times New Roman" w:cs="Times New Roman"/>
          <w:sz w:val="56"/>
          <w:szCs w:val="56"/>
          <w:shd w:val="clear" w:color="auto" w:fill="F2F0FF"/>
        </w:rPr>
        <w:t>а</w:t>
      </w:r>
    </w:p>
    <w:p w:rsidR="000A0E67" w:rsidRPr="00A962D1" w:rsidRDefault="00555E5A" w:rsidP="00A962D1">
      <w:pPr>
        <w:jc w:val="center"/>
        <w:rPr>
          <w:rFonts w:ascii="Times New Roman" w:eastAsia="Arial Unicode MS" w:hAnsi="Times New Roman" w:cs="Times New Roman"/>
          <w:sz w:val="56"/>
          <w:szCs w:val="56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56"/>
          <w:szCs w:val="56"/>
          <w:shd w:val="clear" w:color="auto" w:fill="F2F0FF"/>
        </w:rPr>
        <w:t>на полуостров Меньшикова</w:t>
      </w:r>
      <w:r w:rsidR="000A0E67" w:rsidRPr="00A962D1">
        <w:rPr>
          <w:rFonts w:ascii="Times New Roman" w:eastAsia="Arial Unicode MS" w:hAnsi="Times New Roman" w:cs="Times New Roman"/>
          <w:sz w:val="56"/>
          <w:szCs w:val="56"/>
          <w:shd w:val="clear" w:color="auto" w:fill="F2F0FF"/>
        </w:rPr>
        <w:t>.</w:t>
      </w: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                                                       </w:t>
      </w:r>
      <w:r w:rsidR="0050615C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                              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Подготовил</w:t>
      </w:r>
      <w:r w:rsidR="0050615C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а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: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Сетина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Т.Ю.</w:t>
      </w: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50615C" w:rsidRDefault="0050615C" w:rsidP="0050615C">
      <w:pPr>
        <w:jc w:val="center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Советская Гавань</w:t>
      </w:r>
    </w:p>
    <w:p w:rsidR="00804B02" w:rsidRDefault="0050615C" w:rsidP="0050615C">
      <w:pPr>
        <w:jc w:val="center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2024 год</w:t>
      </w:r>
    </w:p>
    <w:p w:rsidR="0050615C" w:rsidRDefault="0050615C" w:rsidP="0050615C">
      <w:pPr>
        <w:jc w:val="center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86920" w:rsidRPr="00A962D1" w:rsidRDefault="00A86920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Детские походы и экскурсии имеют огромное значение для развития ребёнка. Они способствуют укреплению здоровья, расширению кругозора, развитию коммуникативных навыков и самостоятельности. Походы помогают детям учиться работать в команде, преодолевать трудности и находить решения в нестандартных ситуациях.</w:t>
      </w:r>
    </w:p>
    <w:p w:rsidR="00A86920" w:rsidRPr="00A962D1" w:rsidRDefault="00A86920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Во время экскурсий дети знакомятся с историей, культурой и природой своего региона или страны. Это помогает им лучше понять свою родину и сформировать любовь к ней. Кроме того, походы и экскурсии развивают творческие способности детей, так как они часто участвуют в играх, конкурсах и других мероприятиях.</w:t>
      </w:r>
    </w:p>
    <w:p w:rsidR="005149C3" w:rsidRPr="00A962D1" w:rsidRDefault="005149C3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Походы и экскурсии положительно влияют на уменьшение зависимости 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от те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лефонов и других гаджетов, поддержание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физич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еского и психического здоровья, способствуют улучшению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отношений с окружающими и повышение самооценки.</w:t>
      </w:r>
    </w:p>
    <w:p w:rsidR="00A86920" w:rsidRPr="00A962D1" w:rsidRDefault="00A86920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Важным аспектом детских походов является их безопасность. Организаторы должны тщательно продумать маршрут, обеспечить необходимое снаряжение и обучить детей правилам поведения в походе. Также необходимо учитывать возрастные особенности детей и их физические возможности.</w:t>
      </w:r>
    </w:p>
    <w:p w:rsidR="00A86920" w:rsidRDefault="00A86920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Таким образом, детские походы и экскурсии являются важным элементом воспитания и образования детей. Они способствуют гармоничному развитию личности ребёнка и формированию у него любви к своей стране и природе.</w:t>
      </w:r>
      <w:r w:rsidR="00A962D1" w:rsidRPr="00A962D1">
        <w:t xml:space="preserve"> </w:t>
      </w:r>
      <w:r w:rsidR="00804B02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П</w:t>
      </w:r>
      <w:r w:rsidR="00A962D1"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оходы являются эффективным инструментом для развития гражданской позиции. Они </w:t>
      </w:r>
      <w:r w:rsidR="00804B02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помогают в формировании</w:t>
      </w:r>
      <w:r w:rsidR="00A962D1"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активной жизненной позиции, ответственности перед обществом.</w:t>
      </w:r>
    </w:p>
    <w:p w:rsidR="00A962D1" w:rsidRDefault="00A962D1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Default="00A962D1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A962D1" w:rsidRPr="00A962D1" w:rsidRDefault="00A962D1" w:rsidP="00A962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804B02" w:rsidRDefault="00804B02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</w:p>
    <w:p w:rsidR="00804B02" w:rsidRPr="00804B02" w:rsidRDefault="00804B02" w:rsidP="00A962D1">
      <w:pPr>
        <w:jc w:val="both"/>
        <w:rPr>
          <w:rFonts w:ascii="Times New Roman" w:eastAsia="Arial Unicode MS" w:hAnsi="Times New Roman" w:cs="Times New Roman"/>
          <w:b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b/>
          <w:sz w:val="28"/>
          <w:szCs w:val="28"/>
          <w:shd w:val="clear" w:color="auto" w:fill="F2F0FF"/>
        </w:rPr>
        <w:lastRenderedPageBreak/>
        <w:t>Туристическо-патри</w:t>
      </w:r>
      <w:bookmarkStart w:id="0" w:name="_GoBack"/>
      <w:bookmarkEnd w:id="0"/>
      <w:r w:rsidRPr="00A962D1">
        <w:rPr>
          <w:rFonts w:ascii="Times New Roman" w:eastAsia="Arial Unicode MS" w:hAnsi="Times New Roman" w:cs="Times New Roman"/>
          <w:b/>
          <w:sz w:val="28"/>
          <w:szCs w:val="28"/>
          <w:shd w:val="clear" w:color="auto" w:fill="F2F0FF"/>
        </w:rPr>
        <w:t>отическая программа «Полуостров Меньшикова».</w:t>
      </w:r>
    </w:p>
    <w:p w:rsidR="0050615C" w:rsidRDefault="000A0E67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Цель </w:t>
      </w:r>
      <w:r w:rsidR="005149C3"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програм</w:t>
      </w:r>
      <w:r w:rsidR="00A962D1"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м</w:t>
      </w:r>
      <w:r w:rsidR="005149C3"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ы 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- популяризация здорового образа жизни, </w:t>
      </w:r>
      <w:r w:rsidR="0050615C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сплочение коллектива, 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изучение истории родного края и его природных особенностей</w:t>
      </w: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. </w:t>
      </w:r>
    </w:p>
    <w:p w:rsidR="00444B26" w:rsidRDefault="00444B26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Задачи:</w:t>
      </w:r>
    </w:p>
    <w:p w:rsidR="00444B26" w:rsidRPr="00444B26" w:rsidRDefault="00444B26" w:rsidP="00444B26">
      <w:pPr>
        <w:pStyle w:val="a8"/>
        <w:numPr>
          <w:ilvl w:val="0"/>
          <w:numId w:val="8"/>
        </w:num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444B26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Формирование активной гражданской позиции</w:t>
      </w:r>
    </w:p>
    <w:p w:rsidR="00444B26" w:rsidRPr="00444B26" w:rsidRDefault="00444B26" w:rsidP="00444B26">
      <w:pPr>
        <w:pStyle w:val="a8"/>
        <w:numPr>
          <w:ilvl w:val="0"/>
          <w:numId w:val="8"/>
        </w:num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444B26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Развитие коммуникативных навыков</w:t>
      </w:r>
    </w:p>
    <w:p w:rsidR="00444B26" w:rsidRPr="00444B26" w:rsidRDefault="00444B26" w:rsidP="00444B26">
      <w:pPr>
        <w:pStyle w:val="a8"/>
        <w:numPr>
          <w:ilvl w:val="0"/>
          <w:numId w:val="8"/>
        </w:num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444B26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Изучение района путешествия</w:t>
      </w:r>
    </w:p>
    <w:p w:rsidR="00444B26" w:rsidRPr="00444B26" w:rsidRDefault="00444B26" w:rsidP="00444B26">
      <w:pPr>
        <w:pStyle w:val="a8"/>
        <w:numPr>
          <w:ilvl w:val="0"/>
          <w:numId w:val="8"/>
        </w:num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444B26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Обучение участников необходимым навыкам приготовления пищи на природе, обращению с огнем.</w:t>
      </w:r>
    </w:p>
    <w:p w:rsidR="00444B26" w:rsidRPr="00444B26" w:rsidRDefault="00444B26" w:rsidP="00444B26">
      <w:pPr>
        <w:pStyle w:val="a8"/>
        <w:numPr>
          <w:ilvl w:val="0"/>
          <w:numId w:val="8"/>
        </w:num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444B26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Полноценный отдых и оздоровление участников</w:t>
      </w:r>
    </w:p>
    <w:p w:rsidR="00A962D1" w:rsidRDefault="00A962D1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Возрастные ограничения: от 5 лет и старше.</w:t>
      </w:r>
    </w:p>
    <w:p w:rsidR="00804B02" w:rsidRDefault="00804B02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Подготовка: одежда по погоде, для детей старше 7 лет – рюкзак (сумка), бутылка с водой или термос; фонарик.</w:t>
      </w:r>
    </w:p>
    <w:p w:rsidR="00804B02" w:rsidRDefault="00804B02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Маршрут: Советская Гавань</w:t>
      </w:r>
      <w:r w:rsidR="0050615C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- Заветы Ильича</w:t>
      </w:r>
      <w:r w:rsidR="0050615C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- полуостров Меньшикова-Советская Гавань.</w:t>
      </w:r>
    </w:p>
    <w:p w:rsidR="00804B02" w:rsidRDefault="00804B02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Автобусный маршрут выполняется до полуострова М</w:t>
      </w:r>
      <w:r w:rsidR="00D069F7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еньшикова, далее пеший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</w:t>
      </w:r>
      <w:r w:rsidR="00D069F7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поход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.</w:t>
      </w:r>
    </w:p>
    <w:p w:rsidR="00804B02" w:rsidRDefault="00804B02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Продолжительность </w:t>
      </w:r>
      <w:r w:rsidR="00D069F7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программы от 4 часов (зависит от возраста и подготовки детей)</w:t>
      </w:r>
    </w:p>
    <w:p w:rsidR="00804B02" w:rsidRPr="00A962D1" w:rsidRDefault="00804B02" w:rsidP="00A962D1">
      <w:pPr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Сложность:</w:t>
      </w:r>
      <w:r w:rsidR="00D069F7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>низкая</w:t>
      </w:r>
    </w:p>
    <w:p w:rsidR="005149C3" w:rsidRPr="00A962D1" w:rsidRDefault="00804B02" w:rsidP="00804B02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shd w:val="clear" w:color="auto" w:fill="F2F0FF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shd w:val="clear" w:color="auto" w:fill="F2F0FF"/>
        </w:rPr>
        <w:t>П</w:t>
      </w:r>
      <w:r w:rsidR="005149C3" w:rsidRPr="00A962D1">
        <w:rPr>
          <w:rFonts w:ascii="Times New Roman" w:eastAsia="Arial Unicode MS" w:hAnsi="Times New Roman" w:cs="Times New Roman"/>
          <w:b/>
          <w:sz w:val="28"/>
          <w:szCs w:val="28"/>
          <w:shd w:val="clear" w:color="auto" w:fill="F2F0FF"/>
        </w:rPr>
        <w:t>рограмма</w:t>
      </w:r>
    </w:p>
    <w:p w:rsidR="00E401DC" w:rsidRPr="00A962D1" w:rsidRDefault="005149C3" w:rsidP="00D069F7">
      <w:pPr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A962D1">
        <w:rPr>
          <w:rFonts w:ascii="Times New Roman" w:eastAsia="Arial Unicode MS" w:hAnsi="Times New Roman" w:cs="Times New Roman"/>
          <w:sz w:val="28"/>
          <w:szCs w:val="28"/>
        </w:rPr>
        <w:t xml:space="preserve">1. </w:t>
      </w:r>
      <w:r w:rsidR="00E401DC" w:rsidRPr="00A962D1">
        <w:rPr>
          <w:rFonts w:ascii="Times New Roman" w:eastAsia="Arial Unicode MS" w:hAnsi="Times New Roman" w:cs="Times New Roman"/>
          <w:sz w:val="28"/>
          <w:szCs w:val="28"/>
        </w:rPr>
        <w:t>Организованный отъезд детей и сопровождающих на автобусе от гостиницы до полуострова Меньшикова.</w:t>
      </w:r>
    </w:p>
    <w:p w:rsidR="00E401DC" w:rsidRPr="00A962D1" w:rsidRDefault="00E401DC" w:rsidP="00D069F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 w:rsidRPr="00A962D1">
        <w:rPr>
          <w:rFonts w:eastAsia="Arial Unicode MS"/>
          <w:sz w:val="28"/>
          <w:szCs w:val="28"/>
        </w:rPr>
        <w:t>Автобус отправляется в назначенное время, дети и сопровождающие занимают свои места. Во время поездки автобус делает остановки для отдыха и посещения достопримечательностей по пути</w:t>
      </w:r>
      <w:r w:rsidR="00A86920" w:rsidRPr="00A962D1">
        <w:rPr>
          <w:rFonts w:eastAsia="Arial Unicode MS"/>
          <w:sz w:val="28"/>
          <w:szCs w:val="28"/>
        </w:rPr>
        <w:t xml:space="preserve"> (памятник морякам-</w:t>
      </w:r>
      <w:proofErr w:type="spellStart"/>
      <w:r w:rsidR="00A86920" w:rsidRPr="00A962D1">
        <w:rPr>
          <w:rFonts w:eastAsia="Arial Unicode MS"/>
          <w:sz w:val="28"/>
          <w:szCs w:val="28"/>
        </w:rPr>
        <w:t>надводникам</w:t>
      </w:r>
      <w:proofErr w:type="spellEnd"/>
      <w:r w:rsidR="00A86920" w:rsidRPr="00A962D1">
        <w:rPr>
          <w:rFonts w:eastAsia="Arial Unicode MS"/>
          <w:sz w:val="28"/>
          <w:szCs w:val="28"/>
        </w:rPr>
        <w:t>, самолет Миг- 27</w:t>
      </w:r>
      <w:r w:rsidR="00A962D1">
        <w:rPr>
          <w:rFonts w:eastAsia="Arial Unicode MS"/>
          <w:sz w:val="28"/>
          <w:szCs w:val="28"/>
        </w:rPr>
        <w:t>)</w:t>
      </w:r>
      <w:r w:rsidRPr="00A962D1">
        <w:rPr>
          <w:rFonts w:eastAsia="Arial Unicode MS"/>
          <w:sz w:val="28"/>
          <w:szCs w:val="28"/>
        </w:rPr>
        <w:t xml:space="preserve">. </w:t>
      </w:r>
    </w:p>
    <w:p w:rsidR="000A0E67" w:rsidRPr="00A962D1" w:rsidRDefault="00E401DC" w:rsidP="00D069F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 w:rsidRPr="00A962D1">
        <w:rPr>
          <w:rFonts w:eastAsia="Arial Unicode MS"/>
          <w:sz w:val="28"/>
          <w:szCs w:val="28"/>
        </w:rPr>
        <w:t>2.</w:t>
      </w:r>
      <w:r w:rsidR="000A0E67" w:rsidRPr="00A962D1">
        <w:rPr>
          <w:rFonts w:eastAsia="Arial Unicode MS"/>
          <w:sz w:val="28"/>
          <w:szCs w:val="28"/>
        </w:rPr>
        <w:t>Экскурсия по заброшенной военной батарее.</w:t>
      </w:r>
    </w:p>
    <w:p w:rsidR="001C5567" w:rsidRDefault="000A0E67" w:rsidP="001C556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 w:rsidRPr="00A962D1">
        <w:rPr>
          <w:rFonts w:eastAsia="Arial Unicode MS"/>
          <w:sz w:val="28"/>
          <w:szCs w:val="28"/>
        </w:rPr>
        <w:t>Экскурсовод рассказывает историю батареи, её строительство и использование в прошлом. Дети могут осмотреть сохранившиеся здания и сооружения, узнать о вооружении и технике, которая здесь располагалась.</w:t>
      </w:r>
      <w:r w:rsidR="00555E5A" w:rsidRPr="00A962D1">
        <w:rPr>
          <w:rFonts w:eastAsia="Arial Unicode MS"/>
          <w:sz w:val="28"/>
          <w:szCs w:val="28"/>
        </w:rPr>
        <w:t xml:space="preserve"> Значение данной батареи в период холодной войны.</w:t>
      </w:r>
    </w:p>
    <w:p w:rsidR="000A0E67" w:rsidRPr="00A962D1" w:rsidRDefault="001C5567" w:rsidP="001C556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3. </w:t>
      </w:r>
      <w:r w:rsidR="000A0E67" w:rsidRPr="00A962D1">
        <w:rPr>
          <w:rFonts w:eastAsia="Arial Unicode MS"/>
          <w:sz w:val="28"/>
          <w:szCs w:val="28"/>
        </w:rPr>
        <w:t>Прогулка по песчаному пляжу.</w:t>
      </w:r>
    </w:p>
    <w:p w:rsidR="001C5567" w:rsidRDefault="00E401DC" w:rsidP="001C556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 w:rsidRPr="00A962D1">
        <w:rPr>
          <w:rFonts w:eastAsia="Arial Unicode MS"/>
          <w:sz w:val="28"/>
          <w:szCs w:val="28"/>
        </w:rPr>
        <w:lastRenderedPageBreak/>
        <w:t xml:space="preserve">Посещение памятного камня в честь открытия залива Императорская Гавань (в настоящее время — Советская Гавань) на перешейке полуострова Меньшикова. Прогулка по </w:t>
      </w:r>
      <w:r w:rsidR="000A0E67" w:rsidRPr="00A962D1">
        <w:rPr>
          <w:rFonts w:eastAsia="Arial Unicode MS"/>
          <w:sz w:val="28"/>
          <w:szCs w:val="28"/>
        </w:rPr>
        <w:t xml:space="preserve">пляжу, подвижные </w:t>
      </w:r>
      <w:r w:rsidRPr="00A962D1">
        <w:rPr>
          <w:rFonts w:eastAsia="Arial Unicode MS"/>
          <w:sz w:val="28"/>
          <w:szCs w:val="28"/>
        </w:rPr>
        <w:t>игр</w:t>
      </w:r>
      <w:r w:rsidR="00A86920" w:rsidRPr="00A962D1">
        <w:rPr>
          <w:rFonts w:eastAsia="Arial Unicode MS"/>
          <w:sz w:val="28"/>
          <w:szCs w:val="28"/>
        </w:rPr>
        <w:t>ы</w:t>
      </w:r>
      <w:r w:rsidRPr="00A962D1">
        <w:rPr>
          <w:rFonts w:eastAsia="Arial Unicode MS"/>
          <w:sz w:val="28"/>
          <w:szCs w:val="28"/>
        </w:rPr>
        <w:t>. Взрослые следят за безопасностью детей и обеспечивают комфортные условия для отдыха.</w:t>
      </w:r>
    </w:p>
    <w:p w:rsidR="00555E5A" w:rsidRPr="00A962D1" w:rsidRDefault="001C5567" w:rsidP="001C556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4. </w:t>
      </w:r>
      <w:r w:rsidR="00555E5A" w:rsidRPr="00A962D1">
        <w:rPr>
          <w:rFonts w:eastAsia="Arial Unicode MS"/>
          <w:sz w:val="28"/>
          <w:szCs w:val="28"/>
        </w:rPr>
        <w:t>Обед на свежем воздухе.</w:t>
      </w:r>
    </w:p>
    <w:p w:rsidR="001C5567" w:rsidRDefault="00A962D1" w:rsidP="001C556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 w:rsidRPr="00A962D1">
        <w:rPr>
          <w:rFonts w:eastAsia="Arial Unicode MS"/>
          <w:sz w:val="28"/>
          <w:szCs w:val="28"/>
        </w:rPr>
        <w:t>Дети участвуют в приготовлении обеда на природе. Меню включает блюда из местных продуктов, свежие фрукты, а также напитки.</w:t>
      </w:r>
    </w:p>
    <w:p w:rsidR="000A0E67" w:rsidRPr="00A962D1" w:rsidRDefault="001C5567" w:rsidP="001C556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5. </w:t>
      </w:r>
      <w:r w:rsidR="00D069F7">
        <w:rPr>
          <w:rFonts w:eastAsia="Arial Unicode MS"/>
          <w:sz w:val="28"/>
          <w:szCs w:val="28"/>
        </w:rPr>
        <w:t>Поход</w:t>
      </w:r>
      <w:r w:rsidR="00555E5A" w:rsidRPr="00A962D1">
        <w:rPr>
          <w:rFonts w:eastAsia="Arial Unicode MS"/>
          <w:sz w:val="28"/>
          <w:szCs w:val="28"/>
        </w:rPr>
        <w:t xml:space="preserve"> на полуостров Меньшикова</w:t>
      </w:r>
      <w:r w:rsidR="000A0E67" w:rsidRPr="00A962D1">
        <w:rPr>
          <w:rFonts w:eastAsia="Arial Unicode MS"/>
          <w:sz w:val="28"/>
          <w:szCs w:val="28"/>
        </w:rPr>
        <w:t>.</w:t>
      </w:r>
    </w:p>
    <w:p w:rsidR="00555E5A" w:rsidRPr="00A962D1" w:rsidRDefault="00555E5A" w:rsidP="00D069F7">
      <w:pPr>
        <w:pStyle w:val="a3"/>
        <w:shd w:val="clear" w:color="auto" w:fill="F2F0FF"/>
        <w:spacing w:before="0" w:beforeAutospacing="0" w:after="240" w:afterAutospacing="0"/>
        <w:ind w:firstLine="709"/>
        <w:jc w:val="both"/>
        <w:rPr>
          <w:rFonts w:eastAsia="Arial Unicode MS"/>
          <w:sz w:val="28"/>
          <w:szCs w:val="28"/>
        </w:rPr>
      </w:pPr>
      <w:r w:rsidRPr="00A962D1">
        <w:rPr>
          <w:rFonts w:eastAsia="Arial Unicode MS"/>
          <w:sz w:val="28"/>
          <w:szCs w:val="28"/>
        </w:rPr>
        <w:t>Экскурсовод рассказывает о вкладе Бошняка в исследование Дальнего Востока и его открытии этой бухты. Дети узнают о жизни и деятельности Бошняка, его путешествиях и открытиях.</w:t>
      </w:r>
    </w:p>
    <w:p w:rsidR="00A86920" w:rsidRDefault="001C5567" w:rsidP="00D069F7">
      <w:pPr>
        <w:pStyle w:val="a3"/>
        <w:shd w:val="clear" w:color="auto" w:fill="F2F0FF"/>
        <w:spacing w:before="0" w:beforeAutospacing="0" w:after="0" w:afterAutospacing="0"/>
        <w:ind w:right="360"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6</w:t>
      </w:r>
      <w:r w:rsidR="00A86920" w:rsidRPr="00A962D1">
        <w:rPr>
          <w:rFonts w:eastAsia="Arial Unicode MS"/>
          <w:sz w:val="28"/>
          <w:szCs w:val="28"/>
        </w:rPr>
        <w:t>.</w:t>
      </w:r>
      <w:r w:rsidR="000A0E67" w:rsidRPr="00A962D1">
        <w:rPr>
          <w:rFonts w:eastAsia="Arial Unicode MS"/>
          <w:sz w:val="28"/>
          <w:szCs w:val="28"/>
        </w:rPr>
        <w:t>Возвращение в гостиницу после похода.</w:t>
      </w:r>
    </w:p>
    <w:p w:rsidR="001C5567" w:rsidRPr="00A962D1" w:rsidRDefault="001C5567" w:rsidP="00D069F7">
      <w:pPr>
        <w:pStyle w:val="a3"/>
        <w:shd w:val="clear" w:color="auto" w:fill="F2F0FF"/>
        <w:spacing w:before="0" w:beforeAutospacing="0" w:after="0" w:afterAutospacing="0"/>
        <w:ind w:right="360" w:firstLine="709"/>
        <w:jc w:val="both"/>
        <w:rPr>
          <w:rFonts w:eastAsia="Arial Unicode MS"/>
          <w:sz w:val="28"/>
          <w:szCs w:val="28"/>
        </w:rPr>
      </w:pPr>
    </w:p>
    <w:p w:rsidR="000A0E67" w:rsidRPr="00A962D1" w:rsidRDefault="00A86920" w:rsidP="00D069F7">
      <w:pPr>
        <w:pStyle w:val="a3"/>
        <w:shd w:val="clear" w:color="auto" w:fill="F2F0FF"/>
        <w:spacing w:before="0" w:beforeAutospacing="0" w:after="0" w:afterAutospacing="0"/>
        <w:ind w:right="360" w:firstLine="709"/>
        <w:jc w:val="both"/>
        <w:rPr>
          <w:rFonts w:eastAsia="Arial Unicode MS"/>
          <w:sz w:val="28"/>
          <w:szCs w:val="28"/>
        </w:rPr>
      </w:pPr>
      <w:r w:rsidRPr="00A962D1">
        <w:rPr>
          <w:sz w:val="28"/>
          <w:szCs w:val="28"/>
        </w:rPr>
        <w:t xml:space="preserve"> </w:t>
      </w:r>
      <w:r w:rsidRPr="00A962D1">
        <w:rPr>
          <w:rFonts w:eastAsia="Arial Unicode MS"/>
          <w:sz w:val="28"/>
          <w:szCs w:val="28"/>
        </w:rPr>
        <w:t>Автобус возвращается в гостиницу, дети и сопровождающие делятся впечатлениями от похода</w:t>
      </w:r>
      <w:r w:rsidR="00D069F7">
        <w:rPr>
          <w:rFonts w:eastAsia="Arial Unicode MS"/>
          <w:sz w:val="28"/>
          <w:szCs w:val="28"/>
        </w:rPr>
        <w:t>, слушают и поют песни,</w:t>
      </w:r>
      <w:r w:rsidRPr="00A962D1">
        <w:rPr>
          <w:rFonts w:eastAsia="Arial Unicode MS"/>
          <w:sz w:val="28"/>
          <w:szCs w:val="28"/>
        </w:rPr>
        <w:t xml:space="preserve"> благодарят организаторов за интересное мероприятие.</w:t>
      </w:r>
    </w:p>
    <w:p w:rsidR="000A0E67" w:rsidRDefault="000A0E67"/>
    <w:sectPr w:rsidR="000A0E67" w:rsidSect="001C556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715" w:rsidRDefault="00485715" w:rsidP="001C5567">
      <w:pPr>
        <w:spacing w:after="0" w:line="240" w:lineRule="auto"/>
      </w:pPr>
      <w:r>
        <w:separator/>
      </w:r>
    </w:p>
  </w:endnote>
  <w:endnote w:type="continuationSeparator" w:id="0">
    <w:p w:rsidR="00485715" w:rsidRDefault="00485715" w:rsidP="001C5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715" w:rsidRDefault="00485715" w:rsidP="001C5567">
      <w:pPr>
        <w:spacing w:after="0" w:line="240" w:lineRule="auto"/>
      </w:pPr>
      <w:r>
        <w:separator/>
      </w:r>
    </w:p>
  </w:footnote>
  <w:footnote w:type="continuationSeparator" w:id="0">
    <w:p w:rsidR="00485715" w:rsidRDefault="00485715" w:rsidP="001C5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8274605"/>
      <w:docPartObj>
        <w:docPartGallery w:val="Page Numbers (Top of Page)"/>
        <w:docPartUnique/>
      </w:docPartObj>
    </w:sdtPr>
    <w:sdtContent>
      <w:p w:rsidR="001C5567" w:rsidRDefault="001C556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B26">
          <w:rPr>
            <w:noProof/>
          </w:rPr>
          <w:t>4</w:t>
        </w:r>
        <w:r>
          <w:fldChar w:fldCharType="end"/>
        </w:r>
      </w:p>
    </w:sdtContent>
  </w:sdt>
  <w:p w:rsidR="001C5567" w:rsidRDefault="001C556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51050"/>
    <w:multiLevelType w:val="multilevel"/>
    <w:tmpl w:val="ED2AE2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B6AF1"/>
    <w:multiLevelType w:val="multilevel"/>
    <w:tmpl w:val="F91EBD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363C97"/>
    <w:multiLevelType w:val="multilevel"/>
    <w:tmpl w:val="6E5AF0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CF1657"/>
    <w:multiLevelType w:val="hybridMultilevel"/>
    <w:tmpl w:val="866C843A"/>
    <w:lvl w:ilvl="0" w:tplc="3108812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71F17"/>
    <w:multiLevelType w:val="multilevel"/>
    <w:tmpl w:val="EBA47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1D2BC5"/>
    <w:multiLevelType w:val="multilevel"/>
    <w:tmpl w:val="B7CCB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EA198D"/>
    <w:multiLevelType w:val="multilevel"/>
    <w:tmpl w:val="CEEA69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027B0C"/>
    <w:multiLevelType w:val="hybridMultilevel"/>
    <w:tmpl w:val="B2002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2A"/>
    <w:rsid w:val="000A0E67"/>
    <w:rsid w:val="001C5567"/>
    <w:rsid w:val="001F322A"/>
    <w:rsid w:val="00444B26"/>
    <w:rsid w:val="00485715"/>
    <w:rsid w:val="0050615C"/>
    <w:rsid w:val="005149C3"/>
    <w:rsid w:val="00555E5A"/>
    <w:rsid w:val="00804B02"/>
    <w:rsid w:val="00A86920"/>
    <w:rsid w:val="00A962D1"/>
    <w:rsid w:val="00D02F48"/>
    <w:rsid w:val="00D069F7"/>
    <w:rsid w:val="00E4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7611F-3740-4829-92C6-6B4D9F16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C55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5567"/>
  </w:style>
  <w:style w:type="paragraph" w:styleId="a6">
    <w:name w:val="footer"/>
    <w:basedOn w:val="a"/>
    <w:link w:val="a7"/>
    <w:uiPriority w:val="99"/>
    <w:unhideWhenUsed/>
    <w:rsid w:val="001C55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5567"/>
  </w:style>
  <w:style w:type="paragraph" w:styleId="a8">
    <w:name w:val="List Paragraph"/>
    <w:basedOn w:val="a"/>
    <w:uiPriority w:val="34"/>
    <w:qFormat/>
    <w:rsid w:val="00444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9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378538">
                      <w:marLeft w:val="0"/>
                      <w:marRight w:val="7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16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587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2024-10-18T02:59:00Z</dcterms:created>
  <dcterms:modified xsi:type="dcterms:W3CDTF">2024-10-18T04:48:00Z</dcterms:modified>
</cp:coreProperties>
</file>