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FDA" w:rsidRPr="00756225" w:rsidRDefault="00A35FDA" w:rsidP="00A35FDA">
      <w:pPr>
        <w:pStyle w:val="a5"/>
        <w:rPr>
          <w:b/>
          <w:bCs/>
          <w:caps/>
          <w:sz w:val="24"/>
        </w:rPr>
      </w:pPr>
      <w:r w:rsidRPr="00756225">
        <w:rPr>
          <w:b/>
          <w:bCs/>
          <w:caps/>
          <w:sz w:val="24"/>
        </w:rPr>
        <w:t>Министерство ОБРАЗОВАНИЯ САРАТОВСКОЙ ОБЛАСТИ</w:t>
      </w:r>
    </w:p>
    <w:p w:rsidR="00A35FDA" w:rsidRPr="00756225" w:rsidRDefault="00A35FDA" w:rsidP="00A35FDA">
      <w:pPr>
        <w:pStyle w:val="a5"/>
        <w:rPr>
          <w:b/>
          <w:bCs/>
          <w:caps/>
          <w:sz w:val="24"/>
        </w:rPr>
      </w:pPr>
      <w:r w:rsidRPr="00756225">
        <w:rPr>
          <w:b/>
          <w:bCs/>
          <w:caps/>
          <w:sz w:val="24"/>
        </w:rPr>
        <w:t xml:space="preserve">государственное автономное профессиональное  </w:t>
      </w:r>
    </w:p>
    <w:p w:rsidR="00A35FDA" w:rsidRPr="00756225" w:rsidRDefault="00A35FDA" w:rsidP="00A35FDA">
      <w:pPr>
        <w:pStyle w:val="a5"/>
        <w:rPr>
          <w:b/>
          <w:bCs/>
          <w:caps/>
          <w:sz w:val="24"/>
        </w:rPr>
      </w:pPr>
      <w:r w:rsidRPr="00756225">
        <w:rPr>
          <w:b/>
          <w:bCs/>
          <w:caps/>
          <w:sz w:val="24"/>
        </w:rPr>
        <w:t>образовательное учреждениеСАРАТОВСКОЙ ОБЛАСТИ</w:t>
      </w:r>
    </w:p>
    <w:p w:rsidR="00A35FDA" w:rsidRPr="00756225" w:rsidRDefault="00A35FDA" w:rsidP="00A35FDA">
      <w:pPr>
        <w:pStyle w:val="a5"/>
        <w:rPr>
          <w:b/>
          <w:bCs/>
          <w:caps/>
          <w:sz w:val="24"/>
        </w:rPr>
      </w:pPr>
      <w:r w:rsidRPr="00756225">
        <w:rPr>
          <w:b/>
          <w:bCs/>
          <w:caps/>
          <w:sz w:val="24"/>
        </w:rPr>
        <w:t>«Балашовский техникум механизации сельского хозяйства»</w:t>
      </w: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Pr="0062143E" w:rsidRDefault="00A35FDA" w:rsidP="00A35FDA">
      <w:pPr>
        <w:pStyle w:val="c1c5"/>
        <w:spacing w:before="0" w:beforeAutospacing="0" w:after="0" w:afterAutospacing="0"/>
        <w:jc w:val="center"/>
        <w:rPr>
          <w:rStyle w:val="c9c13"/>
          <w:b/>
          <w:iCs/>
          <w:color w:val="000000"/>
          <w:sz w:val="36"/>
          <w:szCs w:val="36"/>
        </w:rPr>
      </w:pPr>
      <w:r w:rsidRPr="0062143E">
        <w:rPr>
          <w:rStyle w:val="c9c13"/>
          <w:b/>
          <w:iCs/>
          <w:color w:val="000000"/>
          <w:sz w:val="36"/>
          <w:szCs w:val="36"/>
        </w:rPr>
        <w:t>Статья на тему:</w:t>
      </w:r>
    </w:p>
    <w:p w:rsidR="00A35FDA" w:rsidRPr="0062143E" w:rsidRDefault="00A35FDA" w:rsidP="00A35FDA">
      <w:pPr>
        <w:pStyle w:val="c1c5"/>
        <w:spacing w:before="0" w:beforeAutospacing="0" w:after="0" w:afterAutospacing="0"/>
        <w:jc w:val="center"/>
        <w:rPr>
          <w:b/>
          <w:color w:val="000000"/>
          <w:sz w:val="36"/>
          <w:szCs w:val="36"/>
        </w:rPr>
      </w:pPr>
    </w:p>
    <w:p w:rsidR="00A35FDA" w:rsidRPr="0062143E" w:rsidRDefault="00A35FDA" w:rsidP="00A35FDA">
      <w:pPr>
        <w:pStyle w:val="c4c5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62143E">
        <w:rPr>
          <w:rStyle w:val="c8"/>
          <w:b/>
          <w:bCs/>
          <w:color w:val="000000"/>
          <w:sz w:val="40"/>
          <w:szCs w:val="40"/>
        </w:rPr>
        <w:t>«</w:t>
      </w:r>
      <w:proofErr w:type="spellStart"/>
      <w:r>
        <w:rPr>
          <w:b/>
          <w:sz w:val="40"/>
          <w:szCs w:val="40"/>
        </w:rPr>
        <w:t>Здоровьесберегающие</w:t>
      </w:r>
      <w:proofErr w:type="spellEnd"/>
      <w:r>
        <w:rPr>
          <w:b/>
          <w:sz w:val="40"/>
          <w:szCs w:val="40"/>
        </w:rPr>
        <w:t xml:space="preserve"> технологии в урочной и внеурочной деятельности</w:t>
      </w:r>
      <w:r w:rsidRPr="0062143E">
        <w:rPr>
          <w:rStyle w:val="c8"/>
          <w:b/>
          <w:bCs/>
          <w:color w:val="000000"/>
          <w:sz w:val="40"/>
          <w:szCs w:val="40"/>
        </w:rPr>
        <w:t>»</w:t>
      </w:r>
    </w:p>
    <w:p w:rsidR="00A35FDA" w:rsidRPr="0062143E" w:rsidRDefault="00A35FDA" w:rsidP="00A35FDA">
      <w:pPr>
        <w:pStyle w:val="a4"/>
        <w:jc w:val="center"/>
        <w:rPr>
          <w:rFonts w:ascii="Times New Roman" w:hAnsi="Times New Roman" w:cs="Times New Roman"/>
          <w:b/>
          <w:color w:val="000000"/>
          <w:sz w:val="40"/>
          <w:szCs w:val="40"/>
          <w:lang w:eastAsia="en-US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Автор</w:t>
      </w:r>
      <w:r w:rsidR="0062058F">
        <w:rPr>
          <w:rFonts w:ascii="Times New Roman" w:hAnsi="Times New Roman" w:cs="Times New Roman"/>
          <w:sz w:val="32"/>
          <w:szCs w:val="32"/>
        </w:rPr>
        <w:t>ы</w:t>
      </w:r>
      <w:r w:rsidRPr="00066583">
        <w:rPr>
          <w:rFonts w:ascii="Times New Roman" w:hAnsi="Times New Roman" w:cs="Times New Roman"/>
          <w:sz w:val="32"/>
          <w:szCs w:val="32"/>
        </w:rPr>
        <w:t xml:space="preserve">: Галактионова </w:t>
      </w:r>
      <w:r>
        <w:rPr>
          <w:rFonts w:ascii="Times New Roman" w:hAnsi="Times New Roman" w:cs="Times New Roman"/>
          <w:sz w:val="32"/>
          <w:szCs w:val="32"/>
        </w:rPr>
        <w:t>Ирина</w:t>
      </w:r>
      <w:r w:rsidR="0062058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Александровна,</w:t>
      </w:r>
    </w:p>
    <w:p w:rsidR="00A35FDA" w:rsidRPr="00066583" w:rsidRDefault="0062058F" w:rsidP="00A35FDA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Михеева Надежда Владимировна</w:t>
      </w: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35FDA" w:rsidRDefault="00A35FDA" w:rsidP="00A35FD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="0062058F">
        <w:rPr>
          <w:rFonts w:ascii="Times New Roman" w:hAnsi="Times New Roman" w:cs="Times New Roman"/>
          <w:b/>
          <w:sz w:val="24"/>
          <w:szCs w:val="24"/>
        </w:rPr>
        <w:t>24</w:t>
      </w:r>
    </w:p>
    <w:p w:rsidR="00A35FDA" w:rsidRDefault="00A35FDA" w:rsidP="00A35FD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35FDA" w:rsidRDefault="00A35FDA" w:rsidP="00A35FD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7E6A" w:rsidRPr="00391852" w:rsidRDefault="00A35FDA" w:rsidP="00A35FDA">
      <w:pPr>
        <w:shd w:val="clear" w:color="auto" w:fill="FFFFFF"/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9185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27E6A" w:rsidRPr="0039185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«Забота о здоровье ребёнка – это не просто комплекс санитарно-гигиенических норм и правил и не свод требований к режиму, питанию, труду, отдыху. Это, прежде всего, забота о гармоничной полноте всех физических и духовных сил, и венцом этой гармонии является радость творчества»</w:t>
      </w:r>
    </w:p>
    <w:p w:rsidR="00227E6A" w:rsidRPr="00391852" w:rsidRDefault="00227E6A" w:rsidP="00227E6A">
      <w:pPr>
        <w:shd w:val="clear" w:color="auto" w:fill="FFFFFF"/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918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В.А. Сухомлинский</w:t>
      </w:r>
    </w:p>
    <w:p w:rsidR="00227E6A" w:rsidRDefault="00227E6A" w:rsidP="00227E6A">
      <w:pPr>
        <w:spacing w:line="360" w:lineRule="auto"/>
        <w:ind w:left="4678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7091" w:rsidRDefault="00227E6A" w:rsidP="003915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091">
        <w:rPr>
          <w:rFonts w:ascii="Times New Roman" w:eastAsia="Calibri" w:hAnsi="Times New Roman" w:cs="Times New Roman"/>
          <w:sz w:val="28"/>
          <w:szCs w:val="28"/>
        </w:rPr>
        <w:t>Состояние здоровья подрастающего поколения — важнейший показатель благополучия общества и государства, не только отражающий настоящую ситуацию, но и дающий прогноз на будущее. Трудовые ресурсы страны, ее безопасность, политическая стабильность, экономическое благополучие и морально-нравственный уровень населения непосредственно связаны с состоянием здоровья детей, подростков, молодежи</w:t>
      </w:r>
      <w:r w:rsidRPr="00D97091">
        <w:rPr>
          <w:rFonts w:ascii="Times New Roman" w:hAnsi="Times New Roman" w:cs="Times New Roman"/>
          <w:sz w:val="28"/>
          <w:szCs w:val="28"/>
        </w:rPr>
        <w:t>.</w:t>
      </w:r>
      <w:r w:rsidRPr="00D970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970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Поэтому главная </w:t>
      </w:r>
      <w:r w:rsidR="00D9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7091" w:rsidRPr="00D9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тратегия реализации </w:t>
      </w:r>
      <w:proofErr w:type="spellStart"/>
      <w:r w:rsidR="00D97091" w:rsidRPr="00D9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="00D97091" w:rsidRPr="00D9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образовательных технологий как составляющей внедрения </w:t>
      </w:r>
      <w:proofErr w:type="spellStart"/>
      <w:r w:rsidR="00D97091" w:rsidRPr="00D9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ФГОСов</w:t>
      </w:r>
      <w:proofErr w:type="spellEnd"/>
      <w:r w:rsidR="00D97091" w:rsidRPr="00D9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такая организация образовательного процесса на всех его уровнях, при которой качественное обучение, развитие и воспитание </w:t>
      </w:r>
      <w:proofErr w:type="spellStart"/>
      <w:r w:rsidR="00D9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D97091" w:rsidRPr="00D9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proofErr w:type="spellEnd"/>
      <w:r w:rsidR="00D97091" w:rsidRPr="00D9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происходит без нанесения ущерба их здоровью.</w:t>
      </w:r>
    </w:p>
    <w:p w:rsidR="00B92413" w:rsidRPr="00B92413" w:rsidRDefault="00B92413" w:rsidP="003915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отметить, что все </w:t>
      </w:r>
      <w:proofErr w:type="spellStart"/>
      <w:r w:rsidRPr="00B9241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B92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технологии, применяемые в учебно-воспитательном про</w:t>
      </w:r>
      <w:r w:rsidRPr="00B9241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цессе, можно разделить на три основные группы:</w:t>
      </w:r>
    </w:p>
    <w:p w:rsidR="00B92413" w:rsidRPr="00B92413" w:rsidRDefault="00B92413" w:rsidP="00BD7214">
      <w:pPr>
        <w:numPr>
          <w:ilvl w:val="0"/>
          <w:numId w:val="1"/>
        </w:numPr>
        <w:shd w:val="clear" w:color="auto" w:fill="FFFFFF"/>
        <w:spacing w:after="0" w:line="360" w:lineRule="auto"/>
        <w:ind w:right="-1" w:firstLine="4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технологии, обеспечивающие гигиенически оптимальные условия образовательного процесса;</w:t>
      </w:r>
    </w:p>
    <w:p w:rsidR="00B92413" w:rsidRPr="00B92413" w:rsidRDefault="00B92413" w:rsidP="00BD7214">
      <w:pPr>
        <w:numPr>
          <w:ilvl w:val="0"/>
          <w:numId w:val="1"/>
        </w:numPr>
        <w:shd w:val="clear" w:color="auto" w:fill="FFFFFF"/>
        <w:spacing w:after="0" w:line="360" w:lineRule="auto"/>
        <w:ind w:right="-1" w:firstLine="4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технологии оптимальной организации учебного процесса и физической активности </w:t>
      </w:r>
      <w:r w:rsidR="00CF3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B92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92413" w:rsidRPr="00B92413" w:rsidRDefault="00B92413" w:rsidP="00BD7214">
      <w:pPr>
        <w:numPr>
          <w:ilvl w:val="0"/>
          <w:numId w:val="1"/>
        </w:numPr>
        <w:shd w:val="clear" w:color="auto" w:fill="FFFFFF"/>
        <w:spacing w:after="0" w:line="360" w:lineRule="auto"/>
        <w:ind w:right="-1" w:firstLine="4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разнообразные психолого-педагогические технологии, используемые на уроках и во внеурочной деятельности педагогами и воспитателями.</w:t>
      </w:r>
    </w:p>
    <w:p w:rsidR="00B92413" w:rsidRDefault="00B92413" w:rsidP="00BD721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 w:rsidRPr="00B92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 </w:t>
      </w:r>
      <w:r w:rsidRPr="00B924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группы </w:t>
      </w:r>
      <w:proofErr w:type="spellStart"/>
      <w:r w:rsidRPr="00B924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B924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технологий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активно использую при проведении уроков, занятий, 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внеучебной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</w:t>
      </w:r>
    </w:p>
    <w:p w:rsidR="00BB31AE" w:rsidRDefault="00787575" w:rsidP="00BD72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</w:t>
      </w:r>
      <w:r w:rsidRPr="00787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правильной организации урока, уровня его рациональности во многом зависят функциональное состояние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787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учебной деятельности, возможность длительно поддерживать умственную работоспособность на высоком уровне и предупреждать преждевременное наступление утомления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Данную работу следует начинать еще до прихода обучающихся в кабинет: проветрить помещение, проверить освещенность, нет ли посторонних запахов,  раздражительных шумов и т.п</w:t>
      </w:r>
      <w:r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D7214"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92413" w:rsidRPr="00BD7214" w:rsidRDefault="0062058F" w:rsidP="00BD72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BD7214"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дним из важнейших аспектов </w:t>
      </w:r>
      <w:r w:rsidR="00BB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успешного обучения </w:t>
      </w:r>
      <w:r w:rsidR="00BD7214"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является именно психологический комфорт </w:t>
      </w:r>
      <w:r w:rsid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BD7214"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время урока. Доброжелательная обстановка на уроке, спокойная беседа, внимание к каждому высказыванию, позитивная реакция </w:t>
      </w:r>
      <w:r w:rsid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преподавателя</w:t>
      </w:r>
      <w:r w:rsidR="00BD7214"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желание </w:t>
      </w:r>
      <w:r w:rsid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r w:rsidR="00BD7214"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</w:t>
      </w:r>
      <w:r w:rsidR="00BD7214"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зить свою точку зрения, тактичное исправление допущенных ошибок, поощрение к самостоятельной мыслительной деятельности, уместный юмор </w:t>
      </w:r>
      <w:r w:rsid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небольшое историческое</w:t>
      </w:r>
      <w:r w:rsidR="00BD7214"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отступление - вот далеко не весь арсенал, которым может располагать педагог, стремящийся к раскрытию способностей каждого </w:t>
      </w:r>
      <w:r w:rsid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r w:rsidR="00BD7214"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Поэтому </w:t>
      </w:r>
      <w:r w:rsidR="001E7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r w:rsid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D7214"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входят в </w:t>
      </w:r>
      <w:r w:rsid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кабинет</w:t>
      </w:r>
      <w:r w:rsidR="00BD7214" w:rsidRP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со страхом получить плохую оценку или замечание, а с желанием продолжить беседу, продемонстрировать свои знания, получить новую информацию</w:t>
      </w:r>
      <w:r w:rsidR="00BD7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2413" w:rsidRDefault="009D5F11" w:rsidP="009D5F1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BB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 проведении уроков, мероприятий </w:t>
      </w:r>
      <w:r w:rsidR="006205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достаточно часто менять виды деятельности, переключать внимание обучающихся, тем самым </w:t>
      </w:r>
      <w:proofErr w:type="gramStart"/>
      <w:r w:rsidR="00BB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снижается  их</w:t>
      </w:r>
      <w:proofErr w:type="gramEnd"/>
      <w:r w:rsidR="00BB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утомляемость, улучша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</w:t>
      </w:r>
      <w:r w:rsidR="00BB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восприятие излагаемого учебного материала.</w:t>
      </w:r>
      <w:r w:rsidR="00C96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во время уроков предусмотрен пятиминутный перерыв, который заполняется простейшими физическими упражнениями, гимнастикой для глаз. </w:t>
      </w:r>
    </w:p>
    <w:p w:rsidR="00233E8D" w:rsidRPr="00233E8D" w:rsidRDefault="00233E8D" w:rsidP="00233E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3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Охрана здоровья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233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предполагает не только создание необходимых гигие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нических и психологи</w:t>
      </w:r>
      <w:r w:rsidRPr="00233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ческих условий для организации учебной деятельности, но и профилактику различных заболеваний, а также пропаганду здорового образа жизни.</w:t>
      </w:r>
    </w:p>
    <w:p w:rsidR="00233E8D" w:rsidRDefault="00233E8D" w:rsidP="00233E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3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показывают исследования, наиболее опасным фактором для здоровья человека является его образ жизни. Следовательно,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  <w:r w:rsidRPr="00233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научить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233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ответственно относиться к своему здоровью, показать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r w:rsidRPr="00233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соотно</w:t>
      </w:r>
      <w:r w:rsidRPr="00233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сится изучаемый материал с повседневной жизнью, приучить его постоянно заботиться о своем здоровье.</w:t>
      </w:r>
    </w:p>
    <w:p w:rsidR="00342351" w:rsidRDefault="00233E8D" w:rsidP="00233E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химии при изучении каждого класса неорганических и органически </w:t>
      </w:r>
      <w:r w:rsidR="009D5F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соединений</w:t>
      </w:r>
      <w:r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уделя</w:t>
      </w:r>
      <w:r w:rsidR="00B615A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большое внимание экологическим и </w:t>
      </w:r>
      <w:proofErr w:type="spellStart"/>
      <w:r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здоровьесберегающим</w:t>
      </w:r>
      <w:proofErr w:type="spellEnd"/>
      <w:r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аспектам. </w:t>
      </w:r>
      <w:r w:rsid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Изучая</w:t>
      </w:r>
      <w:r w:rsidR="00CE05C2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6DF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</w:t>
      </w:r>
      <w:r w:rsid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E05C2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свойства веществ</w:t>
      </w:r>
      <w:r w:rsidR="00D81846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способ</w:t>
      </w:r>
      <w:r w:rsid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81846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получения и применения обязательно проговариваю</w:t>
      </w:r>
      <w:r w:rsidR="00CE05C2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</w:t>
      </w:r>
      <w:r w:rsid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="00CE05C2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попасть в организм  и на какие органы человека </w:t>
      </w:r>
      <w:r w:rsid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</w:t>
      </w:r>
      <w:r w:rsidR="00CE05C2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повлиять</w:t>
      </w:r>
      <w:r w:rsidR="00D81846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состав каких </w:t>
      </w:r>
      <w:r w:rsidR="00DE3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1846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изделий</w:t>
      </w:r>
      <w:r w:rsidR="009D5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продуктов</w:t>
      </w:r>
      <w:r w:rsidR="00D81846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входить</w:t>
      </w:r>
      <w:r w:rsidR="00CE05C2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r w:rsidR="00CE05C2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изучении темы «Одноатомные предельные спирты»</w:t>
      </w:r>
      <w:r w:rsidR="00CE05C2" w:rsidRP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рассказываю, что все спирты относятся к ядовитым веществам. Наиболее опасных из них – метиловый, он вызывает слепоту, приводит к летальному исходу.</w:t>
      </w:r>
      <w:r w:rsidR="00D81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этилового спирта строго регламентировано, и он применяется только по назначению (в медицине, парфюмерной, пищевой промышленности и т. п.)  При изучении темы  «Предельные углеводороды. Метан»</w:t>
      </w:r>
      <w:r w:rsidR="001E7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рассказываю о технике безопасности использования природного газа</w:t>
      </w:r>
      <w:r w:rsidR="00246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быту</w:t>
      </w:r>
      <w:r w:rsidR="001E7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как себя необходимо вести, если произошла утечка газа.</w:t>
      </w:r>
    </w:p>
    <w:p w:rsidR="00C96E3E" w:rsidRDefault="00246443" w:rsidP="00233E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</w:t>
      </w:r>
      <w:r w:rsidR="00C96E3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неаудиторно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C96E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96E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Здоровая или мертвая еда или влияние пищевых добавок на здоровье человека»</w:t>
      </w:r>
      <w:r w:rsidR="00FF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36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помогло</w:t>
      </w:r>
      <w:r w:rsidR="00FF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подробно разобраться</w:t>
      </w:r>
      <w:r w:rsidR="009D5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обучающимся</w:t>
      </w:r>
      <w:r w:rsidR="00FF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собой представляют пищевые добавки, какие из них являются особо опасными. </w:t>
      </w:r>
      <w:r w:rsidR="009D5F1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FF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изучили состав наиболее «популярных» продуктов, получили рекомендации по здоровому питанию. Просмотр видеоматериалов вызвал удивление обучающихся, так как многие часто употребляемые ими продукты питания оказались довольно опасными для и</w:t>
      </w:r>
      <w:r w:rsidR="00A123A9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FF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здоровья. Та</w:t>
      </w:r>
      <w:r w:rsidR="00A123A9">
        <w:rPr>
          <w:rFonts w:ascii="Times New Roman" w:eastAsia="Times New Roman" w:hAnsi="Times New Roman" w:cs="Times New Roman"/>
          <w:sz w:val="28"/>
          <w:szCs w:val="28"/>
          <w:lang w:eastAsia="ru-RU"/>
        </w:rPr>
        <w:t>кже всем были розданы памятки с индексами вредных добавок с описанием, на какие органы и системы они могут повлиять при их злоупотреблении.</w:t>
      </w:r>
    </w:p>
    <w:p w:rsidR="00B615A4" w:rsidRDefault="00B615A4" w:rsidP="00233E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Внеаудиторная самостоятельная деятельность обучающихся в рамках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технологий включает: подготовку презентаций, докладов, изучение статей, работу с интернет ресурсами</w:t>
      </w:r>
      <w:r w:rsidR="0024644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62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творческие задания,</w:t>
      </w:r>
      <w:r w:rsidR="00246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проектную деятельность. Тематика работ может задаваться как самим педагогом, так и </w:t>
      </w:r>
      <w:r w:rsidR="00DE36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сделать самостоятельный</w:t>
      </w:r>
      <w:r w:rsidR="00246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 обучающихся. Стараюсь, что б </w:t>
      </w:r>
      <w:r w:rsidR="002464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они были приурочены к изучаемой теме урока или их рассматриваем во время кружковой работы. </w:t>
      </w:r>
    </w:p>
    <w:p w:rsidR="00DE36B6" w:rsidRPr="00DE36B6" w:rsidRDefault="00DE36B6" w:rsidP="00DE36B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 показывает, что использование </w:t>
      </w:r>
      <w:proofErr w:type="spellStart"/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 в учебном процессе позволяет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щимся более успешно адаптироваться в образовательном и социальном пространстве, раскрыть свои творческие способности,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педагогу</w:t>
      </w:r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эффективно проводить профилактику асоциального поведения, активнее приобщать родителей к работе по укреплению и сохранению здоровья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подрастающего поколения</w:t>
      </w:r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Внедрение в обучение </w:t>
      </w:r>
      <w:proofErr w:type="spellStart"/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 ведёт к снижению показателей заболеваемости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улучшению психологического климата в  коллективе.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Педагогу</w:t>
      </w:r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освоившему эти технологии, легче и интереснее работать, поскольку исчезает проблема учебной дисциплины, происходит раскрепощение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</w:t>
      </w:r>
      <w:r w:rsidRPr="00DE3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открывается простор для его педагогического творчества.</w:t>
      </w:r>
    </w:p>
    <w:p w:rsidR="00DE36B6" w:rsidRPr="00DE36B6" w:rsidRDefault="00DE36B6" w:rsidP="00DE36B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23A9" w:rsidRDefault="009661CA" w:rsidP="00233E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Литература:</w:t>
      </w:r>
    </w:p>
    <w:p w:rsidR="009661CA" w:rsidRDefault="009661CA" w:rsidP="009661CA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во </w:t>
      </w:r>
      <w:proofErr w:type="spellStart"/>
      <w:r w:rsidRP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внеучебной</w:t>
      </w:r>
      <w:proofErr w:type="spellEnd"/>
      <w:r w:rsidRP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образовательного процесса: сб. науч. ст. / пол ред. Д.В. Воробьева, Т.С. </w:t>
      </w:r>
      <w:proofErr w:type="spellStart"/>
      <w:r w:rsidRP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Коробовцевой</w:t>
      </w:r>
      <w:proofErr w:type="spellEnd"/>
      <w:r w:rsidRP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.- 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ратов</w:t>
      </w:r>
      <w:r w:rsidRP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Издательство «Саратовский источник»,2015.</w:t>
      </w:r>
    </w:p>
    <w:p w:rsidR="009661CA" w:rsidRDefault="009661CA" w:rsidP="00460EAE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образовательные технологии в современной </w:t>
      </w:r>
      <w:r w:rsidR="00244408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коле: Методическое пособие / Н. К. Смирнов. М.: АПК и ПРО, 2002.</w:t>
      </w:r>
    </w:p>
    <w:p w:rsidR="009661CA" w:rsidRDefault="009661CA" w:rsidP="00233E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7DF9" w:rsidRPr="00D81846" w:rsidRDefault="001E7DF9" w:rsidP="00233E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E7DF9" w:rsidRPr="00D81846" w:rsidSect="00227E6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F2141"/>
    <w:multiLevelType w:val="multilevel"/>
    <w:tmpl w:val="EFE4B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16E5349"/>
    <w:multiLevelType w:val="hybridMultilevel"/>
    <w:tmpl w:val="F8BC0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0876C2"/>
    <w:multiLevelType w:val="hybridMultilevel"/>
    <w:tmpl w:val="B49A0B9A"/>
    <w:lvl w:ilvl="0" w:tplc="D1FC3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27E6A"/>
    <w:rsid w:val="001E7DF9"/>
    <w:rsid w:val="00227E6A"/>
    <w:rsid w:val="00233E8D"/>
    <w:rsid w:val="00244408"/>
    <w:rsid w:val="00246443"/>
    <w:rsid w:val="00342351"/>
    <w:rsid w:val="003915E1"/>
    <w:rsid w:val="003C45D0"/>
    <w:rsid w:val="00433523"/>
    <w:rsid w:val="00460EAE"/>
    <w:rsid w:val="0062058F"/>
    <w:rsid w:val="00710975"/>
    <w:rsid w:val="00787575"/>
    <w:rsid w:val="00962A06"/>
    <w:rsid w:val="009661CA"/>
    <w:rsid w:val="009D5F11"/>
    <w:rsid w:val="00A123A9"/>
    <w:rsid w:val="00A35FDA"/>
    <w:rsid w:val="00B615A4"/>
    <w:rsid w:val="00B92413"/>
    <w:rsid w:val="00BB31AE"/>
    <w:rsid w:val="00BD7214"/>
    <w:rsid w:val="00C96E3E"/>
    <w:rsid w:val="00CE05C2"/>
    <w:rsid w:val="00CF36DF"/>
    <w:rsid w:val="00D81846"/>
    <w:rsid w:val="00D97091"/>
    <w:rsid w:val="00DE36B6"/>
    <w:rsid w:val="00E2666A"/>
    <w:rsid w:val="00EA6241"/>
    <w:rsid w:val="00FD60E5"/>
    <w:rsid w:val="00FF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A19E2-BE32-43A9-858E-18A742598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E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351"/>
    <w:pPr>
      <w:ind w:left="720"/>
      <w:contextualSpacing/>
    </w:pPr>
  </w:style>
  <w:style w:type="paragraph" w:customStyle="1" w:styleId="c1c5">
    <w:name w:val="c1 c5"/>
    <w:basedOn w:val="a"/>
    <w:rsid w:val="00A35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c13">
    <w:name w:val="c9 c13"/>
    <w:basedOn w:val="a0"/>
    <w:rsid w:val="00A35FDA"/>
  </w:style>
  <w:style w:type="paragraph" w:customStyle="1" w:styleId="c4c5">
    <w:name w:val="c4 c5"/>
    <w:basedOn w:val="a"/>
    <w:rsid w:val="00A35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35FDA"/>
  </w:style>
  <w:style w:type="paragraph" w:styleId="a4">
    <w:name w:val="No Spacing"/>
    <w:qFormat/>
    <w:rsid w:val="00A35FD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5">
    <w:name w:val="Title"/>
    <w:basedOn w:val="a"/>
    <w:link w:val="a6"/>
    <w:qFormat/>
    <w:rsid w:val="00A35FD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A35F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Э-11</cp:lastModifiedBy>
  <cp:revision>8</cp:revision>
  <dcterms:created xsi:type="dcterms:W3CDTF">2016-10-28T19:26:00Z</dcterms:created>
  <dcterms:modified xsi:type="dcterms:W3CDTF">2024-10-13T18:27:00Z</dcterms:modified>
</cp:coreProperties>
</file>