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0E7E" w:rsidRPr="003A0E7E" w:rsidRDefault="003A0E7E" w:rsidP="003A0E7E">
      <w:pPr>
        <w:spacing w:line="360" w:lineRule="auto"/>
        <w:ind w:firstLine="709"/>
        <w:jc w:val="center"/>
        <w:rPr>
          <w:sz w:val="24"/>
        </w:rPr>
      </w:pPr>
      <w:r w:rsidRPr="003A0E7E">
        <w:rPr>
          <w:noProof/>
          <w:sz w:val="24"/>
        </w:rPr>
        <w:drawing>
          <wp:inline distT="0" distB="0" distL="0" distR="0" wp14:anchorId="0A69A7FD" wp14:editId="125E48FD">
            <wp:extent cx="467995" cy="605790"/>
            <wp:effectExtent l="0" t="0" r="8255" b="3810"/>
            <wp:docPr id="1" name="Рисунок 1" descr="Без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езимени-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" cy="605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0E7E" w:rsidRPr="003A0E7E" w:rsidRDefault="003A0E7E" w:rsidP="003A0E7E">
      <w:pPr>
        <w:spacing w:line="360" w:lineRule="auto"/>
        <w:ind w:firstLine="709"/>
        <w:jc w:val="center"/>
        <w:rPr>
          <w:szCs w:val="28"/>
        </w:rPr>
      </w:pPr>
      <w:r w:rsidRPr="003A0E7E">
        <w:rPr>
          <w:szCs w:val="28"/>
        </w:rPr>
        <w:t>Департамент образования  администрации  города Нижнего Новгорода</w:t>
      </w:r>
    </w:p>
    <w:p w:rsidR="003A0E7E" w:rsidRPr="003A0E7E" w:rsidRDefault="003A0E7E" w:rsidP="003A0E7E">
      <w:pPr>
        <w:spacing w:line="360" w:lineRule="auto"/>
        <w:ind w:firstLine="709"/>
        <w:jc w:val="center"/>
        <w:rPr>
          <w:b/>
          <w:szCs w:val="28"/>
        </w:rPr>
      </w:pPr>
      <w:r w:rsidRPr="003A0E7E">
        <w:rPr>
          <w:b/>
          <w:szCs w:val="28"/>
        </w:rPr>
        <w:t>Муниципальное бюджетное дошкольное образовательное учреждение – «Детский сад №41»</w:t>
      </w:r>
    </w:p>
    <w:p w:rsidR="003A0E7E" w:rsidRPr="003A0E7E" w:rsidRDefault="003A0E7E" w:rsidP="003A0E7E">
      <w:pPr>
        <w:spacing w:line="360" w:lineRule="auto"/>
        <w:ind w:firstLine="709"/>
        <w:jc w:val="center"/>
        <w:rPr>
          <w:b/>
          <w:szCs w:val="28"/>
        </w:rPr>
      </w:pPr>
    </w:p>
    <w:p w:rsidR="003A0E7E" w:rsidRPr="003A0E7E" w:rsidRDefault="003A0E7E" w:rsidP="003A0E7E">
      <w:pPr>
        <w:spacing w:line="360" w:lineRule="auto"/>
        <w:ind w:firstLine="709"/>
        <w:jc w:val="center"/>
        <w:rPr>
          <w:b/>
          <w:szCs w:val="28"/>
        </w:rPr>
      </w:pPr>
    </w:p>
    <w:p w:rsidR="003A0E7E" w:rsidRPr="003A0E7E" w:rsidRDefault="003A0E7E" w:rsidP="003A0E7E">
      <w:pPr>
        <w:spacing w:line="360" w:lineRule="auto"/>
        <w:ind w:firstLine="709"/>
        <w:jc w:val="center"/>
        <w:rPr>
          <w:b/>
          <w:szCs w:val="28"/>
        </w:rPr>
      </w:pPr>
    </w:p>
    <w:p w:rsidR="003A0E7E" w:rsidRPr="003A0E7E" w:rsidRDefault="003A0E7E" w:rsidP="003A0E7E">
      <w:pPr>
        <w:spacing w:line="360" w:lineRule="auto"/>
        <w:ind w:firstLine="709"/>
        <w:jc w:val="center"/>
        <w:rPr>
          <w:b/>
          <w:szCs w:val="28"/>
        </w:rPr>
      </w:pPr>
    </w:p>
    <w:p w:rsidR="003A0E7E" w:rsidRPr="003A0E7E" w:rsidRDefault="003A0E7E" w:rsidP="003A0E7E">
      <w:pPr>
        <w:spacing w:line="360" w:lineRule="auto"/>
        <w:ind w:firstLine="709"/>
        <w:jc w:val="center"/>
        <w:rPr>
          <w:b/>
          <w:szCs w:val="28"/>
        </w:rPr>
      </w:pPr>
    </w:p>
    <w:p w:rsidR="003A0E7E" w:rsidRPr="003A0E7E" w:rsidRDefault="003A0E7E" w:rsidP="003A0E7E">
      <w:pPr>
        <w:spacing w:line="360" w:lineRule="auto"/>
        <w:ind w:firstLine="709"/>
        <w:jc w:val="center"/>
        <w:rPr>
          <w:b/>
          <w:szCs w:val="28"/>
        </w:rPr>
      </w:pPr>
    </w:p>
    <w:p w:rsidR="003A0E7E" w:rsidRDefault="003A0E7E" w:rsidP="003A0E7E">
      <w:pPr>
        <w:spacing w:line="360" w:lineRule="auto"/>
        <w:ind w:firstLine="709"/>
        <w:jc w:val="center"/>
        <w:rPr>
          <w:szCs w:val="28"/>
        </w:rPr>
      </w:pPr>
      <w:r>
        <w:rPr>
          <w:szCs w:val="28"/>
        </w:rPr>
        <w:t xml:space="preserve"> Конспект </w:t>
      </w:r>
      <w:r w:rsidR="007A7785">
        <w:rPr>
          <w:szCs w:val="28"/>
        </w:rPr>
        <w:t>занятия</w:t>
      </w:r>
      <w:r w:rsidRPr="003A0E7E">
        <w:rPr>
          <w:szCs w:val="28"/>
        </w:rPr>
        <w:t xml:space="preserve"> «</w:t>
      </w:r>
      <w:r>
        <w:rPr>
          <w:szCs w:val="28"/>
        </w:rPr>
        <w:t>Путешествие растений»</w:t>
      </w:r>
    </w:p>
    <w:p w:rsidR="003A0E7E" w:rsidRPr="003A0E7E" w:rsidRDefault="003A0E7E" w:rsidP="003A0E7E">
      <w:pPr>
        <w:spacing w:line="360" w:lineRule="auto"/>
        <w:ind w:firstLine="709"/>
        <w:jc w:val="center"/>
        <w:rPr>
          <w:b/>
          <w:szCs w:val="28"/>
        </w:rPr>
      </w:pPr>
      <w:r>
        <w:rPr>
          <w:szCs w:val="28"/>
        </w:rPr>
        <w:t>для детей старшего дошкольного возраста(5-6лет).</w:t>
      </w:r>
    </w:p>
    <w:p w:rsidR="003A0E7E" w:rsidRPr="003A0E7E" w:rsidRDefault="003A0E7E" w:rsidP="003A0E7E">
      <w:pPr>
        <w:spacing w:line="360" w:lineRule="auto"/>
        <w:ind w:firstLine="709"/>
        <w:rPr>
          <w:rFonts w:eastAsia="Calibri"/>
          <w:b/>
          <w:bCs/>
          <w:color w:val="000000"/>
          <w:szCs w:val="28"/>
        </w:rPr>
      </w:pPr>
    </w:p>
    <w:p w:rsidR="003A0E7E" w:rsidRPr="003A0E7E" w:rsidRDefault="003A0E7E" w:rsidP="003A0E7E">
      <w:pPr>
        <w:spacing w:line="360" w:lineRule="auto"/>
        <w:ind w:firstLine="709"/>
        <w:rPr>
          <w:rFonts w:eastAsia="Calibri"/>
          <w:b/>
          <w:bCs/>
          <w:color w:val="000000"/>
          <w:szCs w:val="28"/>
        </w:rPr>
      </w:pPr>
    </w:p>
    <w:p w:rsidR="003A0E7E" w:rsidRPr="003A0E7E" w:rsidRDefault="003A0E7E" w:rsidP="003A0E7E">
      <w:pPr>
        <w:spacing w:line="360" w:lineRule="auto"/>
        <w:ind w:firstLine="709"/>
        <w:jc w:val="right"/>
        <w:rPr>
          <w:rFonts w:eastAsia="Calibri"/>
          <w:b/>
          <w:bCs/>
          <w:color w:val="000000"/>
          <w:szCs w:val="28"/>
        </w:rPr>
      </w:pPr>
    </w:p>
    <w:p w:rsidR="003A0E7E" w:rsidRPr="003A0E7E" w:rsidRDefault="003A0E7E" w:rsidP="003A0E7E">
      <w:pPr>
        <w:spacing w:line="360" w:lineRule="auto"/>
        <w:ind w:firstLine="709"/>
        <w:jc w:val="right"/>
        <w:rPr>
          <w:rFonts w:eastAsia="Calibri"/>
          <w:b/>
          <w:bCs/>
          <w:color w:val="000000"/>
          <w:szCs w:val="28"/>
        </w:rPr>
      </w:pPr>
    </w:p>
    <w:p w:rsidR="003A0E7E" w:rsidRPr="003A0E7E" w:rsidRDefault="003A0E7E" w:rsidP="003A0E7E">
      <w:pPr>
        <w:spacing w:line="360" w:lineRule="auto"/>
        <w:ind w:firstLine="709"/>
        <w:jc w:val="right"/>
        <w:rPr>
          <w:rFonts w:eastAsia="Calibri"/>
          <w:b/>
          <w:bCs/>
          <w:color w:val="000000"/>
          <w:szCs w:val="28"/>
        </w:rPr>
      </w:pPr>
    </w:p>
    <w:p w:rsidR="003A0E7E" w:rsidRPr="003A0E7E" w:rsidRDefault="003A0E7E" w:rsidP="003A0E7E">
      <w:pPr>
        <w:spacing w:line="360" w:lineRule="auto"/>
        <w:ind w:firstLine="709"/>
        <w:jc w:val="right"/>
        <w:rPr>
          <w:rFonts w:eastAsia="Calibri"/>
          <w:b/>
          <w:bCs/>
          <w:color w:val="000000"/>
          <w:szCs w:val="28"/>
        </w:rPr>
      </w:pPr>
    </w:p>
    <w:p w:rsidR="003A0E7E" w:rsidRPr="003A0E7E" w:rsidRDefault="003A0E7E" w:rsidP="003A0E7E">
      <w:pPr>
        <w:spacing w:line="360" w:lineRule="auto"/>
        <w:ind w:firstLine="709"/>
        <w:jc w:val="right"/>
        <w:rPr>
          <w:rFonts w:eastAsia="Calibri"/>
          <w:b/>
          <w:bCs/>
          <w:color w:val="000000"/>
          <w:szCs w:val="28"/>
        </w:rPr>
      </w:pPr>
    </w:p>
    <w:p w:rsidR="003A0E7E" w:rsidRPr="003A0E7E" w:rsidRDefault="003A0E7E" w:rsidP="003A0E7E">
      <w:pPr>
        <w:spacing w:line="360" w:lineRule="auto"/>
        <w:ind w:firstLine="709"/>
        <w:jc w:val="right"/>
        <w:rPr>
          <w:szCs w:val="28"/>
        </w:rPr>
      </w:pPr>
      <w:r w:rsidRPr="003A0E7E">
        <w:rPr>
          <w:szCs w:val="28"/>
        </w:rPr>
        <w:t xml:space="preserve">                                                                                                                           Выполнила:</w:t>
      </w:r>
    </w:p>
    <w:p w:rsidR="003A0E7E" w:rsidRPr="003A0E7E" w:rsidRDefault="003A0E7E" w:rsidP="003A0E7E">
      <w:pPr>
        <w:spacing w:line="360" w:lineRule="auto"/>
        <w:ind w:firstLine="709"/>
        <w:jc w:val="right"/>
        <w:rPr>
          <w:rFonts w:eastAsia="Calibri"/>
          <w:color w:val="000000"/>
          <w:szCs w:val="28"/>
        </w:rPr>
      </w:pPr>
      <w:r w:rsidRPr="003A0E7E">
        <w:rPr>
          <w:rFonts w:eastAsia="Calibri"/>
          <w:color w:val="000000"/>
          <w:szCs w:val="28"/>
        </w:rPr>
        <w:t>Воспитатель</w:t>
      </w:r>
    </w:p>
    <w:p w:rsidR="003A0E7E" w:rsidRPr="003A0E7E" w:rsidRDefault="003A0E7E" w:rsidP="003A0E7E">
      <w:pPr>
        <w:spacing w:line="360" w:lineRule="auto"/>
        <w:ind w:firstLine="709"/>
        <w:jc w:val="right"/>
        <w:rPr>
          <w:rFonts w:eastAsia="Calibri"/>
          <w:color w:val="000000"/>
          <w:szCs w:val="28"/>
        </w:rPr>
      </w:pPr>
      <w:r w:rsidRPr="003A0E7E">
        <w:rPr>
          <w:rFonts w:eastAsia="Calibri"/>
          <w:color w:val="000000"/>
          <w:szCs w:val="28"/>
        </w:rPr>
        <w:t xml:space="preserve">   Федотова Наталия Геннадьевна</w:t>
      </w:r>
    </w:p>
    <w:p w:rsidR="003A0E7E" w:rsidRPr="003A0E7E" w:rsidRDefault="003A0E7E" w:rsidP="003A0E7E">
      <w:pPr>
        <w:spacing w:line="360" w:lineRule="auto"/>
        <w:ind w:firstLine="709"/>
        <w:jc w:val="right"/>
        <w:rPr>
          <w:rFonts w:eastAsia="Calibri"/>
          <w:color w:val="000000"/>
          <w:szCs w:val="28"/>
        </w:rPr>
      </w:pPr>
    </w:p>
    <w:p w:rsidR="003A0E7E" w:rsidRPr="003A0E7E" w:rsidRDefault="003A0E7E" w:rsidP="003A0E7E">
      <w:pPr>
        <w:spacing w:line="360" w:lineRule="auto"/>
        <w:ind w:firstLine="709"/>
        <w:jc w:val="right"/>
        <w:rPr>
          <w:rFonts w:eastAsia="Calibri"/>
          <w:color w:val="000000"/>
          <w:szCs w:val="28"/>
        </w:rPr>
      </w:pPr>
    </w:p>
    <w:p w:rsidR="003A0E7E" w:rsidRPr="003A0E7E" w:rsidRDefault="003A0E7E" w:rsidP="003A0E7E">
      <w:pPr>
        <w:spacing w:line="360" w:lineRule="auto"/>
        <w:ind w:firstLine="709"/>
        <w:jc w:val="center"/>
        <w:rPr>
          <w:rFonts w:eastAsia="Calibri"/>
          <w:color w:val="000000"/>
          <w:szCs w:val="28"/>
        </w:rPr>
      </w:pPr>
      <w:r w:rsidRPr="003A0E7E">
        <w:rPr>
          <w:rFonts w:eastAsia="Calibri"/>
          <w:color w:val="000000"/>
          <w:szCs w:val="28"/>
        </w:rPr>
        <w:t xml:space="preserve">г. Нижний Новгород </w:t>
      </w:r>
    </w:p>
    <w:p w:rsidR="003A0E7E" w:rsidRPr="003A0E7E" w:rsidRDefault="003A0E7E" w:rsidP="003A0E7E">
      <w:pPr>
        <w:spacing w:line="360" w:lineRule="auto"/>
        <w:ind w:firstLine="709"/>
        <w:jc w:val="center"/>
        <w:rPr>
          <w:rFonts w:eastAsia="Calibri"/>
          <w:color w:val="000000"/>
          <w:szCs w:val="28"/>
        </w:rPr>
      </w:pPr>
      <w:r>
        <w:rPr>
          <w:rFonts w:eastAsia="Calibri"/>
          <w:color w:val="000000"/>
          <w:szCs w:val="28"/>
        </w:rPr>
        <w:t>2024</w:t>
      </w:r>
      <w:r w:rsidRPr="003A0E7E">
        <w:rPr>
          <w:rFonts w:eastAsia="Calibri"/>
          <w:color w:val="000000"/>
          <w:szCs w:val="28"/>
        </w:rPr>
        <w:t>.</w:t>
      </w:r>
    </w:p>
    <w:p w:rsidR="003A0E7E" w:rsidRPr="003A0E7E" w:rsidRDefault="003A0E7E" w:rsidP="003A0E7E">
      <w:pPr>
        <w:spacing w:line="360" w:lineRule="auto"/>
        <w:ind w:left="3540" w:firstLine="709"/>
        <w:jc w:val="right"/>
        <w:rPr>
          <w:sz w:val="24"/>
        </w:rPr>
      </w:pPr>
      <w:r w:rsidRPr="003A0E7E">
        <w:rPr>
          <w:szCs w:val="28"/>
        </w:rPr>
        <w:t xml:space="preserve">                                                           </w:t>
      </w:r>
      <w:r w:rsidRPr="003A0E7E">
        <w:rPr>
          <w:sz w:val="24"/>
        </w:rPr>
        <w:t xml:space="preserve"> </w:t>
      </w:r>
    </w:p>
    <w:p w:rsidR="003A0E7E" w:rsidRPr="003A0E7E" w:rsidRDefault="003A0E7E" w:rsidP="003A0E7E">
      <w:pPr>
        <w:spacing w:line="360" w:lineRule="auto"/>
        <w:rPr>
          <w:szCs w:val="28"/>
        </w:rPr>
      </w:pPr>
    </w:p>
    <w:p w:rsidR="004A186C" w:rsidRDefault="002D55D2" w:rsidP="002D55D2">
      <w:pPr>
        <w:spacing w:line="360" w:lineRule="auto"/>
      </w:pPr>
      <w:r>
        <w:lastRenderedPageBreak/>
        <w:t>Цель: Познакомить детей с разными способами перемещения семян растений                                   на дальние расстояния.</w:t>
      </w:r>
    </w:p>
    <w:p w:rsidR="002D55D2" w:rsidRDefault="002D55D2" w:rsidP="002D55D2">
      <w:pPr>
        <w:spacing w:line="360" w:lineRule="auto"/>
      </w:pPr>
      <w:r>
        <w:t>Задачи: Учить детей наблюдать, рассматривать, используя увеличительное стекло. Развивать умение делать выводы. Воспитывать любознательность, доброе отношение к окружающему миру.</w:t>
      </w:r>
    </w:p>
    <w:p w:rsidR="002D55D2" w:rsidRDefault="002D55D2" w:rsidP="002D55D2">
      <w:pPr>
        <w:spacing w:line="360" w:lineRule="auto"/>
      </w:pPr>
      <w:r>
        <w:t>Предварительная работа: На прогулке – наблюдение за деревом берёза и маленькой берёзкой, выросшей на клумбе</w:t>
      </w:r>
      <w:proofErr w:type="gramStart"/>
      <w:r>
        <w:t xml:space="preserve">., </w:t>
      </w:r>
      <w:proofErr w:type="gramEnd"/>
      <w:r>
        <w:t>сбор семян берёзы. Наблюдение за большим клёном за оградой детского сада и за маленьким клёном на спортивной площадке. Сбор семян клёна. Спросить детей, могут ли растения передвигаться</w:t>
      </w:r>
      <w:r w:rsidR="00CB5536">
        <w:t xml:space="preserve">. Поговорить о том, откуда же появились маленькие деревца. Игра с семенами клёна « </w:t>
      </w:r>
      <w:proofErr w:type="spellStart"/>
      <w:r w:rsidR="00CB5536">
        <w:t>Вертолётики</w:t>
      </w:r>
      <w:proofErr w:type="spellEnd"/>
      <w:r w:rsidR="00CB5536">
        <w:t xml:space="preserve"> ».</w:t>
      </w:r>
    </w:p>
    <w:p w:rsidR="00CB5536" w:rsidRDefault="00CB5536" w:rsidP="002D55D2">
      <w:pPr>
        <w:spacing w:line="360" w:lineRule="auto"/>
      </w:pPr>
      <w:r>
        <w:t>Материалы: семена клёна, берёзы, плоды репья,</w:t>
      </w:r>
      <w:r w:rsidR="003903C3">
        <w:t xml:space="preserve"> плоды каштана</w:t>
      </w:r>
      <w:r>
        <w:t xml:space="preserve"> увеличительные стёкла, игрушка </w:t>
      </w:r>
      <w:proofErr w:type="gramStart"/>
      <w:r>
        <w:t>–м</w:t>
      </w:r>
      <w:proofErr w:type="gramEnd"/>
      <w:r>
        <w:t>едвежонок, простые карандаши, бумага, фен</w:t>
      </w:r>
      <w:r w:rsidR="00F81D84">
        <w:t>, иллюстрации с изображением берёзы, клёна, репейника, каштана.</w:t>
      </w:r>
    </w:p>
    <w:p w:rsidR="00CB5536" w:rsidRDefault="00CB5536" w:rsidP="002D55D2">
      <w:pPr>
        <w:spacing w:line="360" w:lineRule="auto"/>
      </w:pPr>
      <w:r>
        <w:t>Ход занятия</w:t>
      </w:r>
      <w:proofErr w:type="gramStart"/>
      <w:r>
        <w:t xml:space="preserve"> :</w:t>
      </w:r>
      <w:proofErr w:type="gramEnd"/>
      <w:r>
        <w:t xml:space="preserve"> В гости к детям приходит медвежонок </w:t>
      </w:r>
      <w:proofErr w:type="spellStart"/>
      <w:r>
        <w:t>Топтыжка</w:t>
      </w:r>
      <w:proofErr w:type="spellEnd"/>
      <w:r>
        <w:t>. Он говорит, что собирал в лесу малину, но когда вышел из леса, увидел, что к его красивой шубке что то прицепилось. Ребята, что это? Вы знаете?</w:t>
      </w:r>
    </w:p>
    <w:p w:rsidR="00CB5536" w:rsidRDefault="00CB5536" w:rsidP="002D55D2">
      <w:pPr>
        <w:spacing w:line="360" w:lineRule="auto"/>
      </w:pPr>
      <w:r>
        <w:t xml:space="preserve">- Ответы детей </w:t>
      </w:r>
      <w:proofErr w:type="gramStart"/>
      <w:r>
        <w:t xml:space="preserve">( </w:t>
      </w:r>
      <w:proofErr w:type="gramEnd"/>
      <w:r>
        <w:t>Репей).</w:t>
      </w:r>
    </w:p>
    <w:p w:rsidR="00CB5536" w:rsidRDefault="00CB5536" w:rsidP="002D55D2">
      <w:pPr>
        <w:spacing w:line="360" w:lineRule="auto"/>
      </w:pPr>
      <w:r>
        <w:t xml:space="preserve">Дети помогают </w:t>
      </w:r>
      <w:proofErr w:type="spellStart"/>
      <w:r>
        <w:t>Топтыжке</w:t>
      </w:r>
      <w:proofErr w:type="spellEnd"/>
      <w:r>
        <w:t xml:space="preserve"> очистить шубку от репья. </w:t>
      </w:r>
    </w:p>
    <w:p w:rsidR="00CB5536" w:rsidRDefault="00CB5536" w:rsidP="002D55D2">
      <w:pPr>
        <w:spacing w:line="360" w:lineRule="auto"/>
      </w:pPr>
      <w:r>
        <w:t xml:space="preserve">Воспитатель: </w:t>
      </w:r>
      <w:proofErr w:type="gramStart"/>
      <w:r>
        <w:t>-Р</w:t>
      </w:r>
      <w:proofErr w:type="gramEnd"/>
      <w:r>
        <w:t>ебята, есть такая поговорка « Приставучий как репей». Предложить детям попробовать прицепляется ли репей к одежде, трудно ли его убрать.</w:t>
      </w:r>
    </w:p>
    <w:p w:rsidR="00B43C68" w:rsidRDefault="00B43C68" w:rsidP="002D55D2">
      <w:pPr>
        <w:spacing w:line="360" w:lineRule="auto"/>
      </w:pPr>
      <w:r>
        <w:t xml:space="preserve">Предложить детям взять лупы, рассмотреть плоды и семена репья, сделать вывод о том, что его колючки помогают растению распространяться на далёкие расстояния с помощью животных, людей. </w:t>
      </w:r>
    </w:p>
    <w:p w:rsidR="00B43C68" w:rsidRDefault="00B43C68" w:rsidP="002D55D2">
      <w:pPr>
        <w:spacing w:line="360" w:lineRule="auto"/>
      </w:pPr>
      <w:r>
        <w:t>Физкультминутка « Дети по лесу гуляли»</w:t>
      </w:r>
    </w:p>
    <w:p w:rsidR="00B43C68" w:rsidRDefault="00B43C68" w:rsidP="002D55D2">
      <w:pPr>
        <w:spacing w:line="360" w:lineRule="auto"/>
      </w:pPr>
      <w:r>
        <w:t>Дети по лесу гуляли</w:t>
      </w:r>
    </w:p>
    <w:p w:rsidR="00B43C68" w:rsidRDefault="00B43C68" w:rsidP="002D55D2">
      <w:pPr>
        <w:spacing w:line="360" w:lineRule="auto"/>
      </w:pPr>
      <w:r>
        <w:t>За природой наблюдали. (Гуляем по группе)</w:t>
      </w:r>
    </w:p>
    <w:p w:rsidR="00B43C68" w:rsidRDefault="00B43C68" w:rsidP="002D55D2">
      <w:pPr>
        <w:spacing w:line="360" w:lineRule="auto"/>
      </w:pPr>
      <w:r>
        <w:t>Вверх на солнце посмотрели (Потянулись вверх)</w:t>
      </w:r>
    </w:p>
    <w:p w:rsidR="00B43C68" w:rsidRDefault="00B43C68" w:rsidP="002D55D2">
      <w:pPr>
        <w:spacing w:line="360" w:lineRule="auto"/>
      </w:pPr>
      <w:r>
        <w:t>На пенёчке посидели. (Присели).</w:t>
      </w:r>
    </w:p>
    <w:p w:rsidR="00B43C68" w:rsidRDefault="00B43C68" w:rsidP="002D55D2">
      <w:pPr>
        <w:spacing w:line="360" w:lineRule="auto"/>
      </w:pPr>
      <w:r>
        <w:lastRenderedPageBreak/>
        <w:t>Всюду бабочки летали,</w:t>
      </w:r>
    </w:p>
    <w:p w:rsidR="00B43C68" w:rsidRDefault="00B43C68" w:rsidP="002D55D2">
      <w:pPr>
        <w:spacing w:line="360" w:lineRule="auto"/>
      </w:pPr>
      <w:r>
        <w:t>Птички крыльями махали. (Имитируют полёт бабочки, птички)</w:t>
      </w:r>
    </w:p>
    <w:p w:rsidR="00D06CD7" w:rsidRDefault="00D06CD7" w:rsidP="002D55D2">
      <w:pPr>
        <w:spacing w:line="360" w:lineRule="auto"/>
      </w:pPr>
      <w:r>
        <w:t>Дружно мы похлопаем</w:t>
      </w:r>
    </w:p>
    <w:p w:rsidR="00D06CD7" w:rsidRDefault="00D06CD7" w:rsidP="002D55D2">
      <w:pPr>
        <w:spacing w:line="360" w:lineRule="auto"/>
      </w:pPr>
      <w:r>
        <w:t>Ножками потопаем. (Топаем на месте)</w:t>
      </w:r>
    </w:p>
    <w:p w:rsidR="00D06CD7" w:rsidRDefault="00D06CD7" w:rsidP="002D55D2">
      <w:pPr>
        <w:spacing w:line="360" w:lineRule="auto"/>
      </w:pPr>
      <w:r>
        <w:t>-Мы природу любим?</w:t>
      </w:r>
    </w:p>
    <w:p w:rsidR="00D06CD7" w:rsidRDefault="00D06CD7" w:rsidP="002D55D2">
      <w:pPr>
        <w:spacing w:line="360" w:lineRule="auto"/>
      </w:pPr>
      <w:r>
        <w:t>-Да! С ней мы верные друзья</w:t>
      </w:r>
      <w:proofErr w:type="gramStart"/>
      <w:r>
        <w:t>!(</w:t>
      </w:r>
      <w:proofErr w:type="gramEnd"/>
      <w:r>
        <w:t>Хлопки в ладоши)</w:t>
      </w:r>
    </w:p>
    <w:p w:rsidR="00D06CD7" w:rsidRDefault="00D06CD7" w:rsidP="002D55D2">
      <w:pPr>
        <w:spacing w:line="360" w:lineRule="auto"/>
      </w:pPr>
      <w:r>
        <w:t>Предложить детям пройти за столы, где приготовлены семена берёзы, клёна, собранные на прогулке.</w:t>
      </w:r>
    </w:p>
    <w:p w:rsidR="00D06CD7" w:rsidRDefault="00D06CD7" w:rsidP="002D55D2">
      <w:pPr>
        <w:spacing w:line="360" w:lineRule="auto"/>
      </w:pPr>
      <w:r>
        <w:t>Вспомнить, под каким деревом собраны эти семена. Обратить внимание детей на иллюстрации с изображением берёзы, клёна. Предложить рассмотреть семена с помощью лупы. Что вы заметили? ( Ответы детей). Семена клёна имеют вид крылышка или пропеллера. Они так и называются «крылатки». Семена берёзы тоже имеют крылышки.</w:t>
      </w:r>
    </w:p>
    <w:p w:rsidR="00D06CD7" w:rsidRDefault="00D06CD7" w:rsidP="002D55D2">
      <w:pPr>
        <w:spacing w:line="360" w:lineRule="auto"/>
      </w:pPr>
      <w:r>
        <w:t xml:space="preserve">Предложить показать </w:t>
      </w:r>
      <w:proofErr w:type="spellStart"/>
      <w:r>
        <w:t>Топтыжке</w:t>
      </w:r>
      <w:proofErr w:type="spellEnd"/>
      <w:r>
        <w:t xml:space="preserve"> как кружатся  « </w:t>
      </w:r>
      <w:proofErr w:type="spellStart"/>
      <w:r>
        <w:t>вертолётики</w:t>
      </w:r>
      <w:proofErr w:type="spellEnd"/>
      <w:r w:rsidR="00A57A76">
        <w:t>» и как падают семена берёзы.</w:t>
      </w:r>
    </w:p>
    <w:p w:rsidR="003903C3" w:rsidRDefault="003903C3" w:rsidP="002D55D2">
      <w:pPr>
        <w:spacing w:line="360" w:lineRule="auto"/>
      </w:pPr>
      <w:r>
        <w:t>Воспитатель:- Ребята, хотите посмотреть как ветер разносит эти семена</w:t>
      </w:r>
      <w:proofErr w:type="gramStart"/>
      <w:r>
        <w:t xml:space="preserve"> ?</w:t>
      </w:r>
      <w:proofErr w:type="gramEnd"/>
      <w:r>
        <w:t xml:space="preserve"> С помощью фена имитируется ветер, дети подбрасывают семена, они разлетаются далеко. Предложить детям повторить то же с плодом каштана. </w:t>
      </w:r>
      <w:proofErr w:type="gramStart"/>
      <w:r>
        <w:t>(Каштан тяжёлый.</w:t>
      </w:r>
      <w:proofErr w:type="gramEnd"/>
      <w:r>
        <w:t xml:space="preserve"> </w:t>
      </w:r>
      <w:proofErr w:type="gramStart"/>
      <w:r>
        <w:t>Не летит по ветру).</w:t>
      </w:r>
      <w:proofErr w:type="gramEnd"/>
      <w:r>
        <w:t xml:space="preserve"> Помочь детям прийти к выводу, что  растения по разному приспособлены чтоб распространяться на далёкие расстояния</w:t>
      </w:r>
      <w:proofErr w:type="gramStart"/>
      <w:r>
        <w:t xml:space="preserve"> :</w:t>
      </w:r>
      <w:proofErr w:type="gramEnd"/>
      <w:r>
        <w:t xml:space="preserve"> у репья есть колючки чтобы прицепляться, у берёзы и клёна семена с крылышками. Они </w:t>
      </w:r>
      <w:r w:rsidR="002B2B14">
        <w:t xml:space="preserve"> далеко летят</w:t>
      </w:r>
      <w:r>
        <w:t xml:space="preserve"> по ветру. Плоды каштана гладкие и круглы</w:t>
      </w:r>
      <w:proofErr w:type="gramStart"/>
      <w:r>
        <w:t>е-</w:t>
      </w:r>
      <w:proofErr w:type="gramEnd"/>
      <w:r>
        <w:t xml:space="preserve"> они могут катиться под уклон.</w:t>
      </w:r>
    </w:p>
    <w:p w:rsidR="00F81D84" w:rsidRDefault="002B2B14" w:rsidP="00F81D84">
      <w:pPr>
        <w:spacing w:line="360" w:lineRule="auto"/>
      </w:pPr>
      <w:r>
        <w:t xml:space="preserve"> </w:t>
      </w:r>
      <w:proofErr w:type="spellStart"/>
      <w:r>
        <w:t>Топтыжка</w:t>
      </w:r>
      <w:proofErr w:type="spellEnd"/>
      <w:r>
        <w:t xml:space="preserve"> благодарит детей, говорит, что он узнал сегодня много нового и интересного. Он просит ребят нарисовать интересные семена, чтоб найти их в лесу и показать друзьям. Дети зарисовывают семена, называют соответствующие растения.</w:t>
      </w:r>
      <w:r w:rsidR="00F81D84" w:rsidRPr="00F81D84">
        <w:t xml:space="preserve"> </w:t>
      </w:r>
      <w:proofErr w:type="spellStart"/>
      <w:r w:rsidR="00F81D84">
        <w:t>Топтыжка</w:t>
      </w:r>
      <w:proofErr w:type="spellEnd"/>
      <w:r w:rsidR="00F81D84">
        <w:t xml:space="preserve"> говорит</w:t>
      </w:r>
      <w:proofErr w:type="gramStart"/>
      <w:r w:rsidR="00F81D84">
        <w:t xml:space="preserve"> ,</w:t>
      </w:r>
      <w:proofErr w:type="gramEnd"/>
      <w:r w:rsidR="00F81D84">
        <w:t xml:space="preserve"> что ему пора домой, прощается с детьми.</w:t>
      </w:r>
    </w:p>
    <w:p w:rsidR="002B2B14" w:rsidRDefault="002B2B14" w:rsidP="002D55D2">
      <w:pPr>
        <w:spacing w:line="360" w:lineRule="auto"/>
      </w:pPr>
      <w:r>
        <w:t xml:space="preserve"> Предложить добавить семена в коллекцию семян в</w:t>
      </w:r>
      <w:r w:rsidR="007A7785">
        <w:t xml:space="preserve"> групповом </w:t>
      </w:r>
      <w:r>
        <w:t xml:space="preserve"> </w:t>
      </w:r>
      <w:r w:rsidR="007A7785">
        <w:t>центре</w:t>
      </w:r>
      <w:r>
        <w:t xml:space="preserve"> природы.</w:t>
      </w:r>
    </w:p>
    <w:p w:rsidR="002B2B14" w:rsidRDefault="006D2E35" w:rsidP="006D2E35">
      <w:pPr>
        <w:spacing w:line="360" w:lineRule="auto"/>
        <w:jc w:val="center"/>
      </w:pPr>
      <w:r>
        <w:lastRenderedPageBreak/>
        <w:t>Список литературы</w:t>
      </w:r>
    </w:p>
    <w:p w:rsidR="006D2E35" w:rsidRDefault="006D2E35" w:rsidP="006D2E35">
      <w:pPr>
        <w:spacing w:line="360" w:lineRule="auto"/>
        <w:jc w:val="both"/>
      </w:pPr>
      <w:r>
        <w:t xml:space="preserve">1.Тугушева </w:t>
      </w:r>
      <w:proofErr w:type="spellStart"/>
      <w:r>
        <w:t>Г.П.,Чистякова</w:t>
      </w:r>
      <w:proofErr w:type="spellEnd"/>
      <w:r>
        <w:t xml:space="preserve"> А.Е. Экспериментальная деятельность детей среднего и старшего дошкольного возраста. Санкт-Петербург. ДЕТСТВО_ПРЕСС.2008г.</w:t>
      </w:r>
    </w:p>
    <w:p w:rsidR="006D2E35" w:rsidRDefault="006D2E35" w:rsidP="006D2E35">
      <w:pPr>
        <w:spacing w:line="360" w:lineRule="auto"/>
        <w:jc w:val="both"/>
      </w:pPr>
      <w:r>
        <w:t>2.Дыбина О.В., Рахманова Н.П., Щетинина В.В. Неизведанное рядом</w:t>
      </w:r>
      <w:proofErr w:type="gramStart"/>
      <w:r>
        <w:t>.-</w:t>
      </w:r>
      <w:proofErr w:type="gramEnd"/>
      <w:r>
        <w:t>М.,2001</w:t>
      </w:r>
    </w:p>
    <w:p w:rsidR="006D2E35" w:rsidRDefault="006D2E35" w:rsidP="006D2E35">
      <w:pPr>
        <w:spacing w:line="360" w:lineRule="auto"/>
        <w:jc w:val="both"/>
      </w:pPr>
      <w:r>
        <w:t>3.Всё обо всём.</w:t>
      </w:r>
      <w:r w:rsidR="00282794">
        <w:t xml:space="preserve"> Мир вокруг нас./ Пер. с англ. Ю.Р.Соколова</w:t>
      </w:r>
      <w:proofErr w:type="gramStart"/>
      <w:r w:rsidR="00282794">
        <w:t>.-</w:t>
      </w:r>
      <w:proofErr w:type="gramEnd"/>
      <w:r w:rsidR="00282794">
        <w:t>М.,2000.</w:t>
      </w:r>
      <w:bookmarkStart w:id="0" w:name="_GoBack"/>
      <w:bookmarkEnd w:id="0"/>
    </w:p>
    <w:sectPr w:rsidR="006D2E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75F"/>
    <w:rsid w:val="000056CB"/>
    <w:rsid w:val="00007C48"/>
    <w:rsid w:val="000270B0"/>
    <w:rsid w:val="000468A4"/>
    <w:rsid w:val="00056EF3"/>
    <w:rsid w:val="00085E46"/>
    <w:rsid w:val="001116BC"/>
    <w:rsid w:val="001209A4"/>
    <w:rsid w:val="00180E09"/>
    <w:rsid w:val="001C6CFC"/>
    <w:rsid w:val="001D0F2F"/>
    <w:rsid w:val="001D3FF8"/>
    <w:rsid w:val="001D57BA"/>
    <w:rsid w:val="001E1247"/>
    <w:rsid w:val="001E7E1F"/>
    <w:rsid w:val="001F153B"/>
    <w:rsid w:val="001F2186"/>
    <w:rsid w:val="001F5CB7"/>
    <w:rsid w:val="00204BEF"/>
    <w:rsid w:val="002206A1"/>
    <w:rsid w:val="00221605"/>
    <w:rsid w:val="002672EA"/>
    <w:rsid w:val="00282794"/>
    <w:rsid w:val="00297409"/>
    <w:rsid w:val="002B2B14"/>
    <w:rsid w:val="002B753B"/>
    <w:rsid w:val="002D55D2"/>
    <w:rsid w:val="002E1F8C"/>
    <w:rsid w:val="002E4079"/>
    <w:rsid w:val="002E7B13"/>
    <w:rsid w:val="002F7BC5"/>
    <w:rsid w:val="003067DE"/>
    <w:rsid w:val="00346491"/>
    <w:rsid w:val="003903C3"/>
    <w:rsid w:val="003A0E7E"/>
    <w:rsid w:val="003A2242"/>
    <w:rsid w:val="003A3A93"/>
    <w:rsid w:val="003D1B78"/>
    <w:rsid w:val="003F1848"/>
    <w:rsid w:val="00435AC6"/>
    <w:rsid w:val="00483B4A"/>
    <w:rsid w:val="004A186C"/>
    <w:rsid w:val="004A507B"/>
    <w:rsid w:val="004B37E1"/>
    <w:rsid w:val="004D138F"/>
    <w:rsid w:val="004D7F84"/>
    <w:rsid w:val="004E05B5"/>
    <w:rsid w:val="004F1950"/>
    <w:rsid w:val="0052765C"/>
    <w:rsid w:val="00540E14"/>
    <w:rsid w:val="00552395"/>
    <w:rsid w:val="00563937"/>
    <w:rsid w:val="00565F25"/>
    <w:rsid w:val="00567670"/>
    <w:rsid w:val="00570D65"/>
    <w:rsid w:val="00574D9C"/>
    <w:rsid w:val="00583F5A"/>
    <w:rsid w:val="005A4510"/>
    <w:rsid w:val="005A4865"/>
    <w:rsid w:val="005C2646"/>
    <w:rsid w:val="006056C9"/>
    <w:rsid w:val="0061630F"/>
    <w:rsid w:val="0065452C"/>
    <w:rsid w:val="00681B7A"/>
    <w:rsid w:val="006A0A9A"/>
    <w:rsid w:val="006B25FE"/>
    <w:rsid w:val="006B40E5"/>
    <w:rsid w:val="006C527F"/>
    <w:rsid w:val="006C624A"/>
    <w:rsid w:val="006D2E35"/>
    <w:rsid w:val="006E6633"/>
    <w:rsid w:val="00700D94"/>
    <w:rsid w:val="007017FA"/>
    <w:rsid w:val="00704676"/>
    <w:rsid w:val="00711049"/>
    <w:rsid w:val="0073342B"/>
    <w:rsid w:val="00744E54"/>
    <w:rsid w:val="007673BF"/>
    <w:rsid w:val="00797A13"/>
    <w:rsid w:val="007A0279"/>
    <w:rsid w:val="007A02F7"/>
    <w:rsid w:val="007A7785"/>
    <w:rsid w:val="007B3B6F"/>
    <w:rsid w:val="007B7BC5"/>
    <w:rsid w:val="007C6007"/>
    <w:rsid w:val="007D723C"/>
    <w:rsid w:val="007F4A17"/>
    <w:rsid w:val="008003E8"/>
    <w:rsid w:val="00810C80"/>
    <w:rsid w:val="00810E40"/>
    <w:rsid w:val="00840D58"/>
    <w:rsid w:val="008630A2"/>
    <w:rsid w:val="00897F9D"/>
    <w:rsid w:val="008A4140"/>
    <w:rsid w:val="008C492A"/>
    <w:rsid w:val="008D1C19"/>
    <w:rsid w:val="008E3660"/>
    <w:rsid w:val="008E3DF2"/>
    <w:rsid w:val="008F21FE"/>
    <w:rsid w:val="008F3FD1"/>
    <w:rsid w:val="0091225D"/>
    <w:rsid w:val="00912745"/>
    <w:rsid w:val="009445CE"/>
    <w:rsid w:val="009659E4"/>
    <w:rsid w:val="009960A0"/>
    <w:rsid w:val="009A0D37"/>
    <w:rsid w:val="009D073A"/>
    <w:rsid w:val="009D475F"/>
    <w:rsid w:val="009F0F4E"/>
    <w:rsid w:val="00A115DA"/>
    <w:rsid w:val="00A1767A"/>
    <w:rsid w:val="00A45948"/>
    <w:rsid w:val="00A57A76"/>
    <w:rsid w:val="00A92D5F"/>
    <w:rsid w:val="00A95EA6"/>
    <w:rsid w:val="00AB0903"/>
    <w:rsid w:val="00AE6B4A"/>
    <w:rsid w:val="00AF68A4"/>
    <w:rsid w:val="00B01E52"/>
    <w:rsid w:val="00B2181F"/>
    <w:rsid w:val="00B270EE"/>
    <w:rsid w:val="00B43C68"/>
    <w:rsid w:val="00B44B6A"/>
    <w:rsid w:val="00B5620E"/>
    <w:rsid w:val="00B613C8"/>
    <w:rsid w:val="00B66B2B"/>
    <w:rsid w:val="00B74712"/>
    <w:rsid w:val="00B81B60"/>
    <w:rsid w:val="00BB397B"/>
    <w:rsid w:val="00BF06C8"/>
    <w:rsid w:val="00C03A6D"/>
    <w:rsid w:val="00C1744A"/>
    <w:rsid w:val="00C27670"/>
    <w:rsid w:val="00C55214"/>
    <w:rsid w:val="00C762ED"/>
    <w:rsid w:val="00CA1124"/>
    <w:rsid w:val="00CA36F3"/>
    <w:rsid w:val="00CB1550"/>
    <w:rsid w:val="00CB4629"/>
    <w:rsid w:val="00CB5536"/>
    <w:rsid w:val="00CD4C6E"/>
    <w:rsid w:val="00D04B11"/>
    <w:rsid w:val="00D06CD7"/>
    <w:rsid w:val="00D1015E"/>
    <w:rsid w:val="00D1694D"/>
    <w:rsid w:val="00D30058"/>
    <w:rsid w:val="00D654E6"/>
    <w:rsid w:val="00D66061"/>
    <w:rsid w:val="00D7055A"/>
    <w:rsid w:val="00D82F88"/>
    <w:rsid w:val="00DC1054"/>
    <w:rsid w:val="00DE7D40"/>
    <w:rsid w:val="00E43090"/>
    <w:rsid w:val="00E95CB0"/>
    <w:rsid w:val="00EA4E52"/>
    <w:rsid w:val="00ED6BDE"/>
    <w:rsid w:val="00EE4EAA"/>
    <w:rsid w:val="00F12FFE"/>
    <w:rsid w:val="00F152CC"/>
    <w:rsid w:val="00F47647"/>
    <w:rsid w:val="00F65BAC"/>
    <w:rsid w:val="00F66D0A"/>
    <w:rsid w:val="00F77403"/>
    <w:rsid w:val="00F81D84"/>
    <w:rsid w:val="00FA1A35"/>
    <w:rsid w:val="00FA678E"/>
    <w:rsid w:val="00FC6D5C"/>
    <w:rsid w:val="00FD49F3"/>
    <w:rsid w:val="00FF5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44A"/>
    <w:pPr>
      <w:spacing w:after="0" w:line="240" w:lineRule="auto"/>
    </w:pPr>
    <w:rPr>
      <w:rFonts w:ascii="Times New Roman" w:hAnsi="Times New Roman" w:cs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C1744A"/>
    <w:pPr>
      <w:keepNext/>
      <w:keepLines/>
      <w:spacing w:before="200"/>
      <w:outlineLvl w:val="1"/>
    </w:pPr>
    <w:rPr>
      <w:rFonts w:eastAsiaTheme="majorEastAsia" w:cstheme="majorBidi"/>
      <w:b/>
      <w:bCs/>
      <w:color w:val="4F81BD" w:themeColor="accent1"/>
      <w:sz w:val="40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1744A"/>
    <w:rPr>
      <w:rFonts w:ascii="Times New Roman" w:eastAsiaTheme="majorEastAsia" w:hAnsi="Times New Roman" w:cstheme="majorBidi"/>
      <w:b/>
      <w:bCs/>
      <w:color w:val="4F81BD" w:themeColor="accent1"/>
      <w:sz w:val="40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A0E7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0E7E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44A"/>
    <w:pPr>
      <w:spacing w:after="0" w:line="240" w:lineRule="auto"/>
    </w:pPr>
    <w:rPr>
      <w:rFonts w:ascii="Times New Roman" w:hAnsi="Times New Roman" w:cs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C1744A"/>
    <w:pPr>
      <w:keepNext/>
      <w:keepLines/>
      <w:spacing w:before="200"/>
      <w:outlineLvl w:val="1"/>
    </w:pPr>
    <w:rPr>
      <w:rFonts w:eastAsiaTheme="majorEastAsia" w:cstheme="majorBidi"/>
      <w:b/>
      <w:bCs/>
      <w:color w:val="4F81BD" w:themeColor="accent1"/>
      <w:sz w:val="40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1744A"/>
    <w:rPr>
      <w:rFonts w:ascii="Times New Roman" w:eastAsiaTheme="majorEastAsia" w:hAnsi="Times New Roman" w:cstheme="majorBidi"/>
      <w:b/>
      <w:bCs/>
      <w:color w:val="4F81BD" w:themeColor="accent1"/>
      <w:sz w:val="40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A0E7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0E7E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4</Pages>
  <Words>613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2024-09-24T10:26:00Z</dcterms:created>
  <dcterms:modified xsi:type="dcterms:W3CDTF">2024-09-26T04:56:00Z</dcterms:modified>
</cp:coreProperties>
</file>