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AC2" w:rsidRPr="00272AC2" w:rsidRDefault="00272AC2" w:rsidP="00272A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AC2">
        <w:rPr>
          <w:rFonts w:ascii="Times New Roman" w:hAnsi="Times New Roman" w:cs="Times New Roman"/>
          <w:b/>
          <w:sz w:val="28"/>
          <w:szCs w:val="28"/>
        </w:rPr>
        <w:t>IV ВСЕРОССИЙСКИЙ ПЕДАГОГИЧЕСКИЙ КОНКУРС</w:t>
      </w:r>
    </w:p>
    <w:p w:rsidR="0006076E" w:rsidRDefault="00272AC2" w:rsidP="00272A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AC2">
        <w:rPr>
          <w:rFonts w:ascii="Times New Roman" w:hAnsi="Times New Roman" w:cs="Times New Roman"/>
          <w:b/>
          <w:sz w:val="28"/>
          <w:szCs w:val="28"/>
        </w:rPr>
        <w:t>«ВОСПИТАНИЕ ПАТРИОТА И ГРАЖДАНИНА РОССИИ 21 ВЕКА»</w:t>
      </w:r>
    </w:p>
    <w:p w:rsidR="0006076E" w:rsidRDefault="0006076E" w:rsidP="000607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337" w:rsidRDefault="005D5337" w:rsidP="000607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76E" w:rsidRDefault="0006076E" w:rsidP="000607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76E" w:rsidRPr="005D5337" w:rsidRDefault="0006076E" w:rsidP="005D53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5337">
        <w:rPr>
          <w:rFonts w:ascii="Times New Roman" w:hAnsi="Times New Roman" w:cs="Times New Roman"/>
          <w:sz w:val="32"/>
          <w:szCs w:val="32"/>
        </w:rPr>
        <w:t>Духовное и нравственное воспитание</w:t>
      </w:r>
    </w:p>
    <w:p w:rsidR="00A94F06" w:rsidRPr="00A94F06" w:rsidRDefault="00A94F06" w:rsidP="005D53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4F06">
        <w:rPr>
          <w:rFonts w:ascii="Times New Roman" w:hAnsi="Times New Roman" w:cs="Times New Roman"/>
          <w:sz w:val="28"/>
          <w:szCs w:val="28"/>
        </w:rPr>
        <w:t>___________________________</w:t>
      </w:r>
      <w:r w:rsidR="005D5337">
        <w:rPr>
          <w:rFonts w:ascii="Times New Roman" w:hAnsi="Times New Roman" w:cs="Times New Roman"/>
          <w:sz w:val="28"/>
          <w:szCs w:val="28"/>
        </w:rPr>
        <w:t>_________________</w:t>
      </w:r>
    </w:p>
    <w:p w:rsidR="00A94F06" w:rsidRDefault="00A94F06" w:rsidP="005D53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4F06">
        <w:rPr>
          <w:rFonts w:ascii="Times New Roman" w:hAnsi="Times New Roman" w:cs="Times New Roman"/>
          <w:sz w:val="28"/>
          <w:szCs w:val="28"/>
        </w:rPr>
        <w:t>Тематическое направление</w:t>
      </w:r>
    </w:p>
    <w:p w:rsidR="0006076E" w:rsidRDefault="0006076E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2AC2" w:rsidRDefault="00272AC2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2AC2" w:rsidRDefault="00272AC2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76E" w:rsidRPr="005D5337" w:rsidRDefault="0006076E" w:rsidP="005D533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D5337">
        <w:rPr>
          <w:rFonts w:ascii="Times New Roman" w:hAnsi="Times New Roman" w:cs="Times New Roman"/>
          <w:b/>
          <w:sz w:val="36"/>
          <w:szCs w:val="36"/>
        </w:rPr>
        <w:t>«Прощать не стоит обижаться»</w:t>
      </w:r>
    </w:p>
    <w:p w:rsidR="00A94F06" w:rsidRPr="00A94F06" w:rsidRDefault="00A94F06" w:rsidP="005D53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4F06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A94F06" w:rsidRDefault="00A94F06" w:rsidP="005D53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4F06">
        <w:rPr>
          <w:rFonts w:ascii="Times New Roman" w:hAnsi="Times New Roman" w:cs="Times New Roman"/>
          <w:sz w:val="28"/>
          <w:szCs w:val="28"/>
        </w:rPr>
        <w:t>Тема методической разработки</w:t>
      </w:r>
    </w:p>
    <w:p w:rsidR="0006076E" w:rsidRPr="00A94F06" w:rsidRDefault="0006076E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76E" w:rsidRDefault="0006076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6076E" w:rsidRDefault="0006076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32CE" w:rsidRDefault="005F32C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32CE" w:rsidRDefault="005F32C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6076E" w:rsidRDefault="0006076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6076E" w:rsidRDefault="0006076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6076E" w:rsidRDefault="0006076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6076E" w:rsidRDefault="00A94F06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4F06">
        <w:rPr>
          <w:rFonts w:ascii="Times New Roman" w:hAnsi="Times New Roman" w:cs="Times New Roman"/>
          <w:sz w:val="28"/>
          <w:szCs w:val="28"/>
        </w:rPr>
        <w:t xml:space="preserve">Автор: </w:t>
      </w:r>
      <w:r w:rsidR="0006076E">
        <w:rPr>
          <w:rFonts w:ascii="Times New Roman" w:hAnsi="Times New Roman" w:cs="Times New Roman"/>
          <w:sz w:val="28"/>
          <w:szCs w:val="28"/>
        </w:rPr>
        <w:t>Волокитина Елена Фёдоровна,</w:t>
      </w:r>
    </w:p>
    <w:p w:rsidR="0006076E" w:rsidRDefault="0006076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иностранных языков,</w:t>
      </w:r>
    </w:p>
    <w:p w:rsidR="0006076E" w:rsidRDefault="0006076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</w:t>
      </w:r>
    </w:p>
    <w:p w:rsidR="005D5337" w:rsidRDefault="00272AC2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ВМО</w:t>
      </w:r>
      <w:r w:rsidR="0006076E">
        <w:rPr>
          <w:rFonts w:ascii="Times New Roman" w:hAnsi="Times New Roman" w:cs="Times New Roman"/>
          <w:sz w:val="28"/>
          <w:szCs w:val="28"/>
        </w:rPr>
        <w:t xml:space="preserve"> «Огарковская средняя </w:t>
      </w:r>
    </w:p>
    <w:p w:rsidR="0006076E" w:rsidRDefault="0006076E" w:rsidP="000607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имени М. Г. Лобытова»</w:t>
      </w:r>
    </w:p>
    <w:p w:rsidR="0006076E" w:rsidRPr="00A94F06" w:rsidRDefault="0006076E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2CE" w:rsidRDefault="005F32CE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2AC2" w:rsidRDefault="00272AC2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2AC2" w:rsidRDefault="00272AC2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337" w:rsidRDefault="005D5337" w:rsidP="00A9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4F06" w:rsidRDefault="00272AC2" w:rsidP="005F32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A94F06" w:rsidRPr="00A94F06">
        <w:rPr>
          <w:rFonts w:ascii="Times New Roman" w:hAnsi="Times New Roman" w:cs="Times New Roman"/>
          <w:sz w:val="28"/>
          <w:szCs w:val="28"/>
        </w:rPr>
        <w:t xml:space="preserve"> го</w:t>
      </w:r>
      <w:r w:rsidR="00A94F06">
        <w:rPr>
          <w:rFonts w:ascii="Times New Roman" w:hAnsi="Times New Roman" w:cs="Times New Roman"/>
          <w:sz w:val="28"/>
          <w:szCs w:val="28"/>
        </w:rPr>
        <w:t>д</w:t>
      </w:r>
    </w:p>
    <w:p w:rsidR="00A94F06" w:rsidRDefault="00A94F06" w:rsidP="005D53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5E9">
        <w:rPr>
          <w:rFonts w:ascii="Times New Roman" w:hAnsi="Times New Roman" w:cs="Times New Roman"/>
          <w:b/>
          <w:sz w:val="28"/>
          <w:szCs w:val="28"/>
        </w:rPr>
        <w:lastRenderedPageBreak/>
        <w:t>1. Пояснительная записка</w:t>
      </w:r>
      <w:r w:rsidR="00CC65E9" w:rsidRPr="00CC65E9">
        <w:rPr>
          <w:rFonts w:ascii="Times New Roman" w:hAnsi="Times New Roman" w:cs="Times New Roman"/>
          <w:b/>
          <w:sz w:val="28"/>
          <w:szCs w:val="28"/>
        </w:rPr>
        <w:t>.</w:t>
      </w:r>
    </w:p>
    <w:p w:rsidR="00CC65E9" w:rsidRPr="00CC65E9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4F06" w:rsidRPr="00A94F06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65E9">
        <w:rPr>
          <w:rFonts w:ascii="Times New Roman" w:hAnsi="Times New Roman" w:cs="Times New Roman"/>
          <w:b/>
          <w:sz w:val="28"/>
          <w:szCs w:val="28"/>
        </w:rPr>
        <w:t>1.1.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 w:rsidRPr="00B200B3">
        <w:rPr>
          <w:rFonts w:ascii="Times New Roman" w:hAnsi="Times New Roman" w:cs="Times New Roman"/>
          <w:sz w:val="28"/>
          <w:szCs w:val="28"/>
          <w:u w:val="single"/>
        </w:rPr>
        <w:t>Тематическое направление</w:t>
      </w:r>
      <w:r>
        <w:rPr>
          <w:rFonts w:ascii="Times New Roman" w:hAnsi="Times New Roman" w:cs="Times New Roman"/>
          <w:sz w:val="28"/>
          <w:szCs w:val="28"/>
        </w:rPr>
        <w:t>: д</w:t>
      </w:r>
      <w:r w:rsidRPr="0067687C">
        <w:rPr>
          <w:rFonts w:ascii="Times New Roman" w:hAnsi="Times New Roman" w:cs="Times New Roman"/>
          <w:sz w:val="28"/>
          <w:szCs w:val="28"/>
        </w:rPr>
        <w:t>уховное и нравственное воспитание</w:t>
      </w:r>
    </w:p>
    <w:p w:rsidR="00A94F06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65E9">
        <w:rPr>
          <w:rFonts w:ascii="Times New Roman" w:hAnsi="Times New Roman" w:cs="Times New Roman"/>
          <w:b/>
          <w:sz w:val="28"/>
          <w:szCs w:val="28"/>
        </w:rPr>
        <w:t>1.2.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 w:rsidRPr="00B200B3">
        <w:rPr>
          <w:rFonts w:ascii="Times New Roman" w:hAnsi="Times New Roman" w:cs="Times New Roman"/>
          <w:sz w:val="28"/>
          <w:szCs w:val="28"/>
          <w:u w:val="single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мероприятия: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«Прощать не стоит обижаться».</w:t>
      </w:r>
    </w:p>
    <w:p w:rsidR="00A94F06" w:rsidRPr="00A94F06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200B3">
        <w:rPr>
          <w:rFonts w:ascii="Times New Roman" w:hAnsi="Times New Roman" w:cs="Times New Roman"/>
          <w:sz w:val="28"/>
          <w:szCs w:val="28"/>
          <w:u w:val="single"/>
        </w:rPr>
        <w:t>Обоснование</w:t>
      </w:r>
      <w:r w:rsidRPr="00A94F06">
        <w:rPr>
          <w:rFonts w:ascii="Times New Roman" w:hAnsi="Times New Roman" w:cs="Times New Roman"/>
          <w:sz w:val="28"/>
          <w:szCs w:val="28"/>
        </w:rPr>
        <w:t xml:space="preserve"> ее выбора (актуальность)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A0317">
        <w:rPr>
          <w:rFonts w:ascii="Times New Roman" w:hAnsi="Times New Roman" w:cs="Times New Roman"/>
          <w:sz w:val="28"/>
          <w:szCs w:val="28"/>
        </w:rPr>
        <w:t xml:space="preserve">Для старшеклассников в период юности особенно значимыми являются вопросы поведения, общения, касающиеся умения прощать, как реагировать на обиду, с которыми они встречаются ежедневно. На эту тему важно и нужно беседовать с подрастающим поколением, и воспитательное мероприятие как раз способствует приобретению </w:t>
      </w:r>
      <w:proofErr w:type="gramStart"/>
      <w:r w:rsidRPr="001A0317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A0317">
        <w:rPr>
          <w:rFonts w:ascii="Times New Roman" w:hAnsi="Times New Roman" w:cs="Times New Roman"/>
          <w:sz w:val="28"/>
          <w:szCs w:val="28"/>
        </w:rPr>
        <w:t xml:space="preserve"> опыта социальной деятельности с опорой на одну из базовых национальных ценностей России – свободу, нравственные поступки и выбор человека: простить или нет. И тема, и содержание мероприятия затрагивают социально-значимые проблемы, очень актуальные в настоящий момент для российского общества.</w:t>
      </w:r>
    </w:p>
    <w:p w:rsidR="00A94F06" w:rsidRPr="00A94F06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65E9">
        <w:rPr>
          <w:rFonts w:ascii="Times New Roman" w:hAnsi="Times New Roman" w:cs="Times New Roman"/>
          <w:b/>
          <w:sz w:val="28"/>
          <w:szCs w:val="28"/>
        </w:rPr>
        <w:t>1.3.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 w:rsidRPr="005D5337">
        <w:rPr>
          <w:rFonts w:ascii="Times New Roman" w:hAnsi="Times New Roman" w:cs="Times New Roman"/>
          <w:sz w:val="28"/>
          <w:szCs w:val="28"/>
          <w:u w:val="single"/>
        </w:rPr>
        <w:t>Целевая аудитория</w:t>
      </w:r>
      <w:r w:rsidRPr="00A94F06"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 (с указанием возраста/класса)</w:t>
      </w:r>
      <w:r w:rsidR="00CC65E9">
        <w:rPr>
          <w:rFonts w:ascii="Times New Roman" w:hAnsi="Times New Roman" w:cs="Times New Roman"/>
          <w:sz w:val="28"/>
          <w:szCs w:val="28"/>
        </w:rPr>
        <w:t>: 9-11 классы</w:t>
      </w:r>
      <w:r w:rsidR="004949C1">
        <w:rPr>
          <w:rFonts w:ascii="Times New Roman" w:hAnsi="Times New Roman" w:cs="Times New Roman"/>
          <w:sz w:val="28"/>
          <w:szCs w:val="28"/>
        </w:rPr>
        <w:t xml:space="preserve"> средних образовательных учреждений</w:t>
      </w:r>
      <w:r w:rsidR="00CC65E9">
        <w:rPr>
          <w:rFonts w:ascii="Times New Roman" w:hAnsi="Times New Roman" w:cs="Times New Roman"/>
          <w:sz w:val="28"/>
          <w:szCs w:val="28"/>
        </w:rPr>
        <w:t>. Данное воспитательное мероприятие</w:t>
      </w:r>
      <w:r w:rsidR="00CC65E9" w:rsidRPr="00CC65E9">
        <w:rPr>
          <w:rFonts w:ascii="Times New Roman" w:hAnsi="Times New Roman" w:cs="Times New Roman"/>
          <w:sz w:val="28"/>
          <w:szCs w:val="28"/>
        </w:rPr>
        <w:t xml:space="preserve"> может быть адаптирован</w:t>
      </w:r>
      <w:r w:rsidR="00CC65E9">
        <w:rPr>
          <w:rFonts w:ascii="Times New Roman" w:hAnsi="Times New Roman" w:cs="Times New Roman"/>
          <w:sz w:val="28"/>
          <w:szCs w:val="28"/>
        </w:rPr>
        <w:t>о</w:t>
      </w:r>
      <w:r w:rsidR="00CC65E9" w:rsidRPr="00CC65E9">
        <w:rPr>
          <w:rFonts w:ascii="Times New Roman" w:hAnsi="Times New Roman" w:cs="Times New Roman"/>
          <w:sz w:val="28"/>
          <w:szCs w:val="28"/>
        </w:rPr>
        <w:t xml:space="preserve"> для реализации в измененных условиях и использован</w:t>
      </w:r>
      <w:r w:rsidR="00CC65E9">
        <w:rPr>
          <w:rFonts w:ascii="Times New Roman" w:hAnsi="Times New Roman" w:cs="Times New Roman"/>
          <w:sz w:val="28"/>
          <w:szCs w:val="28"/>
        </w:rPr>
        <w:t>о</w:t>
      </w:r>
      <w:r w:rsidR="00CC65E9" w:rsidRPr="00CC65E9">
        <w:rPr>
          <w:rFonts w:ascii="Times New Roman" w:hAnsi="Times New Roman" w:cs="Times New Roman"/>
          <w:sz w:val="28"/>
          <w:szCs w:val="28"/>
        </w:rPr>
        <w:t xml:space="preserve"> другими класс</w:t>
      </w:r>
      <w:r w:rsidR="00CC65E9">
        <w:rPr>
          <w:rFonts w:ascii="Times New Roman" w:hAnsi="Times New Roman" w:cs="Times New Roman"/>
          <w:sz w:val="28"/>
          <w:szCs w:val="28"/>
        </w:rPr>
        <w:t>ными руководителями.</w:t>
      </w:r>
    </w:p>
    <w:p w:rsidR="00A94F06" w:rsidRPr="00A94F06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C23">
        <w:rPr>
          <w:rFonts w:ascii="Times New Roman" w:hAnsi="Times New Roman" w:cs="Times New Roman"/>
          <w:b/>
          <w:sz w:val="28"/>
          <w:szCs w:val="28"/>
        </w:rPr>
        <w:t>1.4.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 w:rsidRPr="005D5337">
        <w:rPr>
          <w:rFonts w:ascii="Times New Roman" w:hAnsi="Times New Roman" w:cs="Times New Roman"/>
          <w:sz w:val="28"/>
          <w:szCs w:val="28"/>
          <w:u w:val="single"/>
        </w:rPr>
        <w:t>Роль и место</w:t>
      </w:r>
      <w:r w:rsidRPr="00A94F06"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 в системе работы классного </w:t>
      </w:r>
    </w:p>
    <w:p w:rsidR="00437C23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F06">
        <w:rPr>
          <w:rFonts w:ascii="Times New Roman" w:hAnsi="Times New Roman" w:cs="Times New Roman"/>
          <w:sz w:val="28"/>
          <w:szCs w:val="28"/>
        </w:rPr>
        <w:t>руководителя (связь с другими мероприятиями, преемственность)</w:t>
      </w:r>
      <w:r w:rsidR="00437C23">
        <w:rPr>
          <w:rFonts w:ascii="Times New Roman" w:hAnsi="Times New Roman" w:cs="Times New Roman"/>
          <w:sz w:val="28"/>
          <w:szCs w:val="28"/>
        </w:rPr>
        <w:t>.</w:t>
      </w:r>
    </w:p>
    <w:p w:rsidR="00A94F06" w:rsidRDefault="00437C23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C7387" w:rsidRPr="00EC7387">
        <w:t xml:space="preserve"> </w:t>
      </w:r>
      <w:r w:rsidR="006E762C" w:rsidRPr="004949C1">
        <w:rPr>
          <w:rFonts w:ascii="Times New Roman" w:hAnsi="Times New Roman" w:cs="Times New Roman"/>
          <w:sz w:val="28"/>
          <w:szCs w:val="28"/>
        </w:rPr>
        <w:t>Данное воспитательное мероприятие</w:t>
      </w:r>
      <w:r w:rsidR="00EC7387" w:rsidRPr="004949C1">
        <w:rPr>
          <w:rFonts w:ascii="Times New Roman" w:hAnsi="Times New Roman" w:cs="Times New Roman"/>
          <w:sz w:val="28"/>
          <w:szCs w:val="28"/>
        </w:rPr>
        <w:t xml:space="preserve"> «</w:t>
      </w:r>
      <w:r w:rsidR="006E762C" w:rsidRPr="004949C1">
        <w:rPr>
          <w:rFonts w:ascii="Times New Roman" w:hAnsi="Times New Roman" w:cs="Times New Roman"/>
          <w:sz w:val="28"/>
          <w:szCs w:val="28"/>
        </w:rPr>
        <w:t>Прощать не стоит о</w:t>
      </w:r>
      <w:r w:rsidR="004949C1">
        <w:rPr>
          <w:rFonts w:ascii="Times New Roman" w:hAnsi="Times New Roman" w:cs="Times New Roman"/>
          <w:sz w:val="28"/>
          <w:szCs w:val="28"/>
        </w:rPr>
        <w:t>бижаться» имеет больш</w:t>
      </w:r>
      <w:r w:rsidR="004949C1" w:rsidRPr="004949C1">
        <w:rPr>
          <w:rFonts w:ascii="Times New Roman" w:hAnsi="Times New Roman" w:cs="Times New Roman"/>
          <w:sz w:val="28"/>
          <w:szCs w:val="28"/>
        </w:rPr>
        <w:t>ое значение</w:t>
      </w:r>
      <w:r w:rsidR="00EC7387" w:rsidRPr="004949C1">
        <w:rPr>
          <w:rFonts w:ascii="Times New Roman" w:hAnsi="Times New Roman" w:cs="Times New Roman"/>
          <w:sz w:val="28"/>
          <w:szCs w:val="28"/>
        </w:rPr>
        <w:t xml:space="preserve"> в системе</w:t>
      </w:r>
      <w:r w:rsidR="004949C1" w:rsidRPr="004949C1">
        <w:rPr>
          <w:rFonts w:ascii="Times New Roman" w:hAnsi="Times New Roman" w:cs="Times New Roman"/>
          <w:sz w:val="28"/>
          <w:szCs w:val="28"/>
        </w:rPr>
        <w:t xml:space="preserve"> работы классного руководителя и тесно связано</w:t>
      </w:r>
      <w:r w:rsidR="00EC7387" w:rsidRPr="004949C1">
        <w:rPr>
          <w:rFonts w:ascii="Times New Roman" w:hAnsi="Times New Roman" w:cs="Times New Roman"/>
          <w:sz w:val="28"/>
          <w:szCs w:val="28"/>
        </w:rPr>
        <w:t xml:space="preserve"> с межличностными взаимоотношениями в классном коллективе</w:t>
      </w:r>
      <w:r w:rsidR="004949C1" w:rsidRPr="004949C1">
        <w:rPr>
          <w:rFonts w:ascii="Times New Roman" w:hAnsi="Times New Roman" w:cs="Times New Roman"/>
          <w:sz w:val="28"/>
          <w:szCs w:val="28"/>
        </w:rPr>
        <w:t>.</w:t>
      </w:r>
    </w:p>
    <w:p w:rsidR="00A03FF3" w:rsidRDefault="004949C1" w:rsidP="00A03F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03FF3" w:rsidRPr="00A03FF3">
        <w:rPr>
          <w:rFonts w:ascii="Times New Roman" w:hAnsi="Times New Roman" w:cs="Times New Roman"/>
          <w:sz w:val="28"/>
          <w:szCs w:val="28"/>
        </w:rPr>
        <w:t xml:space="preserve">В основе Концепции духовно нравственного развития и воспитания личности гражданина России – формирование целостного пространства духовно-нравственного развития школьника. Базовые ценности не локализованы в содержании отдельного учебного предмета, формы или вида образовательной деятельности. Они пронизывают все учебное содержание, всю многоплановую деятельность </w:t>
      </w:r>
      <w:r>
        <w:rPr>
          <w:rFonts w:ascii="Times New Roman" w:hAnsi="Times New Roman" w:cs="Times New Roman"/>
          <w:sz w:val="28"/>
          <w:szCs w:val="28"/>
        </w:rPr>
        <w:t>старшеклассника</w:t>
      </w:r>
      <w:r w:rsidR="00437C23">
        <w:rPr>
          <w:rFonts w:ascii="Times New Roman" w:hAnsi="Times New Roman" w:cs="Times New Roman"/>
          <w:sz w:val="28"/>
          <w:szCs w:val="28"/>
        </w:rPr>
        <w:t xml:space="preserve"> как человека и </w:t>
      </w:r>
      <w:r w:rsidR="00A03FF3" w:rsidRPr="00A03FF3">
        <w:rPr>
          <w:rFonts w:ascii="Times New Roman" w:hAnsi="Times New Roman" w:cs="Times New Roman"/>
          <w:sz w:val="28"/>
          <w:szCs w:val="28"/>
        </w:rPr>
        <w:t>личности</w:t>
      </w:r>
      <w:r w:rsidR="00437C23">
        <w:rPr>
          <w:rFonts w:ascii="Times New Roman" w:hAnsi="Times New Roman" w:cs="Times New Roman"/>
          <w:sz w:val="28"/>
          <w:szCs w:val="28"/>
        </w:rPr>
        <w:t>.</w:t>
      </w:r>
    </w:p>
    <w:p w:rsidR="00EC7387" w:rsidRPr="00EC7387" w:rsidRDefault="004949C1" w:rsidP="004949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A03FF3" w:rsidRPr="00A03FF3">
        <w:rPr>
          <w:rFonts w:ascii="Times New Roman" w:hAnsi="Times New Roman" w:cs="Times New Roman"/>
          <w:sz w:val="28"/>
          <w:szCs w:val="28"/>
        </w:rPr>
        <w:t xml:space="preserve">Ценностью мероприятия является его </w:t>
      </w:r>
      <w:proofErr w:type="spellStart"/>
      <w:r w:rsidR="00A03FF3" w:rsidRPr="00A03FF3">
        <w:rPr>
          <w:rFonts w:ascii="Times New Roman" w:hAnsi="Times New Roman" w:cs="Times New Roman"/>
          <w:sz w:val="28"/>
          <w:szCs w:val="28"/>
        </w:rPr>
        <w:t>междисциплинарность</w:t>
      </w:r>
      <w:proofErr w:type="spellEnd"/>
      <w:r w:rsidR="00A03FF3" w:rsidRPr="00A03FF3">
        <w:rPr>
          <w:rFonts w:ascii="Times New Roman" w:hAnsi="Times New Roman" w:cs="Times New Roman"/>
          <w:sz w:val="28"/>
          <w:szCs w:val="28"/>
        </w:rPr>
        <w:t>: русский язык, л</w:t>
      </w:r>
      <w:r>
        <w:rPr>
          <w:rFonts w:ascii="Times New Roman" w:hAnsi="Times New Roman" w:cs="Times New Roman"/>
          <w:sz w:val="28"/>
          <w:szCs w:val="28"/>
        </w:rPr>
        <w:t xml:space="preserve">итература, иностранный язык (французский), </w:t>
      </w:r>
      <w:r w:rsidR="00A03FF3" w:rsidRPr="00A03FF3">
        <w:rPr>
          <w:rFonts w:ascii="Times New Roman" w:hAnsi="Times New Roman" w:cs="Times New Roman"/>
          <w:sz w:val="28"/>
          <w:szCs w:val="28"/>
        </w:rPr>
        <w:t>история,</w:t>
      </w:r>
      <w:r>
        <w:rPr>
          <w:rFonts w:ascii="Times New Roman" w:hAnsi="Times New Roman" w:cs="Times New Roman"/>
          <w:sz w:val="28"/>
          <w:szCs w:val="28"/>
        </w:rPr>
        <w:t xml:space="preserve">  искусство, психология.</w:t>
      </w:r>
      <w:r w:rsidR="00EC7387" w:rsidRPr="00EC73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Оно также</w:t>
      </w:r>
      <w:r w:rsidR="00EC7387" w:rsidRPr="00EC7387">
        <w:rPr>
          <w:rFonts w:ascii="Times New Roman" w:hAnsi="Times New Roman" w:cs="Times New Roman"/>
          <w:sz w:val="28"/>
          <w:szCs w:val="28"/>
        </w:rPr>
        <w:t xml:space="preserve"> предпо</w:t>
      </w:r>
      <w:r>
        <w:rPr>
          <w:rFonts w:ascii="Times New Roman" w:hAnsi="Times New Roman" w:cs="Times New Roman"/>
          <w:sz w:val="28"/>
          <w:szCs w:val="28"/>
        </w:rPr>
        <w:t>лагает обеспечение преемственно</w:t>
      </w:r>
      <w:r w:rsidR="00EC7387" w:rsidRPr="00EC7387">
        <w:rPr>
          <w:rFonts w:ascii="Times New Roman" w:hAnsi="Times New Roman" w:cs="Times New Roman"/>
          <w:sz w:val="28"/>
          <w:szCs w:val="28"/>
        </w:rPr>
        <w:t xml:space="preserve">сти с учителями-предметниками, сотрудничество с </w:t>
      </w:r>
      <w:r>
        <w:rPr>
          <w:rFonts w:ascii="Times New Roman" w:hAnsi="Times New Roman" w:cs="Times New Roman"/>
          <w:sz w:val="28"/>
          <w:szCs w:val="28"/>
        </w:rPr>
        <w:t xml:space="preserve">зарубежными партнёрами по переписке. </w:t>
      </w:r>
    </w:p>
    <w:p w:rsidR="00A03FF3" w:rsidRPr="00A94F06" w:rsidRDefault="004949C1" w:rsidP="00EC73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C7387" w:rsidRPr="00EC7387">
        <w:rPr>
          <w:rFonts w:ascii="Times New Roman" w:hAnsi="Times New Roman" w:cs="Times New Roman"/>
          <w:sz w:val="28"/>
          <w:szCs w:val="28"/>
        </w:rPr>
        <w:t>Данное воспитательное мероприятие тесно связано с другими мероприятиями</w:t>
      </w:r>
      <w:r>
        <w:rPr>
          <w:rFonts w:ascii="Times New Roman" w:hAnsi="Times New Roman" w:cs="Times New Roman"/>
          <w:sz w:val="28"/>
          <w:szCs w:val="28"/>
        </w:rPr>
        <w:t xml:space="preserve"> из программы </w:t>
      </w:r>
      <w:r w:rsidRPr="00A03FF3">
        <w:rPr>
          <w:rFonts w:ascii="Times New Roman" w:hAnsi="Times New Roman" w:cs="Times New Roman"/>
          <w:sz w:val="28"/>
          <w:szCs w:val="28"/>
        </w:rPr>
        <w:t>“Духовно-нравственное воспитание старшеклассников во внеурочное время”</w:t>
      </w:r>
      <w:r w:rsidR="00EC7387" w:rsidRPr="00EC7387">
        <w:rPr>
          <w:rFonts w:ascii="Times New Roman" w:hAnsi="Times New Roman" w:cs="Times New Roman"/>
          <w:sz w:val="28"/>
          <w:szCs w:val="28"/>
        </w:rPr>
        <w:t>, проводимым</w:t>
      </w:r>
      <w:r>
        <w:rPr>
          <w:rFonts w:ascii="Times New Roman" w:hAnsi="Times New Roman" w:cs="Times New Roman"/>
          <w:sz w:val="28"/>
          <w:szCs w:val="28"/>
        </w:rPr>
        <w:t>и в течение года, а именно:</w:t>
      </w:r>
      <w:r w:rsidR="00EC7387" w:rsidRPr="00EC73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3FF3" w:rsidRPr="00A03FF3">
        <w:rPr>
          <w:rFonts w:ascii="Times New Roman" w:hAnsi="Times New Roman" w:cs="Times New Roman"/>
          <w:sz w:val="28"/>
          <w:szCs w:val="28"/>
        </w:rPr>
        <w:t>“Подари человеку радость”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03FF3">
        <w:rPr>
          <w:rFonts w:ascii="Times New Roman" w:hAnsi="Times New Roman" w:cs="Times New Roman"/>
          <w:sz w:val="28"/>
          <w:szCs w:val="28"/>
        </w:rPr>
        <w:t>милосердие;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3FF3" w:rsidRPr="00A03FF3">
        <w:rPr>
          <w:rFonts w:ascii="Times New Roman" w:hAnsi="Times New Roman" w:cs="Times New Roman"/>
          <w:sz w:val="28"/>
          <w:szCs w:val="28"/>
        </w:rPr>
        <w:t>правила человеческого общежития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="00A03FF3" w:rsidRPr="00A03FF3">
        <w:rPr>
          <w:rFonts w:ascii="Times New Roman" w:hAnsi="Times New Roman" w:cs="Times New Roman"/>
          <w:sz w:val="28"/>
          <w:szCs w:val="28"/>
        </w:rPr>
        <w:t>“Вечные истины</w:t>
      </w:r>
      <w:r>
        <w:rPr>
          <w:rFonts w:ascii="Times New Roman" w:hAnsi="Times New Roman" w:cs="Times New Roman"/>
          <w:sz w:val="28"/>
          <w:szCs w:val="28"/>
        </w:rPr>
        <w:t>" (</w:t>
      </w:r>
      <w:r w:rsidR="00A03FF3">
        <w:rPr>
          <w:rFonts w:ascii="Times New Roman" w:hAnsi="Times New Roman" w:cs="Times New Roman"/>
          <w:sz w:val="28"/>
          <w:szCs w:val="28"/>
        </w:rPr>
        <w:t>моральный закон каждого;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3FF3" w:rsidRPr="00A03FF3">
        <w:rPr>
          <w:rFonts w:ascii="Times New Roman" w:hAnsi="Times New Roman" w:cs="Times New Roman"/>
          <w:sz w:val="28"/>
          <w:szCs w:val="28"/>
        </w:rPr>
        <w:t>добро и зло в жизни человека;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3FF3" w:rsidRPr="00A03FF3">
        <w:rPr>
          <w:rFonts w:ascii="Times New Roman" w:hAnsi="Times New Roman" w:cs="Times New Roman"/>
          <w:sz w:val="28"/>
          <w:szCs w:val="28"/>
        </w:rPr>
        <w:t>“Уроки благочестия”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03FF3" w:rsidRPr="00A03FF3">
        <w:rPr>
          <w:rFonts w:ascii="Times New Roman" w:hAnsi="Times New Roman" w:cs="Times New Roman"/>
          <w:sz w:val="28"/>
          <w:szCs w:val="28"/>
        </w:rPr>
        <w:t>формирование представления о призвании и воспитании души, о милости, радости и благодарении души</w:t>
      </w:r>
      <w:r>
        <w:rPr>
          <w:rFonts w:ascii="Times New Roman" w:hAnsi="Times New Roman" w:cs="Times New Roman"/>
          <w:sz w:val="28"/>
          <w:szCs w:val="28"/>
        </w:rPr>
        <w:t>); “Семья” (</w:t>
      </w:r>
      <w:r w:rsidR="00A03FF3">
        <w:rPr>
          <w:rFonts w:ascii="Times New Roman" w:hAnsi="Times New Roman" w:cs="Times New Roman"/>
          <w:sz w:val="28"/>
          <w:szCs w:val="28"/>
        </w:rPr>
        <w:t>правила жизни в семье;</w:t>
      </w:r>
      <w:r>
        <w:rPr>
          <w:rFonts w:ascii="Times New Roman" w:hAnsi="Times New Roman" w:cs="Times New Roman"/>
          <w:sz w:val="28"/>
          <w:szCs w:val="28"/>
        </w:rPr>
        <w:t xml:space="preserve"> примеры родительской любви)</w:t>
      </w:r>
      <w:r w:rsidR="00437C23">
        <w:rPr>
          <w:rFonts w:ascii="Times New Roman" w:hAnsi="Times New Roman" w:cs="Times New Roman"/>
          <w:sz w:val="28"/>
          <w:szCs w:val="28"/>
        </w:rPr>
        <w:t xml:space="preserve">; </w:t>
      </w:r>
      <w:r w:rsidR="00A03FF3" w:rsidRPr="00A03FF3">
        <w:rPr>
          <w:rFonts w:ascii="Times New Roman" w:hAnsi="Times New Roman" w:cs="Times New Roman"/>
          <w:sz w:val="28"/>
          <w:szCs w:val="28"/>
        </w:rPr>
        <w:t>“Разрешаем конфликты конструктивно”</w:t>
      </w:r>
      <w:r w:rsidR="00437C23">
        <w:rPr>
          <w:rFonts w:ascii="Times New Roman" w:hAnsi="Times New Roman" w:cs="Times New Roman"/>
          <w:sz w:val="28"/>
          <w:szCs w:val="28"/>
        </w:rPr>
        <w:t xml:space="preserve"> (</w:t>
      </w:r>
      <w:r w:rsidR="00A03FF3" w:rsidRPr="00A03FF3">
        <w:rPr>
          <w:rFonts w:ascii="Times New Roman" w:hAnsi="Times New Roman" w:cs="Times New Roman"/>
          <w:sz w:val="28"/>
          <w:szCs w:val="28"/>
        </w:rPr>
        <w:t>культура общения;</w:t>
      </w:r>
      <w:r w:rsidR="00437C23">
        <w:rPr>
          <w:rFonts w:ascii="Times New Roman" w:hAnsi="Times New Roman" w:cs="Times New Roman"/>
          <w:sz w:val="28"/>
          <w:szCs w:val="28"/>
        </w:rPr>
        <w:t xml:space="preserve"> </w:t>
      </w:r>
      <w:r w:rsidR="00A03FF3" w:rsidRPr="00A03FF3">
        <w:rPr>
          <w:rFonts w:ascii="Times New Roman" w:hAnsi="Times New Roman" w:cs="Times New Roman"/>
          <w:sz w:val="28"/>
          <w:szCs w:val="28"/>
        </w:rPr>
        <w:t>почему возникают ссоры</w:t>
      </w:r>
      <w:r w:rsidR="00437C2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CC65E9" w:rsidRDefault="00A94F06" w:rsidP="005D533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CC65E9">
        <w:rPr>
          <w:rFonts w:ascii="Times New Roman" w:hAnsi="Times New Roman" w:cs="Times New Roman"/>
          <w:b/>
          <w:sz w:val="28"/>
          <w:szCs w:val="28"/>
        </w:rPr>
        <w:t>1.5.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 w:rsidRPr="005D5337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="00CC65E9"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мероприятия: </w:t>
      </w:r>
      <w:r w:rsidR="00CC65E9" w:rsidRPr="001A0317">
        <w:rPr>
          <w:rFonts w:ascii="Times New Roman" w:hAnsi="Times New Roman" w:cs="Times New Roman"/>
          <w:sz w:val="28"/>
          <w:szCs w:val="28"/>
        </w:rPr>
        <w:t xml:space="preserve">способствовать осознанию такой нравственной категории, как умение прощать. При постановке цели учитывались возрастные и индивидуальные особенности учащихся, их ценностные ориентации, уровень </w:t>
      </w:r>
      <w:r w:rsidR="00CC65E9"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CC65E9"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C65E9"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CC65E9"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r w:rsidR="00CC65E9"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CC65E9"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="00CC65E9"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C65E9"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CC65E9"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="00CC65E9"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ышл</w:t>
      </w:r>
      <w:r w:rsidR="00CC65E9"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C65E9"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="00CC65E9"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я.</w:t>
      </w:r>
    </w:p>
    <w:p w:rsidR="00CC65E9" w:rsidRPr="005D5337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5337">
        <w:rPr>
          <w:rFonts w:ascii="Times New Roman" w:hAnsi="Times New Roman" w:cs="Times New Roman"/>
          <w:sz w:val="28"/>
          <w:szCs w:val="28"/>
          <w:u w:val="single"/>
        </w:rPr>
        <w:t>З</w:t>
      </w:r>
      <w:r w:rsidR="00A94F06" w:rsidRPr="005D5337">
        <w:rPr>
          <w:rFonts w:ascii="Times New Roman" w:hAnsi="Times New Roman" w:cs="Times New Roman"/>
          <w:sz w:val="28"/>
          <w:szCs w:val="28"/>
          <w:u w:val="single"/>
        </w:rPr>
        <w:t>адачи</w:t>
      </w:r>
      <w:r w:rsidRPr="005D533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CC65E9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</w:t>
      </w:r>
      <w:r w:rsidRPr="00405255">
        <w:rPr>
          <w:rFonts w:ascii="Times New Roman" w:hAnsi="Times New Roman" w:cs="Times New Roman"/>
          <w:sz w:val="27"/>
          <w:szCs w:val="27"/>
        </w:rPr>
        <w:t>1.</w:t>
      </w:r>
      <w:r>
        <w:rPr>
          <w:rFonts w:ascii="Times New Roman" w:hAnsi="Times New Roman" w:cs="Times New Roman"/>
          <w:sz w:val="27"/>
          <w:szCs w:val="27"/>
        </w:rPr>
        <w:t xml:space="preserve"> Проанализировать результаты анкетирования</w:t>
      </w:r>
      <w:r w:rsidRPr="008C3F48">
        <w:rPr>
          <w:rFonts w:ascii="Times New Roman" w:hAnsi="Times New Roman" w:cs="Times New Roman"/>
          <w:sz w:val="27"/>
          <w:szCs w:val="27"/>
        </w:rPr>
        <w:t xml:space="preserve"> обучающихся и родителей</w:t>
      </w:r>
      <w:r>
        <w:rPr>
          <w:rFonts w:ascii="Times New Roman" w:hAnsi="Times New Roman" w:cs="Times New Roman"/>
          <w:sz w:val="27"/>
          <w:szCs w:val="27"/>
        </w:rPr>
        <w:t>.</w:t>
      </w:r>
    </w:p>
    <w:p w:rsidR="00CC65E9" w:rsidRPr="00405255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2. </w:t>
      </w:r>
      <w:r w:rsidRPr="00405255">
        <w:rPr>
          <w:rFonts w:ascii="Times New Roman" w:hAnsi="Times New Roman" w:cs="Times New Roman"/>
          <w:sz w:val="27"/>
          <w:szCs w:val="27"/>
        </w:rPr>
        <w:t>Просмотреть и обсудить короткометражный фильм «БВ» по теме «Прощение».</w:t>
      </w:r>
    </w:p>
    <w:p w:rsidR="00CC65E9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3. Ознакомиться с понятия</w:t>
      </w:r>
      <w:r w:rsidRPr="003F6D45">
        <w:rPr>
          <w:rFonts w:ascii="Times New Roman" w:hAnsi="Times New Roman" w:cs="Times New Roman"/>
          <w:sz w:val="27"/>
          <w:szCs w:val="27"/>
        </w:rPr>
        <w:t>м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3F6D45">
        <w:rPr>
          <w:rFonts w:ascii="Times New Roman" w:hAnsi="Times New Roman" w:cs="Times New Roman"/>
          <w:sz w:val="27"/>
          <w:szCs w:val="27"/>
        </w:rPr>
        <w:t xml:space="preserve"> «обида»</w:t>
      </w:r>
      <w:r>
        <w:rPr>
          <w:rFonts w:ascii="Times New Roman" w:hAnsi="Times New Roman" w:cs="Times New Roman"/>
          <w:sz w:val="27"/>
          <w:szCs w:val="27"/>
        </w:rPr>
        <w:t xml:space="preserve"> и «непрощение», выявить их причины.</w:t>
      </w:r>
    </w:p>
    <w:p w:rsidR="00CC65E9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4. Проанализировать картину «Возвращение блудного сына» и одноимённую притчу. </w:t>
      </w:r>
    </w:p>
    <w:p w:rsidR="00CC65E9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5. Провести </w:t>
      </w:r>
      <w:r w:rsidR="00B200B3">
        <w:rPr>
          <w:rFonts w:ascii="Times New Roman" w:hAnsi="Times New Roman" w:cs="Times New Roman"/>
          <w:sz w:val="27"/>
          <w:szCs w:val="27"/>
        </w:rPr>
        <w:t>сюжетно-</w:t>
      </w:r>
      <w:r>
        <w:rPr>
          <w:rFonts w:ascii="Times New Roman" w:hAnsi="Times New Roman" w:cs="Times New Roman"/>
          <w:sz w:val="27"/>
          <w:szCs w:val="27"/>
        </w:rPr>
        <w:t xml:space="preserve">ролевую игру. </w:t>
      </w:r>
    </w:p>
    <w:p w:rsidR="00CC65E9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6. Организовать </w:t>
      </w:r>
      <w:r w:rsidRPr="003F6D45">
        <w:rPr>
          <w:rFonts w:ascii="Times New Roman" w:hAnsi="Times New Roman" w:cs="Times New Roman"/>
          <w:sz w:val="27"/>
          <w:szCs w:val="27"/>
        </w:rPr>
        <w:t xml:space="preserve">коллективное обсуждение, активный обмен и анализ мыслей </w:t>
      </w:r>
      <w:r>
        <w:rPr>
          <w:rFonts w:ascii="Times New Roman" w:hAnsi="Times New Roman" w:cs="Times New Roman"/>
          <w:sz w:val="27"/>
          <w:szCs w:val="27"/>
        </w:rPr>
        <w:t>на тему «Как научиться прощать обиды» и вывести «Шаги навстречу прощению».</w:t>
      </w:r>
    </w:p>
    <w:p w:rsidR="005D5337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5D5337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A94F06" w:rsidRPr="005D5337">
        <w:rPr>
          <w:rFonts w:ascii="Times New Roman" w:hAnsi="Times New Roman" w:cs="Times New Roman"/>
          <w:sz w:val="28"/>
          <w:szCs w:val="28"/>
          <w:u w:val="single"/>
        </w:rPr>
        <w:t>ланируемые результаты</w:t>
      </w:r>
      <w:r w:rsidR="00A94F06" w:rsidRPr="00A94F06"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</w:t>
      </w:r>
      <w:r w:rsidR="005D5337">
        <w:rPr>
          <w:rFonts w:ascii="Times New Roman" w:hAnsi="Times New Roman" w:cs="Times New Roman"/>
          <w:sz w:val="28"/>
          <w:szCs w:val="28"/>
        </w:rPr>
        <w:t>:</w:t>
      </w:r>
      <w:r w:rsidR="005D5337" w:rsidRPr="001A03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337" w:rsidRDefault="005D5337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формирование</w:t>
      </w:r>
      <w:r w:rsidRPr="001A0317">
        <w:rPr>
          <w:rFonts w:ascii="Times New Roman" w:hAnsi="Times New Roman" w:cs="Times New Roman"/>
          <w:sz w:val="28"/>
          <w:szCs w:val="28"/>
        </w:rPr>
        <w:t xml:space="preserve"> коммуникативной и дискуссионной </w:t>
      </w:r>
      <w:r>
        <w:rPr>
          <w:rFonts w:ascii="Times New Roman" w:hAnsi="Times New Roman" w:cs="Times New Roman"/>
          <w:sz w:val="28"/>
          <w:szCs w:val="28"/>
        </w:rPr>
        <w:t>культуры;</w:t>
      </w:r>
      <w:r w:rsidRPr="001A03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337" w:rsidRDefault="005D5337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развитие</w:t>
      </w:r>
      <w:r w:rsidRPr="001A0317">
        <w:rPr>
          <w:rFonts w:ascii="Times New Roman" w:hAnsi="Times New Roman" w:cs="Times New Roman"/>
          <w:sz w:val="28"/>
          <w:szCs w:val="28"/>
        </w:rPr>
        <w:t xml:space="preserve"> гуманных от</w:t>
      </w:r>
      <w:r>
        <w:rPr>
          <w:rFonts w:ascii="Times New Roman" w:hAnsi="Times New Roman" w:cs="Times New Roman"/>
          <w:sz w:val="28"/>
          <w:szCs w:val="28"/>
        </w:rPr>
        <w:t>ношений между детьми;</w:t>
      </w:r>
    </w:p>
    <w:p w:rsidR="005D5337" w:rsidRDefault="005D5337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воспитание</w:t>
      </w:r>
      <w:r w:rsidRPr="001A0317">
        <w:rPr>
          <w:rFonts w:ascii="Times New Roman" w:hAnsi="Times New Roman" w:cs="Times New Roman"/>
          <w:sz w:val="28"/>
          <w:szCs w:val="28"/>
        </w:rPr>
        <w:t xml:space="preserve"> толерантности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5337" w:rsidRDefault="005D5337" w:rsidP="005D533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воспитание</w:t>
      </w:r>
      <w:r w:rsidRPr="001A0317">
        <w:rPr>
          <w:rFonts w:ascii="Times New Roman" w:hAnsi="Times New Roman" w:cs="Times New Roman"/>
          <w:sz w:val="28"/>
          <w:szCs w:val="28"/>
        </w:rPr>
        <w:t xml:space="preserve"> уважения к взглядам и мнениям других людей</w:t>
      </w:r>
      <w:r w:rsidRPr="001A0317">
        <w:rPr>
          <w:rFonts w:ascii="Times New Roman" w:hAnsi="Times New Roman" w:cs="Times New Roman"/>
          <w:color w:val="000000"/>
          <w:sz w:val="28"/>
          <w:szCs w:val="28"/>
        </w:rPr>
        <w:t xml:space="preserve">, сотрудничеству в группе. </w:t>
      </w:r>
    </w:p>
    <w:p w:rsidR="005D5337" w:rsidRDefault="005D5337" w:rsidP="005D533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1A0317">
        <w:rPr>
          <w:rFonts w:ascii="Times New Roman" w:hAnsi="Times New Roman" w:cs="Times New Roman"/>
          <w:sz w:val="28"/>
          <w:szCs w:val="28"/>
        </w:rPr>
        <w:t xml:space="preserve">Проведение дискуссии эффективно для осмысления обсуждаемого материала и формирования ценностных ориентаций – умению прощать, быть толерантным </w:t>
      </w:r>
      <w:r>
        <w:rPr>
          <w:rFonts w:ascii="Times New Roman" w:hAnsi="Times New Roman" w:cs="Times New Roman"/>
          <w:sz w:val="28"/>
          <w:szCs w:val="28"/>
        </w:rPr>
        <w:t>[</w:t>
      </w:r>
      <w:r w:rsidRPr="00F11502">
        <w:rPr>
          <w:rFonts w:ascii="Times New Roman" w:hAnsi="Times New Roman" w:cs="Times New Roman"/>
          <w:sz w:val="28"/>
          <w:szCs w:val="28"/>
        </w:rPr>
        <w:t>3</w:t>
      </w:r>
      <w:r w:rsidRPr="001A0317">
        <w:rPr>
          <w:rFonts w:ascii="Times New Roman" w:hAnsi="Times New Roman" w:cs="Times New Roman"/>
          <w:sz w:val="28"/>
          <w:szCs w:val="28"/>
        </w:rPr>
        <w:t>].</w:t>
      </w:r>
    </w:p>
    <w:p w:rsidR="00A94F06" w:rsidRPr="00A94F06" w:rsidRDefault="001A43CE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5D5337" w:rsidRPr="001A0317">
        <w:rPr>
          <w:rFonts w:ascii="Times New Roman" w:hAnsi="Times New Roman" w:cs="Times New Roman"/>
          <w:color w:val="000000"/>
          <w:sz w:val="28"/>
          <w:szCs w:val="28"/>
        </w:rPr>
        <w:t xml:space="preserve">Наш опыт еще раз убеждает, что такая организация сотворчества в диалоговой форме ведет к установлению </w:t>
      </w:r>
      <w:proofErr w:type="spellStart"/>
      <w:proofErr w:type="gramStart"/>
      <w:r w:rsidR="005D5337" w:rsidRPr="001A0317">
        <w:rPr>
          <w:rFonts w:ascii="Times New Roman" w:hAnsi="Times New Roman" w:cs="Times New Roman"/>
          <w:color w:val="000000"/>
          <w:sz w:val="28"/>
          <w:szCs w:val="28"/>
        </w:rPr>
        <w:t>субъект-субъектных</w:t>
      </w:r>
      <w:proofErr w:type="spellEnd"/>
      <w:proofErr w:type="gramEnd"/>
      <w:r w:rsidR="005D5337" w:rsidRPr="001A0317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отношений всех участников воспитательного процесса.</w:t>
      </w:r>
    </w:p>
    <w:p w:rsidR="00CC65E9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76E">
        <w:rPr>
          <w:rFonts w:ascii="Times New Roman" w:hAnsi="Times New Roman" w:cs="Times New Roman"/>
          <w:b/>
          <w:sz w:val="28"/>
          <w:szCs w:val="28"/>
        </w:rPr>
        <w:t>1.6.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 w:rsidRPr="00B200B3">
        <w:rPr>
          <w:rFonts w:ascii="Times New Roman" w:hAnsi="Times New Roman" w:cs="Times New Roman"/>
          <w:sz w:val="28"/>
          <w:szCs w:val="28"/>
          <w:u w:val="single"/>
        </w:rPr>
        <w:t>Форма проведения</w:t>
      </w:r>
      <w:r w:rsidRPr="00A94F06"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</w:t>
      </w:r>
      <w:r w:rsidR="00CC65E9">
        <w:rPr>
          <w:rFonts w:ascii="Times New Roman" w:hAnsi="Times New Roman" w:cs="Times New Roman"/>
          <w:sz w:val="28"/>
          <w:szCs w:val="28"/>
        </w:rPr>
        <w:t>: дискуссия.</w:t>
      </w:r>
    </w:p>
    <w:p w:rsidR="00A94F06" w:rsidRPr="00A94F06" w:rsidRDefault="00CC65E9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</w:t>
      </w:r>
      <w:r w:rsidR="00A94F06" w:rsidRPr="00A94F06">
        <w:rPr>
          <w:rFonts w:ascii="Times New Roman" w:hAnsi="Times New Roman" w:cs="Times New Roman"/>
          <w:sz w:val="28"/>
          <w:szCs w:val="28"/>
        </w:rPr>
        <w:t>боснование ее выбора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A0317">
        <w:rPr>
          <w:rFonts w:ascii="Times New Roman" w:hAnsi="Times New Roman" w:cs="Times New Roman"/>
          <w:sz w:val="28"/>
          <w:szCs w:val="28"/>
        </w:rPr>
        <w:t xml:space="preserve">Для успешного достижения цели </w:t>
      </w:r>
      <w:r>
        <w:rPr>
          <w:rFonts w:ascii="Times New Roman" w:hAnsi="Times New Roman" w:cs="Times New Roman"/>
          <w:sz w:val="28"/>
          <w:szCs w:val="28"/>
        </w:rPr>
        <w:t>воспитательного мероприятия</w:t>
      </w:r>
      <w:r w:rsidRPr="001A0317">
        <w:rPr>
          <w:rFonts w:ascii="Times New Roman" w:hAnsi="Times New Roman" w:cs="Times New Roman"/>
          <w:sz w:val="28"/>
          <w:szCs w:val="28"/>
        </w:rPr>
        <w:t xml:space="preserve"> нами сознательно была выбрана такая форма проведения мероприятия, как дискуссия. 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сп</w:t>
      </w:r>
      <w:r w:rsidRPr="001A031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ан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A0317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так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 субъектно-ориентированной технологии</w:t>
      </w:r>
      <w:r w:rsidRPr="001A0317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уч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ющ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1A0317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Pr="001A0317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ац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Pr="001A031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A0317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ра и неопределенности</w:t>
      </w:r>
      <w:r w:rsidRPr="001A0317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A0317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ше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A031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нны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1A031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ер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1A031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1A031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>и проб</w:t>
      </w:r>
      <w:r w:rsidRPr="001A031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1A03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1A0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[1]. </w:t>
      </w:r>
      <w:r w:rsidRPr="001A0317">
        <w:rPr>
          <w:rFonts w:ascii="Times New Roman" w:hAnsi="Times New Roman" w:cs="Times New Roman"/>
          <w:sz w:val="28"/>
          <w:szCs w:val="28"/>
        </w:rPr>
        <w:t>Ведь для обсуждения такой непростой темы требуется открытость и искренность в общении. А именно во время дискуссии не только осуществляется индивидуальная, парная и групповая работа, а происходит такое общение в кругу, которое характеризуется открытостью, взаимопониманием и взаимодействием всех участников.</w:t>
      </w:r>
    </w:p>
    <w:p w:rsidR="006E762C" w:rsidRDefault="00A94F06" w:rsidP="00BD73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76E">
        <w:rPr>
          <w:rFonts w:ascii="Times New Roman" w:hAnsi="Times New Roman" w:cs="Times New Roman"/>
          <w:b/>
          <w:sz w:val="28"/>
          <w:szCs w:val="28"/>
        </w:rPr>
        <w:t>1.7.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 w:rsidR="006E762C">
        <w:rPr>
          <w:rFonts w:ascii="Times New Roman" w:hAnsi="Times New Roman" w:cs="Times New Roman"/>
          <w:sz w:val="28"/>
          <w:szCs w:val="28"/>
        </w:rPr>
        <w:t>Од</w:t>
      </w:r>
      <w:r w:rsidR="006E762C" w:rsidRPr="00EC7387">
        <w:rPr>
          <w:rFonts w:ascii="Times New Roman" w:hAnsi="Times New Roman" w:cs="Times New Roman"/>
          <w:sz w:val="28"/>
          <w:szCs w:val="28"/>
        </w:rPr>
        <w:t>ним из требований к организации образовательной деятел</w:t>
      </w:r>
      <w:r w:rsidR="006E762C">
        <w:rPr>
          <w:rFonts w:ascii="Times New Roman" w:hAnsi="Times New Roman" w:cs="Times New Roman"/>
          <w:sz w:val="28"/>
          <w:szCs w:val="28"/>
        </w:rPr>
        <w:t>ьности в соответствии с требова</w:t>
      </w:r>
      <w:r w:rsidR="006E762C" w:rsidRPr="00EC7387">
        <w:rPr>
          <w:rFonts w:ascii="Times New Roman" w:hAnsi="Times New Roman" w:cs="Times New Roman"/>
          <w:sz w:val="28"/>
          <w:szCs w:val="28"/>
        </w:rPr>
        <w:t>ниями ФГОС ООО является широкое использование активных и интерактивных методов обучения для формирования у обучающихся необходимых компетенций.</w:t>
      </w:r>
      <w:r w:rsidR="006E762C">
        <w:rPr>
          <w:rFonts w:ascii="Times New Roman" w:hAnsi="Times New Roman" w:cs="Times New Roman"/>
          <w:sz w:val="28"/>
          <w:szCs w:val="28"/>
        </w:rPr>
        <w:t xml:space="preserve"> В результате внедрения интерак</w:t>
      </w:r>
      <w:r w:rsidR="006E762C" w:rsidRPr="00EC7387">
        <w:rPr>
          <w:rFonts w:ascii="Times New Roman" w:hAnsi="Times New Roman" w:cs="Times New Roman"/>
          <w:sz w:val="28"/>
          <w:szCs w:val="28"/>
        </w:rPr>
        <w:t xml:space="preserve">тивных методов во внеклассную работу создаются условия для </w:t>
      </w:r>
      <w:r w:rsidR="006E762C" w:rsidRPr="00EC7387">
        <w:rPr>
          <w:rFonts w:ascii="Times New Roman" w:hAnsi="Times New Roman" w:cs="Times New Roman"/>
          <w:sz w:val="28"/>
          <w:szCs w:val="28"/>
        </w:rPr>
        <w:lastRenderedPageBreak/>
        <w:t>самореализации обучающихся, развиваются коммуникативные умения и навыки, усиливаются эм</w:t>
      </w:r>
      <w:r w:rsidR="006E762C">
        <w:rPr>
          <w:rFonts w:ascii="Times New Roman" w:hAnsi="Times New Roman" w:cs="Times New Roman"/>
          <w:sz w:val="28"/>
          <w:szCs w:val="28"/>
        </w:rPr>
        <w:t>оциональные контакты между одно</w:t>
      </w:r>
      <w:r w:rsidR="006E762C" w:rsidRPr="00EC7387">
        <w:rPr>
          <w:rFonts w:ascii="Times New Roman" w:hAnsi="Times New Roman" w:cs="Times New Roman"/>
          <w:sz w:val="28"/>
          <w:szCs w:val="28"/>
        </w:rPr>
        <w:t>классниками</w:t>
      </w:r>
      <w:r w:rsidR="006E76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7387" w:rsidRPr="006E762C" w:rsidRDefault="006E762C" w:rsidP="006E76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762C">
        <w:rPr>
          <w:rFonts w:ascii="Times New Roman" w:hAnsi="Times New Roman" w:cs="Times New Roman"/>
          <w:sz w:val="28"/>
          <w:szCs w:val="28"/>
        </w:rPr>
        <w:t xml:space="preserve">       </w:t>
      </w:r>
      <w:r w:rsidR="00BD7339">
        <w:rPr>
          <w:rFonts w:ascii="Times New Roman" w:hAnsi="Times New Roman" w:cs="Times New Roman"/>
          <w:sz w:val="28"/>
          <w:szCs w:val="28"/>
          <w:u w:val="single"/>
        </w:rPr>
        <w:t>Педагогические</w:t>
      </w:r>
      <w:r w:rsidR="00A94F06" w:rsidRPr="00B200B3">
        <w:rPr>
          <w:rFonts w:ascii="Times New Roman" w:hAnsi="Times New Roman" w:cs="Times New Roman"/>
          <w:sz w:val="28"/>
          <w:szCs w:val="28"/>
          <w:u w:val="single"/>
        </w:rPr>
        <w:t xml:space="preserve"> технологи</w:t>
      </w:r>
      <w:r w:rsidR="00BD7339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BD7339" w:rsidRPr="00BD7339">
        <w:rPr>
          <w:rFonts w:ascii="Times New Roman" w:hAnsi="Times New Roman" w:cs="Times New Roman"/>
          <w:sz w:val="28"/>
          <w:szCs w:val="28"/>
        </w:rPr>
        <w:t xml:space="preserve">, </w:t>
      </w:r>
      <w:r w:rsidR="00BD7339" w:rsidRPr="00EC7387">
        <w:rPr>
          <w:rFonts w:ascii="Times New Roman" w:hAnsi="Times New Roman" w:cs="Times New Roman"/>
          <w:sz w:val="28"/>
          <w:szCs w:val="28"/>
        </w:rPr>
        <w:t>используемые для достижения планируемых результатов</w:t>
      </w:r>
      <w:r w:rsidR="00BD7339" w:rsidRPr="00BD7339">
        <w:rPr>
          <w:rFonts w:ascii="Times New Roman" w:hAnsi="Times New Roman" w:cs="Times New Roman"/>
          <w:sz w:val="28"/>
          <w:szCs w:val="28"/>
        </w:rPr>
        <w:t xml:space="preserve">: игровая, </w:t>
      </w:r>
      <w:r w:rsidR="00BD7339" w:rsidRPr="00EC7387">
        <w:rPr>
          <w:rFonts w:ascii="Times New Roman" w:hAnsi="Times New Roman" w:cs="Times New Roman"/>
          <w:sz w:val="28"/>
          <w:szCs w:val="28"/>
        </w:rPr>
        <w:t>ИКТ-технология</w:t>
      </w:r>
      <w:r w:rsidR="00BD7339">
        <w:rPr>
          <w:rFonts w:ascii="Times New Roman" w:hAnsi="Times New Roman" w:cs="Times New Roman"/>
          <w:sz w:val="28"/>
          <w:szCs w:val="28"/>
        </w:rPr>
        <w:t xml:space="preserve">, информационная, исследовательская, </w:t>
      </w:r>
      <w:proofErr w:type="spellStart"/>
      <w:r w:rsidR="00BD7339">
        <w:rPr>
          <w:rFonts w:ascii="Times New Roman" w:hAnsi="Times New Roman" w:cs="Times New Roman"/>
          <w:sz w:val="28"/>
          <w:szCs w:val="28"/>
        </w:rPr>
        <w:t>з</w:t>
      </w:r>
      <w:r w:rsidR="00BD7339" w:rsidRPr="00EC7387">
        <w:rPr>
          <w:rFonts w:ascii="Times New Roman" w:hAnsi="Times New Roman" w:cs="Times New Roman"/>
          <w:sz w:val="28"/>
          <w:szCs w:val="28"/>
        </w:rPr>
        <w:t>доровьесберегающая</w:t>
      </w:r>
      <w:proofErr w:type="spellEnd"/>
      <w:r w:rsidR="00BD7339" w:rsidRPr="00EC7387">
        <w:rPr>
          <w:rFonts w:ascii="Times New Roman" w:hAnsi="Times New Roman" w:cs="Times New Roman"/>
          <w:sz w:val="28"/>
          <w:szCs w:val="28"/>
        </w:rPr>
        <w:t xml:space="preserve"> </w:t>
      </w:r>
      <w:r w:rsidR="00BD7339">
        <w:rPr>
          <w:rFonts w:ascii="Times New Roman" w:hAnsi="Times New Roman" w:cs="Times New Roman"/>
          <w:sz w:val="28"/>
          <w:szCs w:val="28"/>
        </w:rPr>
        <w:t>и т</w:t>
      </w:r>
      <w:r w:rsidR="00BD7339" w:rsidRPr="00A03FF3">
        <w:rPr>
          <w:rFonts w:ascii="Times New Roman" w:hAnsi="Times New Roman" w:cs="Times New Roman"/>
          <w:sz w:val="28"/>
          <w:szCs w:val="28"/>
        </w:rPr>
        <w:t>ехнология оценивания</w:t>
      </w:r>
      <w:r w:rsidR="00BD7339">
        <w:rPr>
          <w:rFonts w:ascii="Times New Roman" w:hAnsi="Times New Roman" w:cs="Times New Roman"/>
          <w:sz w:val="28"/>
          <w:szCs w:val="28"/>
        </w:rPr>
        <w:t xml:space="preserve"> (проводится на этапе рефлексии).</w:t>
      </w:r>
    </w:p>
    <w:p w:rsidR="00A844BB" w:rsidRPr="006E762C" w:rsidRDefault="006E762C" w:rsidP="00A84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E762C">
        <w:rPr>
          <w:rFonts w:ascii="Times New Roman" w:hAnsi="Times New Roman" w:cs="Times New Roman"/>
          <w:sz w:val="28"/>
          <w:szCs w:val="28"/>
          <w:u w:val="single"/>
        </w:rPr>
        <w:t>Методы:</w:t>
      </w:r>
      <w:r w:rsidRPr="006E762C">
        <w:rPr>
          <w:rFonts w:ascii="Times New Roman" w:hAnsi="Times New Roman" w:cs="Times New Roman"/>
          <w:sz w:val="28"/>
          <w:szCs w:val="28"/>
        </w:rPr>
        <w:t xml:space="preserve"> анкетирование, направленная беседа, групповая дискуссия</w:t>
      </w:r>
      <w:r w:rsidR="00A844BB" w:rsidRPr="006E762C">
        <w:rPr>
          <w:rFonts w:ascii="Times New Roman" w:hAnsi="Times New Roman" w:cs="Times New Roman"/>
          <w:sz w:val="28"/>
          <w:szCs w:val="28"/>
        </w:rPr>
        <w:t>, рассказ, обсуждение, иллюстрирование.</w:t>
      </w:r>
    </w:p>
    <w:p w:rsidR="00A94F06" w:rsidRPr="00A94F06" w:rsidRDefault="006E762C" w:rsidP="006E76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844BB" w:rsidRPr="006E762C">
        <w:rPr>
          <w:rFonts w:ascii="Times New Roman" w:hAnsi="Times New Roman" w:cs="Times New Roman"/>
          <w:sz w:val="28"/>
          <w:szCs w:val="28"/>
          <w:u w:val="single"/>
        </w:rPr>
        <w:t>Приёмы:</w:t>
      </w:r>
      <w:r w:rsidR="00A844BB" w:rsidRPr="006E762C">
        <w:rPr>
          <w:rFonts w:ascii="Times New Roman" w:hAnsi="Times New Roman" w:cs="Times New Roman"/>
          <w:sz w:val="28"/>
          <w:szCs w:val="28"/>
        </w:rPr>
        <w:t xml:space="preserve"> </w:t>
      </w:r>
      <w:r w:rsidRPr="0006076E">
        <w:rPr>
          <w:rFonts w:ascii="Times New Roman" w:hAnsi="Times New Roman" w:cs="Times New Roman"/>
          <w:sz w:val="28"/>
          <w:szCs w:val="28"/>
        </w:rPr>
        <w:t>«разогрев» участников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(просмотр и обсуждение фильма)</w:t>
      </w:r>
      <w:r w:rsidRPr="0006076E">
        <w:rPr>
          <w:rFonts w:ascii="Times New Roman" w:hAnsi="Times New Roman" w:cs="Times New Roman"/>
          <w:sz w:val="28"/>
          <w:szCs w:val="28"/>
        </w:rPr>
        <w:t xml:space="preserve"> элем</w:t>
      </w:r>
      <w:r>
        <w:rPr>
          <w:rFonts w:ascii="Times New Roman" w:hAnsi="Times New Roman" w:cs="Times New Roman"/>
          <w:sz w:val="28"/>
          <w:szCs w:val="28"/>
        </w:rPr>
        <w:t xml:space="preserve">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(музыкотерапия)</w:t>
      </w:r>
      <w:r w:rsidRPr="006E762C">
        <w:rPr>
          <w:rFonts w:ascii="Times New Roman" w:hAnsi="Times New Roman" w:cs="Times New Roman"/>
          <w:sz w:val="28"/>
          <w:szCs w:val="28"/>
        </w:rPr>
        <w:t>,</w:t>
      </w:r>
      <w:r w:rsidR="00A844BB" w:rsidRPr="006E762C">
        <w:rPr>
          <w:rFonts w:ascii="Times New Roman" w:hAnsi="Times New Roman" w:cs="Times New Roman"/>
          <w:sz w:val="28"/>
          <w:szCs w:val="28"/>
        </w:rPr>
        <w:t xml:space="preserve"> </w:t>
      </w:r>
      <w:r w:rsidR="00BD7339">
        <w:rPr>
          <w:rFonts w:ascii="Times New Roman" w:hAnsi="Times New Roman" w:cs="Times New Roman"/>
          <w:sz w:val="28"/>
          <w:szCs w:val="28"/>
        </w:rPr>
        <w:t>сюжетно-ролевая игра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6076E" w:rsidRPr="000607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F06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76E">
        <w:rPr>
          <w:rFonts w:ascii="Times New Roman" w:hAnsi="Times New Roman" w:cs="Times New Roman"/>
          <w:b/>
          <w:sz w:val="28"/>
          <w:szCs w:val="28"/>
        </w:rPr>
        <w:t>1.8.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 w:rsidRPr="00B200B3">
        <w:rPr>
          <w:rFonts w:ascii="Times New Roman" w:hAnsi="Times New Roman" w:cs="Times New Roman"/>
          <w:sz w:val="28"/>
          <w:szCs w:val="28"/>
          <w:u w:val="single"/>
        </w:rPr>
        <w:t>Ресурсы</w:t>
      </w:r>
      <w:r w:rsidRPr="00A94F06">
        <w:rPr>
          <w:rFonts w:ascii="Times New Roman" w:hAnsi="Times New Roman" w:cs="Times New Roman"/>
          <w:sz w:val="28"/>
          <w:szCs w:val="28"/>
        </w:rPr>
        <w:t>, необходимые для подготовки и проведения мероприятия (кадровые, методические, материально-технические, информационные и др.)</w:t>
      </w:r>
      <w:r w:rsidR="0006076E">
        <w:rPr>
          <w:rFonts w:ascii="Times New Roman" w:hAnsi="Times New Roman" w:cs="Times New Roman"/>
          <w:sz w:val="28"/>
          <w:szCs w:val="28"/>
        </w:rPr>
        <w:t>:</w:t>
      </w:r>
    </w:p>
    <w:p w:rsidR="00EC7387" w:rsidRPr="00437C23" w:rsidRDefault="00437C23" w:rsidP="00EC73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C7387" w:rsidRPr="00437C23">
        <w:rPr>
          <w:rFonts w:ascii="Times New Roman" w:hAnsi="Times New Roman" w:cs="Times New Roman"/>
          <w:sz w:val="28"/>
          <w:szCs w:val="28"/>
          <w:u w:val="single"/>
        </w:rPr>
        <w:t>Кадровые ресурсы:</w:t>
      </w:r>
    </w:p>
    <w:p w:rsidR="00EC7387" w:rsidRPr="00EC7387" w:rsidRDefault="003C4B0D" w:rsidP="00437C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37C23">
        <w:rPr>
          <w:rFonts w:ascii="Times New Roman" w:hAnsi="Times New Roman" w:cs="Times New Roman"/>
          <w:sz w:val="28"/>
          <w:szCs w:val="28"/>
        </w:rPr>
        <w:t>Учителя – предметник</w:t>
      </w:r>
      <w:r w:rsidR="00EC7387" w:rsidRPr="00EC7387">
        <w:rPr>
          <w:rFonts w:ascii="Times New Roman" w:hAnsi="Times New Roman" w:cs="Times New Roman"/>
          <w:sz w:val="28"/>
          <w:szCs w:val="28"/>
        </w:rPr>
        <w:t xml:space="preserve">и (в </w:t>
      </w:r>
      <w:r w:rsidR="00BD7339">
        <w:rPr>
          <w:rFonts w:ascii="Times New Roman" w:hAnsi="Times New Roman" w:cs="Times New Roman"/>
          <w:sz w:val="28"/>
          <w:szCs w:val="28"/>
        </w:rPr>
        <w:t>качестве экспертов</w:t>
      </w:r>
      <w:r w:rsidR="00437C23">
        <w:rPr>
          <w:rFonts w:ascii="Times New Roman" w:hAnsi="Times New Roman" w:cs="Times New Roman"/>
          <w:sz w:val="28"/>
          <w:szCs w:val="28"/>
        </w:rPr>
        <w:t xml:space="preserve"> и консультантов</w:t>
      </w:r>
      <w:r w:rsidR="00EC7387" w:rsidRPr="00EC7387">
        <w:rPr>
          <w:rFonts w:ascii="Times New Roman" w:hAnsi="Times New Roman" w:cs="Times New Roman"/>
          <w:sz w:val="28"/>
          <w:szCs w:val="28"/>
        </w:rPr>
        <w:t xml:space="preserve">), </w:t>
      </w:r>
      <w:r w:rsidR="00437C23">
        <w:rPr>
          <w:rFonts w:ascii="Times New Roman" w:hAnsi="Times New Roman" w:cs="Times New Roman"/>
          <w:sz w:val="28"/>
          <w:szCs w:val="28"/>
        </w:rPr>
        <w:t>школьный психолог.</w:t>
      </w:r>
      <w:r w:rsidR="00EC7387" w:rsidRPr="00EC73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7387" w:rsidRPr="00EC7387" w:rsidRDefault="00437C23" w:rsidP="00EC73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C23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EC7387" w:rsidRPr="00437C23">
        <w:rPr>
          <w:rFonts w:ascii="Times New Roman" w:hAnsi="Times New Roman" w:cs="Times New Roman"/>
          <w:sz w:val="28"/>
          <w:szCs w:val="28"/>
          <w:u w:val="single"/>
        </w:rPr>
        <w:t>Материально – технические ресурсы:</w:t>
      </w:r>
      <w:r w:rsidR="00EC7387" w:rsidRPr="00EC7387">
        <w:rPr>
          <w:rFonts w:ascii="Times New Roman" w:hAnsi="Times New Roman" w:cs="Times New Roman"/>
          <w:sz w:val="28"/>
          <w:szCs w:val="28"/>
        </w:rPr>
        <w:t xml:space="preserve"> прогр</w:t>
      </w:r>
      <w:r w:rsidR="00BD7339">
        <w:rPr>
          <w:rFonts w:ascii="Times New Roman" w:hAnsi="Times New Roman" w:cs="Times New Roman"/>
          <w:sz w:val="28"/>
          <w:szCs w:val="28"/>
        </w:rPr>
        <w:t>аммное обеспечение для осуществ</w:t>
      </w:r>
      <w:r w:rsidR="00EC7387" w:rsidRPr="00EC7387">
        <w:rPr>
          <w:rFonts w:ascii="Times New Roman" w:hAnsi="Times New Roman" w:cs="Times New Roman"/>
          <w:sz w:val="28"/>
          <w:szCs w:val="28"/>
        </w:rPr>
        <w:t>ления видео-аудио-конференцсвязи</w:t>
      </w:r>
      <w:r w:rsidR="006E762C">
        <w:rPr>
          <w:rFonts w:ascii="Times New Roman" w:hAnsi="Times New Roman" w:cs="Times New Roman"/>
          <w:sz w:val="28"/>
          <w:szCs w:val="28"/>
        </w:rPr>
        <w:t xml:space="preserve"> для общения с зарубежными друзьями из школы-партнёра из Франции</w:t>
      </w:r>
      <w:r w:rsidR="00EC7387" w:rsidRPr="00EC7387">
        <w:rPr>
          <w:rFonts w:ascii="Times New Roman" w:hAnsi="Times New Roman" w:cs="Times New Roman"/>
          <w:sz w:val="28"/>
          <w:szCs w:val="28"/>
        </w:rPr>
        <w:t xml:space="preserve">, </w:t>
      </w:r>
      <w:r w:rsidR="006E762C" w:rsidRPr="000607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мультимедиа установка, презентация, видеосюжет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06076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короткометражный фильм</w:t>
      </w:r>
      <w:r w:rsidRPr="000607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0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«БВ» </w:t>
      </w:r>
      <w:r w:rsidRPr="000607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теме «Прощение», </w:t>
      </w:r>
      <w:r w:rsidRPr="00060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главные герои которого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старшеклассники</w:t>
      </w:r>
      <w:r w:rsidRPr="0006076E">
        <w:rPr>
          <w:rFonts w:ascii="Times New Roman" w:eastAsia="Times New Roman" w:hAnsi="Times New Roman" w:cs="Times New Roman"/>
          <w:sz w:val="28"/>
          <w:szCs w:val="28"/>
          <w:lang w:eastAsia="ar-SA"/>
        </w:rPr>
        <w:t>, которые столкнулись с обидой.</w:t>
      </w:r>
      <w:proofErr w:type="gramEnd"/>
      <w:r w:rsidRPr="00060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060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Фильм можно скачать с сайта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Киноуроки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школах России» - </w:t>
      </w:r>
      <w:hyperlink r:id="rId5" w:history="1">
        <w:r w:rsidRPr="0006076E">
          <w:rPr>
            <w:rStyle w:val="a4"/>
            <w:rFonts w:ascii="Times New Roman" w:hAnsi="Times New Roman" w:cs="Times New Roman"/>
            <w:sz w:val="27"/>
            <w:szCs w:val="27"/>
          </w:rPr>
          <w:t>https://kinouroki.org/films/25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6E762C" w:rsidRPr="000607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репродукция картины Рембрандта «Возвращение блудного сына», два конверта, карточки с чувствами,  Библия, «Токката и фуга ре минор» И. С. Баха, микрофон для игры, магнитная доска,  лист ватмана, маркеры</w:t>
      </w:r>
      <w:r w:rsidR="006E76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ангелы-закладки для подарка.</w:t>
      </w:r>
      <w:proofErr w:type="gramEnd"/>
    </w:p>
    <w:p w:rsidR="00F73EB4" w:rsidRPr="00F73EB4" w:rsidRDefault="00437C23" w:rsidP="006E76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C4B0D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u w:val="single"/>
        </w:rPr>
        <w:t>Информационные</w:t>
      </w:r>
      <w:r w:rsidRPr="00437C2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C7387" w:rsidRPr="00437C23">
        <w:rPr>
          <w:rFonts w:ascii="Times New Roman" w:hAnsi="Times New Roman" w:cs="Times New Roman"/>
          <w:sz w:val="28"/>
          <w:szCs w:val="28"/>
          <w:u w:val="single"/>
        </w:rPr>
        <w:t xml:space="preserve"> ресурсы:</w:t>
      </w:r>
      <w:r w:rsidR="00EC7387" w:rsidRPr="00F73EB4">
        <w:rPr>
          <w:rFonts w:ascii="Times New Roman" w:hAnsi="Times New Roman" w:cs="Times New Roman"/>
          <w:sz w:val="28"/>
          <w:szCs w:val="28"/>
        </w:rPr>
        <w:t xml:space="preserve"> </w:t>
      </w:r>
      <w:r w:rsidR="00F73EB4" w:rsidRPr="00F73EB4">
        <w:rPr>
          <w:rFonts w:ascii="Times New Roman" w:hAnsi="Times New Roman" w:cs="Times New Roman"/>
          <w:sz w:val="28"/>
          <w:szCs w:val="28"/>
        </w:rPr>
        <w:t xml:space="preserve"> указаны в списке литературы; Библия</w:t>
      </w:r>
      <w:r w:rsidR="00F73EB4">
        <w:rPr>
          <w:rFonts w:ascii="Times New Roman" w:hAnsi="Times New Roman" w:cs="Times New Roman"/>
          <w:sz w:val="28"/>
          <w:szCs w:val="28"/>
        </w:rPr>
        <w:t>.</w:t>
      </w:r>
    </w:p>
    <w:p w:rsidR="00A94F06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EB4">
        <w:rPr>
          <w:rFonts w:ascii="Times New Roman" w:hAnsi="Times New Roman" w:cs="Times New Roman"/>
          <w:sz w:val="28"/>
          <w:szCs w:val="28"/>
        </w:rPr>
        <w:t>1.9.</w:t>
      </w:r>
      <w:r w:rsidRPr="00A94F06">
        <w:rPr>
          <w:rFonts w:ascii="Times New Roman" w:hAnsi="Times New Roman" w:cs="Times New Roman"/>
          <w:sz w:val="28"/>
          <w:szCs w:val="28"/>
        </w:rPr>
        <w:t xml:space="preserve"> </w:t>
      </w:r>
      <w:r w:rsidRPr="00B200B3">
        <w:rPr>
          <w:rFonts w:ascii="Times New Roman" w:hAnsi="Times New Roman" w:cs="Times New Roman"/>
          <w:sz w:val="28"/>
          <w:szCs w:val="28"/>
          <w:u w:val="single"/>
        </w:rPr>
        <w:t>Рекомендации</w:t>
      </w:r>
      <w:r w:rsidRPr="00A94F06">
        <w:rPr>
          <w:rFonts w:ascii="Times New Roman" w:hAnsi="Times New Roman" w:cs="Times New Roman"/>
          <w:sz w:val="28"/>
          <w:szCs w:val="28"/>
        </w:rPr>
        <w:t xml:space="preserve"> по использованию методической разработки в практике работы классных руководителей</w:t>
      </w:r>
      <w:r w:rsidR="001A43CE">
        <w:rPr>
          <w:rFonts w:ascii="Times New Roman" w:hAnsi="Times New Roman" w:cs="Times New Roman"/>
          <w:sz w:val="28"/>
          <w:szCs w:val="28"/>
        </w:rPr>
        <w:t>.</w:t>
      </w:r>
    </w:p>
    <w:p w:rsidR="00EC7387" w:rsidRDefault="00437C23" w:rsidP="003C4B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949C1" w:rsidRPr="00A03FF3">
        <w:rPr>
          <w:rFonts w:ascii="Times New Roman" w:hAnsi="Times New Roman" w:cs="Times New Roman"/>
          <w:sz w:val="28"/>
          <w:szCs w:val="28"/>
        </w:rPr>
        <w:t>Данное мероприятие может быть интегрировано в ур</w:t>
      </w:r>
      <w:r w:rsidR="001A43CE">
        <w:rPr>
          <w:rFonts w:ascii="Times New Roman" w:hAnsi="Times New Roman" w:cs="Times New Roman"/>
          <w:sz w:val="28"/>
          <w:szCs w:val="28"/>
        </w:rPr>
        <w:t xml:space="preserve">очную и внеурочную деятельность </w:t>
      </w:r>
      <w:r w:rsidR="001A43CE" w:rsidRPr="00CC65E9">
        <w:rPr>
          <w:rFonts w:ascii="Times New Roman" w:hAnsi="Times New Roman" w:cs="Times New Roman"/>
          <w:sz w:val="28"/>
          <w:szCs w:val="28"/>
        </w:rPr>
        <w:t>и использован</w:t>
      </w:r>
      <w:r w:rsidR="001A43CE">
        <w:rPr>
          <w:rFonts w:ascii="Times New Roman" w:hAnsi="Times New Roman" w:cs="Times New Roman"/>
          <w:sz w:val="28"/>
          <w:szCs w:val="28"/>
        </w:rPr>
        <w:t>о</w:t>
      </w:r>
      <w:r w:rsidR="001A43CE" w:rsidRPr="00CC65E9">
        <w:rPr>
          <w:rFonts w:ascii="Times New Roman" w:hAnsi="Times New Roman" w:cs="Times New Roman"/>
          <w:sz w:val="28"/>
          <w:szCs w:val="28"/>
        </w:rPr>
        <w:t xml:space="preserve"> другими класс</w:t>
      </w:r>
      <w:r w:rsidR="001A43CE">
        <w:rPr>
          <w:rFonts w:ascii="Times New Roman" w:hAnsi="Times New Roman" w:cs="Times New Roman"/>
          <w:sz w:val="28"/>
          <w:szCs w:val="28"/>
        </w:rPr>
        <w:t xml:space="preserve">ными </w:t>
      </w:r>
      <w:r w:rsidR="001A43CE">
        <w:rPr>
          <w:rFonts w:ascii="Times New Roman" w:hAnsi="Times New Roman" w:cs="Times New Roman"/>
          <w:sz w:val="28"/>
          <w:szCs w:val="28"/>
        </w:rPr>
        <w:lastRenderedPageBreak/>
        <w:t>руководителями во всех образова</w:t>
      </w:r>
      <w:r w:rsidR="001A43CE" w:rsidRPr="00D538C6">
        <w:rPr>
          <w:rFonts w:ascii="Times New Roman" w:hAnsi="Times New Roman" w:cs="Times New Roman"/>
          <w:sz w:val="28"/>
          <w:szCs w:val="28"/>
        </w:rPr>
        <w:t>тельных учреждениях любого уголка нашей необъятной Родины.</w:t>
      </w:r>
      <w:r w:rsidR="00D538C6" w:rsidRPr="00D53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076E" w:rsidRPr="00A94F06" w:rsidRDefault="0006076E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4F06" w:rsidRPr="0006076E" w:rsidRDefault="00A94F06" w:rsidP="005D53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76E"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A94F06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EB4">
        <w:rPr>
          <w:rFonts w:ascii="Times New Roman" w:hAnsi="Times New Roman" w:cs="Times New Roman"/>
          <w:sz w:val="28"/>
          <w:szCs w:val="28"/>
        </w:rPr>
        <w:t>2.1.</w:t>
      </w:r>
      <w:r w:rsidRPr="00A94F06">
        <w:rPr>
          <w:rFonts w:ascii="Times New Roman" w:hAnsi="Times New Roman" w:cs="Times New Roman"/>
          <w:sz w:val="28"/>
          <w:szCs w:val="28"/>
        </w:rPr>
        <w:t xml:space="preserve"> Описание подготовки воспитательного мероприятия</w:t>
      </w:r>
      <w:r w:rsidR="005F32CE">
        <w:rPr>
          <w:rFonts w:ascii="Times New Roman" w:hAnsi="Times New Roman" w:cs="Times New Roman"/>
          <w:sz w:val="28"/>
          <w:szCs w:val="28"/>
        </w:rPr>
        <w:t>:</w:t>
      </w:r>
    </w:p>
    <w:p w:rsidR="00437C23" w:rsidRDefault="00F73EB4" w:rsidP="003C4B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C4B0D">
        <w:rPr>
          <w:rFonts w:ascii="Times New Roman" w:hAnsi="Times New Roman" w:cs="Times New Roman"/>
          <w:sz w:val="28"/>
          <w:szCs w:val="28"/>
        </w:rPr>
        <w:t xml:space="preserve">Перед мероприятием было проведено анкетирование </w:t>
      </w:r>
      <w:proofErr w:type="gramStart"/>
      <w:r w:rsidR="003C4B0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C4B0D">
        <w:rPr>
          <w:rFonts w:ascii="Times New Roman" w:hAnsi="Times New Roman" w:cs="Times New Roman"/>
          <w:sz w:val="28"/>
          <w:szCs w:val="28"/>
        </w:rPr>
        <w:t xml:space="preserve"> Огарковской школы по теме «Обида и прощение», проанализированы ответы. Обучающимися были переведены на русский язык с английского и французского аналогичные анкеты учеников из школ-партнёров по переписке, отдельно выделены чувства, препятствующие прощению, и чувства, помогающие простить. </w:t>
      </w:r>
    </w:p>
    <w:p w:rsidR="003C4B0D" w:rsidRDefault="003C4B0D" w:rsidP="003C4B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Классным руководителем заранее был отобран и подготовлен материал для воспитательного мероприятия, задания и вопросы.</w:t>
      </w:r>
    </w:p>
    <w:p w:rsidR="00F73EB4" w:rsidRDefault="00F73EB4" w:rsidP="003C4B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5E9" w:rsidRDefault="005F32CE" w:rsidP="005D533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2.2. </w:t>
      </w:r>
      <w:r w:rsidR="00CC65E9">
        <w:rPr>
          <w:rFonts w:ascii="Times New Roman" w:eastAsia="Calibri" w:hAnsi="Times New Roman" w:cs="Times New Roman"/>
          <w:b/>
          <w:sz w:val="28"/>
          <w:szCs w:val="28"/>
        </w:rPr>
        <w:t xml:space="preserve">КОНСПЕКТ </w:t>
      </w:r>
      <w:r w:rsidR="00A94F06" w:rsidRPr="001A0317">
        <w:rPr>
          <w:rFonts w:ascii="Times New Roman" w:eastAsia="Calibri" w:hAnsi="Times New Roman" w:cs="Times New Roman"/>
          <w:b/>
          <w:sz w:val="28"/>
          <w:szCs w:val="28"/>
        </w:rPr>
        <w:t xml:space="preserve"> ВОСПИТАТЕЛЬНОГО МЕРОПРИЯТИЯ </w:t>
      </w:r>
    </w:p>
    <w:p w:rsidR="00A94F06" w:rsidRPr="00B200B3" w:rsidRDefault="00A94F06" w:rsidP="00B200B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A0317">
        <w:rPr>
          <w:rFonts w:ascii="Times New Roman" w:eastAsia="Calibri" w:hAnsi="Times New Roman" w:cs="Times New Roman"/>
          <w:b/>
          <w:sz w:val="28"/>
          <w:szCs w:val="28"/>
        </w:rPr>
        <w:t>«ПРОЩАТЬ НЕ СТОИТ ОБИЖАТЬСЯ»</w:t>
      </w:r>
    </w:p>
    <w:p w:rsidR="00A94F06" w:rsidRPr="001A0317" w:rsidRDefault="00A94F06" w:rsidP="005D533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</w:pPr>
      <w:r w:rsidRPr="001A0317">
        <w:rPr>
          <w:rFonts w:ascii="Times New Roman" w:hAnsi="Times New Roman" w:cs="Times New Roman"/>
          <w:b/>
          <w:bCs/>
          <w:color w:val="181818"/>
          <w:sz w:val="28"/>
          <w:szCs w:val="28"/>
        </w:rPr>
        <w:t>Приветствие.</w:t>
      </w:r>
      <w:r w:rsidRPr="001A0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0317">
        <w:rPr>
          <w:rFonts w:ascii="Times New Roman" w:hAnsi="Times New Roman" w:cs="Times New Roman"/>
          <w:color w:val="181818"/>
          <w:sz w:val="28"/>
          <w:szCs w:val="28"/>
        </w:rPr>
        <w:t xml:space="preserve">Сегодня мы с вами встретились на классном часе, который я назвала: «Прощать не стоит обижаться». Эта тема сегодня очень актуальна для вас, мои юные друзья, </w:t>
      </w:r>
      <w:r w:rsidRPr="001A0317">
        <w:rPr>
          <w:rFonts w:ascii="Times New Roman" w:hAnsi="Times New Roman" w:cs="Times New Roman"/>
          <w:sz w:val="28"/>
          <w:szCs w:val="28"/>
        </w:rPr>
        <w:t xml:space="preserve">ведь в ваш период юности вопросы поведения и общения, касающиеся умения прощать, реакций на обиду, с которыми вы встречаетесь практически  ежедневно, являются особенно значимыми. Ведь и </w:t>
      </w:r>
      <w:r w:rsidRPr="001A0317">
        <w:rPr>
          <w:rFonts w:ascii="Times New Roman" w:hAnsi="Times New Roman" w:cs="Times New Roman"/>
          <w:color w:val="181818"/>
          <w:sz w:val="28"/>
          <w:szCs w:val="28"/>
        </w:rPr>
        <w:t xml:space="preserve">отношения между людьми не всегда бывают ровными и бесконфликтными. Обиды случаются сплошь и рядом: иногда совершенно случайно, а иногда – и специально. Но как бы </w:t>
      </w:r>
      <w:proofErr w:type="gramStart"/>
      <w:r w:rsidRPr="001A0317">
        <w:rPr>
          <w:rFonts w:ascii="Times New Roman" w:hAnsi="Times New Roman" w:cs="Times New Roman"/>
          <w:color w:val="181818"/>
          <w:sz w:val="28"/>
          <w:szCs w:val="28"/>
        </w:rPr>
        <w:t>там</w:t>
      </w:r>
      <w:proofErr w:type="gramEnd"/>
      <w:r w:rsidRPr="001A0317">
        <w:rPr>
          <w:rFonts w:ascii="Times New Roman" w:hAnsi="Times New Roman" w:cs="Times New Roman"/>
          <w:color w:val="181818"/>
          <w:sz w:val="28"/>
          <w:szCs w:val="28"/>
        </w:rPr>
        <w:t xml:space="preserve"> ни было - обида практически всегда вызывает боль. Как преодолеть эту боль? Как  относиться к человеку (зачастую, близкому!), который меня обидел? Где мне найти силы, чтобы простить? И должен ли я простить? Или я должен отомстить? Всё это мы обсудим на нашем сегодняшнем классном часе.</w:t>
      </w:r>
      <w:r w:rsidRPr="001A03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F06" w:rsidRPr="001A0317" w:rsidRDefault="00A94F06" w:rsidP="005D533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</w:pPr>
      <w:r w:rsidRPr="001A0317">
        <w:rPr>
          <w:rFonts w:ascii="Times New Roman" w:hAnsi="Times New Roman" w:cs="Times New Roman"/>
          <w:b/>
          <w:color w:val="181818"/>
          <w:sz w:val="28"/>
          <w:szCs w:val="28"/>
        </w:rPr>
        <w:lastRenderedPageBreak/>
        <w:t>Вступление.</w:t>
      </w:r>
      <w:r w:rsidRPr="001A0317">
        <w:rPr>
          <w:rFonts w:ascii="Times New Roman" w:hAnsi="Times New Roman" w:cs="Times New Roman"/>
          <w:color w:val="181818"/>
          <w:sz w:val="28"/>
          <w:szCs w:val="28"/>
        </w:rPr>
        <w:t xml:space="preserve"> Пожалуйста, закройте глаза и поднимите правую руку, если вас когда-либо обижали. Хорошо. Не отпуская её, поднимите левую руку, если вы сами кого-то обижали. Спасибо за ваши ответы.</w:t>
      </w:r>
      <w:r w:rsidRPr="001A03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 xml:space="preserve">   А теперь  давайте посмотрим, как ответили на эти вопросы другие старшеклассники нашей школы. 100 % респондентов дали </w:t>
      </w:r>
      <w:r w:rsidRPr="001A0317">
        <w:rPr>
          <w:rStyle w:val="a6"/>
          <w:color w:val="000000"/>
          <w:sz w:val="28"/>
          <w:szCs w:val="28"/>
        </w:rPr>
        <w:t> </w:t>
      </w:r>
      <w:r w:rsidRPr="001A0317">
        <w:rPr>
          <w:color w:val="000000"/>
          <w:sz w:val="28"/>
          <w:szCs w:val="28"/>
        </w:rPr>
        <w:t xml:space="preserve">положительные ответы: всех обижали и все сами кого-то обижали (Приложение 1).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     Основная часть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    1. </w:t>
      </w:r>
      <w:r w:rsidRPr="001A0317">
        <w:rPr>
          <w:color w:val="000000"/>
          <w:sz w:val="28"/>
          <w:szCs w:val="28"/>
        </w:rPr>
        <w:t>В самом начале нашей встречи предлагаем вам посмотреть короткометражный фильм «БВ», который размещён на сайте «</w:t>
      </w:r>
      <w:proofErr w:type="spellStart"/>
      <w:r w:rsidRPr="001A0317">
        <w:rPr>
          <w:color w:val="000000"/>
          <w:sz w:val="28"/>
          <w:szCs w:val="28"/>
        </w:rPr>
        <w:t>Киноуроки</w:t>
      </w:r>
      <w:proofErr w:type="spellEnd"/>
      <w:r w:rsidRPr="001A0317">
        <w:rPr>
          <w:color w:val="000000"/>
          <w:sz w:val="28"/>
          <w:szCs w:val="28"/>
        </w:rPr>
        <w:t xml:space="preserve"> в школах России» </w:t>
      </w:r>
      <w:hyperlink r:id="rId6" w:history="1">
        <w:r w:rsidRPr="001A0317">
          <w:rPr>
            <w:rStyle w:val="a4"/>
            <w:sz w:val="28"/>
            <w:szCs w:val="28"/>
          </w:rPr>
          <w:t>https://kinouroki.org/films/25</w:t>
        </w:r>
      </w:hyperlink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У</w:t>
      </w:r>
      <w:r w:rsidRPr="001A0317">
        <w:rPr>
          <w:color w:val="000000"/>
          <w:sz w:val="28"/>
          <w:szCs w:val="28"/>
        </w:rPr>
        <w:t>. Друзья, как вы думаете, простит ли Даша Платона за то, что он сделал?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7"/>
          <w:color w:val="000000"/>
          <w:sz w:val="28"/>
          <w:szCs w:val="28"/>
          <w:bdr w:val="none" w:sz="0" w:space="0" w:color="auto" w:frame="1"/>
        </w:rPr>
        <w:t xml:space="preserve">Ответы </w:t>
      </w:r>
      <w:proofErr w:type="gramStart"/>
      <w:r w:rsidRPr="001A0317">
        <w:rPr>
          <w:rStyle w:val="a7"/>
          <w:color w:val="000000"/>
          <w:sz w:val="28"/>
          <w:szCs w:val="28"/>
          <w:bdr w:val="none" w:sz="0" w:space="0" w:color="auto" w:frame="1"/>
        </w:rPr>
        <w:t>обучающихся</w:t>
      </w:r>
      <w:proofErr w:type="gramEnd"/>
      <w:r w:rsidRPr="001A0317">
        <w:rPr>
          <w:rStyle w:val="a7"/>
          <w:color w:val="000000"/>
          <w:sz w:val="28"/>
          <w:szCs w:val="28"/>
          <w:bdr w:val="none" w:sz="0" w:space="0" w:color="auto" w:frame="1"/>
        </w:rPr>
        <w:t>: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 xml:space="preserve">- «Парень поступил подло. Его поступок обидел девушку. Скорее всего, </w:t>
      </w:r>
      <w:proofErr w:type="gramStart"/>
      <w:r w:rsidRPr="001A0317">
        <w:rPr>
          <w:color w:val="000000"/>
          <w:sz w:val="28"/>
          <w:szCs w:val="28"/>
        </w:rPr>
        <w:t>у</w:t>
      </w:r>
      <w:proofErr w:type="gramEnd"/>
      <w:r w:rsidRPr="001A0317">
        <w:rPr>
          <w:color w:val="000000"/>
          <w:sz w:val="28"/>
          <w:szCs w:val="28"/>
        </w:rPr>
        <w:t xml:space="preserve"> </w:t>
      </w:r>
      <w:proofErr w:type="gramStart"/>
      <w:r w:rsidRPr="001A0317">
        <w:rPr>
          <w:color w:val="000000"/>
          <w:sz w:val="28"/>
          <w:szCs w:val="28"/>
        </w:rPr>
        <w:t>Даша</w:t>
      </w:r>
      <w:proofErr w:type="gramEnd"/>
      <w:r w:rsidRPr="001A0317">
        <w:rPr>
          <w:color w:val="000000"/>
          <w:sz w:val="28"/>
          <w:szCs w:val="28"/>
        </w:rPr>
        <w:t xml:space="preserve"> не будет желания с ним встречаться».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«Парень переживает  за свое поведение». Возможно, они встретятся, но спустя некоторое время».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«Если они и будут  встречаться,  то доверия между ними уже не будет».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«Всё закончится хорошо. Платон принесет свои извинения, и Даша его простит».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Старшеклассникам важно дать понять, что следует учиться понимать и услышать другого человека, принимать его доводы, суждения, даже если они идут в разрез с  другой точкой зрения, иметь желание прощать.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333333"/>
          <w:sz w:val="28"/>
          <w:szCs w:val="28"/>
          <w:shd w:val="clear" w:color="auto" w:fill="FFFFFF"/>
        </w:rPr>
      </w:pPr>
      <w:r w:rsidRPr="001A0317">
        <w:rPr>
          <w:b/>
          <w:color w:val="000000"/>
          <w:sz w:val="28"/>
          <w:szCs w:val="28"/>
        </w:rPr>
        <w:t xml:space="preserve">   У.</w:t>
      </w:r>
      <w:r w:rsidRPr="001A0317">
        <w:rPr>
          <w:color w:val="000000"/>
          <w:sz w:val="28"/>
          <w:szCs w:val="28"/>
        </w:rPr>
        <w:t xml:space="preserve"> А что такое обида? В </w:t>
      </w:r>
      <w:r w:rsidRPr="001A0317">
        <w:rPr>
          <w:sz w:val="28"/>
          <w:szCs w:val="28"/>
        </w:rPr>
        <w:t>Толковом словаре русского языка С.И. Ожегова и Н.Ю. Шведовой</w:t>
      </w:r>
      <w:r w:rsidRPr="001A0317">
        <w:rPr>
          <w:color w:val="000000"/>
          <w:sz w:val="28"/>
          <w:szCs w:val="28"/>
        </w:rPr>
        <w:t xml:space="preserve"> это понятие трактуется </w:t>
      </w:r>
      <w:r w:rsidRPr="001A0317">
        <w:rPr>
          <w:sz w:val="28"/>
          <w:szCs w:val="28"/>
        </w:rPr>
        <w:t>как «</w:t>
      </w:r>
      <w:r w:rsidRPr="001A0317">
        <w:rPr>
          <w:sz w:val="28"/>
          <w:szCs w:val="28"/>
          <w:shd w:val="clear" w:color="auto" w:fill="FFFFFF"/>
        </w:rPr>
        <w:t>несправедливо причинённое огорчение, оскорбление, а также вызванное этим чувство. Терпеть </w:t>
      </w:r>
      <w:r w:rsidRPr="001A0317">
        <w:rPr>
          <w:bCs/>
          <w:sz w:val="28"/>
          <w:szCs w:val="28"/>
          <w:shd w:val="clear" w:color="auto" w:fill="FFFFFF"/>
        </w:rPr>
        <w:t>обиды</w:t>
      </w:r>
      <w:r w:rsidRPr="001A0317">
        <w:rPr>
          <w:sz w:val="28"/>
          <w:szCs w:val="28"/>
          <w:shd w:val="clear" w:color="auto" w:fill="FFFFFF"/>
        </w:rPr>
        <w:t>. Быть в </w:t>
      </w:r>
      <w:r w:rsidRPr="001A0317">
        <w:rPr>
          <w:bCs/>
          <w:sz w:val="28"/>
          <w:szCs w:val="28"/>
          <w:shd w:val="clear" w:color="auto" w:fill="FFFFFF"/>
        </w:rPr>
        <w:t>обиде</w:t>
      </w:r>
      <w:r w:rsidR="00F73EB4">
        <w:rPr>
          <w:sz w:val="28"/>
          <w:szCs w:val="28"/>
          <w:shd w:val="clear" w:color="auto" w:fill="FFFFFF"/>
        </w:rPr>
        <w:t> на кого-нибудь» [4</w:t>
      </w:r>
      <w:r w:rsidRPr="001A0317">
        <w:rPr>
          <w:sz w:val="28"/>
          <w:szCs w:val="28"/>
          <w:shd w:val="clear" w:color="auto" w:fill="FFFFFF"/>
        </w:rPr>
        <w:t>].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 xml:space="preserve">Ответы </w:t>
      </w:r>
      <w:proofErr w:type="gramStart"/>
      <w:r w:rsidRPr="001A0317">
        <w:rPr>
          <w:color w:val="000000"/>
          <w:sz w:val="28"/>
          <w:szCs w:val="28"/>
        </w:rPr>
        <w:t>обучающихся</w:t>
      </w:r>
      <w:proofErr w:type="gramEnd"/>
      <w:r w:rsidRPr="001A0317">
        <w:rPr>
          <w:color w:val="000000"/>
          <w:sz w:val="28"/>
          <w:szCs w:val="28"/>
        </w:rPr>
        <w:t xml:space="preserve">: </w:t>
      </w:r>
      <w:r w:rsidRPr="00B200B3">
        <w:rPr>
          <w:rStyle w:val="a6"/>
          <w:b w:val="0"/>
          <w:color w:val="000000"/>
          <w:sz w:val="28"/>
          <w:szCs w:val="28"/>
        </w:rPr>
        <w:t>обида может появиться, когда тебя унизили, оскорбили, причинили боль, отнеслись к тебе незаслуженно несправедливо, неправильно поняли, не оценили тебя по достоинству, причинили физическую и душевную боль, отвергли тебя, предали, бросили и др.</w:t>
      </w:r>
      <w:r w:rsidRPr="001A0317">
        <w:rPr>
          <w:rStyle w:val="a6"/>
          <w:color w:val="000000"/>
          <w:sz w:val="28"/>
          <w:szCs w:val="28"/>
        </w:rPr>
        <w:t xml:space="preserve">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lastRenderedPageBreak/>
        <w:t>У.</w:t>
      </w:r>
      <w:r w:rsidRPr="001A0317">
        <w:rPr>
          <w:color w:val="000000"/>
          <w:sz w:val="28"/>
          <w:szCs w:val="28"/>
        </w:rPr>
        <w:t xml:space="preserve"> Спасибо за ваши версии и аргументы. У нас получилось две основных версии – 1. Даша простит Платона и 2. Даша не простит Платона. В самом конце нашего классного часа мы обязательно узнаем, чем же закончился этот фильм, и, может быть, ваши мнения поменяются, увидим. А пока предлагаю вам посмотреть на картину </w:t>
      </w:r>
      <w:proofErr w:type="spellStart"/>
      <w:r w:rsidRPr="001A0317">
        <w:rPr>
          <w:color w:val="000000"/>
          <w:sz w:val="28"/>
          <w:szCs w:val="28"/>
        </w:rPr>
        <w:t>Харменса</w:t>
      </w:r>
      <w:proofErr w:type="spellEnd"/>
      <w:r w:rsidRPr="001A0317">
        <w:rPr>
          <w:color w:val="000000"/>
          <w:sz w:val="28"/>
          <w:szCs w:val="28"/>
        </w:rPr>
        <w:t xml:space="preserve"> </w:t>
      </w:r>
      <w:proofErr w:type="spellStart"/>
      <w:r w:rsidRPr="001A0317">
        <w:rPr>
          <w:color w:val="000000"/>
          <w:sz w:val="28"/>
          <w:szCs w:val="28"/>
        </w:rPr>
        <w:t>ван</w:t>
      </w:r>
      <w:proofErr w:type="spellEnd"/>
      <w:r w:rsidRPr="001A0317">
        <w:rPr>
          <w:color w:val="000000"/>
          <w:sz w:val="28"/>
          <w:szCs w:val="28"/>
        </w:rPr>
        <w:t xml:space="preserve"> Рейн Рембрандта «Возвращение блудного сына».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2. «Притча о блудном сыне»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Учитель.</w:t>
      </w:r>
      <w:r w:rsidRPr="001A0317">
        <w:rPr>
          <w:color w:val="000000"/>
          <w:sz w:val="28"/>
          <w:szCs w:val="28"/>
        </w:rPr>
        <w:t xml:space="preserve">  Перед вами репродукция известной картины Рембрандта «Возвращение блудного сына», в </w:t>
      </w:r>
      <w:proofErr w:type="gramStart"/>
      <w:r w:rsidRPr="001A0317">
        <w:rPr>
          <w:color w:val="000000"/>
          <w:sz w:val="28"/>
          <w:szCs w:val="28"/>
        </w:rPr>
        <w:t>основе</w:t>
      </w:r>
      <w:proofErr w:type="gramEnd"/>
      <w:r w:rsidRPr="001A0317">
        <w:rPr>
          <w:color w:val="000000"/>
          <w:sz w:val="28"/>
          <w:szCs w:val="28"/>
        </w:rPr>
        <w:t xml:space="preserve"> которой лежит евангельская «Притча о блудном сыне». Зачитываю притчу из Евангелия от Луки, 15-ая глава, стихи 11-32. Во время прочтения звучит «Токката и фуга ре минор» Иоганна  Себастьяна Баха.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У</w:t>
      </w:r>
      <w:r w:rsidRPr="001A0317">
        <w:rPr>
          <w:color w:val="000000"/>
          <w:sz w:val="28"/>
          <w:szCs w:val="28"/>
        </w:rPr>
        <w:t>. Скажите, пожалуйста, что является кульминацией в притче?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О</w:t>
      </w:r>
      <w:r w:rsidRPr="001A0317">
        <w:rPr>
          <w:color w:val="000000"/>
          <w:sz w:val="28"/>
          <w:szCs w:val="28"/>
        </w:rPr>
        <w:t>. Встреча отца и сына.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 xml:space="preserve">У. Давайте внимательно рассмотрим репродукцию детально. </w:t>
      </w:r>
      <w:proofErr w:type="gramStart"/>
      <w:r w:rsidRPr="001A0317">
        <w:rPr>
          <w:color w:val="000000"/>
          <w:sz w:val="28"/>
          <w:szCs w:val="28"/>
        </w:rPr>
        <w:t>Обучающиеся</w:t>
      </w:r>
      <w:proofErr w:type="gramEnd"/>
      <w:r w:rsidRPr="001A0317">
        <w:rPr>
          <w:color w:val="000000"/>
          <w:sz w:val="28"/>
          <w:szCs w:val="28"/>
        </w:rPr>
        <w:t xml:space="preserve"> описывают блудного сына, стоящего на коленях перед отцом, который удивительно нежно и без малейшего упрёка смотрит на своего раскаявшегося младшего сына и крепко обнимает его.   Отмечают детали одежды всех персонажей, их позы, отмечают цвета, которыми выделен каждый персонаж и т. д. 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1A0317">
        <w:rPr>
          <w:b/>
          <w:sz w:val="28"/>
          <w:szCs w:val="28"/>
        </w:rPr>
        <w:t xml:space="preserve">      3. </w:t>
      </w: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У. </w:t>
      </w:r>
      <w:r w:rsidRPr="001A0317">
        <w:rPr>
          <w:color w:val="000000"/>
          <w:sz w:val="28"/>
          <w:szCs w:val="28"/>
        </w:rPr>
        <w:t xml:space="preserve">А сейчас я предлагаю вам сюжетно-ролевую игру: каждый из вас по желанию выберет, каким персонажем из притчи вы будете: отцом, старшим сыном, блудным сыном или остальными персонажами – друзьями семьи. Я задам вопросов каждому персонажа, а вам  предлагаю ответить на них.  Вы можете распределиться по ролям по желанию и пройти за стол с табличкой, на котором написано имя  вашего героя. Во время перехода осуществляется динамическая пауза – происходит движение </w:t>
      </w:r>
      <w:proofErr w:type="gramStart"/>
      <w:r w:rsidRPr="001A0317">
        <w:rPr>
          <w:color w:val="000000"/>
          <w:sz w:val="28"/>
          <w:szCs w:val="28"/>
        </w:rPr>
        <w:t>обучающихся</w:t>
      </w:r>
      <w:proofErr w:type="gramEnd"/>
      <w:r w:rsidRPr="001A0317">
        <w:rPr>
          <w:color w:val="000000"/>
          <w:sz w:val="28"/>
          <w:szCs w:val="28"/>
        </w:rPr>
        <w:t xml:space="preserve">.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У. </w:t>
      </w:r>
      <w:r w:rsidRPr="001A0317">
        <w:rPr>
          <w:color w:val="000000"/>
          <w:sz w:val="28"/>
          <w:szCs w:val="28"/>
        </w:rPr>
        <w:t>«Отец», расскажите, пожалуйста, о ваших чувствах, когда ваш младший сын бросил вас и покинул дом, взяв причитающееся ему наследство?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lastRenderedPageBreak/>
        <w:t>- Что вы почувствовали там, стоя на пороге дома, увидев вдалеке  возвращающегося домой сына?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Что же заставило вас с радостью обнять и принять с почестями обидевшего и так опозорившего вас сына?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«Блудный сын», что вы почувствовали, увидев отца, встречающего вас с радостью?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Скажите, изменится ли в будущем ваше поведение? Каким образом?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«Старший брат», что вы почувствовали, когда увидели, что ваш отец  со слезами на глазах и нежностью обнимает вашего младшего брата?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Каково ваше отношение к брату?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«Друзья семьи», как вы думаете, чего, с вашей точки зрения, заслужил блудный сын?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А ваше мнение о реакции отца на возвращение его блудного сына?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>- Кто, по вашему мнению, вызывает восхищение в этой ситуации?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color w:val="000000"/>
          <w:sz w:val="28"/>
          <w:szCs w:val="28"/>
        </w:rPr>
        <w:t xml:space="preserve"> Спасибо. А теперь вопросы ко всему классу. Как вы думаете, почему отец простил младшего сына?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О.</w:t>
      </w:r>
      <w:r w:rsidRPr="001A0317">
        <w:rPr>
          <w:color w:val="000000"/>
          <w:sz w:val="28"/>
          <w:szCs w:val="28"/>
        </w:rPr>
        <w:t> Отцом двигало чувство всеобъемлющей и всепрощающей любви, которая смогла покрыть ненависть, обиду и чувство  мести.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У.</w:t>
      </w:r>
      <w:r w:rsidRPr="001A0317">
        <w:rPr>
          <w:color w:val="000000"/>
          <w:sz w:val="28"/>
          <w:szCs w:val="28"/>
        </w:rPr>
        <w:t> Да, отец настолько сильно любил своего сына (и старшего, и младшего!), что смог  простить ошибку сына и забыть о нанесённом  оскорблении. Чему же учат нас эта библейская притча и картина Рембрандта?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О</w:t>
      </w:r>
      <w:r w:rsidRPr="001A0317">
        <w:rPr>
          <w:color w:val="000000"/>
          <w:sz w:val="28"/>
          <w:szCs w:val="28"/>
        </w:rPr>
        <w:t xml:space="preserve">.  Безусловной любви и прощению.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У.</w:t>
      </w:r>
      <w:r w:rsidRPr="001A0317">
        <w:rPr>
          <w:color w:val="000000"/>
          <w:sz w:val="28"/>
          <w:szCs w:val="28"/>
        </w:rPr>
        <w:t xml:space="preserve"> Одной из задач нашего дискуссионного занятия  –  продумать и определить  какие-то шаги навстречу прощению. Какой первый шаг навстречу прощению мы можем обозначить? Что вы сейчас делали во время нашей ролевой игры? 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О</w:t>
      </w:r>
      <w:r w:rsidRPr="001A0317">
        <w:rPr>
          <w:color w:val="000000"/>
          <w:sz w:val="28"/>
          <w:szCs w:val="28"/>
        </w:rPr>
        <w:t>. Мы вставали на место другого человека, чтобы понять, что он чувствует.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    У.</w:t>
      </w:r>
      <w:r w:rsidRPr="001A0317">
        <w:rPr>
          <w:color w:val="000000"/>
          <w:sz w:val="28"/>
          <w:szCs w:val="28"/>
        </w:rPr>
        <w:t xml:space="preserve"> Совершенно правильно! </w:t>
      </w:r>
      <w:r w:rsidRPr="001A0317">
        <w:rPr>
          <w:color w:val="181818"/>
          <w:sz w:val="28"/>
          <w:szCs w:val="28"/>
        </w:rPr>
        <w:t>Первый шаг – встать на место другого, понять его  и принять решение простить.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1A0317">
        <w:rPr>
          <w:b/>
          <w:color w:val="181818"/>
          <w:sz w:val="28"/>
          <w:szCs w:val="28"/>
        </w:rPr>
        <w:lastRenderedPageBreak/>
        <w:t xml:space="preserve">   4. Вопросы для дискуссии</w:t>
      </w:r>
      <w:r w:rsidRPr="001A0317">
        <w:rPr>
          <w:color w:val="181818"/>
          <w:sz w:val="28"/>
          <w:szCs w:val="28"/>
        </w:rPr>
        <w:t xml:space="preserve">.  </w:t>
      </w:r>
      <w:r w:rsidRPr="001A0317">
        <w:rPr>
          <w:color w:val="000000"/>
          <w:sz w:val="28"/>
          <w:szCs w:val="28"/>
        </w:rPr>
        <w:t xml:space="preserve">А сейчас скажите: «Трудно ли прощать?». Ответы. Ваши мнения разделились, и не только вы так считаете. Не все, но большинство анкетируемых ответили на этот вопрос «да», остальным прощать легко. </w:t>
      </w:r>
      <w:r w:rsidRPr="00B200B3">
        <w:rPr>
          <w:rStyle w:val="a6"/>
          <w:b w:val="0"/>
          <w:color w:val="000000"/>
          <w:sz w:val="28"/>
          <w:szCs w:val="28"/>
          <w:bdr w:val="none" w:sz="0" w:space="0" w:color="auto" w:frame="1"/>
        </w:rPr>
        <w:t>Скажите, пожалуйста, какие чувства помогают прощать, а какие препятствуют? Ответы. Да, верно. Наши зарубежные друзья, ваши сверстники из африканской республики Гана и из Франции тоже отвечали на вопросы анкеты. Давайте посмотрим, какие же чувства, помогающие или мешающие простить, они назвали. Один ученик достаёт карточку со словом из конверта с надписью «Чувства, которые помогают простить», другой – из конверта «Чувства, которые препятствуют прощению», зачитывают их по очереди и прикрепляют на магнитную доску в  два столбика.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  У.</w:t>
      </w:r>
      <w:r w:rsidRPr="001A0317">
        <w:rPr>
          <w:color w:val="000000"/>
          <w:sz w:val="28"/>
          <w:szCs w:val="28"/>
        </w:rPr>
        <w:t> Спасибо за ответы. Как видим, и наши, и их ответы абсолютно идентичны. Скажите, любой поступок можно простить?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000000"/>
          <w:sz w:val="28"/>
          <w:szCs w:val="28"/>
        </w:rPr>
      </w:pPr>
      <w:r w:rsidRPr="001A0317">
        <w:rPr>
          <w:rStyle w:val="a7"/>
          <w:color w:val="000000"/>
          <w:sz w:val="28"/>
          <w:szCs w:val="28"/>
          <w:bdr w:val="none" w:sz="0" w:space="0" w:color="auto" w:frame="1"/>
        </w:rPr>
        <w:t>Обучающиеся рассуждают и отвечают.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0317">
        <w:rPr>
          <w:color w:val="181818"/>
          <w:sz w:val="28"/>
          <w:szCs w:val="28"/>
        </w:rPr>
        <w:t xml:space="preserve">        </w:t>
      </w:r>
      <w:r w:rsidRPr="001A0317">
        <w:rPr>
          <w:b/>
          <w:color w:val="181818"/>
          <w:sz w:val="28"/>
          <w:szCs w:val="28"/>
        </w:rPr>
        <w:t>У.</w:t>
      </w:r>
      <w:r w:rsidRPr="001A0317">
        <w:rPr>
          <w:color w:val="181818"/>
          <w:sz w:val="28"/>
          <w:szCs w:val="28"/>
        </w:rPr>
        <w:t xml:space="preserve"> </w:t>
      </w:r>
      <w:r w:rsidRPr="001A0317">
        <w:rPr>
          <w:bCs/>
          <w:sz w:val="28"/>
          <w:szCs w:val="28"/>
        </w:rPr>
        <w:t>Продолжим нашу дискуссию. Скажите, пожалуйста, каковы же причины непрощения?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1A0317">
        <w:rPr>
          <w:color w:val="181818"/>
          <w:sz w:val="28"/>
          <w:szCs w:val="28"/>
        </w:rPr>
        <w:t xml:space="preserve">       </w:t>
      </w:r>
      <w:proofErr w:type="gramStart"/>
      <w:r w:rsidRPr="001A0317">
        <w:rPr>
          <w:color w:val="181818"/>
          <w:sz w:val="28"/>
          <w:szCs w:val="28"/>
        </w:rPr>
        <w:t>Предполагаемые ответы детей:</w:t>
      </w:r>
      <w:r w:rsidRPr="001A0317">
        <w:rPr>
          <w:i/>
          <w:color w:val="181818"/>
          <w:sz w:val="28"/>
          <w:szCs w:val="28"/>
        </w:rPr>
        <w:t xml:space="preserve">  </w:t>
      </w:r>
      <w:r w:rsidRPr="001A0317">
        <w:rPr>
          <w:color w:val="181818"/>
          <w:sz w:val="28"/>
          <w:szCs w:val="28"/>
        </w:rPr>
        <w:t>эгоизм, оскорбление, обида, гнев, возмущение, негодование, чувство мести, гордость, душевная боль и рана, жажда справедливости возмездия, отношение друзей и близких – боязнь непонимания и отверженности и др.</w:t>
      </w:r>
      <w:proofErr w:type="gramEnd"/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1A0317">
        <w:rPr>
          <w:b/>
          <w:color w:val="181818"/>
          <w:sz w:val="28"/>
          <w:szCs w:val="28"/>
        </w:rPr>
        <w:t>У.</w:t>
      </w:r>
      <w:r w:rsidRPr="001A0317">
        <w:rPr>
          <w:color w:val="181818"/>
          <w:sz w:val="28"/>
          <w:szCs w:val="28"/>
        </w:rPr>
        <w:t xml:space="preserve"> Проговорив и выделив главные причины непрощения, сейчас мы можем вывести следующий шаг навстречу прощению. Каков он будет, друзья?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О.</w:t>
      </w:r>
      <w:r w:rsidRPr="001A0317">
        <w:rPr>
          <w:color w:val="000000"/>
          <w:sz w:val="28"/>
          <w:szCs w:val="28"/>
        </w:rPr>
        <w:t> </w:t>
      </w:r>
      <w:r w:rsidRPr="001A0317">
        <w:rPr>
          <w:color w:val="181818"/>
          <w:sz w:val="28"/>
          <w:szCs w:val="28"/>
        </w:rPr>
        <w:t>Второй  шаг – проанализировать, понять причину.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2"/>
        <w:jc w:val="both"/>
        <w:rPr>
          <w:color w:val="181818"/>
          <w:sz w:val="28"/>
          <w:szCs w:val="28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>У.</w:t>
      </w:r>
      <w:r w:rsidRPr="001A0317">
        <w:rPr>
          <w:color w:val="000000"/>
          <w:sz w:val="28"/>
          <w:szCs w:val="28"/>
        </w:rPr>
        <w:t> Друзья,</w:t>
      </w:r>
      <w:r w:rsidRPr="001A0317">
        <w:rPr>
          <w:color w:val="181818"/>
          <w:sz w:val="28"/>
          <w:szCs w:val="28"/>
        </w:rPr>
        <w:t xml:space="preserve"> назовите, пожалуйста, синоним слова «Прости». Да, конечно, «Извини». Извини – значит, выведи меня из вины. Я не виноват, так получилось. И сейчас вы совершенно правильно рассуждали, что, как только вы почувствовали обиду, нужно попытаться простить того, кто вам эту обиду причинил. </w:t>
      </w:r>
      <w:proofErr w:type="gramStart"/>
      <w:r w:rsidRPr="001A0317">
        <w:rPr>
          <w:color w:val="181818"/>
          <w:sz w:val="28"/>
          <w:szCs w:val="28"/>
        </w:rPr>
        <w:t>Вы</w:t>
      </w:r>
      <w:proofErr w:type="gramEnd"/>
      <w:r w:rsidRPr="001A0317">
        <w:rPr>
          <w:color w:val="181818"/>
          <w:sz w:val="28"/>
          <w:szCs w:val="28"/>
        </w:rPr>
        <w:t xml:space="preserve"> верно сказали, что нужно помириться со своим обидчиком. Вот и получился наш третий шаг навстречу прощению – примириться. И это </w:t>
      </w:r>
      <w:r w:rsidRPr="001A0317">
        <w:rPr>
          <w:color w:val="181818"/>
          <w:sz w:val="28"/>
          <w:szCs w:val="28"/>
        </w:rPr>
        <w:lastRenderedPageBreak/>
        <w:t xml:space="preserve">важное решение, простить или хранить в себе обиду и, соответственно, боль,  зависит только от каждого из вас.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81818"/>
          <w:sz w:val="28"/>
          <w:szCs w:val="28"/>
        </w:rPr>
      </w:pPr>
      <w:r w:rsidRPr="001A0317">
        <w:rPr>
          <w:color w:val="181818"/>
          <w:sz w:val="28"/>
          <w:szCs w:val="28"/>
        </w:rPr>
        <w:t>На ватмане дописываем последний шаг и озвучиваем все шаги  ещё раз: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1A0317">
        <w:rPr>
          <w:color w:val="181818"/>
          <w:sz w:val="28"/>
          <w:szCs w:val="28"/>
        </w:rPr>
        <w:t xml:space="preserve">        1. Принять решение простить.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1A0317">
        <w:rPr>
          <w:color w:val="181818"/>
          <w:sz w:val="28"/>
          <w:szCs w:val="28"/>
        </w:rPr>
        <w:t xml:space="preserve">        2. Проанализировать обиду.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1A0317">
        <w:rPr>
          <w:color w:val="181818"/>
          <w:sz w:val="28"/>
          <w:szCs w:val="28"/>
        </w:rPr>
        <w:t xml:space="preserve">        3. Примириться: простить или самому попросить прощения.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3"/>
        <w:jc w:val="both"/>
        <w:rPr>
          <w:color w:val="000000"/>
          <w:sz w:val="28"/>
          <w:szCs w:val="28"/>
        </w:rPr>
      </w:pPr>
      <w:r w:rsidRPr="001A0317">
        <w:rPr>
          <w:color w:val="181818"/>
          <w:sz w:val="28"/>
          <w:szCs w:val="28"/>
        </w:rPr>
        <w:t>Вот такие три важных  «П» у нас с вами получились. В конце этих важных шагов я сознательно ставлю не точку, а многоточие,  какие именно шаги к прощению и сколько их будет у каждого из вас, решаете вы сами.</w:t>
      </w:r>
      <w:r w:rsidRPr="001A0317">
        <w:rPr>
          <w:color w:val="000000"/>
          <w:sz w:val="28"/>
          <w:szCs w:val="28"/>
        </w:rPr>
        <w:t xml:space="preserve"> </w:t>
      </w:r>
    </w:p>
    <w:p w:rsidR="00A94F06" w:rsidRPr="001A0317" w:rsidRDefault="00A94F06" w:rsidP="005D53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1A0317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      5. Подведение итогов. </w:t>
      </w:r>
      <w:r w:rsidRPr="001A0317">
        <w:rPr>
          <w:color w:val="000000"/>
          <w:sz w:val="28"/>
          <w:szCs w:val="28"/>
        </w:rPr>
        <w:t>А сейчас давайте вернёмся к нашему фильму, с которого началась наша сегодняшняя встреча, и посмотрим, чем же он закончился. Поменялась ли у кого-нибудь версия о его концовке? Ответы. Внимание на экран.</w:t>
      </w:r>
      <w:r w:rsidRPr="001A0317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1A0317">
        <w:rPr>
          <w:color w:val="000000"/>
          <w:sz w:val="28"/>
          <w:szCs w:val="28"/>
        </w:rPr>
        <w:t>Да, Даша простила Платона.</w:t>
      </w:r>
    </w:p>
    <w:p w:rsidR="00A94F06" w:rsidRPr="001A0317" w:rsidRDefault="00B200B3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94F06" w:rsidRPr="001A0317">
        <w:rPr>
          <w:color w:val="000000"/>
          <w:sz w:val="28"/>
          <w:szCs w:val="28"/>
        </w:rPr>
        <w:t xml:space="preserve">Теперь  вернёмся к названию нашего классного часа – «Прощать не стоит обижаться». Где же вы поставите запятую? </w:t>
      </w:r>
      <w:proofErr w:type="spellStart"/>
      <w:r w:rsidR="00A94F06" w:rsidRPr="001A0317">
        <w:rPr>
          <w:color w:val="000000"/>
          <w:sz w:val="28"/>
          <w:szCs w:val="28"/>
        </w:rPr>
        <w:t>Елисей</w:t>
      </w:r>
      <w:proofErr w:type="spellEnd"/>
      <w:r w:rsidR="00A94F06" w:rsidRPr="001A0317">
        <w:rPr>
          <w:color w:val="000000"/>
          <w:sz w:val="28"/>
          <w:szCs w:val="28"/>
        </w:rPr>
        <w:t>, подойди, пожалуйста, и прикрепи эту запятую. И такое непростое, но очень важное решение вам предстоит принимать в жизни ещё много раз. Но помните, выбор зависит только от вас.</w:t>
      </w:r>
    </w:p>
    <w:p w:rsidR="00A94F06" w:rsidRDefault="00B200B3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94F06" w:rsidRPr="001A0317">
        <w:rPr>
          <w:color w:val="000000"/>
          <w:sz w:val="28"/>
          <w:szCs w:val="28"/>
        </w:rPr>
        <w:t xml:space="preserve">В завершении нашего классного час каждому из вас я хочу подарить вот такую закладку в виде ангела, который будет напоминать вам: «Прощение </w:t>
      </w:r>
      <w:r w:rsidR="00A94F06" w:rsidRPr="001A0317">
        <w:rPr>
          <w:color w:val="000000"/>
          <w:spacing w:val="-4"/>
          <w:sz w:val="28"/>
          <w:szCs w:val="28"/>
        </w:rPr>
        <w:t xml:space="preserve">– </w:t>
      </w:r>
      <w:r w:rsidR="00A94F06" w:rsidRPr="001A0317">
        <w:rPr>
          <w:color w:val="000000"/>
          <w:sz w:val="28"/>
          <w:szCs w:val="28"/>
        </w:rPr>
        <w:t>не отрицание собственной правоты, а попытка взглянуть на обидчика с состраданием, милосердием, любовью, в то время, когда он, казалось, должен быть лишен права на них»</w:t>
      </w:r>
      <w:r w:rsidR="00A94F06">
        <w:rPr>
          <w:color w:val="000000"/>
          <w:sz w:val="28"/>
          <w:szCs w:val="28"/>
        </w:rPr>
        <w:t xml:space="preserve"> [</w:t>
      </w:r>
      <w:r w:rsidR="00A94F06" w:rsidRPr="00F11502">
        <w:rPr>
          <w:color w:val="000000"/>
          <w:sz w:val="28"/>
          <w:szCs w:val="28"/>
        </w:rPr>
        <w:t>2</w:t>
      </w:r>
      <w:r w:rsidR="00A94F06" w:rsidRPr="001A0317">
        <w:rPr>
          <w:color w:val="000000"/>
          <w:sz w:val="28"/>
          <w:szCs w:val="28"/>
        </w:rPr>
        <w:t>].</w:t>
      </w:r>
    </w:p>
    <w:p w:rsidR="00B200B3" w:rsidRPr="001A0317" w:rsidRDefault="00B200B3" w:rsidP="005D5337">
      <w:pPr>
        <w:pStyle w:val="a5"/>
        <w:shd w:val="clear" w:color="auto" w:fill="FFFFFF"/>
        <w:spacing w:before="0" w:beforeAutospacing="0" w:after="0" w:afterAutospacing="0" w:line="360" w:lineRule="auto"/>
        <w:ind w:firstLine="32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B200B3">
        <w:rPr>
          <w:color w:val="000000"/>
          <w:sz w:val="28"/>
          <w:szCs w:val="28"/>
        </w:rPr>
        <w:t xml:space="preserve">Оставайтесь людьми с широко открытыми на мир глазами, благородными, горячими сердцами, людьми с чистой и щедрой душой. Спасибо вам за активное участие. </w:t>
      </w:r>
      <w:proofErr w:type="gramStart"/>
      <w:r w:rsidRPr="00B200B3">
        <w:rPr>
          <w:color w:val="000000"/>
          <w:sz w:val="28"/>
          <w:szCs w:val="28"/>
        </w:rPr>
        <w:t>Обучающимся</w:t>
      </w:r>
      <w:proofErr w:type="gramEnd"/>
      <w:r w:rsidRPr="00B200B3">
        <w:rPr>
          <w:color w:val="000000"/>
          <w:sz w:val="28"/>
          <w:szCs w:val="28"/>
        </w:rPr>
        <w:t xml:space="preserve"> предлагается поделиться эмоциями, мнениями о занятии. Раздаются «подарки».</w:t>
      </w:r>
    </w:p>
    <w:p w:rsidR="00B200B3" w:rsidRDefault="00B200B3" w:rsidP="00F73EB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200B3" w:rsidRDefault="00B200B3" w:rsidP="00F73EB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200B3" w:rsidRDefault="00B200B3" w:rsidP="005D533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00B3" w:rsidRDefault="00B200B3" w:rsidP="005D533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4F06" w:rsidRPr="00A94F06" w:rsidRDefault="00A94F06" w:rsidP="005D533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062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A94F06" w:rsidRPr="00A94F06" w:rsidRDefault="00A94F06" w:rsidP="005D533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4F06" w:rsidRPr="003D5062" w:rsidRDefault="00A94F06" w:rsidP="005D5337">
      <w:pPr>
        <w:pStyle w:val="a8"/>
        <w:spacing w:line="360" w:lineRule="auto"/>
        <w:jc w:val="both"/>
        <w:rPr>
          <w:sz w:val="28"/>
          <w:szCs w:val="28"/>
        </w:rPr>
      </w:pPr>
      <w:r w:rsidRPr="003D5062">
        <w:rPr>
          <w:sz w:val="28"/>
          <w:szCs w:val="28"/>
        </w:rPr>
        <w:t xml:space="preserve">        1. </w:t>
      </w:r>
      <w:proofErr w:type="spellStart"/>
      <w:r w:rsidRPr="003D5062">
        <w:rPr>
          <w:sz w:val="28"/>
          <w:szCs w:val="28"/>
        </w:rPr>
        <w:t>Байбородова</w:t>
      </w:r>
      <w:proofErr w:type="spellEnd"/>
      <w:r w:rsidRPr="003D5062">
        <w:rPr>
          <w:sz w:val="28"/>
          <w:szCs w:val="28"/>
        </w:rPr>
        <w:t xml:space="preserve"> Л.</w:t>
      </w:r>
      <w:proofErr w:type="gramStart"/>
      <w:r w:rsidRPr="003D5062">
        <w:rPr>
          <w:sz w:val="28"/>
          <w:szCs w:val="28"/>
        </w:rPr>
        <w:t>В.</w:t>
      </w:r>
      <w:proofErr w:type="gramEnd"/>
      <w:r w:rsidRPr="003D5062">
        <w:rPr>
          <w:sz w:val="28"/>
          <w:szCs w:val="28"/>
        </w:rPr>
        <w:t xml:space="preserve"> Какие педагогические технологии являются современными? // Проблемы и перспективы развития сельских образовательных организаций: материалы международной научно-практической конференции [28-30 марта 2019 года] /под науч. ред. Л.В. Байбородовой, А.П. Чернявской.</w:t>
      </w:r>
      <w:r w:rsidRPr="003D5062">
        <w:rPr>
          <w:color w:val="000000"/>
          <w:spacing w:val="-4"/>
          <w:sz w:val="28"/>
          <w:szCs w:val="28"/>
        </w:rPr>
        <w:t xml:space="preserve"> – </w:t>
      </w:r>
      <w:r w:rsidRPr="003D5062">
        <w:rPr>
          <w:sz w:val="28"/>
          <w:szCs w:val="28"/>
        </w:rPr>
        <w:t>Ярославль, 2019.</w:t>
      </w:r>
      <w:r w:rsidRPr="003D5062">
        <w:rPr>
          <w:color w:val="000000"/>
          <w:spacing w:val="-4"/>
          <w:sz w:val="28"/>
          <w:szCs w:val="28"/>
        </w:rPr>
        <w:t xml:space="preserve"> – </w:t>
      </w:r>
      <w:r w:rsidRPr="003D5062">
        <w:rPr>
          <w:sz w:val="28"/>
          <w:szCs w:val="28"/>
        </w:rPr>
        <w:t>С. 156-163.</w:t>
      </w:r>
    </w:p>
    <w:p w:rsidR="00A94F06" w:rsidRPr="003D5062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062">
        <w:rPr>
          <w:rFonts w:ascii="Times New Roman" w:hAnsi="Times New Roman" w:cs="Times New Roman"/>
          <w:sz w:val="28"/>
          <w:szCs w:val="28"/>
        </w:rPr>
        <w:t xml:space="preserve">        2. Борзых Наталья Михайловна. Интегрированный урок "Идея всепрощающей любви и толерантности как основа нравственности человеческих отношений": Статьи Фестиваля «Открытый урок».</w:t>
      </w:r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–</w:t>
      </w:r>
      <w:r w:rsidRPr="003D5062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3D506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URL</w:t>
        </w:r>
        <w:r w:rsidRPr="003D5062">
          <w:rPr>
            <w:rStyle w:val="a4"/>
            <w:rFonts w:ascii="Times New Roman" w:hAnsi="Times New Roman" w:cs="Times New Roman"/>
            <w:sz w:val="28"/>
            <w:szCs w:val="28"/>
          </w:rPr>
          <w:t>:-http://festival.1september.ru</w:t>
        </w:r>
      </w:hyperlink>
      <w:r w:rsidR="005D5337">
        <w:t xml:space="preserve"> </w:t>
      </w:r>
      <w:r w:rsidR="005D5337">
        <w:rPr>
          <w:rFonts w:ascii="Times New Roman" w:hAnsi="Times New Roman" w:cs="Times New Roman"/>
          <w:sz w:val="28"/>
          <w:szCs w:val="28"/>
        </w:rPr>
        <w:t xml:space="preserve">, дата обращения: </w:t>
      </w:r>
      <w:r w:rsidR="005D5337" w:rsidRPr="005D5337">
        <w:rPr>
          <w:rFonts w:ascii="Times New Roman" w:hAnsi="Times New Roman" w:cs="Times New Roman"/>
          <w:color w:val="000000"/>
          <w:sz w:val="28"/>
          <w:szCs w:val="28"/>
        </w:rPr>
        <w:t>02.06.2022</w:t>
      </w:r>
      <w:r w:rsidR="005D5337" w:rsidRPr="005D533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94F06" w:rsidRPr="003D5062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3D5062">
        <w:rPr>
          <w:rFonts w:ascii="Times New Roman" w:hAnsi="Times New Roman" w:cs="Times New Roman"/>
          <w:sz w:val="28"/>
          <w:szCs w:val="28"/>
        </w:rPr>
        <w:t xml:space="preserve">        3. </w:t>
      </w:r>
      <w:proofErr w:type="gramStart"/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>Дрянных Н.В., Матвеева М.А. Воспитание толерантности у учащихся в образовательном пространстве школы  (на примере МБОУ ВМР «</w:t>
      </w:r>
      <w:proofErr w:type="spellStart"/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>Новленская</w:t>
      </w:r>
      <w:proofErr w:type="spellEnd"/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средняя школа имени И.А. </w:t>
      </w:r>
      <w:proofErr w:type="spellStart"/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>Каберова</w:t>
      </w:r>
      <w:proofErr w:type="spellEnd"/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>»</w:t>
      </w:r>
      <w:r w:rsidRPr="003D5062">
        <w:rPr>
          <w:rFonts w:ascii="Times New Roman" w:hAnsi="Times New Roman" w:cs="Times New Roman"/>
          <w:sz w:val="28"/>
          <w:szCs w:val="28"/>
        </w:rPr>
        <w:t xml:space="preserve"> //</w:t>
      </w:r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Вузовская наука – региону: материалы </w:t>
      </w:r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XIV</w:t>
      </w:r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Всероссийской научно-технической конференции.</w:t>
      </w:r>
      <w:proofErr w:type="gramEnd"/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– Вологда: </w:t>
      </w:r>
      <w:proofErr w:type="spellStart"/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>ВоГУ</w:t>
      </w:r>
      <w:proofErr w:type="spellEnd"/>
      <w:r w:rsidRPr="003D5062">
        <w:rPr>
          <w:rFonts w:ascii="Times New Roman" w:hAnsi="Times New Roman" w:cs="Times New Roman"/>
          <w:color w:val="000000"/>
          <w:spacing w:val="-4"/>
          <w:sz w:val="28"/>
          <w:szCs w:val="28"/>
        </w:rPr>
        <w:t>, 2016. – С. 89-91.</w:t>
      </w:r>
    </w:p>
    <w:p w:rsidR="00A94F06" w:rsidRPr="00F73EB4" w:rsidRDefault="00A94F06" w:rsidP="005D5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062">
        <w:rPr>
          <w:rFonts w:ascii="Times New Roman" w:hAnsi="Times New Roman" w:cs="Times New Roman"/>
          <w:sz w:val="28"/>
          <w:szCs w:val="28"/>
        </w:rPr>
        <w:t xml:space="preserve">        4. Толковый словарь русского языка / С.И. Ожегов и Н.Ю. Шведова. – М., 1999. – </w:t>
      </w:r>
      <w:r w:rsidRPr="003D5062">
        <w:rPr>
          <w:rFonts w:ascii="Times New Roman" w:hAnsi="Times New Roman" w:cs="Times New Roman"/>
          <w:color w:val="000000"/>
          <w:sz w:val="28"/>
          <w:szCs w:val="28"/>
          <w:lang w:val="en-US"/>
        </w:rPr>
        <w:t>URL</w:t>
      </w:r>
      <w:r w:rsidRPr="003D5062">
        <w:rPr>
          <w:rFonts w:ascii="Times New Roman" w:hAnsi="Times New Roman" w:cs="Times New Roman"/>
          <w:color w:val="000000"/>
          <w:sz w:val="28"/>
          <w:szCs w:val="28"/>
        </w:rPr>
        <w:t>: https://dic.academic.ru/dic.nsf/ogegova/</w:t>
      </w:r>
      <w:proofErr w:type="gramStart"/>
      <w:r w:rsidRPr="003D5062">
        <w:rPr>
          <w:rFonts w:ascii="Times New Roman" w:hAnsi="Times New Roman" w:cs="Times New Roman"/>
          <w:color w:val="000000"/>
          <w:sz w:val="28"/>
          <w:szCs w:val="28"/>
        </w:rPr>
        <w:t xml:space="preserve">130522 </w:t>
      </w:r>
      <w:r w:rsidR="005D533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D5337">
        <w:rPr>
          <w:rFonts w:ascii="Times New Roman" w:hAnsi="Times New Roman" w:cs="Times New Roman"/>
          <w:sz w:val="28"/>
          <w:szCs w:val="28"/>
        </w:rPr>
        <w:t xml:space="preserve"> дата обращения: </w:t>
      </w:r>
      <w:r w:rsidR="005D5337" w:rsidRPr="005D5337">
        <w:rPr>
          <w:rFonts w:ascii="Times New Roman" w:hAnsi="Times New Roman" w:cs="Times New Roman"/>
          <w:color w:val="000000"/>
          <w:sz w:val="28"/>
          <w:szCs w:val="28"/>
        </w:rPr>
        <w:t>02.06.2022</w:t>
      </w:r>
      <w:r w:rsidR="005D5337" w:rsidRPr="005D533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94F06" w:rsidRDefault="00A94F06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640118" w:rsidRDefault="00640118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640118" w:rsidRDefault="00640118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F73EB4" w:rsidRDefault="00F73EB4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F73EB4" w:rsidRDefault="00F73EB4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F73EB4" w:rsidRDefault="00F73EB4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F73EB4" w:rsidRDefault="00F73EB4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F73EB4" w:rsidRDefault="00F73EB4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B200B3" w:rsidRDefault="00B200B3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B200B3" w:rsidRDefault="00B200B3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B200B3" w:rsidRPr="003D5062" w:rsidRDefault="00B200B3" w:rsidP="005D5337">
      <w:pPr>
        <w:spacing w:after="0" w:line="360" w:lineRule="auto"/>
        <w:ind w:firstLine="709"/>
        <w:jc w:val="center"/>
        <w:rPr>
          <w:rFonts w:ascii="Times New Roman" w:eastAsia="CIDFont+F1" w:hAnsi="Times New Roman" w:cs="Times New Roman"/>
          <w:b/>
          <w:color w:val="FF0000"/>
          <w:sz w:val="28"/>
          <w:szCs w:val="28"/>
        </w:rPr>
      </w:pP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1A0317">
        <w:rPr>
          <w:sz w:val="28"/>
          <w:szCs w:val="28"/>
        </w:rPr>
        <w:lastRenderedPageBreak/>
        <w:t>Приложение 1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A0317">
        <w:rPr>
          <w:sz w:val="28"/>
          <w:szCs w:val="28"/>
        </w:rPr>
        <w:t xml:space="preserve">Анкета для </w:t>
      </w:r>
      <w:proofErr w:type="gramStart"/>
      <w:r w:rsidRPr="001A0317">
        <w:rPr>
          <w:sz w:val="28"/>
          <w:szCs w:val="28"/>
        </w:rPr>
        <w:t>обучающихся</w:t>
      </w:r>
      <w:proofErr w:type="gramEnd"/>
      <w:r w:rsidRPr="001A0317">
        <w:rPr>
          <w:sz w:val="28"/>
          <w:szCs w:val="28"/>
        </w:rPr>
        <w:t xml:space="preserve"> Огарковской средней школы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A0317">
        <w:rPr>
          <w:sz w:val="28"/>
          <w:szCs w:val="28"/>
        </w:rPr>
        <w:t>имени М. Г. Лобытова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A0317">
        <w:rPr>
          <w:sz w:val="28"/>
          <w:szCs w:val="28"/>
        </w:rPr>
        <w:t xml:space="preserve">Дорогой друг! 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 xml:space="preserve">Просим Вас принять участие в проводимом нами исследовании. Вам предлагаются вопросы, некоторые из них содержат несколько вариантов ответа. Выберите наиболее приемлемый для Вас ответ. Если Вы имеете свою точку зрения, то напишите свой ответ. 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 xml:space="preserve">Заранее </w:t>
      </w:r>
      <w:proofErr w:type="gramStart"/>
      <w:r w:rsidRPr="001A0317">
        <w:rPr>
          <w:b w:val="0"/>
          <w:sz w:val="28"/>
          <w:szCs w:val="28"/>
        </w:rPr>
        <w:t>благодарны</w:t>
      </w:r>
      <w:proofErr w:type="gramEnd"/>
      <w:r w:rsidRPr="001A0317">
        <w:rPr>
          <w:b w:val="0"/>
          <w:sz w:val="28"/>
          <w:szCs w:val="28"/>
        </w:rPr>
        <w:t xml:space="preserve"> за помощь!</w:t>
      </w:r>
    </w:p>
    <w:p w:rsidR="00A94F06" w:rsidRPr="001A0317" w:rsidRDefault="00A94F06" w:rsidP="005D5337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0317">
        <w:rPr>
          <w:b w:val="0"/>
          <w:bCs w:val="0"/>
          <w:sz w:val="28"/>
          <w:szCs w:val="28"/>
        </w:rPr>
        <w:t>Обижали ли Вас когда-нибудь?</w:t>
      </w:r>
    </w:p>
    <w:p w:rsidR="00A94F06" w:rsidRPr="001A0317" w:rsidRDefault="00A94F06" w:rsidP="005D5337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0317">
        <w:rPr>
          <w:b w:val="0"/>
          <w:bCs w:val="0"/>
          <w:sz w:val="28"/>
          <w:szCs w:val="28"/>
        </w:rPr>
        <w:t>Обижали ли Вы когда-нибудь?</w:t>
      </w:r>
    </w:p>
    <w:p w:rsidR="00A94F06" w:rsidRPr="001A0317" w:rsidRDefault="00A94F06" w:rsidP="005D5337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0317">
        <w:rPr>
          <w:b w:val="0"/>
          <w:bCs w:val="0"/>
          <w:sz w:val="28"/>
          <w:szCs w:val="28"/>
        </w:rPr>
        <w:t>Нужно ли прощать?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720"/>
        <w:rPr>
          <w:b w:val="0"/>
          <w:bCs w:val="0"/>
          <w:sz w:val="28"/>
          <w:szCs w:val="28"/>
        </w:rPr>
      </w:pPr>
      <w:r w:rsidRPr="001A0317">
        <w:rPr>
          <w:b w:val="0"/>
          <w:bCs w:val="0"/>
          <w:sz w:val="28"/>
          <w:szCs w:val="28"/>
        </w:rPr>
        <w:t>да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720"/>
        <w:rPr>
          <w:b w:val="0"/>
          <w:bCs w:val="0"/>
          <w:sz w:val="28"/>
          <w:szCs w:val="28"/>
        </w:rPr>
      </w:pPr>
      <w:r w:rsidRPr="001A0317">
        <w:rPr>
          <w:b w:val="0"/>
          <w:bCs w:val="0"/>
          <w:sz w:val="28"/>
          <w:szCs w:val="28"/>
        </w:rPr>
        <w:t>нет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1A0317">
        <w:rPr>
          <w:b w:val="0"/>
          <w:bCs w:val="0"/>
          <w:sz w:val="28"/>
          <w:szCs w:val="28"/>
        </w:rPr>
        <w:t xml:space="preserve">4. Как Вы считаете, трудно ли прощать? 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720"/>
        <w:rPr>
          <w:b w:val="0"/>
          <w:bCs w:val="0"/>
          <w:sz w:val="28"/>
          <w:szCs w:val="28"/>
        </w:rPr>
      </w:pPr>
      <w:r w:rsidRPr="001A0317">
        <w:rPr>
          <w:b w:val="0"/>
          <w:bCs w:val="0"/>
          <w:sz w:val="28"/>
          <w:szCs w:val="28"/>
        </w:rPr>
        <w:t>да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720"/>
        <w:rPr>
          <w:b w:val="0"/>
          <w:bCs w:val="0"/>
          <w:sz w:val="28"/>
          <w:szCs w:val="28"/>
        </w:rPr>
      </w:pPr>
      <w:r w:rsidRPr="001A0317">
        <w:rPr>
          <w:b w:val="0"/>
          <w:bCs w:val="0"/>
          <w:sz w:val="28"/>
          <w:szCs w:val="28"/>
        </w:rPr>
        <w:t>нет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 xml:space="preserve">5. Какие чувства, </w:t>
      </w:r>
      <w:proofErr w:type="spellStart"/>
      <w:r w:rsidRPr="001A0317">
        <w:rPr>
          <w:b w:val="0"/>
          <w:sz w:val="28"/>
          <w:szCs w:val="28"/>
        </w:rPr>
        <w:t>по-Вашему</w:t>
      </w:r>
      <w:proofErr w:type="spellEnd"/>
      <w:r w:rsidRPr="001A0317">
        <w:rPr>
          <w:b w:val="0"/>
          <w:sz w:val="28"/>
          <w:szCs w:val="28"/>
        </w:rPr>
        <w:t>, помогают простить?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>6. Какие чувства, на Ваш взгляд, мешают прощению?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>7. Можете ли Вы попросить прощения, если  чувствуете вину перед кем-то?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 xml:space="preserve">а) да, могу: 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>б) нет;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>в) иногда.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>8. По моему мнению, прощение – это….</w:t>
      </w:r>
    </w:p>
    <w:p w:rsidR="00A94F06" w:rsidRPr="001A0317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>9. На что Вы больше всего обижаетесь?</w:t>
      </w:r>
    </w:p>
    <w:p w:rsidR="00A94F06" w:rsidRDefault="00A94F06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  <w:r w:rsidRPr="001A0317">
        <w:rPr>
          <w:b w:val="0"/>
          <w:sz w:val="28"/>
          <w:szCs w:val="28"/>
        </w:rPr>
        <w:t>10. Каковы причины не прощения на Ваш взгляд?</w:t>
      </w:r>
    </w:p>
    <w:p w:rsidR="00B200B3" w:rsidRDefault="00B200B3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</w:p>
    <w:p w:rsidR="00B200B3" w:rsidRDefault="00B200B3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b w:val="0"/>
          <w:sz w:val="28"/>
          <w:szCs w:val="28"/>
        </w:rPr>
      </w:pPr>
    </w:p>
    <w:p w:rsidR="00B200B3" w:rsidRPr="001A0317" w:rsidRDefault="00B200B3" w:rsidP="005D5337">
      <w:pPr>
        <w:pStyle w:val="3"/>
        <w:shd w:val="clear" w:color="auto" w:fill="FFFFFF"/>
        <w:spacing w:before="0" w:beforeAutospacing="0" w:after="0" w:afterAutospacing="0" w:line="360" w:lineRule="auto"/>
        <w:ind w:left="360"/>
        <w:rPr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200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2. </w:t>
      </w:r>
    </w:p>
    <w:p w:rsidR="00B200B3" w:rsidRPr="00B200B3" w:rsidRDefault="00B200B3" w:rsidP="00B200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0B3">
        <w:rPr>
          <w:rFonts w:ascii="Times New Roman" w:hAnsi="Times New Roman" w:cs="Times New Roman"/>
          <w:b/>
          <w:sz w:val="28"/>
          <w:szCs w:val="28"/>
        </w:rPr>
        <w:t>Содержание короткометражного фильма «БВ».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Даша Лепехина училась в 11 классе одной из московских школ и была девочка особенная, даже одаренная. Но невероятное увлечение классической литературой помогло ей заполучить прозвище «БВ», что  значит «белая ворона» или «бесит всех». 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 Кроме чтения у Даши было еще одно увлечение — собирать букеты из конфет и каждый букет сопровождался то монологом Карениной, то взбалмошной </w:t>
      </w:r>
      <w:proofErr w:type="spellStart"/>
      <w:r w:rsidRPr="00B200B3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B200B3">
        <w:rPr>
          <w:rFonts w:ascii="Times New Roman" w:hAnsi="Times New Roman" w:cs="Times New Roman"/>
          <w:sz w:val="28"/>
          <w:szCs w:val="28"/>
        </w:rPr>
        <w:t xml:space="preserve">, или милейшей Джейн Эйр. 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 Однажды в магазин зашел Платон. Этот шестнадцатилетний подросток относился к тем людям, о которых говорят «баловень судьбы» - когда тебя любят и тобой восхищаются. Красивый, умный, занимающийся в театральной студии, он имел только один недостаток — искренне не видел себе равных. И тут совершенно случайно, в маленькой кондитерской, он встречает Дашу.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 Они познакомились и стали встречаться. Даша чувствовала себя счастливой. Она влюбилась без памяти. Их разговорам не было конца. Платон очень серьезно готовился к конкурсу чтецов «Живая классика». 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— Сегодня я победил в школе и вышел на окружной конкурс. А если войти в тройку победителей города — едешь в Артек! Даша подобрала Платону потрясающий отрывок из «Планеты людей» </w:t>
      </w:r>
      <w:proofErr w:type="spellStart"/>
      <w:r w:rsidRPr="00B200B3">
        <w:rPr>
          <w:rFonts w:ascii="Times New Roman" w:hAnsi="Times New Roman" w:cs="Times New Roman"/>
          <w:sz w:val="28"/>
          <w:szCs w:val="28"/>
        </w:rPr>
        <w:t>Экзюпери</w:t>
      </w:r>
      <w:proofErr w:type="spellEnd"/>
      <w:r w:rsidRPr="00B200B3">
        <w:rPr>
          <w:rFonts w:ascii="Times New Roman" w:hAnsi="Times New Roman" w:cs="Times New Roman"/>
          <w:sz w:val="28"/>
          <w:szCs w:val="28"/>
        </w:rPr>
        <w:t>, и они репетировали с ним на всех лаво</w:t>
      </w:r>
      <w:r>
        <w:rPr>
          <w:rFonts w:ascii="Times New Roman" w:hAnsi="Times New Roman" w:cs="Times New Roman"/>
          <w:sz w:val="28"/>
          <w:szCs w:val="28"/>
        </w:rPr>
        <w:t>чках их любимого Замоскворечья.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— Даш, так, как ты, все равно там никто не читает, а значит, конкурентов у меня нет. Хотя жаль, что ты не в конкурсе, поехали бы вместе в Артек. Как же она раньше не догадалась! Конечно, она должна сделать ему сюрприз и встретиться с ним на городском конкурсе. 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Она дотерпела до самого конкурса. Платон сразу подошел к Даше. — Ну, ты даешь! Я и так нервничаю, а теперь вообще задергаюсь под твоим строгим взглядом. — Я хотела сделать тебе сюрприз! — Тебе удалось. — Нет, другой сюрприз. — Есть что-то еще? — Платон был напряжен. — Мы </w:t>
      </w:r>
      <w:r w:rsidRPr="00B200B3">
        <w:rPr>
          <w:rFonts w:ascii="Times New Roman" w:hAnsi="Times New Roman" w:cs="Times New Roman"/>
          <w:sz w:val="28"/>
          <w:szCs w:val="28"/>
        </w:rPr>
        <w:lastRenderedPageBreak/>
        <w:t xml:space="preserve">будем участвовать в конкурсе вместе и вместе поедем в Артек! — Даша сияла. — Ты рад? Она полезла в рюкзак и вытащила сложенный лист бумаги, который протянула Платону, но вдруг увидела какое-то странное выражение на его лице. Что-то очень тревожное зашевелилось в сердце девочки. Платон вышел из оцепенения и поднял глаза на Дашу. — Рад?! Я год готовился, а теперь на мое место залезешь ты?! А ведь ты знать не знала про этот конкурс, пока я тебе не сказал! Сюрприз решила сделать. Я тебя просил?! 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Дашины глаза расширялись с каждым его словом. Как в тумане она зашла в зал, как в тумане она смотрела на Платона, читающего ее письмо, и как девушка, с которой он стоял, взяла письмо в руки, и тоже стала его читать, хихикая. Даше казалось, что из жизни ушли звуки. Девушка вышла на сцену, обвела всех взглядом и увидела Платона. Он сидел во втором ряду и смотрел себе под ноги. Даша вдохнула... и вдруг она начала читать монолог Сони из «Дяди Вани» Чехова. Зал замер. Каждое слово отпечатывалось в глазах зрителей, никого не оставив равнодушным. Платон смотрел на Дашу, и с каждой секундой он чувствовал себя все хуже и тяжелее. Мысль о том, что он поступил подло, вонзилась в него и больше не отпускала. Он обидел ее! Ее, </w:t>
      </w:r>
      <w:proofErr w:type="gramStart"/>
      <w:r w:rsidRPr="00B200B3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B200B3">
        <w:rPr>
          <w:rFonts w:ascii="Times New Roman" w:hAnsi="Times New Roman" w:cs="Times New Roman"/>
          <w:sz w:val="28"/>
          <w:szCs w:val="28"/>
        </w:rPr>
        <w:t xml:space="preserve"> сейчас раскрывала сердца и тревожила души. 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Когда Даша закричала «Верую!», наступила та самая тишина, которая называется дыханием зала. А потом все конкурсанты встали и зааплодировали! 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Платон тоже стоял вместе со всеми. Даша сошла со сцены, подошла к нему и протянула руку. — Пожалуйста, отдай мне письмо. Я перепутала адресата. 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«Платон! Дорогой Платон! До тебя вся моя жизнь казалась не настоящей, книжной. Я никогда не была собой, не знала кто я, пока ты не пришел и не подарил мне саму себя. Это ты сделал меня такой свободной и легкой, как ветер. Ты научил меня смеяться пустякам и радоваться жизни. Я никогда никому этого не говорила. Я люблю тебя. Люблю так сильно, что, кажется, сильнее не бывает. Я пришла на конкурс ради тебя. Благодаря тебе я увидела </w:t>
      </w:r>
      <w:r w:rsidRPr="00B200B3">
        <w:rPr>
          <w:rFonts w:ascii="Times New Roman" w:hAnsi="Times New Roman" w:cs="Times New Roman"/>
          <w:sz w:val="28"/>
          <w:szCs w:val="28"/>
        </w:rPr>
        <w:lastRenderedPageBreak/>
        <w:t xml:space="preserve">другой мир! Жизнь прекрасна! И все это для меня открыл ты. Я и подумать не могла, что смогу такое кому-нибудь написать. Но я не жалею и счастлива, что этим человеком оказался ты: добрый, умный, великодушный, благородный». 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B3">
        <w:rPr>
          <w:rFonts w:ascii="Times New Roman" w:hAnsi="Times New Roman" w:cs="Times New Roman"/>
          <w:sz w:val="28"/>
          <w:szCs w:val="28"/>
        </w:rPr>
        <w:t xml:space="preserve">       На следующий день Даша не пошла в школу. Она пролежала неделю. Лежать было больше невозможно, надо было двигаться, пойти и сделать букет — это всегда помогало. Даша открыла дверь в кондитерскую и остановилась: Платон, в ее фартуке, неуклюже пытался сделать букет, читая при этом монолог Мышкина. А на своих обычных местах восседали почтенные бабушки и периодически с серьезнейшим видом вносили свои правки. — Здесь надо свободнее. Откройся зрителю! Они не сразу увидели прислонившуюся к дверному косяку Дашу. Все замерли, почти как в «Ревизоре». Но пауза не может быть слишком затянувшейся. Нужно решать, падать, вставать, идти дальше. Нужно прощать. И насколько же легче идти вместе - друзьями.</w:t>
      </w: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P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B3" w:rsidRDefault="00B200B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C23" w:rsidRPr="00B200B3" w:rsidRDefault="00437C23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8F1" w:rsidRPr="005378F1" w:rsidRDefault="00B200B3" w:rsidP="005378F1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378F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3. </w:t>
      </w:r>
    </w:p>
    <w:p w:rsidR="00B200B3" w:rsidRPr="005378F1" w:rsidRDefault="00B200B3" w:rsidP="005378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8F1">
        <w:rPr>
          <w:rFonts w:ascii="Times New Roman" w:hAnsi="Times New Roman" w:cs="Times New Roman"/>
          <w:b/>
          <w:sz w:val="28"/>
          <w:szCs w:val="28"/>
        </w:rPr>
        <w:t>Притча о блудном сыне.</w:t>
      </w:r>
    </w:p>
    <w:p w:rsidR="00B200B3" w:rsidRPr="00B200B3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>У некоторого человека было два сына; и сказал младший из них отцу: «Отче! Дай мне следующую часть имения». И отец разделил им имение.</w:t>
      </w:r>
    </w:p>
    <w:p w:rsidR="00B200B3" w:rsidRPr="00B200B3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="00B200B3" w:rsidRPr="00B200B3">
        <w:rPr>
          <w:rFonts w:ascii="Times New Roman" w:hAnsi="Times New Roman" w:cs="Times New Roman"/>
          <w:sz w:val="28"/>
          <w:szCs w:val="28"/>
        </w:rPr>
        <w:t>прошествии</w:t>
      </w:r>
      <w:proofErr w:type="gramEnd"/>
      <w:r w:rsidR="00B200B3" w:rsidRPr="00B200B3">
        <w:rPr>
          <w:rFonts w:ascii="Times New Roman" w:hAnsi="Times New Roman" w:cs="Times New Roman"/>
          <w:sz w:val="28"/>
          <w:szCs w:val="28"/>
        </w:rPr>
        <w:t xml:space="preserve"> немногих дней младший сын, собрав все, пошел в дальнюю сторону и там расточил имение свое, живя распутно.</w:t>
      </w:r>
    </w:p>
    <w:p w:rsidR="00B200B3" w:rsidRPr="00B200B3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>Когда же он прожил все, настал великий голод в той стране, и он начал нуждаться. И пошел, пристал к одному из жителей страны той; а тот послал его на поля свои пасти свиней. И он рад был наполнить чрево свое рожками, которые ели свиньи; но никто не давал ему.</w:t>
      </w:r>
    </w:p>
    <w:p w:rsidR="00B200B3" w:rsidRPr="00B200B3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 xml:space="preserve">Придя же в себя, сказал: «Сколько наемников у отца моего избыточествуют хлебом, а я умираю от голода! Встану, пойду к отцу моему и скажу ему: «Отче! Я согрешил против неба и пред тобою и уже </w:t>
      </w:r>
      <w:proofErr w:type="gramStart"/>
      <w:r w:rsidR="00B200B3" w:rsidRPr="00B200B3">
        <w:rPr>
          <w:rFonts w:ascii="Times New Roman" w:hAnsi="Times New Roman" w:cs="Times New Roman"/>
          <w:sz w:val="28"/>
          <w:szCs w:val="28"/>
        </w:rPr>
        <w:t>недостоин</w:t>
      </w:r>
      <w:proofErr w:type="gramEnd"/>
      <w:r w:rsidR="00B200B3" w:rsidRPr="00B200B3">
        <w:rPr>
          <w:rFonts w:ascii="Times New Roman" w:hAnsi="Times New Roman" w:cs="Times New Roman"/>
          <w:sz w:val="28"/>
          <w:szCs w:val="28"/>
        </w:rPr>
        <w:t xml:space="preserve"> называться сыном твоим; прими меня в число наемников твоих».</w:t>
      </w:r>
    </w:p>
    <w:p w:rsidR="00B200B3" w:rsidRPr="00B200B3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>Встал и пошел к отцу своему.</w:t>
      </w:r>
    </w:p>
    <w:p w:rsidR="00B200B3" w:rsidRPr="00B200B3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 xml:space="preserve">И когда он был еще далеко, увидел его отец и сжалился; и, побежав, пал ему на шею и целовал его. Сын же сказал ему: «Отче! Я согрешил против неба и пред тобою и уже </w:t>
      </w:r>
      <w:proofErr w:type="gramStart"/>
      <w:r w:rsidR="00B200B3" w:rsidRPr="00B200B3">
        <w:rPr>
          <w:rFonts w:ascii="Times New Roman" w:hAnsi="Times New Roman" w:cs="Times New Roman"/>
          <w:sz w:val="28"/>
          <w:szCs w:val="28"/>
        </w:rPr>
        <w:t>недостоин</w:t>
      </w:r>
      <w:proofErr w:type="gramEnd"/>
      <w:r w:rsidR="00B200B3" w:rsidRPr="00B200B3">
        <w:rPr>
          <w:rFonts w:ascii="Times New Roman" w:hAnsi="Times New Roman" w:cs="Times New Roman"/>
          <w:sz w:val="28"/>
          <w:szCs w:val="28"/>
        </w:rPr>
        <w:t xml:space="preserve"> называться сыном твоим».</w:t>
      </w:r>
    </w:p>
    <w:p w:rsidR="00B200B3" w:rsidRPr="00B200B3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 xml:space="preserve">А отец сказал рабам своим: «Принесите лучшую одежду и оденьте его, и дайте перстень на руку его и обувь на ноги. И приведите откормленного теленка, и заколите; </w:t>
      </w:r>
      <w:proofErr w:type="gramStart"/>
      <w:r w:rsidR="00B200B3" w:rsidRPr="00B200B3">
        <w:rPr>
          <w:rFonts w:ascii="Times New Roman" w:hAnsi="Times New Roman" w:cs="Times New Roman"/>
          <w:sz w:val="28"/>
          <w:szCs w:val="28"/>
        </w:rPr>
        <w:t>станем</w:t>
      </w:r>
      <w:proofErr w:type="gramEnd"/>
      <w:r w:rsidR="00B200B3" w:rsidRPr="00B200B3">
        <w:rPr>
          <w:rFonts w:ascii="Times New Roman" w:hAnsi="Times New Roman" w:cs="Times New Roman"/>
          <w:sz w:val="28"/>
          <w:szCs w:val="28"/>
        </w:rPr>
        <w:t xml:space="preserve"> есть и веселиться! Ибо этот сын мой был мертв и ожил; пропадал и нашелся». И начали веселиться.</w:t>
      </w:r>
    </w:p>
    <w:p w:rsidR="00B200B3" w:rsidRPr="00B200B3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>Старший же сын его был на поле; и, возвращаясь, когда приблизился к дому, услышал пение и ликование. И, призвав одного из слуг, спросил: «Что это такое?». Он сказал ему: «Брат твой пришел, и отец твой заколол откормленного теленка, потому что принял его здоровым».</w:t>
      </w:r>
    </w:p>
    <w:p w:rsidR="00B200B3" w:rsidRPr="00B200B3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 xml:space="preserve">Он осердился и не хотел войти. Отец же его, выйдя, звал его. Но он сказал в ответ отцу: «Вот, я столько лет служу тебе и никогда не преступал приказания твоего; но ты никогда не дал мне и козленка, чтобы мне </w:t>
      </w:r>
      <w:r w:rsidR="00B200B3" w:rsidRPr="00B200B3">
        <w:rPr>
          <w:rFonts w:ascii="Times New Roman" w:hAnsi="Times New Roman" w:cs="Times New Roman"/>
          <w:sz w:val="28"/>
          <w:szCs w:val="28"/>
        </w:rPr>
        <w:lastRenderedPageBreak/>
        <w:t>повеселиться с друзьями моими. А когда этот сын твой, расточивший имение свое с блудницами, пришел, ты заколол для него откормленного теленка».</w:t>
      </w:r>
    </w:p>
    <w:p w:rsidR="00A94F06" w:rsidRPr="0067687C" w:rsidRDefault="005378F1" w:rsidP="00B200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200B3" w:rsidRPr="00B200B3">
        <w:rPr>
          <w:rFonts w:ascii="Times New Roman" w:hAnsi="Times New Roman" w:cs="Times New Roman"/>
          <w:sz w:val="28"/>
          <w:szCs w:val="28"/>
        </w:rPr>
        <w:t>Он же сказал ему: «Сын мой! Ты всегда со мною, и все мое твое. А о том надобно было радоваться и веселиться, что брат твой сей был мертв и ожил; пропадал и нашелся».</w:t>
      </w:r>
    </w:p>
    <w:sectPr w:rsidR="00A94F06" w:rsidRPr="0067687C" w:rsidSect="00376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2294E"/>
    <w:multiLevelType w:val="hybridMultilevel"/>
    <w:tmpl w:val="87D0C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7687C"/>
    <w:rsid w:val="0006076E"/>
    <w:rsid w:val="001A43CE"/>
    <w:rsid w:val="00272AC2"/>
    <w:rsid w:val="00376B02"/>
    <w:rsid w:val="003C4B0D"/>
    <w:rsid w:val="00437C23"/>
    <w:rsid w:val="00465C44"/>
    <w:rsid w:val="004949C1"/>
    <w:rsid w:val="005378F1"/>
    <w:rsid w:val="005D5337"/>
    <w:rsid w:val="005F32CE"/>
    <w:rsid w:val="00640118"/>
    <w:rsid w:val="0067687C"/>
    <w:rsid w:val="006E762C"/>
    <w:rsid w:val="006F0A2F"/>
    <w:rsid w:val="008E695C"/>
    <w:rsid w:val="00A03FF3"/>
    <w:rsid w:val="00A844BB"/>
    <w:rsid w:val="00A94F06"/>
    <w:rsid w:val="00B04798"/>
    <w:rsid w:val="00B200B3"/>
    <w:rsid w:val="00BD7339"/>
    <w:rsid w:val="00CC65E9"/>
    <w:rsid w:val="00D538C6"/>
    <w:rsid w:val="00E1434A"/>
    <w:rsid w:val="00EC7387"/>
    <w:rsid w:val="00F73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B02"/>
  </w:style>
  <w:style w:type="paragraph" w:styleId="3">
    <w:name w:val="heading 3"/>
    <w:basedOn w:val="a"/>
    <w:link w:val="30"/>
    <w:uiPriority w:val="9"/>
    <w:qFormat/>
    <w:rsid w:val="00A94F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8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7687C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A94F0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A94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94F06"/>
    <w:rPr>
      <w:b/>
      <w:bCs/>
    </w:rPr>
  </w:style>
  <w:style w:type="character" w:styleId="a7">
    <w:name w:val="Emphasis"/>
    <w:basedOn w:val="a0"/>
    <w:uiPriority w:val="20"/>
    <w:qFormat/>
    <w:rsid w:val="00A94F06"/>
    <w:rPr>
      <w:i/>
      <w:iCs/>
    </w:rPr>
  </w:style>
  <w:style w:type="paragraph" w:styleId="a8">
    <w:name w:val="footnote text"/>
    <w:basedOn w:val="a"/>
    <w:link w:val="a9"/>
    <w:semiHidden/>
    <w:rsid w:val="00A94F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A94F06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6401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URL:-http://festival.1septemb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nouroki.org/films/25" TargetMode="External"/><Relationship Id="rId5" Type="http://schemas.openxmlformats.org/officeDocument/2006/relationships/hyperlink" Target="https://kinouroki.org/films/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18</Pages>
  <Words>3972</Words>
  <Characters>22647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Volokitina</dc:creator>
  <cp:keywords/>
  <dc:description/>
  <cp:lastModifiedBy>Elena Volokitina</cp:lastModifiedBy>
  <cp:revision>8</cp:revision>
  <dcterms:created xsi:type="dcterms:W3CDTF">2022-07-01T16:27:00Z</dcterms:created>
  <dcterms:modified xsi:type="dcterms:W3CDTF">2024-10-03T17:27:00Z</dcterms:modified>
</cp:coreProperties>
</file>