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5D261" w14:textId="77777777" w:rsidR="00700943" w:rsidRPr="006A3CA6" w:rsidRDefault="00D7372D" w:rsidP="006A3CA6">
      <w:pPr>
        <w:pStyle w:val="a7"/>
        <w:spacing w:line="360" w:lineRule="auto"/>
        <w:jc w:val="center"/>
        <w:rPr>
          <w:rFonts w:ascii="Times New Roman" w:hAnsi="Times New Roman" w:cs="Times New Roman"/>
          <w:b/>
          <w:sz w:val="28"/>
          <w:szCs w:val="28"/>
        </w:rPr>
      </w:pPr>
      <w:r w:rsidRPr="006A3CA6">
        <w:rPr>
          <w:rFonts w:ascii="Times New Roman" w:hAnsi="Times New Roman" w:cs="Times New Roman"/>
          <w:b/>
          <w:sz w:val="28"/>
          <w:szCs w:val="28"/>
        </w:rPr>
        <w:t>Интеллектуальная игра как средство развития индивидуальных качеств личности</w:t>
      </w:r>
      <w:r w:rsidR="00700943" w:rsidRPr="006A3CA6">
        <w:rPr>
          <w:rFonts w:ascii="Times New Roman" w:hAnsi="Times New Roman" w:cs="Times New Roman"/>
          <w:b/>
          <w:sz w:val="28"/>
          <w:szCs w:val="28"/>
        </w:rPr>
        <w:t xml:space="preserve"> </w:t>
      </w:r>
      <w:r w:rsidRPr="006A3CA6">
        <w:rPr>
          <w:rFonts w:ascii="Times New Roman" w:hAnsi="Times New Roman" w:cs="Times New Roman"/>
          <w:b/>
          <w:sz w:val="28"/>
          <w:szCs w:val="28"/>
        </w:rPr>
        <w:t>(из опыта работы)</w:t>
      </w:r>
    </w:p>
    <w:p w14:paraId="7294B7DD" w14:textId="77777777" w:rsidR="00E15816" w:rsidRPr="006A3CA6" w:rsidRDefault="00E15816" w:rsidP="006A3CA6">
      <w:pPr>
        <w:pStyle w:val="a7"/>
        <w:spacing w:line="360" w:lineRule="auto"/>
        <w:ind w:firstLine="709"/>
        <w:jc w:val="center"/>
        <w:rPr>
          <w:rFonts w:ascii="Times New Roman" w:hAnsi="Times New Roman" w:cs="Times New Roman"/>
          <w:sz w:val="28"/>
          <w:szCs w:val="28"/>
        </w:rPr>
      </w:pPr>
    </w:p>
    <w:p w14:paraId="4E5E9764" w14:textId="77777777" w:rsidR="007168FF" w:rsidRPr="006A3CA6" w:rsidRDefault="00964FB0" w:rsidP="006A3CA6">
      <w:pPr>
        <w:pStyle w:val="a7"/>
        <w:spacing w:line="360" w:lineRule="auto"/>
        <w:ind w:firstLine="709"/>
        <w:jc w:val="both"/>
        <w:rPr>
          <w:rFonts w:ascii="Times New Roman" w:hAnsi="Times New Roman" w:cs="Times New Roman"/>
          <w:sz w:val="28"/>
          <w:szCs w:val="28"/>
        </w:rPr>
      </w:pPr>
      <w:r w:rsidRPr="006A3CA6">
        <w:rPr>
          <w:rFonts w:ascii="Times New Roman" w:hAnsi="Times New Roman" w:cs="Times New Roman"/>
          <w:sz w:val="28"/>
          <w:szCs w:val="28"/>
        </w:rPr>
        <w:t>Меркулова О.М., ГБПОУ Новосибирской области «Новосибирский торгово-экономический колледж»</w:t>
      </w:r>
      <w:r w:rsidR="00391C67" w:rsidRPr="006A3CA6">
        <w:rPr>
          <w:rFonts w:ascii="Times New Roman" w:hAnsi="Times New Roman" w:cs="Times New Roman"/>
          <w:sz w:val="28"/>
          <w:szCs w:val="28"/>
        </w:rPr>
        <w:t>, преподаватель русского языка и литературы</w:t>
      </w:r>
    </w:p>
    <w:p w14:paraId="1DE2A5C8" w14:textId="77777777" w:rsidR="00810E28" w:rsidRPr="006A3CA6" w:rsidRDefault="00810E28" w:rsidP="006A3CA6">
      <w:pPr>
        <w:pStyle w:val="a7"/>
        <w:spacing w:line="360" w:lineRule="auto"/>
        <w:ind w:firstLine="709"/>
        <w:jc w:val="both"/>
        <w:rPr>
          <w:rFonts w:ascii="Times New Roman" w:hAnsi="Times New Roman" w:cs="Times New Roman"/>
          <w:color w:val="000000"/>
          <w:spacing w:val="3"/>
          <w:sz w:val="28"/>
          <w:szCs w:val="28"/>
        </w:rPr>
      </w:pPr>
    </w:p>
    <w:p w14:paraId="1AFEA3F4" w14:textId="77777777" w:rsidR="00683BE0" w:rsidRPr="006A3CA6" w:rsidRDefault="003D0C64" w:rsidP="006A3CA6">
      <w:pPr>
        <w:pStyle w:val="a7"/>
        <w:spacing w:line="360" w:lineRule="auto"/>
        <w:ind w:firstLine="709"/>
        <w:jc w:val="both"/>
        <w:rPr>
          <w:rFonts w:ascii="Times New Roman" w:hAnsi="Times New Roman" w:cs="Times New Roman"/>
          <w:color w:val="000000"/>
          <w:sz w:val="28"/>
          <w:szCs w:val="28"/>
          <w:shd w:val="clear" w:color="auto" w:fill="FFFFFF"/>
        </w:rPr>
      </w:pPr>
      <w:r w:rsidRPr="006A3CA6">
        <w:rPr>
          <w:rFonts w:ascii="Times New Roman" w:hAnsi="Times New Roman" w:cs="Times New Roman"/>
          <w:sz w:val="28"/>
          <w:szCs w:val="28"/>
        </w:rPr>
        <w:t xml:space="preserve">Будущее страны невозможно без подрастающего поколения, обладающего высоким уровнем интеллекта. </w:t>
      </w:r>
      <w:r w:rsidR="00683BE0" w:rsidRPr="006A3CA6">
        <w:rPr>
          <w:rFonts w:ascii="Times New Roman" w:hAnsi="Times New Roman" w:cs="Times New Roman"/>
          <w:color w:val="000000"/>
          <w:sz w:val="28"/>
          <w:szCs w:val="28"/>
          <w:shd w:val="clear" w:color="auto" w:fill="FFFFFF"/>
        </w:rPr>
        <w:t xml:space="preserve">Одним из древнейших средств воспитания, обучения и развития </w:t>
      </w:r>
      <w:r w:rsidR="0086172F" w:rsidRPr="006A3CA6">
        <w:rPr>
          <w:rFonts w:ascii="Times New Roman" w:hAnsi="Times New Roman" w:cs="Times New Roman"/>
          <w:color w:val="000000"/>
          <w:sz w:val="28"/>
          <w:szCs w:val="28"/>
          <w:shd w:val="clear" w:color="auto" w:fill="FFFFFF"/>
        </w:rPr>
        <w:t xml:space="preserve">детей </w:t>
      </w:r>
      <w:r w:rsidR="00683BE0" w:rsidRPr="006A3CA6">
        <w:rPr>
          <w:rFonts w:ascii="Times New Roman" w:hAnsi="Times New Roman" w:cs="Times New Roman"/>
          <w:color w:val="000000"/>
          <w:sz w:val="28"/>
          <w:szCs w:val="28"/>
          <w:shd w:val="clear" w:color="auto" w:fill="FFFFFF"/>
        </w:rPr>
        <w:t xml:space="preserve">является игра. Включение игры в воспитательный процесс заметно повышает интерес к происходящему и стимулирует деятельность обучающихся. </w:t>
      </w:r>
    </w:p>
    <w:p w14:paraId="35E48741" w14:textId="77777777" w:rsidR="00B5237F" w:rsidRPr="006A3CA6" w:rsidRDefault="00210D24" w:rsidP="006A3CA6">
      <w:pPr>
        <w:pStyle w:val="a7"/>
        <w:spacing w:line="360" w:lineRule="auto"/>
        <w:ind w:firstLine="709"/>
        <w:jc w:val="both"/>
        <w:rPr>
          <w:rFonts w:ascii="Times New Roman" w:hAnsi="Times New Roman" w:cs="Times New Roman"/>
          <w:sz w:val="28"/>
          <w:szCs w:val="28"/>
        </w:rPr>
      </w:pPr>
      <w:r w:rsidRPr="006A3CA6">
        <w:rPr>
          <w:rFonts w:ascii="Times New Roman" w:hAnsi="Times New Roman" w:cs="Times New Roman"/>
          <w:sz w:val="28"/>
          <w:szCs w:val="28"/>
        </w:rPr>
        <w:t>Э</w:t>
      </w:r>
      <w:r w:rsidR="00D7372D" w:rsidRPr="006A3CA6">
        <w:rPr>
          <w:rFonts w:ascii="Times New Roman" w:hAnsi="Times New Roman" w:cs="Times New Roman"/>
          <w:sz w:val="28"/>
          <w:szCs w:val="28"/>
        </w:rPr>
        <w:t>ффективной</w:t>
      </w:r>
      <w:r w:rsidR="00B5237F" w:rsidRPr="006A3CA6">
        <w:rPr>
          <w:rFonts w:ascii="Times New Roman" w:hAnsi="Times New Roman" w:cs="Times New Roman"/>
          <w:sz w:val="28"/>
          <w:szCs w:val="28"/>
        </w:rPr>
        <w:t xml:space="preserve"> форм</w:t>
      </w:r>
      <w:r w:rsidR="00D7372D" w:rsidRPr="006A3CA6">
        <w:rPr>
          <w:rFonts w:ascii="Times New Roman" w:hAnsi="Times New Roman" w:cs="Times New Roman"/>
          <w:sz w:val="28"/>
          <w:szCs w:val="28"/>
        </w:rPr>
        <w:t>ой</w:t>
      </w:r>
      <w:r w:rsidR="00B5237F" w:rsidRPr="006A3CA6">
        <w:rPr>
          <w:rFonts w:ascii="Times New Roman" w:hAnsi="Times New Roman" w:cs="Times New Roman"/>
          <w:sz w:val="28"/>
          <w:szCs w:val="28"/>
        </w:rPr>
        <w:t xml:space="preserve"> в формировании активной </w:t>
      </w:r>
      <w:r w:rsidR="0086172F" w:rsidRPr="006A3CA6">
        <w:rPr>
          <w:rFonts w:ascii="Times New Roman" w:hAnsi="Times New Roman" w:cs="Times New Roman"/>
          <w:sz w:val="28"/>
          <w:szCs w:val="28"/>
        </w:rPr>
        <w:t xml:space="preserve">жизненной </w:t>
      </w:r>
      <w:r w:rsidR="00B5237F" w:rsidRPr="006A3CA6">
        <w:rPr>
          <w:rFonts w:ascii="Times New Roman" w:hAnsi="Times New Roman" w:cs="Times New Roman"/>
          <w:sz w:val="28"/>
          <w:szCs w:val="28"/>
        </w:rPr>
        <w:t>позиции у обучающегося является интеллектуальная игра. Преимуществом интеллектуальных игр является то, что в их основе лежат не предметные знания, формируемые программой, а «компетенции», т.е. то, что определяет способность человека свои знания и умения применять в конкретных ситуациях.</w:t>
      </w:r>
    </w:p>
    <w:p w14:paraId="1B25AA9F" w14:textId="77777777" w:rsidR="00B5237F" w:rsidRPr="006A3CA6" w:rsidRDefault="00B5237F" w:rsidP="006A3CA6">
      <w:pPr>
        <w:pStyle w:val="a7"/>
        <w:spacing w:line="360" w:lineRule="auto"/>
        <w:ind w:firstLine="709"/>
        <w:jc w:val="both"/>
        <w:rPr>
          <w:rFonts w:ascii="Times New Roman" w:hAnsi="Times New Roman" w:cs="Times New Roman"/>
          <w:sz w:val="28"/>
          <w:szCs w:val="28"/>
        </w:rPr>
      </w:pPr>
      <w:r w:rsidRPr="006A3CA6">
        <w:rPr>
          <w:rFonts w:ascii="Times New Roman" w:hAnsi="Times New Roman" w:cs="Times New Roman"/>
          <w:color w:val="000000"/>
          <w:sz w:val="28"/>
          <w:szCs w:val="28"/>
          <w:shd w:val="clear" w:color="auto" w:fill="FFFFFF"/>
        </w:rPr>
        <w:t xml:space="preserve">Актуальность применения интеллектуальных игр связана с тем, что в настоящее время перед педагогом стоит проблема, как повысить интерес молодых ребят «к жизни»: к </w:t>
      </w:r>
      <w:r w:rsidRPr="006A3CA6">
        <w:rPr>
          <w:rFonts w:ascii="Times New Roman" w:hAnsi="Times New Roman" w:cs="Times New Roman"/>
          <w:sz w:val="28"/>
          <w:szCs w:val="28"/>
        </w:rPr>
        <w:t>собственной истории, к памятным событиям, которые воспитывают у обучающихся гордость и уважение за дела своих предков, любовь к своей нации.</w:t>
      </w:r>
    </w:p>
    <w:p w14:paraId="0F0F5FB8" w14:textId="77777777" w:rsidR="003D0C64" w:rsidRPr="006A3CA6" w:rsidRDefault="003D0C64" w:rsidP="006A3CA6">
      <w:pPr>
        <w:pStyle w:val="a7"/>
        <w:spacing w:line="360" w:lineRule="auto"/>
        <w:ind w:firstLine="709"/>
        <w:jc w:val="both"/>
        <w:rPr>
          <w:rFonts w:ascii="Times New Roman" w:hAnsi="Times New Roman" w:cs="Times New Roman"/>
          <w:sz w:val="28"/>
          <w:szCs w:val="28"/>
        </w:rPr>
      </w:pPr>
      <w:r w:rsidRPr="006A3CA6">
        <w:rPr>
          <w:rFonts w:ascii="Times New Roman" w:hAnsi="Times New Roman" w:cs="Times New Roman"/>
          <w:sz w:val="28"/>
          <w:szCs w:val="28"/>
        </w:rPr>
        <w:t xml:space="preserve">Важно, какие цели будут преследовать игры, предлагаемые нашим детям. Можно ограничиться разгадыванием кроссвордов, викторин, а можно предложить игры, которые будут требовать от участников максимального напряжения сил и способностей, подтолкнут ребят на изучение дополнительной литературы, принося ни с чем несравнимую радость достижения цели, осознание личностной реализации и преодоление себя. </w:t>
      </w:r>
    </w:p>
    <w:p w14:paraId="5BD7D408" w14:textId="77777777" w:rsidR="00247369" w:rsidRPr="006A3CA6" w:rsidRDefault="00B5237F" w:rsidP="006A3CA6">
      <w:pPr>
        <w:pStyle w:val="a7"/>
        <w:spacing w:line="360" w:lineRule="auto"/>
        <w:ind w:firstLine="709"/>
        <w:jc w:val="both"/>
        <w:rPr>
          <w:rFonts w:ascii="Times New Roman" w:hAnsi="Times New Roman" w:cs="Times New Roman"/>
          <w:sz w:val="28"/>
          <w:szCs w:val="28"/>
        </w:rPr>
      </w:pPr>
      <w:r w:rsidRPr="006A3CA6">
        <w:rPr>
          <w:rFonts w:ascii="Times New Roman" w:hAnsi="Times New Roman" w:cs="Times New Roman"/>
          <w:sz w:val="28"/>
          <w:szCs w:val="28"/>
        </w:rPr>
        <w:t>Поэтому главной</w:t>
      </w:r>
      <w:r w:rsidR="00247369" w:rsidRPr="006A3CA6">
        <w:rPr>
          <w:rFonts w:ascii="Times New Roman" w:hAnsi="Times New Roman" w:cs="Times New Roman"/>
          <w:sz w:val="28"/>
          <w:szCs w:val="28"/>
        </w:rPr>
        <w:t xml:space="preserve"> цель</w:t>
      </w:r>
      <w:r w:rsidRPr="006A3CA6">
        <w:rPr>
          <w:rFonts w:ascii="Times New Roman" w:hAnsi="Times New Roman" w:cs="Times New Roman"/>
          <w:sz w:val="28"/>
          <w:szCs w:val="28"/>
        </w:rPr>
        <w:t>ю</w:t>
      </w:r>
      <w:r w:rsidR="00247369" w:rsidRPr="006A3CA6">
        <w:rPr>
          <w:rFonts w:ascii="Times New Roman" w:hAnsi="Times New Roman" w:cs="Times New Roman"/>
          <w:sz w:val="28"/>
          <w:szCs w:val="28"/>
        </w:rPr>
        <w:t xml:space="preserve"> </w:t>
      </w:r>
      <w:r w:rsidRPr="006A3CA6">
        <w:rPr>
          <w:rFonts w:ascii="Times New Roman" w:hAnsi="Times New Roman" w:cs="Times New Roman"/>
          <w:sz w:val="28"/>
          <w:szCs w:val="28"/>
        </w:rPr>
        <w:t xml:space="preserve">интеллектуальной игры считаю </w:t>
      </w:r>
      <w:r w:rsidR="00247369" w:rsidRPr="006A3CA6">
        <w:rPr>
          <w:rFonts w:ascii="Times New Roman" w:hAnsi="Times New Roman" w:cs="Times New Roman"/>
          <w:sz w:val="28"/>
          <w:szCs w:val="28"/>
        </w:rPr>
        <w:t xml:space="preserve">стимулировать интерес </w:t>
      </w:r>
      <w:r w:rsidR="005154D4" w:rsidRPr="006A3CA6">
        <w:rPr>
          <w:rFonts w:ascii="Times New Roman" w:hAnsi="Times New Roman" w:cs="Times New Roman"/>
          <w:sz w:val="28"/>
          <w:szCs w:val="28"/>
        </w:rPr>
        <w:t xml:space="preserve">у </w:t>
      </w:r>
      <w:r w:rsidR="00247369" w:rsidRPr="006A3CA6">
        <w:rPr>
          <w:rFonts w:ascii="Times New Roman" w:hAnsi="Times New Roman" w:cs="Times New Roman"/>
          <w:sz w:val="28"/>
          <w:szCs w:val="28"/>
        </w:rPr>
        <w:t>обучающихся к самостоятельному изучению российской истории, культуры и традиций, расширение кругозора.</w:t>
      </w:r>
    </w:p>
    <w:p w14:paraId="01EE2DF9" w14:textId="77777777" w:rsidR="003D0C64" w:rsidRPr="006A3CA6" w:rsidRDefault="003D0C64" w:rsidP="006A3CA6">
      <w:pPr>
        <w:pStyle w:val="a7"/>
        <w:spacing w:line="360" w:lineRule="auto"/>
        <w:ind w:firstLine="709"/>
        <w:jc w:val="both"/>
        <w:rPr>
          <w:rFonts w:ascii="Times New Roman" w:hAnsi="Times New Roman" w:cs="Times New Roman"/>
          <w:sz w:val="28"/>
          <w:szCs w:val="28"/>
        </w:rPr>
      </w:pPr>
      <w:r w:rsidRPr="006A3CA6">
        <w:rPr>
          <w:rFonts w:ascii="Times New Roman" w:hAnsi="Times New Roman" w:cs="Times New Roman"/>
          <w:sz w:val="28"/>
          <w:szCs w:val="28"/>
        </w:rPr>
        <w:t xml:space="preserve">Ведь игра – это прекрасное средство развития разнообразных способностей и творческого самовыражения каждого. В отличие от предметных олимпиад, научных </w:t>
      </w:r>
      <w:r w:rsidRPr="006A3CA6">
        <w:rPr>
          <w:rFonts w:ascii="Times New Roman" w:hAnsi="Times New Roman" w:cs="Times New Roman"/>
          <w:sz w:val="28"/>
          <w:szCs w:val="28"/>
        </w:rPr>
        <w:lastRenderedPageBreak/>
        <w:t xml:space="preserve">конференций игра позволяет превратить серьёзную интеллектуальную деятельность в яркое зрелище, в увлекательное состязание. Ребята с удовольствием принимают в них участие. Поэтому задача </w:t>
      </w:r>
      <w:r w:rsidR="00A942CA" w:rsidRPr="006A3CA6">
        <w:rPr>
          <w:rFonts w:ascii="Times New Roman" w:hAnsi="Times New Roman" w:cs="Times New Roman"/>
          <w:sz w:val="28"/>
          <w:szCs w:val="28"/>
        </w:rPr>
        <w:t xml:space="preserve">педагога </w:t>
      </w:r>
      <w:r w:rsidRPr="006A3CA6">
        <w:rPr>
          <w:rFonts w:ascii="Times New Roman" w:hAnsi="Times New Roman" w:cs="Times New Roman"/>
          <w:sz w:val="28"/>
          <w:szCs w:val="28"/>
        </w:rPr>
        <w:t xml:space="preserve">через </w:t>
      </w:r>
      <w:r w:rsidR="00A942CA" w:rsidRPr="006A3CA6">
        <w:rPr>
          <w:rFonts w:ascii="Times New Roman" w:hAnsi="Times New Roman" w:cs="Times New Roman"/>
          <w:sz w:val="28"/>
          <w:szCs w:val="28"/>
        </w:rPr>
        <w:t xml:space="preserve">интеллектуальную </w:t>
      </w:r>
      <w:r w:rsidRPr="006A3CA6">
        <w:rPr>
          <w:rFonts w:ascii="Times New Roman" w:hAnsi="Times New Roman" w:cs="Times New Roman"/>
          <w:sz w:val="28"/>
          <w:szCs w:val="28"/>
        </w:rPr>
        <w:t xml:space="preserve">игру развивать у </w:t>
      </w:r>
      <w:r w:rsidR="00A942CA" w:rsidRPr="006A3CA6">
        <w:rPr>
          <w:rFonts w:ascii="Times New Roman" w:hAnsi="Times New Roman" w:cs="Times New Roman"/>
          <w:sz w:val="28"/>
          <w:szCs w:val="28"/>
        </w:rPr>
        <w:t>обучающихся коммуникати</w:t>
      </w:r>
      <w:r w:rsidR="005154D4" w:rsidRPr="006A3CA6">
        <w:rPr>
          <w:rFonts w:ascii="Times New Roman" w:hAnsi="Times New Roman" w:cs="Times New Roman"/>
          <w:sz w:val="28"/>
          <w:szCs w:val="28"/>
        </w:rPr>
        <w:t>вные навыки</w:t>
      </w:r>
      <w:r w:rsidR="00A942CA" w:rsidRPr="006A3CA6">
        <w:rPr>
          <w:rFonts w:ascii="Times New Roman" w:hAnsi="Times New Roman" w:cs="Times New Roman"/>
          <w:sz w:val="28"/>
          <w:szCs w:val="28"/>
        </w:rPr>
        <w:t>, а также л</w:t>
      </w:r>
      <w:r w:rsidRPr="006A3CA6">
        <w:rPr>
          <w:rFonts w:ascii="Times New Roman" w:hAnsi="Times New Roman" w:cs="Times New Roman"/>
          <w:sz w:val="28"/>
          <w:szCs w:val="28"/>
        </w:rPr>
        <w:t xml:space="preserve">огику, лидерские качества, которые нужны подростку не только в игре, они необходимы ему в жизни. </w:t>
      </w:r>
    </w:p>
    <w:p w14:paraId="29664EA0" w14:textId="77777777" w:rsidR="0029152D" w:rsidRPr="006A3CA6" w:rsidRDefault="0029152D" w:rsidP="006A3CA6">
      <w:pPr>
        <w:pStyle w:val="a7"/>
        <w:spacing w:line="360" w:lineRule="auto"/>
        <w:ind w:firstLine="709"/>
        <w:jc w:val="both"/>
        <w:rPr>
          <w:rFonts w:ascii="Times New Roman" w:hAnsi="Times New Roman" w:cs="Times New Roman"/>
          <w:sz w:val="28"/>
          <w:szCs w:val="28"/>
        </w:rPr>
      </w:pPr>
      <w:r w:rsidRPr="006A3CA6">
        <w:rPr>
          <w:rFonts w:ascii="Times New Roman" w:hAnsi="Times New Roman" w:cs="Times New Roman"/>
          <w:sz w:val="28"/>
          <w:szCs w:val="28"/>
        </w:rPr>
        <w:t>Выражение «интеллектуаль</w:t>
      </w:r>
      <w:r w:rsidR="00F8149B" w:rsidRPr="006A3CA6">
        <w:rPr>
          <w:rFonts w:ascii="Times New Roman" w:hAnsi="Times New Roman" w:cs="Times New Roman"/>
          <w:sz w:val="28"/>
          <w:szCs w:val="28"/>
        </w:rPr>
        <w:t>ные игры» впервые употребили К.</w:t>
      </w:r>
      <w:r w:rsidRPr="006A3CA6">
        <w:rPr>
          <w:rFonts w:ascii="Times New Roman" w:hAnsi="Times New Roman" w:cs="Times New Roman"/>
          <w:sz w:val="28"/>
          <w:szCs w:val="28"/>
        </w:rPr>
        <w:t>Гроос, говоривший об их особой функции «дополнения» к бытию у людей, занимающихся физическим трудом: в э</w:t>
      </w:r>
      <w:r w:rsidR="001E40CA" w:rsidRPr="006A3CA6">
        <w:rPr>
          <w:rFonts w:ascii="Times New Roman" w:hAnsi="Times New Roman" w:cs="Times New Roman"/>
          <w:sz w:val="28"/>
          <w:szCs w:val="28"/>
        </w:rPr>
        <w:t>той игре происходит компенсация</w:t>
      </w:r>
      <w:r w:rsidRPr="006A3CA6">
        <w:rPr>
          <w:rFonts w:ascii="Times New Roman" w:hAnsi="Times New Roman" w:cs="Times New Roman"/>
          <w:sz w:val="28"/>
          <w:szCs w:val="28"/>
        </w:rPr>
        <w:t xml:space="preserve"> эмоциональной (и интеллектуальной) </w:t>
      </w:r>
      <w:r w:rsidR="001E40CA" w:rsidRPr="006A3CA6">
        <w:rPr>
          <w:rFonts w:ascii="Times New Roman" w:hAnsi="Times New Roman" w:cs="Times New Roman"/>
          <w:sz w:val="28"/>
          <w:szCs w:val="28"/>
        </w:rPr>
        <w:t>сферы личности тем, что</w:t>
      </w:r>
      <w:r w:rsidRPr="006A3CA6">
        <w:rPr>
          <w:rFonts w:ascii="Times New Roman" w:hAnsi="Times New Roman" w:cs="Times New Roman"/>
          <w:sz w:val="28"/>
          <w:szCs w:val="28"/>
        </w:rPr>
        <w:t xml:space="preserve"> н</w:t>
      </w:r>
      <w:r w:rsidR="001E40CA" w:rsidRPr="006A3CA6">
        <w:rPr>
          <w:rFonts w:ascii="Times New Roman" w:hAnsi="Times New Roman" w:cs="Times New Roman"/>
          <w:sz w:val="28"/>
          <w:szCs w:val="28"/>
        </w:rPr>
        <w:t>е испытывается в реальной жизни</w:t>
      </w:r>
      <w:r w:rsidRPr="006A3CA6">
        <w:rPr>
          <w:rFonts w:ascii="Times New Roman" w:hAnsi="Times New Roman" w:cs="Times New Roman"/>
          <w:sz w:val="28"/>
          <w:szCs w:val="28"/>
        </w:rPr>
        <w:t>; в игре человек способен испытать радость от реализаци</w:t>
      </w:r>
      <w:r w:rsidR="001E40CA" w:rsidRPr="006A3CA6">
        <w:rPr>
          <w:rFonts w:ascii="Times New Roman" w:hAnsi="Times New Roman" w:cs="Times New Roman"/>
          <w:sz w:val="28"/>
          <w:szCs w:val="28"/>
        </w:rPr>
        <w:t>и своих умственных возможностей</w:t>
      </w:r>
      <w:r w:rsidR="004B4952" w:rsidRPr="006A3CA6">
        <w:rPr>
          <w:rFonts w:ascii="Times New Roman" w:hAnsi="Times New Roman" w:cs="Times New Roman"/>
          <w:sz w:val="28"/>
          <w:szCs w:val="28"/>
        </w:rPr>
        <w:t>; и «классик» игрологии М.</w:t>
      </w:r>
      <w:r w:rsidRPr="006A3CA6">
        <w:rPr>
          <w:rFonts w:ascii="Times New Roman" w:hAnsi="Times New Roman" w:cs="Times New Roman"/>
          <w:sz w:val="28"/>
          <w:szCs w:val="28"/>
        </w:rPr>
        <w:t>Лазарус, различавший игры, связанные с физической деятельностью, влечениям к зре</w:t>
      </w:r>
      <w:r w:rsidR="001E40CA" w:rsidRPr="006A3CA6">
        <w:rPr>
          <w:rFonts w:ascii="Times New Roman" w:hAnsi="Times New Roman" w:cs="Times New Roman"/>
          <w:sz w:val="28"/>
          <w:szCs w:val="28"/>
        </w:rPr>
        <w:t>лищам и игры интеллектуальные</w:t>
      </w:r>
      <w:r w:rsidRPr="006A3CA6">
        <w:rPr>
          <w:rFonts w:ascii="Times New Roman" w:hAnsi="Times New Roman" w:cs="Times New Roman"/>
          <w:sz w:val="28"/>
          <w:szCs w:val="28"/>
        </w:rPr>
        <w:t>.</w:t>
      </w:r>
    </w:p>
    <w:p w14:paraId="54E30733" w14:textId="77777777" w:rsidR="00247369" w:rsidRPr="006A3CA6" w:rsidRDefault="00247369" w:rsidP="006A3CA6">
      <w:pPr>
        <w:pStyle w:val="a7"/>
        <w:spacing w:line="360" w:lineRule="auto"/>
        <w:ind w:firstLine="567"/>
        <w:jc w:val="both"/>
        <w:rPr>
          <w:rFonts w:ascii="Times New Roman" w:hAnsi="Times New Roman" w:cs="Times New Roman"/>
          <w:sz w:val="28"/>
          <w:szCs w:val="28"/>
        </w:rPr>
      </w:pPr>
      <w:r w:rsidRPr="006A3CA6">
        <w:rPr>
          <w:rFonts w:ascii="Times New Roman" w:hAnsi="Times New Roman" w:cs="Times New Roman"/>
          <w:sz w:val="28"/>
          <w:szCs w:val="28"/>
        </w:rPr>
        <w:t>Интеллектуальные игры всегда вызывают оживлённый интерес, активизируют знания о</w:t>
      </w:r>
      <w:r w:rsidRPr="006A3CA6">
        <w:rPr>
          <w:rFonts w:ascii="Times New Roman" w:hAnsi="Times New Roman" w:cs="Times New Roman"/>
          <w:color w:val="000000"/>
          <w:spacing w:val="3"/>
          <w:sz w:val="28"/>
          <w:szCs w:val="28"/>
        </w:rPr>
        <w:t>бучающ</w:t>
      </w:r>
      <w:r w:rsidRPr="006A3CA6">
        <w:rPr>
          <w:rFonts w:ascii="Times New Roman" w:hAnsi="Times New Roman" w:cs="Times New Roman"/>
          <w:sz w:val="28"/>
          <w:szCs w:val="28"/>
        </w:rPr>
        <w:t>их</w:t>
      </w:r>
      <w:r w:rsidRPr="006A3CA6">
        <w:rPr>
          <w:rFonts w:ascii="Times New Roman" w:hAnsi="Times New Roman" w:cs="Times New Roman"/>
          <w:color w:val="000000"/>
          <w:spacing w:val="3"/>
          <w:sz w:val="28"/>
          <w:szCs w:val="28"/>
        </w:rPr>
        <w:t>ся</w:t>
      </w:r>
      <w:r w:rsidR="005154D4" w:rsidRPr="006A3CA6">
        <w:rPr>
          <w:rFonts w:ascii="Times New Roman" w:hAnsi="Times New Roman" w:cs="Times New Roman"/>
          <w:sz w:val="28"/>
          <w:szCs w:val="28"/>
        </w:rPr>
        <w:t xml:space="preserve">, которые </w:t>
      </w:r>
      <w:r w:rsidRPr="006A3CA6">
        <w:rPr>
          <w:rFonts w:ascii="Times New Roman" w:hAnsi="Times New Roman" w:cs="Times New Roman"/>
          <w:sz w:val="28"/>
          <w:szCs w:val="28"/>
        </w:rPr>
        <w:t xml:space="preserve">могут проявить себя в игре с самых различных сторон: кто-то блеснёт эрудицией, кто-то артистизмом. Подготовка, организация и проведение игры сплачивают </w:t>
      </w:r>
      <w:r w:rsidR="005154D4" w:rsidRPr="006A3CA6">
        <w:rPr>
          <w:rFonts w:ascii="Times New Roman" w:hAnsi="Times New Roman" w:cs="Times New Roman"/>
          <w:sz w:val="28"/>
          <w:szCs w:val="28"/>
        </w:rPr>
        <w:t>ребят</w:t>
      </w:r>
      <w:r w:rsidRPr="006A3CA6">
        <w:rPr>
          <w:rFonts w:ascii="Times New Roman" w:hAnsi="Times New Roman" w:cs="Times New Roman"/>
          <w:sz w:val="28"/>
          <w:szCs w:val="28"/>
        </w:rPr>
        <w:t>, учит действовать сообща и в тоже время помогает показать знания и находчивость, соревнуясь друг с другом. При проведении подобных игр, можно выстроить цепочку межпредметных связей, задействовать большое количество дисциплин как общепрофессионального, так и специального циклов.</w:t>
      </w:r>
    </w:p>
    <w:p w14:paraId="24980D6A" w14:textId="77777777" w:rsidR="00247369" w:rsidRPr="006A3CA6" w:rsidRDefault="00247369" w:rsidP="006A3CA6">
      <w:pPr>
        <w:pStyle w:val="a7"/>
        <w:spacing w:line="360" w:lineRule="auto"/>
        <w:ind w:firstLine="567"/>
        <w:jc w:val="both"/>
        <w:rPr>
          <w:rFonts w:ascii="Times New Roman" w:hAnsi="Times New Roman" w:cs="Times New Roman"/>
          <w:sz w:val="28"/>
          <w:szCs w:val="28"/>
        </w:rPr>
      </w:pPr>
      <w:r w:rsidRPr="006A3CA6">
        <w:rPr>
          <w:rFonts w:ascii="Times New Roman" w:hAnsi="Times New Roman" w:cs="Times New Roman"/>
          <w:sz w:val="28"/>
          <w:szCs w:val="28"/>
        </w:rPr>
        <w:t xml:space="preserve">Как на </w:t>
      </w:r>
      <w:r w:rsidR="005154D4" w:rsidRPr="006A3CA6">
        <w:rPr>
          <w:rFonts w:ascii="Times New Roman" w:hAnsi="Times New Roman" w:cs="Times New Roman"/>
          <w:sz w:val="28"/>
          <w:szCs w:val="28"/>
        </w:rPr>
        <w:t xml:space="preserve">учебном </w:t>
      </w:r>
      <w:r w:rsidRPr="006A3CA6">
        <w:rPr>
          <w:rFonts w:ascii="Times New Roman" w:hAnsi="Times New Roman" w:cs="Times New Roman"/>
          <w:sz w:val="28"/>
          <w:szCs w:val="28"/>
        </w:rPr>
        <w:t xml:space="preserve">занятии, так и во внеурочное время можно проводить интеллектуальные игры по принципу известных телепередач «Что? Где? Когда?», «Брейн-ринг». </w:t>
      </w:r>
    </w:p>
    <w:p w14:paraId="784765D5" w14:textId="77777777" w:rsidR="00720861" w:rsidRPr="006A3CA6" w:rsidRDefault="001E40CA" w:rsidP="006A3CA6">
      <w:pPr>
        <w:pStyle w:val="aa"/>
        <w:kinsoku w:val="0"/>
        <w:overflowPunct w:val="0"/>
        <w:spacing w:line="360" w:lineRule="auto"/>
        <w:ind w:left="0" w:right="-2" w:firstLine="567"/>
        <w:jc w:val="both"/>
        <w:rPr>
          <w:spacing w:val="-2"/>
          <w:sz w:val="28"/>
          <w:szCs w:val="28"/>
        </w:rPr>
      </w:pPr>
      <w:r w:rsidRPr="006A3CA6">
        <w:rPr>
          <w:sz w:val="28"/>
          <w:szCs w:val="28"/>
        </w:rPr>
        <w:t>В своей педагогической практике</w:t>
      </w:r>
      <w:r w:rsidR="00CE3BBF" w:rsidRPr="006A3CA6">
        <w:rPr>
          <w:sz w:val="28"/>
          <w:szCs w:val="28"/>
        </w:rPr>
        <w:t xml:space="preserve"> имею </w:t>
      </w:r>
      <w:r w:rsidR="0086172F" w:rsidRPr="006A3CA6">
        <w:rPr>
          <w:sz w:val="28"/>
          <w:szCs w:val="28"/>
        </w:rPr>
        <w:t xml:space="preserve">опыт </w:t>
      </w:r>
      <w:r w:rsidR="00CE3BBF" w:rsidRPr="006A3CA6">
        <w:rPr>
          <w:sz w:val="28"/>
          <w:szCs w:val="28"/>
        </w:rPr>
        <w:t xml:space="preserve">проведения интеллектуальных игр </w:t>
      </w:r>
      <w:r w:rsidR="0029152D" w:rsidRPr="006A3CA6">
        <w:rPr>
          <w:sz w:val="28"/>
          <w:szCs w:val="28"/>
        </w:rPr>
        <w:t>(в течение 12 лет)</w:t>
      </w:r>
      <w:r w:rsidR="00CE3BBF" w:rsidRPr="006A3CA6">
        <w:rPr>
          <w:sz w:val="28"/>
          <w:szCs w:val="28"/>
        </w:rPr>
        <w:t xml:space="preserve">. </w:t>
      </w:r>
      <w:r w:rsidR="00454DBC" w:rsidRPr="006A3CA6">
        <w:rPr>
          <w:sz w:val="28"/>
          <w:szCs w:val="28"/>
        </w:rPr>
        <w:t>В 2018 году</w:t>
      </w:r>
      <w:r w:rsidR="00625B97" w:rsidRPr="006A3CA6">
        <w:rPr>
          <w:sz w:val="28"/>
          <w:szCs w:val="28"/>
        </w:rPr>
        <w:t xml:space="preserve"> </w:t>
      </w:r>
      <w:r w:rsidR="00720861" w:rsidRPr="006A3CA6">
        <w:rPr>
          <w:sz w:val="28"/>
          <w:szCs w:val="28"/>
        </w:rPr>
        <w:t>представляла свой опыт</w:t>
      </w:r>
      <w:r w:rsidR="00625B97" w:rsidRPr="006A3CA6">
        <w:rPr>
          <w:sz w:val="28"/>
          <w:szCs w:val="28"/>
        </w:rPr>
        <w:t xml:space="preserve"> </w:t>
      </w:r>
      <w:r w:rsidR="00720861" w:rsidRPr="006A3CA6">
        <w:rPr>
          <w:sz w:val="28"/>
          <w:szCs w:val="28"/>
        </w:rPr>
        <w:t xml:space="preserve">с </w:t>
      </w:r>
      <w:r w:rsidR="00625B97" w:rsidRPr="006A3CA6">
        <w:rPr>
          <w:sz w:val="28"/>
          <w:szCs w:val="28"/>
        </w:rPr>
        <w:t xml:space="preserve">коллегами </w:t>
      </w:r>
      <w:r w:rsidR="00720861" w:rsidRPr="006A3CA6">
        <w:rPr>
          <w:sz w:val="28"/>
          <w:szCs w:val="28"/>
        </w:rPr>
        <w:t xml:space="preserve">на IХ </w:t>
      </w:r>
      <w:r w:rsidR="00720861" w:rsidRPr="006A3CA6">
        <w:rPr>
          <w:spacing w:val="-9"/>
          <w:sz w:val="28"/>
          <w:szCs w:val="28"/>
        </w:rPr>
        <w:t>открытом региональном конкурсе методических материалов «Секрет успеха» в но</w:t>
      </w:r>
      <w:r w:rsidR="00720861" w:rsidRPr="006A3CA6">
        <w:rPr>
          <w:spacing w:val="-2"/>
          <w:sz w:val="28"/>
          <w:szCs w:val="28"/>
        </w:rPr>
        <w:t xml:space="preserve">минации </w:t>
      </w:r>
      <w:r w:rsidR="00720861" w:rsidRPr="006A3CA6">
        <w:rPr>
          <w:sz w:val="28"/>
          <w:szCs w:val="28"/>
        </w:rPr>
        <w:t>«Эхо</w:t>
      </w:r>
      <w:r w:rsidR="00720861" w:rsidRPr="006A3CA6">
        <w:rPr>
          <w:spacing w:val="-5"/>
          <w:sz w:val="28"/>
          <w:szCs w:val="28"/>
        </w:rPr>
        <w:t xml:space="preserve"> </w:t>
      </w:r>
      <w:r w:rsidR="00720861" w:rsidRPr="006A3CA6">
        <w:rPr>
          <w:sz w:val="28"/>
          <w:szCs w:val="28"/>
        </w:rPr>
        <w:t>педагогических</w:t>
      </w:r>
      <w:r w:rsidR="00720861" w:rsidRPr="006A3CA6">
        <w:rPr>
          <w:spacing w:val="-4"/>
          <w:sz w:val="28"/>
          <w:szCs w:val="28"/>
        </w:rPr>
        <w:t xml:space="preserve"> </w:t>
      </w:r>
      <w:r w:rsidR="00720861" w:rsidRPr="006A3CA6">
        <w:rPr>
          <w:spacing w:val="-2"/>
          <w:sz w:val="28"/>
          <w:szCs w:val="28"/>
        </w:rPr>
        <w:t>перемен» в совместном сборнике «Когда работа в радость!»</w:t>
      </w:r>
      <w:r w:rsidR="00454DBC" w:rsidRPr="006A3CA6">
        <w:rPr>
          <w:spacing w:val="-2"/>
          <w:sz w:val="28"/>
          <w:szCs w:val="28"/>
        </w:rPr>
        <w:t xml:space="preserve"> (моя глава называлась «Играем с пользой»).</w:t>
      </w:r>
    </w:p>
    <w:p w14:paraId="661AA3C6" w14:textId="77777777" w:rsidR="00CE3BBF" w:rsidRPr="006A3CA6" w:rsidRDefault="00A17B09" w:rsidP="006A3CA6">
      <w:pPr>
        <w:pStyle w:val="a7"/>
        <w:spacing w:line="360" w:lineRule="auto"/>
        <w:ind w:firstLine="709"/>
        <w:jc w:val="both"/>
        <w:rPr>
          <w:rFonts w:ascii="Times New Roman" w:hAnsi="Times New Roman" w:cs="Times New Roman"/>
          <w:sz w:val="28"/>
          <w:szCs w:val="28"/>
        </w:rPr>
      </w:pPr>
      <w:r w:rsidRPr="006A3CA6">
        <w:rPr>
          <w:rFonts w:ascii="Times New Roman" w:hAnsi="Times New Roman" w:cs="Times New Roman"/>
          <w:sz w:val="28"/>
          <w:szCs w:val="28"/>
        </w:rPr>
        <w:t xml:space="preserve">Переехав в Новосибирск и сменив место работы, </w:t>
      </w:r>
      <w:r w:rsidR="0029152D" w:rsidRPr="006A3CA6">
        <w:rPr>
          <w:rFonts w:ascii="Times New Roman" w:hAnsi="Times New Roman" w:cs="Times New Roman"/>
          <w:sz w:val="28"/>
          <w:szCs w:val="28"/>
        </w:rPr>
        <w:t xml:space="preserve">решила </w:t>
      </w:r>
      <w:r w:rsidR="005154D4" w:rsidRPr="006A3CA6">
        <w:rPr>
          <w:rFonts w:ascii="Times New Roman" w:hAnsi="Times New Roman" w:cs="Times New Roman"/>
          <w:sz w:val="28"/>
          <w:szCs w:val="28"/>
        </w:rPr>
        <w:t xml:space="preserve">не останавливаться и </w:t>
      </w:r>
      <w:r w:rsidR="0029152D" w:rsidRPr="006A3CA6">
        <w:rPr>
          <w:rFonts w:ascii="Times New Roman" w:hAnsi="Times New Roman" w:cs="Times New Roman"/>
          <w:sz w:val="28"/>
          <w:szCs w:val="28"/>
        </w:rPr>
        <w:t xml:space="preserve">продолжить </w:t>
      </w:r>
      <w:r w:rsidRPr="006A3CA6">
        <w:rPr>
          <w:rFonts w:ascii="Times New Roman" w:hAnsi="Times New Roman" w:cs="Times New Roman"/>
          <w:sz w:val="28"/>
          <w:szCs w:val="28"/>
        </w:rPr>
        <w:t xml:space="preserve">данную практику </w:t>
      </w:r>
      <w:r w:rsidR="0029152D" w:rsidRPr="006A3CA6">
        <w:rPr>
          <w:rFonts w:ascii="Times New Roman" w:hAnsi="Times New Roman" w:cs="Times New Roman"/>
          <w:sz w:val="28"/>
          <w:szCs w:val="28"/>
        </w:rPr>
        <w:t xml:space="preserve">и в колледже. </w:t>
      </w:r>
      <w:r w:rsidR="00CE3BBF" w:rsidRPr="006A3CA6">
        <w:rPr>
          <w:rFonts w:ascii="Times New Roman" w:hAnsi="Times New Roman" w:cs="Times New Roman"/>
          <w:sz w:val="28"/>
          <w:szCs w:val="28"/>
        </w:rPr>
        <w:t xml:space="preserve">В данное время </w:t>
      </w:r>
      <w:r w:rsidR="005154D4" w:rsidRPr="006A3CA6">
        <w:rPr>
          <w:rFonts w:ascii="Times New Roman" w:hAnsi="Times New Roman" w:cs="Times New Roman"/>
          <w:sz w:val="28"/>
          <w:szCs w:val="28"/>
        </w:rPr>
        <w:t xml:space="preserve">провожу </w:t>
      </w:r>
      <w:r w:rsidR="00CE3BBF" w:rsidRPr="006A3CA6">
        <w:rPr>
          <w:rFonts w:ascii="Times New Roman" w:hAnsi="Times New Roman" w:cs="Times New Roman"/>
          <w:sz w:val="28"/>
          <w:szCs w:val="28"/>
        </w:rPr>
        <w:lastRenderedPageBreak/>
        <w:t>и</w:t>
      </w:r>
      <w:r w:rsidR="0029152D" w:rsidRPr="006A3CA6">
        <w:rPr>
          <w:rFonts w:ascii="Times New Roman" w:hAnsi="Times New Roman" w:cs="Times New Roman"/>
          <w:sz w:val="28"/>
          <w:szCs w:val="28"/>
        </w:rPr>
        <w:t xml:space="preserve">нтеллектуальные игры </w:t>
      </w:r>
      <w:r w:rsidR="00635F88" w:rsidRPr="006A3CA6">
        <w:rPr>
          <w:rFonts w:ascii="Times New Roman" w:hAnsi="Times New Roman" w:cs="Times New Roman"/>
          <w:sz w:val="28"/>
          <w:szCs w:val="28"/>
        </w:rPr>
        <w:t>с обучающимися 1 курса Новосибирского торгово-экономического колледжа</w:t>
      </w:r>
      <w:r w:rsidR="0077615F" w:rsidRPr="006A3CA6">
        <w:rPr>
          <w:rFonts w:ascii="Times New Roman" w:hAnsi="Times New Roman" w:cs="Times New Roman"/>
          <w:sz w:val="28"/>
          <w:szCs w:val="28"/>
        </w:rPr>
        <w:t>.</w:t>
      </w:r>
    </w:p>
    <w:p w14:paraId="2709C576" w14:textId="77777777" w:rsidR="006475D5" w:rsidRPr="006A3CA6" w:rsidRDefault="006621A3" w:rsidP="006A3CA6">
      <w:pPr>
        <w:pStyle w:val="a7"/>
        <w:spacing w:line="360" w:lineRule="auto"/>
        <w:ind w:firstLine="567"/>
        <w:jc w:val="both"/>
        <w:rPr>
          <w:rFonts w:ascii="Times New Roman" w:hAnsi="Times New Roman" w:cs="Times New Roman"/>
          <w:sz w:val="28"/>
          <w:szCs w:val="28"/>
        </w:rPr>
      </w:pPr>
      <w:r w:rsidRPr="006A3CA6">
        <w:rPr>
          <w:rFonts w:ascii="Times New Roman" w:hAnsi="Times New Roman" w:cs="Times New Roman"/>
          <w:sz w:val="28"/>
          <w:szCs w:val="28"/>
        </w:rPr>
        <w:t>Тематика игр разнообразная: от вопросов на общую эрудицию до тематических. Например, «Что можно купить на деньги времён СССР», «10 знаменитых усадеб Москвы», «Гордимся прошлым, создаем будущее!», «Семь чудес России», «Волшебный мир кино» (по фильмам «Три толстяка», «Чучело», «Офицеры»), «Они сражались за Родину», «Зоя Космодемьянская», «Города – герои», «Тайны Октябрьской рево</w:t>
      </w:r>
      <w:r w:rsidR="007F037C" w:rsidRPr="006A3CA6">
        <w:rPr>
          <w:rFonts w:ascii="Times New Roman" w:hAnsi="Times New Roman" w:cs="Times New Roman"/>
          <w:sz w:val="28"/>
          <w:szCs w:val="28"/>
        </w:rPr>
        <w:t>люции 1917 года», «Мир професси</w:t>
      </w:r>
      <w:r w:rsidRPr="006A3CA6">
        <w:rPr>
          <w:rFonts w:ascii="Times New Roman" w:hAnsi="Times New Roman" w:cs="Times New Roman"/>
          <w:sz w:val="28"/>
          <w:szCs w:val="28"/>
        </w:rPr>
        <w:t xml:space="preserve">й» и другие. </w:t>
      </w:r>
    </w:p>
    <w:p w14:paraId="3CE9143D" w14:textId="77777777" w:rsidR="006621A3" w:rsidRPr="006A3CA6" w:rsidRDefault="006621A3" w:rsidP="006A3CA6">
      <w:pPr>
        <w:pStyle w:val="a7"/>
        <w:spacing w:line="360" w:lineRule="auto"/>
        <w:ind w:firstLine="567"/>
        <w:jc w:val="both"/>
        <w:rPr>
          <w:rFonts w:ascii="Times New Roman" w:hAnsi="Times New Roman" w:cs="Times New Roman"/>
          <w:sz w:val="28"/>
          <w:szCs w:val="28"/>
        </w:rPr>
      </w:pPr>
      <w:r w:rsidRPr="006A3CA6">
        <w:rPr>
          <w:rFonts w:ascii="Times New Roman" w:hAnsi="Times New Roman" w:cs="Times New Roman"/>
          <w:sz w:val="28"/>
          <w:szCs w:val="28"/>
        </w:rPr>
        <w:t xml:space="preserve">Разработанные интеллектуальные игры представляла на таких Интернет - ресурсах: Инфоурок </w:t>
      </w:r>
      <w:hyperlink r:id="rId6" w:history="1">
        <w:r w:rsidRPr="006A3CA6">
          <w:rPr>
            <w:rStyle w:val="a8"/>
            <w:rFonts w:ascii="Times New Roman" w:hAnsi="Times New Roman" w:cs="Times New Roman"/>
            <w:bCs/>
            <w:sz w:val="28"/>
            <w:szCs w:val="28"/>
          </w:rPr>
          <w:t>https://infourok.ru/user/merkulova-olga-mihaylovna</w:t>
        </w:r>
      </w:hyperlink>
      <w:r w:rsidRPr="006A3CA6">
        <w:rPr>
          <w:rFonts w:ascii="Times New Roman" w:hAnsi="Times New Roman" w:cs="Times New Roman"/>
          <w:sz w:val="28"/>
          <w:szCs w:val="28"/>
        </w:rPr>
        <w:t xml:space="preserve"> и Знанио </w:t>
      </w:r>
      <w:hyperlink r:id="rId7" w:history="1">
        <w:r w:rsidRPr="006A3CA6">
          <w:rPr>
            <w:rStyle w:val="a8"/>
            <w:rFonts w:ascii="Times New Roman" w:hAnsi="Times New Roman" w:cs="Times New Roman"/>
            <w:sz w:val="28"/>
            <w:szCs w:val="28"/>
          </w:rPr>
          <w:t>https://znanio.ru/person/z13613893</w:t>
        </w:r>
      </w:hyperlink>
    </w:p>
    <w:p w14:paraId="54BA2FDE" w14:textId="77777777" w:rsidR="002119CD" w:rsidRPr="006A3CA6" w:rsidRDefault="0077615F" w:rsidP="006A3CA6">
      <w:pPr>
        <w:pStyle w:val="a7"/>
        <w:spacing w:line="360" w:lineRule="auto"/>
        <w:ind w:firstLine="709"/>
        <w:jc w:val="both"/>
        <w:rPr>
          <w:rFonts w:ascii="Times New Roman" w:hAnsi="Times New Roman" w:cs="Times New Roman"/>
          <w:bCs/>
          <w:sz w:val="28"/>
          <w:szCs w:val="28"/>
        </w:rPr>
      </w:pPr>
      <w:r w:rsidRPr="006A3CA6">
        <w:rPr>
          <w:rFonts w:ascii="Times New Roman" w:hAnsi="Times New Roman" w:cs="Times New Roman"/>
          <w:sz w:val="28"/>
          <w:szCs w:val="28"/>
        </w:rPr>
        <w:t>Есть цикл игр, посвящённых</w:t>
      </w:r>
      <w:r w:rsidR="0029152D" w:rsidRPr="006A3CA6">
        <w:rPr>
          <w:rFonts w:ascii="Times New Roman" w:hAnsi="Times New Roman" w:cs="Times New Roman"/>
          <w:sz w:val="28"/>
          <w:szCs w:val="28"/>
        </w:rPr>
        <w:t xml:space="preserve"> памят</w:t>
      </w:r>
      <w:r w:rsidRPr="006A3CA6">
        <w:rPr>
          <w:rFonts w:ascii="Times New Roman" w:hAnsi="Times New Roman" w:cs="Times New Roman"/>
          <w:sz w:val="28"/>
          <w:szCs w:val="28"/>
        </w:rPr>
        <w:t>ным датам Новосибирской области</w:t>
      </w:r>
      <w:r w:rsidR="0029152D" w:rsidRPr="006A3CA6">
        <w:rPr>
          <w:rFonts w:ascii="Times New Roman" w:hAnsi="Times New Roman" w:cs="Times New Roman"/>
          <w:sz w:val="28"/>
          <w:szCs w:val="28"/>
        </w:rPr>
        <w:t xml:space="preserve">. </w:t>
      </w:r>
      <w:r w:rsidR="006475D5" w:rsidRPr="006A3CA6">
        <w:rPr>
          <w:rFonts w:ascii="Times New Roman" w:hAnsi="Times New Roman" w:cs="Times New Roman"/>
          <w:bCs/>
          <w:sz w:val="28"/>
          <w:szCs w:val="28"/>
        </w:rPr>
        <w:t xml:space="preserve">Воот </w:t>
      </w:r>
      <w:r w:rsidR="002119CD" w:rsidRPr="006A3CA6">
        <w:rPr>
          <w:rFonts w:ascii="Times New Roman" w:hAnsi="Times New Roman" w:cs="Times New Roman"/>
          <w:bCs/>
          <w:sz w:val="28"/>
          <w:szCs w:val="28"/>
        </w:rPr>
        <w:t xml:space="preserve">несколько </w:t>
      </w:r>
      <w:r w:rsidR="007E3B1B" w:rsidRPr="006A3CA6">
        <w:rPr>
          <w:rFonts w:ascii="Times New Roman" w:hAnsi="Times New Roman" w:cs="Times New Roman"/>
          <w:bCs/>
          <w:sz w:val="28"/>
          <w:szCs w:val="28"/>
        </w:rPr>
        <w:t xml:space="preserve">вопросов </w:t>
      </w:r>
      <w:r w:rsidR="0039498F" w:rsidRPr="006A3CA6">
        <w:rPr>
          <w:rFonts w:ascii="Times New Roman" w:hAnsi="Times New Roman" w:cs="Times New Roman"/>
          <w:bCs/>
          <w:sz w:val="28"/>
          <w:szCs w:val="28"/>
        </w:rPr>
        <w:t xml:space="preserve">по </w:t>
      </w:r>
      <w:r w:rsidR="002119CD" w:rsidRPr="006A3CA6">
        <w:rPr>
          <w:rFonts w:ascii="Times New Roman" w:hAnsi="Times New Roman" w:cs="Times New Roman"/>
          <w:bCs/>
          <w:sz w:val="28"/>
          <w:szCs w:val="28"/>
        </w:rPr>
        <w:t>истории Новосибирской области, в частно</w:t>
      </w:r>
      <w:r w:rsidR="006475D5" w:rsidRPr="006A3CA6">
        <w:rPr>
          <w:rFonts w:ascii="Times New Roman" w:hAnsi="Times New Roman" w:cs="Times New Roman"/>
          <w:bCs/>
          <w:sz w:val="28"/>
          <w:szCs w:val="28"/>
        </w:rPr>
        <w:t xml:space="preserve">сти, городу Куйбышеву, отметившему </w:t>
      </w:r>
      <w:r w:rsidR="002119CD" w:rsidRPr="006A3CA6">
        <w:rPr>
          <w:rFonts w:ascii="Times New Roman" w:hAnsi="Times New Roman" w:cs="Times New Roman"/>
          <w:bCs/>
          <w:sz w:val="28"/>
          <w:szCs w:val="28"/>
        </w:rPr>
        <w:t>в 2022 году свой 300-летний юбилей:</w:t>
      </w:r>
    </w:p>
    <w:p w14:paraId="05CB2AF9" w14:textId="77777777" w:rsidR="002119CD" w:rsidRPr="006A3CA6" w:rsidRDefault="002119CD" w:rsidP="006A3CA6">
      <w:pPr>
        <w:pStyle w:val="a7"/>
        <w:numPr>
          <w:ilvl w:val="0"/>
          <w:numId w:val="10"/>
        </w:numPr>
        <w:spacing w:line="360" w:lineRule="auto"/>
        <w:ind w:left="567" w:firstLine="142"/>
        <w:jc w:val="both"/>
        <w:rPr>
          <w:rFonts w:ascii="Times New Roman" w:hAnsi="Times New Roman" w:cs="Times New Roman"/>
          <w:bCs/>
          <w:sz w:val="28"/>
          <w:szCs w:val="28"/>
        </w:rPr>
      </w:pPr>
      <w:r w:rsidRPr="006A3CA6">
        <w:rPr>
          <w:rFonts w:ascii="Times New Roman" w:hAnsi="Times New Roman" w:cs="Times New Roman"/>
          <w:sz w:val="28"/>
          <w:szCs w:val="28"/>
        </w:rPr>
        <w:t xml:space="preserve">В каком году через территорию Каинска прошёл Московский (Московско-Сибирский) тракт? </w:t>
      </w:r>
      <w:r w:rsidRPr="006A3CA6">
        <w:rPr>
          <w:rFonts w:ascii="Times New Roman" w:hAnsi="Times New Roman" w:cs="Times New Roman"/>
          <w:bCs/>
          <w:sz w:val="28"/>
          <w:szCs w:val="28"/>
        </w:rPr>
        <w:t xml:space="preserve">(Ответ: </w:t>
      </w:r>
      <w:r w:rsidR="0039498F" w:rsidRPr="006A3CA6">
        <w:rPr>
          <w:rFonts w:ascii="Times New Roman" w:hAnsi="Times New Roman" w:cs="Times New Roman"/>
          <w:bCs/>
          <w:sz w:val="28"/>
          <w:szCs w:val="28"/>
        </w:rPr>
        <w:t xml:space="preserve">в </w:t>
      </w:r>
      <w:r w:rsidRPr="006A3CA6">
        <w:rPr>
          <w:rFonts w:ascii="Times New Roman" w:hAnsi="Times New Roman" w:cs="Times New Roman"/>
          <w:bCs/>
          <w:sz w:val="28"/>
          <w:szCs w:val="28"/>
        </w:rPr>
        <w:t>1733 год</w:t>
      </w:r>
      <w:r w:rsidR="0039498F" w:rsidRPr="006A3CA6">
        <w:rPr>
          <w:rFonts w:ascii="Times New Roman" w:hAnsi="Times New Roman" w:cs="Times New Roman"/>
          <w:bCs/>
          <w:sz w:val="28"/>
          <w:szCs w:val="28"/>
        </w:rPr>
        <w:t>у</w:t>
      </w:r>
      <w:r w:rsidRPr="006A3CA6">
        <w:rPr>
          <w:rFonts w:ascii="Times New Roman" w:hAnsi="Times New Roman" w:cs="Times New Roman"/>
          <w:bCs/>
          <w:sz w:val="28"/>
          <w:szCs w:val="28"/>
        </w:rPr>
        <w:t>)</w:t>
      </w:r>
      <w:r w:rsidR="0039498F" w:rsidRPr="006A3CA6">
        <w:rPr>
          <w:rFonts w:ascii="Times New Roman" w:hAnsi="Times New Roman" w:cs="Times New Roman"/>
          <w:bCs/>
          <w:sz w:val="28"/>
          <w:szCs w:val="28"/>
        </w:rPr>
        <w:t>.</w:t>
      </w:r>
    </w:p>
    <w:p w14:paraId="5E3C4555" w14:textId="77777777" w:rsidR="002119CD" w:rsidRPr="006A3CA6" w:rsidRDefault="002119CD" w:rsidP="006A3CA6">
      <w:pPr>
        <w:pStyle w:val="a7"/>
        <w:numPr>
          <w:ilvl w:val="0"/>
          <w:numId w:val="10"/>
        </w:numPr>
        <w:spacing w:line="360" w:lineRule="auto"/>
        <w:ind w:left="567" w:firstLine="142"/>
        <w:jc w:val="both"/>
        <w:rPr>
          <w:rFonts w:ascii="Times New Roman" w:hAnsi="Times New Roman" w:cs="Times New Roman"/>
          <w:sz w:val="28"/>
          <w:szCs w:val="28"/>
        </w:rPr>
      </w:pPr>
      <w:r w:rsidRPr="006A3CA6">
        <w:rPr>
          <w:rFonts w:ascii="Times New Roman" w:hAnsi="Times New Roman" w:cs="Times New Roman"/>
          <w:sz w:val="28"/>
          <w:szCs w:val="28"/>
        </w:rPr>
        <w:t xml:space="preserve">В каком году по Указу  царского правительства Каинская слобода получила статус уездного города Тобольского наместника? </w:t>
      </w:r>
      <w:r w:rsidRPr="006A3CA6">
        <w:rPr>
          <w:rFonts w:ascii="Times New Roman" w:hAnsi="Times New Roman" w:cs="Times New Roman"/>
          <w:bCs/>
          <w:sz w:val="28"/>
          <w:szCs w:val="28"/>
        </w:rPr>
        <w:t>(Ответ: в 1782 году)</w:t>
      </w:r>
    </w:p>
    <w:p w14:paraId="493CB488" w14:textId="77777777" w:rsidR="002119CD" w:rsidRPr="006A3CA6" w:rsidRDefault="002119CD" w:rsidP="006A3CA6">
      <w:pPr>
        <w:pStyle w:val="a7"/>
        <w:numPr>
          <w:ilvl w:val="0"/>
          <w:numId w:val="10"/>
        </w:numPr>
        <w:spacing w:line="360" w:lineRule="auto"/>
        <w:ind w:left="567" w:firstLine="142"/>
        <w:jc w:val="both"/>
        <w:rPr>
          <w:rFonts w:ascii="Times New Roman" w:hAnsi="Times New Roman" w:cs="Times New Roman"/>
          <w:bCs/>
          <w:sz w:val="28"/>
          <w:szCs w:val="28"/>
        </w:rPr>
      </w:pPr>
      <w:r w:rsidRPr="006A3CA6">
        <w:rPr>
          <w:rFonts w:ascii="Times New Roman" w:hAnsi="Times New Roman" w:cs="Times New Roman"/>
          <w:sz w:val="28"/>
          <w:szCs w:val="28"/>
        </w:rPr>
        <w:t xml:space="preserve">Когда и кем был утверждён городской герб Каинска? «В зелёном (голубом?) поле золотой бык, в знак скотоводства на Барабинской степи…» </w:t>
      </w:r>
      <w:r w:rsidRPr="006A3CA6">
        <w:rPr>
          <w:rFonts w:ascii="Times New Roman" w:hAnsi="Times New Roman" w:cs="Times New Roman"/>
          <w:bCs/>
          <w:sz w:val="28"/>
          <w:szCs w:val="28"/>
        </w:rPr>
        <w:t xml:space="preserve">(Ответ: В 1785 году Екатериной </w:t>
      </w:r>
      <w:r w:rsidRPr="006A3CA6">
        <w:rPr>
          <w:rFonts w:ascii="Times New Roman" w:hAnsi="Times New Roman" w:cs="Times New Roman"/>
          <w:bCs/>
          <w:sz w:val="28"/>
          <w:szCs w:val="28"/>
          <w:lang w:val="en-US"/>
        </w:rPr>
        <w:t>II</w:t>
      </w:r>
      <w:r w:rsidRPr="006A3CA6">
        <w:rPr>
          <w:rFonts w:ascii="Times New Roman" w:hAnsi="Times New Roman" w:cs="Times New Roman"/>
          <w:bCs/>
          <w:sz w:val="28"/>
          <w:szCs w:val="28"/>
        </w:rPr>
        <w:t>)</w:t>
      </w:r>
      <w:r w:rsidR="00247369" w:rsidRPr="006A3CA6">
        <w:rPr>
          <w:rFonts w:ascii="Times New Roman" w:hAnsi="Times New Roman" w:cs="Times New Roman"/>
          <w:bCs/>
          <w:sz w:val="28"/>
          <w:szCs w:val="28"/>
        </w:rPr>
        <w:t>.</w:t>
      </w:r>
    </w:p>
    <w:p w14:paraId="38E69967" w14:textId="77777777" w:rsidR="002119CD" w:rsidRPr="006A3CA6" w:rsidRDefault="002119CD" w:rsidP="006A3CA6">
      <w:pPr>
        <w:pStyle w:val="a7"/>
        <w:numPr>
          <w:ilvl w:val="0"/>
          <w:numId w:val="10"/>
        </w:numPr>
        <w:spacing w:line="360" w:lineRule="auto"/>
        <w:ind w:left="567" w:firstLine="142"/>
        <w:jc w:val="both"/>
        <w:rPr>
          <w:rFonts w:ascii="Times New Roman" w:hAnsi="Times New Roman" w:cs="Times New Roman"/>
          <w:bCs/>
          <w:sz w:val="28"/>
          <w:szCs w:val="28"/>
        </w:rPr>
      </w:pPr>
      <w:r w:rsidRPr="006A3CA6">
        <w:rPr>
          <w:rFonts w:ascii="Times New Roman" w:hAnsi="Times New Roman" w:cs="Times New Roman"/>
          <w:sz w:val="28"/>
          <w:szCs w:val="28"/>
        </w:rPr>
        <w:t xml:space="preserve">Указом Президиума Верховного Совета СССР от 9 февраля 1944 года за подвиг, совершённый 13 ноября 1943 года в схватке с врагом у деревни Шевченкиевка на Украине, присвоено звание Героя Советского Союза. Его именем в городе названы клуб и улица, на которой он жил, а также его имя носит школа №3 города Куйбышева. </w:t>
      </w:r>
      <w:r w:rsidRPr="006A3CA6">
        <w:rPr>
          <w:rFonts w:ascii="Times New Roman" w:hAnsi="Times New Roman" w:cs="Times New Roman"/>
          <w:bCs/>
          <w:sz w:val="28"/>
          <w:szCs w:val="28"/>
        </w:rPr>
        <w:t>(Ответ: Агафонов Яков Григорьевич).</w:t>
      </w:r>
    </w:p>
    <w:p w14:paraId="0197CFA6" w14:textId="77777777" w:rsidR="002119CD" w:rsidRPr="006A3CA6" w:rsidRDefault="002119CD" w:rsidP="006A3CA6">
      <w:pPr>
        <w:pStyle w:val="a7"/>
        <w:numPr>
          <w:ilvl w:val="0"/>
          <w:numId w:val="10"/>
        </w:numPr>
        <w:spacing w:line="360" w:lineRule="auto"/>
        <w:ind w:left="567" w:firstLine="142"/>
        <w:jc w:val="both"/>
        <w:rPr>
          <w:rFonts w:ascii="Times New Roman" w:hAnsi="Times New Roman" w:cs="Times New Roman"/>
          <w:bCs/>
          <w:iCs/>
          <w:sz w:val="28"/>
          <w:szCs w:val="28"/>
        </w:rPr>
      </w:pPr>
      <w:r w:rsidRPr="006A3CA6">
        <w:rPr>
          <w:rFonts w:ascii="Times New Roman" w:hAnsi="Times New Roman" w:cs="Times New Roman"/>
          <w:sz w:val="28"/>
          <w:szCs w:val="28"/>
        </w:rPr>
        <w:t>Чем торговали братья Волковы в Каинске? (</w:t>
      </w:r>
      <w:r w:rsidRPr="006A3CA6">
        <w:rPr>
          <w:rFonts w:ascii="Times New Roman" w:hAnsi="Times New Roman" w:cs="Times New Roman"/>
          <w:bCs/>
          <w:sz w:val="28"/>
          <w:szCs w:val="28"/>
        </w:rPr>
        <w:t xml:space="preserve">Ответ: </w:t>
      </w:r>
      <w:r w:rsidRPr="006A3CA6">
        <w:rPr>
          <w:rFonts w:ascii="Times New Roman" w:hAnsi="Times New Roman" w:cs="Times New Roman"/>
          <w:bCs/>
          <w:iCs/>
          <w:sz w:val="28"/>
          <w:szCs w:val="28"/>
        </w:rPr>
        <w:t>Одеждой, обувью, парфюмерией, материей)</w:t>
      </w:r>
      <w:r w:rsidR="00247369" w:rsidRPr="006A3CA6">
        <w:rPr>
          <w:rFonts w:ascii="Times New Roman" w:hAnsi="Times New Roman" w:cs="Times New Roman"/>
          <w:bCs/>
          <w:iCs/>
          <w:sz w:val="28"/>
          <w:szCs w:val="28"/>
        </w:rPr>
        <w:t>.</w:t>
      </w:r>
    </w:p>
    <w:p w14:paraId="3805D4DE" w14:textId="77777777" w:rsidR="002119CD" w:rsidRPr="006A3CA6" w:rsidRDefault="00247369" w:rsidP="006A3CA6">
      <w:pPr>
        <w:pStyle w:val="a7"/>
        <w:spacing w:line="360" w:lineRule="auto"/>
        <w:ind w:firstLine="709"/>
        <w:jc w:val="both"/>
        <w:rPr>
          <w:rFonts w:ascii="Times New Roman" w:hAnsi="Times New Roman" w:cs="Times New Roman"/>
          <w:sz w:val="28"/>
          <w:szCs w:val="28"/>
        </w:rPr>
      </w:pPr>
      <w:r w:rsidRPr="006A3CA6">
        <w:rPr>
          <w:rFonts w:ascii="Times New Roman" w:hAnsi="Times New Roman" w:cs="Times New Roman"/>
          <w:sz w:val="28"/>
          <w:szCs w:val="28"/>
        </w:rPr>
        <w:t>Данная и</w:t>
      </w:r>
      <w:r w:rsidR="002119CD" w:rsidRPr="006A3CA6">
        <w:rPr>
          <w:rFonts w:ascii="Times New Roman" w:hAnsi="Times New Roman" w:cs="Times New Roman"/>
          <w:sz w:val="28"/>
          <w:szCs w:val="28"/>
        </w:rPr>
        <w:t>нтеллектуальная краеведческая игра позволяет расширить знания об истории родного края, хозяйственной деятельн</w:t>
      </w:r>
      <w:r w:rsidRPr="006A3CA6">
        <w:rPr>
          <w:rFonts w:ascii="Times New Roman" w:hAnsi="Times New Roman" w:cs="Times New Roman"/>
          <w:sz w:val="28"/>
          <w:szCs w:val="28"/>
        </w:rPr>
        <w:t>ости города Куйбышева (Каинска).</w:t>
      </w:r>
    </w:p>
    <w:p w14:paraId="52C42004" w14:textId="77777777" w:rsidR="001E40B2" w:rsidRPr="006A3CA6" w:rsidRDefault="00D7372D" w:rsidP="006A3CA6">
      <w:pPr>
        <w:pStyle w:val="a7"/>
        <w:spacing w:line="360" w:lineRule="auto"/>
        <w:ind w:firstLine="709"/>
        <w:jc w:val="both"/>
        <w:rPr>
          <w:rFonts w:ascii="Times New Roman" w:hAnsi="Times New Roman" w:cs="Times New Roman"/>
          <w:sz w:val="28"/>
          <w:szCs w:val="28"/>
        </w:rPr>
      </w:pPr>
      <w:r w:rsidRPr="006A3CA6">
        <w:rPr>
          <w:rFonts w:ascii="Times New Roman" w:hAnsi="Times New Roman" w:cs="Times New Roman"/>
          <w:sz w:val="28"/>
          <w:szCs w:val="28"/>
        </w:rPr>
        <w:lastRenderedPageBreak/>
        <w:t>На мой взгляд, и</w:t>
      </w:r>
      <w:r w:rsidR="008673BC" w:rsidRPr="006A3CA6">
        <w:rPr>
          <w:rFonts w:ascii="Times New Roman" w:hAnsi="Times New Roman" w:cs="Times New Roman"/>
          <w:sz w:val="28"/>
          <w:szCs w:val="28"/>
        </w:rPr>
        <w:t>нтеллектуальн</w:t>
      </w:r>
      <w:r w:rsidR="0029152D" w:rsidRPr="006A3CA6">
        <w:rPr>
          <w:rFonts w:ascii="Times New Roman" w:hAnsi="Times New Roman" w:cs="Times New Roman"/>
          <w:sz w:val="28"/>
          <w:szCs w:val="28"/>
        </w:rPr>
        <w:t>ые игры помога</w:t>
      </w:r>
      <w:r w:rsidR="003D0C64" w:rsidRPr="006A3CA6">
        <w:rPr>
          <w:rFonts w:ascii="Times New Roman" w:hAnsi="Times New Roman" w:cs="Times New Roman"/>
          <w:sz w:val="28"/>
          <w:szCs w:val="28"/>
        </w:rPr>
        <w:t>ют разнообразить жизнь обучающихся</w:t>
      </w:r>
      <w:r w:rsidR="0029152D" w:rsidRPr="006A3CA6">
        <w:rPr>
          <w:rFonts w:ascii="Times New Roman" w:hAnsi="Times New Roman" w:cs="Times New Roman"/>
          <w:sz w:val="28"/>
          <w:szCs w:val="28"/>
        </w:rPr>
        <w:t>, вызывают интерес к познавательному обще</w:t>
      </w:r>
      <w:r w:rsidR="008673BC" w:rsidRPr="006A3CA6">
        <w:rPr>
          <w:rFonts w:ascii="Times New Roman" w:hAnsi="Times New Roman" w:cs="Times New Roman"/>
          <w:sz w:val="28"/>
          <w:szCs w:val="28"/>
        </w:rPr>
        <w:t>нию, удовлетворяют потребность обу</w:t>
      </w:r>
      <w:r w:rsidR="0029152D" w:rsidRPr="006A3CA6">
        <w:rPr>
          <w:rFonts w:ascii="Times New Roman" w:hAnsi="Times New Roman" w:cs="Times New Roman"/>
          <w:sz w:val="28"/>
          <w:szCs w:val="28"/>
        </w:rPr>
        <w:t>ча</w:t>
      </w:r>
      <w:r w:rsidR="008673BC" w:rsidRPr="006A3CA6">
        <w:rPr>
          <w:rFonts w:ascii="Times New Roman" w:hAnsi="Times New Roman" w:cs="Times New Roman"/>
          <w:sz w:val="28"/>
          <w:szCs w:val="28"/>
        </w:rPr>
        <w:t>ю</w:t>
      </w:r>
      <w:r w:rsidR="0029152D" w:rsidRPr="006A3CA6">
        <w:rPr>
          <w:rFonts w:ascii="Times New Roman" w:hAnsi="Times New Roman" w:cs="Times New Roman"/>
          <w:sz w:val="28"/>
          <w:szCs w:val="28"/>
        </w:rPr>
        <w:t xml:space="preserve">щихся в развитии интеллектуальной, мотивационной, эмоциональной и других сфер. </w:t>
      </w:r>
    </w:p>
    <w:p w14:paraId="490D16D0" w14:textId="77777777" w:rsidR="0029152D" w:rsidRPr="006A3CA6" w:rsidRDefault="0029152D" w:rsidP="006A3CA6">
      <w:pPr>
        <w:pStyle w:val="a7"/>
        <w:spacing w:line="360" w:lineRule="auto"/>
        <w:ind w:firstLine="709"/>
        <w:jc w:val="both"/>
        <w:rPr>
          <w:rFonts w:ascii="Times New Roman" w:hAnsi="Times New Roman" w:cs="Times New Roman"/>
          <w:sz w:val="28"/>
          <w:szCs w:val="28"/>
        </w:rPr>
      </w:pPr>
      <w:r w:rsidRPr="006A3CA6">
        <w:rPr>
          <w:rFonts w:ascii="Times New Roman" w:hAnsi="Times New Roman" w:cs="Times New Roman"/>
          <w:sz w:val="28"/>
          <w:szCs w:val="28"/>
        </w:rPr>
        <w:t xml:space="preserve">Отличительной особенностью этих игр является возможность вовлечения каждого учащегося в активную работу. Увлекшись, </w:t>
      </w:r>
      <w:r w:rsidR="004B4952" w:rsidRPr="006A3CA6">
        <w:rPr>
          <w:rFonts w:ascii="Times New Roman" w:hAnsi="Times New Roman" w:cs="Times New Roman"/>
          <w:sz w:val="28"/>
          <w:szCs w:val="28"/>
        </w:rPr>
        <w:t>обучающиеся</w:t>
      </w:r>
      <w:r w:rsidRPr="006A3CA6">
        <w:rPr>
          <w:rFonts w:ascii="Times New Roman" w:hAnsi="Times New Roman" w:cs="Times New Roman"/>
          <w:sz w:val="28"/>
          <w:szCs w:val="28"/>
        </w:rPr>
        <w:t xml:space="preserve"> не замечают, что учатся: познают, запоминают, ориентируются в необычных ситуациях, пополняют запас представлений, понятий, развивают фантазию. Ведь игры только тогда дают результат, когда </w:t>
      </w:r>
      <w:r w:rsidR="004B4952" w:rsidRPr="006A3CA6">
        <w:rPr>
          <w:rFonts w:ascii="Times New Roman" w:hAnsi="Times New Roman" w:cs="Times New Roman"/>
          <w:sz w:val="28"/>
          <w:szCs w:val="28"/>
        </w:rPr>
        <w:t xml:space="preserve">обучающиеся </w:t>
      </w:r>
      <w:r w:rsidRPr="006A3CA6">
        <w:rPr>
          <w:rFonts w:ascii="Times New Roman" w:hAnsi="Times New Roman" w:cs="Times New Roman"/>
          <w:sz w:val="28"/>
          <w:szCs w:val="28"/>
        </w:rPr>
        <w:t>играют с удовольствием. Даже самые пассивные включаются в игру с огромным желанием, прилагая все усилия, чтобы не подвести товарищей по команде.</w:t>
      </w:r>
    </w:p>
    <w:p w14:paraId="16310FD8" w14:textId="77777777" w:rsidR="00941506" w:rsidRPr="006A3CA6" w:rsidRDefault="0029152D" w:rsidP="006A3CA6">
      <w:pPr>
        <w:pStyle w:val="a7"/>
        <w:spacing w:line="360" w:lineRule="auto"/>
        <w:ind w:firstLine="567"/>
        <w:jc w:val="both"/>
        <w:rPr>
          <w:rFonts w:ascii="Times New Roman" w:hAnsi="Times New Roman" w:cs="Times New Roman"/>
          <w:sz w:val="28"/>
          <w:szCs w:val="28"/>
        </w:rPr>
      </w:pPr>
      <w:r w:rsidRPr="006A3CA6">
        <w:rPr>
          <w:rFonts w:ascii="Times New Roman" w:hAnsi="Times New Roman" w:cs="Times New Roman"/>
          <w:sz w:val="28"/>
          <w:szCs w:val="28"/>
        </w:rPr>
        <w:t xml:space="preserve">Таким образом, </w:t>
      </w:r>
      <w:r w:rsidR="00247369" w:rsidRPr="006A3CA6">
        <w:rPr>
          <w:rFonts w:ascii="Times New Roman" w:hAnsi="Times New Roman" w:cs="Times New Roman"/>
          <w:sz w:val="28"/>
          <w:szCs w:val="28"/>
        </w:rPr>
        <w:t xml:space="preserve">интеллектуальная игра </w:t>
      </w:r>
      <w:r w:rsidR="00941506" w:rsidRPr="006A3CA6">
        <w:rPr>
          <w:rFonts w:ascii="Times New Roman" w:hAnsi="Times New Roman" w:cs="Times New Roman"/>
          <w:sz w:val="28"/>
          <w:szCs w:val="28"/>
        </w:rPr>
        <w:t xml:space="preserve">даёт возможность в значительной мере усилить воспитательный процесс, который определяется теми благоприятными обстоятельствами, в которых оказываются её участники </w:t>
      </w:r>
      <w:r w:rsidR="00247369" w:rsidRPr="006A3CA6">
        <w:rPr>
          <w:rFonts w:ascii="Times New Roman" w:hAnsi="Times New Roman" w:cs="Times New Roman"/>
          <w:sz w:val="28"/>
          <w:szCs w:val="28"/>
        </w:rPr>
        <w:t>-</w:t>
      </w:r>
      <w:r w:rsidR="00941506" w:rsidRPr="006A3CA6">
        <w:rPr>
          <w:rFonts w:ascii="Times New Roman" w:hAnsi="Times New Roman" w:cs="Times New Roman"/>
          <w:sz w:val="28"/>
          <w:szCs w:val="28"/>
        </w:rPr>
        <w:t xml:space="preserve"> игроки. Игра создает прекрасную возможность для активного межлично</w:t>
      </w:r>
      <w:r w:rsidR="00247369" w:rsidRPr="006A3CA6">
        <w:rPr>
          <w:rFonts w:ascii="Times New Roman" w:hAnsi="Times New Roman" w:cs="Times New Roman"/>
          <w:sz w:val="28"/>
          <w:szCs w:val="28"/>
        </w:rPr>
        <w:t>стного воздействия, ибо играть -</w:t>
      </w:r>
      <w:r w:rsidR="00941506" w:rsidRPr="006A3CA6">
        <w:rPr>
          <w:rFonts w:ascii="Times New Roman" w:hAnsi="Times New Roman" w:cs="Times New Roman"/>
          <w:sz w:val="28"/>
          <w:szCs w:val="28"/>
        </w:rPr>
        <w:t xml:space="preserve"> значит вступать во взаимодействие с партнерами, игра - это своего рода полигон для общественного и творческого самовыражения</w:t>
      </w:r>
      <w:r w:rsidR="00247369" w:rsidRPr="006A3CA6">
        <w:rPr>
          <w:rFonts w:ascii="Times New Roman" w:hAnsi="Times New Roman" w:cs="Times New Roman"/>
          <w:sz w:val="28"/>
          <w:szCs w:val="28"/>
        </w:rPr>
        <w:t>.</w:t>
      </w:r>
    </w:p>
    <w:p w14:paraId="7339829E" w14:textId="77777777" w:rsidR="00A103C8" w:rsidRPr="006A3CA6" w:rsidRDefault="00A103C8" w:rsidP="006A3CA6">
      <w:pPr>
        <w:pStyle w:val="a7"/>
        <w:spacing w:line="360" w:lineRule="auto"/>
        <w:ind w:firstLine="567"/>
        <w:jc w:val="both"/>
        <w:rPr>
          <w:rFonts w:ascii="Times New Roman" w:hAnsi="Times New Roman" w:cs="Times New Roman"/>
          <w:sz w:val="28"/>
          <w:szCs w:val="28"/>
        </w:rPr>
      </w:pPr>
      <w:r w:rsidRPr="006A3CA6">
        <w:rPr>
          <w:rFonts w:ascii="Times New Roman" w:hAnsi="Times New Roman" w:cs="Times New Roman"/>
          <w:sz w:val="28"/>
          <w:szCs w:val="28"/>
        </w:rPr>
        <w:t>Динамичность интеллектуальной игры и дух соревнова</w:t>
      </w:r>
      <w:r w:rsidR="00941506" w:rsidRPr="006A3CA6">
        <w:rPr>
          <w:rFonts w:ascii="Times New Roman" w:hAnsi="Times New Roman" w:cs="Times New Roman"/>
          <w:sz w:val="28"/>
          <w:szCs w:val="28"/>
        </w:rPr>
        <w:t>тельности не оставляют обучающихся</w:t>
      </w:r>
      <w:r w:rsidRPr="006A3CA6">
        <w:rPr>
          <w:rFonts w:ascii="Times New Roman" w:hAnsi="Times New Roman" w:cs="Times New Roman"/>
          <w:sz w:val="28"/>
          <w:szCs w:val="28"/>
        </w:rPr>
        <w:t xml:space="preserve"> равнодушными. Позволяют развить их творческие способности и повысить конкурентоспособность на рынке труда.</w:t>
      </w:r>
    </w:p>
    <w:p w14:paraId="0054ED99" w14:textId="77777777" w:rsidR="00E15816" w:rsidRPr="006A3CA6" w:rsidRDefault="00E15816" w:rsidP="006A3CA6">
      <w:pPr>
        <w:pStyle w:val="a7"/>
        <w:spacing w:line="360" w:lineRule="auto"/>
        <w:ind w:firstLine="709"/>
        <w:jc w:val="both"/>
        <w:rPr>
          <w:rFonts w:ascii="Times New Roman" w:hAnsi="Times New Roman" w:cs="Times New Roman"/>
          <w:sz w:val="28"/>
          <w:szCs w:val="28"/>
        </w:rPr>
      </w:pPr>
    </w:p>
    <w:p w14:paraId="552BC658" w14:textId="77777777" w:rsidR="00E15816" w:rsidRPr="006A3CA6" w:rsidRDefault="00E15816" w:rsidP="006A3CA6">
      <w:pPr>
        <w:pStyle w:val="a7"/>
        <w:spacing w:line="360" w:lineRule="auto"/>
        <w:ind w:firstLine="709"/>
        <w:jc w:val="both"/>
        <w:rPr>
          <w:rFonts w:ascii="Times New Roman" w:hAnsi="Times New Roman" w:cs="Times New Roman"/>
          <w:sz w:val="28"/>
          <w:szCs w:val="28"/>
        </w:rPr>
      </w:pPr>
    </w:p>
    <w:p w14:paraId="0B650DEB" w14:textId="77777777" w:rsidR="00E15816" w:rsidRPr="006A3CA6" w:rsidRDefault="00E15816" w:rsidP="006A3CA6">
      <w:pPr>
        <w:pStyle w:val="a7"/>
        <w:spacing w:line="360" w:lineRule="auto"/>
        <w:ind w:firstLine="709"/>
        <w:jc w:val="both"/>
        <w:rPr>
          <w:rFonts w:ascii="Times New Roman" w:hAnsi="Times New Roman" w:cs="Times New Roman"/>
          <w:sz w:val="28"/>
          <w:szCs w:val="28"/>
        </w:rPr>
      </w:pPr>
    </w:p>
    <w:p w14:paraId="3ED39A1B" w14:textId="77777777" w:rsidR="00E15816" w:rsidRPr="006A3CA6" w:rsidRDefault="00E15816" w:rsidP="006A3CA6">
      <w:pPr>
        <w:pStyle w:val="a7"/>
        <w:spacing w:line="360" w:lineRule="auto"/>
        <w:ind w:firstLine="709"/>
        <w:jc w:val="both"/>
        <w:rPr>
          <w:rFonts w:ascii="Times New Roman" w:hAnsi="Times New Roman" w:cs="Times New Roman"/>
          <w:sz w:val="28"/>
          <w:szCs w:val="28"/>
        </w:rPr>
      </w:pPr>
    </w:p>
    <w:p w14:paraId="56CBDE51" w14:textId="77777777" w:rsidR="0058360C" w:rsidRPr="006A3CA6" w:rsidRDefault="0058360C" w:rsidP="006A3CA6">
      <w:pPr>
        <w:pStyle w:val="a7"/>
        <w:spacing w:line="360" w:lineRule="auto"/>
        <w:ind w:firstLine="709"/>
        <w:jc w:val="both"/>
        <w:rPr>
          <w:rFonts w:ascii="Times New Roman" w:hAnsi="Times New Roman" w:cs="Times New Roman"/>
          <w:sz w:val="28"/>
          <w:szCs w:val="28"/>
        </w:rPr>
      </w:pPr>
    </w:p>
    <w:p w14:paraId="661CA177" w14:textId="77777777" w:rsidR="0058360C" w:rsidRPr="006A3CA6" w:rsidRDefault="0058360C" w:rsidP="006A3CA6">
      <w:pPr>
        <w:pStyle w:val="a7"/>
        <w:spacing w:line="360" w:lineRule="auto"/>
        <w:ind w:firstLine="709"/>
        <w:jc w:val="both"/>
        <w:rPr>
          <w:rFonts w:ascii="Times New Roman" w:hAnsi="Times New Roman" w:cs="Times New Roman"/>
          <w:sz w:val="28"/>
          <w:szCs w:val="28"/>
        </w:rPr>
      </w:pPr>
    </w:p>
    <w:p w14:paraId="736B3C7A" w14:textId="77777777" w:rsidR="0058360C" w:rsidRPr="006A3CA6" w:rsidRDefault="0058360C" w:rsidP="006A3CA6">
      <w:pPr>
        <w:pStyle w:val="a7"/>
        <w:spacing w:line="360" w:lineRule="auto"/>
        <w:ind w:firstLine="709"/>
        <w:jc w:val="both"/>
        <w:rPr>
          <w:rFonts w:ascii="Times New Roman" w:hAnsi="Times New Roman" w:cs="Times New Roman"/>
          <w:sz w:val="28"/>
          <w:szCs w:val="28"/>
        </w:rPr>
      </w:pPr>
    </w:p>
    <w:p w14:paraId="73FC03E3" w14:textId="77777777" w:rsidR="0058360C" w:rsidRPr="006A3CA6" w:rsidRDefault="0058360C" w:rsidP="006A3CA6">
      <w:pPr>
        <w:pStyle w:val="a7"/>
        <w:spacing w:line="360" w:lineRule="auto"/>
        <w:ind w:firstLine="709"/>
        <w:jc w:val="both"/>
        <w:rPr>
          <w:rFonts w:ascii="Times New Roman" w:hAnsi="Times New Roman" w:cs="Times New Roman"/>
          <w:sz w:val="28"/>
          <w:szCs w:val="28"/>
        </w:rPr>
      </w:pPr>
    </w:p>
    <w:p w14:paraId="262E0724" w14:textId="77777777" w:rsidR="0058360C" w:rsidRPr="006A3CA6" w:rsidRDefault="0058360C" w:rsidP="006A3CA6">
      <w:pPr>
        <w:pStyle w:val="a7"/>
        <w:spacing w:line="360" w:lineRule="auto"/>
        <w:ind w:firstLine="709"/>
        <w:jc w:val="both"/>
        <w:rPr>
          <w:rFonts w:ascii="Times New Roman" w:hAnsi="Times New Roman" w:cs="Times New Roman"/>
          <w:sz w:val="28"/>
          <w:szCs w:val="28"/>
        </w:rPr>
      </w:pPr>
    </w:p>
    <w:p w14:paraId="4ED4A44D" w14:textId="77777777" w:rsidR="0058360C" w:rsidRPr="006A3CA6" w:rsidRDefault="0058360C" w:rsidP="006A3CA6">
      <w:pPr>
        <w:pStyle w:val="a7"/>
        <w:spacing w:line="360" w:lineRule="auto"/>
        <w:ind w:firstLine="709"/>
        <w:jc w:val="both"/>
        <w:rPr>
          <w:rFonts w:ascii="Times New Roman" w:hAnsi="Times New Roman" w:cs="Times New Roman"/>
          <w:sz w:val="28"/>
          <w:szCs w:val="28"/>
        </w:rPr>
      </w:pPr>
    </w:p>
    <w:p w14:paraId="4EB00EF7" w14:textId="77777777" w:rsidR="0058360C" w:rsidRPr="006A3CA6" w:rsidRDefault="0058360C" w:rsidP="006A3CA6">
      <w:pPr>
        <w:pStyle w:val="a7"/>
        <w:spacing w:line="360" w:lineRule="auto"/>
        <w:ind w:firstLine="709"/>
        <w:jc w:val="both"/>
        <w:rPr>
          <w:rFonts w:ascii="Times New Roman" w:hAnsi="Times New Roman" w:cs="Times New Roman"/>
          <w:sz w:val="28"/>
          <w:szCs w:val="28"/>
        </w:rPr>
      </w:pPr>
    </w:p>
    <w:p w14:paraId="44967AE5" w14:textId="77777777" w:rsidR="009D0C82" w:rsidRPr="006A3CA6" w:rsidRDefault="009D0C82" w:rsidP="006A3CA6">
      <w:pPr>
        <w:pStyle w:val="a7"/>
        <w:spacing w:line="360" w:lineRule="auto"/>
        <w:ind w:firstLine="709"/>
        <w:jc w:val="center"/>
        <w:rPr>
          <w:rFonts w:ascii="Times New Roman" w:hAnsi="Times New Roman" w:cs="Times New Roman"/>
          <w:sz w:val="28"/>
          <w:szCs w:val="28"/>
        </w:rPr>
      </w:pPr>
      <w:r w:rsidRPr="006A3CA6">
        <w:rPr>
          <w:rFonts w:ascii="Times New Roman" w:hAnsi="Times New Roman" w:cs="Times New Roman"/>
          <w:sz w:val="28"/>
          <w:szCs w:val="28"/>
        </w:rPr>
        <w:lastRenderedPageBreak/>
        <w:t>Список использованной литературы</w:t>
      </w:r>
    </w:p>
    <w:p w14:paraId="5BF589EB" w14:textId="77777777" w:rsidR="00964FB0" w:rsidRPr="006A3CA6" w:rsidRDefault="00964FB0" w:rsidP="006A3CA6">
      <w:pPr>
        <w:pStyle w:val="a7"/>
        <w:numPr>
          <w:ilvl w:val="0"/>
          <w:numId w:val="6"/>
        </w:numPr>
        <w:spacing w:line="360" w:lineRule="auto"/>
        <w:jc w:val="both"/>
        <w:rPr>
          <w:rFonts w:ascii="Times New Roman" w:hAnsi="Times New Roman" w:cs="Times New Roman"/>
          <w:sz w:val="28"/>
          <w:szCs w:val="28"/>
        </w:rPr>
      </w:pPr>
      <w:r w:rsidRPr="006A3CA6">
        <w:rPr>
          <w:rFonts w:ascii="Times New Roman" w:hAnsi="Times New Roman" w:cs="Times New Roman"/>
          <w:sz w:val="28"/>
          <w:szCs w:val="28"/>
        </w:rPr>
        <w:t>Гроос</w:t>
      </w:r>
      <w:r w:rsidR="006C039C" w:rsidRPr="006A3CA6">
        <w:rPr>
          <w:rFonts w:ascii="Times New Roman" w:hAnsi="Times New Roman" w:cs="Times New Roman"/>
          <w:sz w:val="28"/>
          <w:szCs w:val="28"/>
        </w:rPr>
        <w:t xml:space="preserve"> К. Душевная жизнь ребё</w:t>
      </w:r>
      <w:r w:rsidRPr="006A3CA6">
        <w:rPr>
          <w:rFonts w:ascii="Times New Roman" w:hAnsi="Times New Roman" w:cs="Times New Roman"/>
          <w:sz w:val="28"/>
          <w:szCs w:val="28"/>
        </w:rPr>
        <w:t>нка. - Киев, 1916.</w:t>
      </w:r>
    </w:p>
    <w:p w14:paraId="75B8D755" w14:textId="77777777" w:rsidR="00964FB0" w:rsidRPr="006A3CA6" w:rsidRDefault="00964FB0" w:rsidP="006A3CA6">
      <w:pPr>
        <w:pStyle w:val="a7"/>
        <w:numPr>
          <w:ilvl w:val="0"/>
          <w:numId w:val="6"/>
        </w:numPr>
        <w:spacing w:line="360" w:lineRule="auto"/>
        <w:jc w:val="both"/>
        <w:rPr>
          <w:rFonts w:ascii="Times New Roman" w:hAnsi="Times New Roman" w:cs="Times New Roman"/>
          <w:sz w:val="28"/>
          <w:szCs w:val="28"/>
        </w:rPr>
      </w:pPr>
      <w:r w:rsidRPr="006A3CA6">
        <w:rPr>
          <w:rFonts w:ascii="Times New Roman" w:hAnsi="Times New Roman" w:cs="Times New Roman"/>
          <w:sz w:val="28"/>
          <w:szCs w:val="28"/>
        </w:rPr>
        <w:t>Крупская Н.К. Пед. Соч. - М., 1959. С. 116.</w:t>
      </w:r>
    </w:p>
    <w:p w14:paraId="4F29C559" w14:textId="77777777" w:rsidR="00964FB0" w:rsidRPr="006A3CA6" w:rsidRDefault="00964FB0" w:rsidP="006A3CA6">
      <w:pPr>
        <w:pStyle w:val="a7"/>
        <w:numPr>
          <w:ilvl w:val="0"/>
          <w:numId w:val="6"/>
        </w:numPr>
        <w:spacing w:line="360" w:lineRule="auto"/>
        <w:jc w:val="both"/>
        <w:rPr>
          <w:rFonts w:ascii="Times New Roman" w:hAnsi="Times New Roman" w:cs="Times New Roman"/>
          <w:sz w:val="28"/>
          <w:szCs w:val="28"/>
          <w:lang w:val="en-US"/>
        </w:rPr>
      </w:pPr>
      <w:r w:rsidRPr="006A3CA6">
        <w:rPr>
          <w:rFonts w:ascii="Times New Roman" w:hAnsi="Times New Roman" w:cs="Times New Roman"/>
          <w:sz w:val="28"/>
          <w:szCs w:val="28"/>
        </w:rPr>
        <w:t>Макаренко А.С. Игра. Соч. - М., 1957. С</w:t>
      </w:r>
      <w:r w:rsidRPr="006A3CA6">
        <w:rPr>
          <w:rFonts w:ascii="Times New Roman" w:hAnsi="Times New Roman" w:cs="Times New Roman"/>
          <w:sz w:val="28"/>
          <w:szCs w:val="28"/>
          <w:lang w:val="en-US"/>
        </w:rPr>
        <w:t>. 34.</w:t>
      </w:r>
    </w:p>
    <w:p w14:paraId="1084CFB6" w14:textId="77777777" w:rsidR="00964FB0" w:rsidRPr="006A3CA6" w:rsidRDefault="00964FB0" w:rsidP="006A3CA6">
      <w:pPr>
        <w:pStyle w:val="a7"/>
        <w:numPr>
          <w:ilvl w:val="0"/>
          <w:numId w:val="6"/>
        </w:numPr>
        <w:spacing w:line="360" w:lineRule="auto"/>
        <w:jc w:val="both"/>
        <w:rPr>
          <w:rFonts w:ascii="Times New Roman" w:hAnsi="Times New Roman" w:cs="Times New Roman"/>
          <w:sz w:val="28"/>
          <w:szCs w:val="28"/>
          <w:lang w:val="en-US"/>
        </w:rPr>
      </w:pPr>
      <w:r w:rsidRPr="006A3CA6">
        <w:rPr>
          <w:rFonts w:ascii="Times New Roman" w:hAnsi="Times New Roman" w:cs="Times New Roman"/>
          <w:sz w:val="28"/>
          <w:szCs w:val="28"/>
          <w:lang w:val="en-US"/>
        </w:rPr>
        <w:t>Lazarus M. Die Reiz des Spiels. - Berlin, 1907.</w:t>
      </w:r>
    </w:p>
    <w:p w14:paraId="52212D91" w14:textId="77777777" w:rsidR="00943482" w:rsidRPr="006A3CA6" w:rsidRDefault="00943482" w:rsidP="006A3CA6">
      <w:pPr>
        <w:pStyle w:val="a7"/>
        <w:numPr>
          <w:ilvl w:val="0"/>
          <w:numId w:val="6"/>
        </w:numPr>
        <w:spacing w:line="360" w:lineRule="auto"/>
        <w:jc w:val="both"/>
        <w:rPr>
          <w:rFonts w:ascii="Times New Roman" w:hAnsi="Times New Roman" w:cs="Times New Roman"/>
          <w:sz w:val="28"/>
          <w:szCs w:val="28"/>
        </w:rPr>
      </w:pPr>
      <w:r w:rsidRPr="006A3CA6">
        <w:rPr>
          <w:rFonts w:ascii="Times New Roman" w:hAnsi="Times New Roman" w:cs="Times New Roman"/>
          <w:sz w:val="28"/>
          <w:szCs w:val="28"/>
        </w:rPr>
        <w:t>Игры и задания для умников и умниц к дням школьных наук/ Пашнина</w:t>
      </w:r>
      <w:r w:rsidR="00E15816" w:rsidRPr="006A3CA6">
        <w:rPr>
          <w:rFonts w:ascii="Times New Roman" w:hAnsi="Times New Roman" w:cs="Times New Roman"/>
          <w:sz w:val="28"/>
          <w:szCs w:val="28"/>
        </w:rPr>
        <w:t xml:space="preserve"> В.М.</w:t>
      </w:r>
      <w:r w:rsidRPr="006A3CA6">
        <w:rPr>
          <w:rFonts w:ascii="Times New Roman" w:hAnsi="Times New Roman" w:cs="Times New Roman"/>
          <w:sz w:val="28"/>
          <w:szCs w:val="28"/>
        </w:rPr>
        <w:t xml:space="preserve"> - Ростов - на - Дону: Феникс, 2006.</w:t>
      </w:r>
    </w:p>
    <w:p w14:paraId="5DDDF335" w14:textId="77777777" w:rsidR="00943482" w:rsidRPr="006A3CA6" w:rsidRDefault="00E15816" w:rsidP="006A3CA6">
      <w:pPr>
        <w:pStyle w:val="a7"/>
        <w:numPr>
          <w:ilvl w:val="0"/>
          <w:numId w:val="6"/>
        </w:numPr>
        <w:spacing w:line="360" w:lineRule="auto"/>
        <w:jc w:val="both"/>
        <w:rPr>
          <w:rFonts w:ascii="Times New Roman" w:hAnsi="Times New Roman" w:cs="Times New Roman"/>
          <w:sz w:val="28"/>
          <w:szCs w:val="28"/>
        </w:rPr>
      </w:pPr>
      <w:r w:rsidRPr="006A3CA6">
        <w:rPr>
          <w:rFonts w:ascii="Times New Roman" w:hAnsi="Times New Roman" w:cs="Times New Roman"/>
          <w:sz w:val="28"/>
          <w:szCs w:val="28"/>
        </w:rPr>
        <w:t xml:space="preserve">Каинск исторический/ </w:t>
      </w:r>
      <w:r w:rsidR="00943482" w:rsidRPr="006A3CA6">
        <w:rPr>
          <w:rFonts w:ascii="Times New Roman" w:hAnsi="Times New Roman" w:cs="Times New Roman"/>
          <w:sz w:val="28"/>
          <w:szCs w:val="28"/>
        </w:rPr>
        <w:t>Гусаченко</w:t>
      </w:r>
      <w:r w:rsidRPr="006A3CA6">
        <w:rPr>
          <w:rFonts w:ascii="Times New Roman" w:hAnsi="Times New Roman" w:cs="Times New Roman"/>
          <w:sz w:val="28"/>
          <w:szCs w:val="28"/>
        </w:rPr>
        <w:t xml:space="preserve"> В.Л.</w:t>
      </w:r>
      <w:r w:rsidR="00943482" w:rsidRPr="006A3CA6">
        <w:rPr>
          <w:rFonts w:ascii="Times New Roman" w:hAnsi="Times New Roman" w:cs="Times New Roman"/>
          <w:sz w:val="28"/>
          <w:szCs w:val="28"/>
        </w:rPr>
        <w:t>, Матвеева</w:t>
      </w:r>
      <w:r w:rsidRPr="006A3CA6">
        <w:rPr>
          <w:rFonts w:ascii="Times New Roman" w:hAnsi="Times New Roman" w:cs="Times New Roman"/>
          <w:sz w:val="28"/>
          <w:szCs w:val="28"/>
        </w:rPr>
        <w:t xml:space="preserve"> Л.Л.</w:t>
      </w:r>
      <w:r w:rsidR="00943482" w:rsidRPr="006A3CA6">
        <w:rPr>
          <w:rFonts w:ascii="Times New Roman" w:hAnsi="Times New Roman" w:cs="Times New Roman"/>
          <w:sz w:val="28"/>
          <w:szCs w:val="28"/>
        </w:rPr>
        <w:t>, Тимяшевская</w:t>
      </w:r>
      <w:r w:rsidRPr="006A3CA6">
        <w:rPr>
          <w:rFonts w:ascii="Times New Roman" w:hAnsi="Times New Roman" w:cs="Times New Roman"/>
          <w:sz w:val="28"/>
          <w:szCs w:val="28"/>
        </w:rPr>
        <w:t xml:space="preserve"> Л.В.</w:t>
      </w:r>
      <w:r w:rsidR="00943482" w:rsidRPr="006A3CA6">
        <w:rPr>
          <w:rFonts w:ascii="Times New Roman" w:hAnsi="Times New Roman" w:cs="Times New Roman"/>
          <w:sz w:val="28"/>
          <w:szCs w:val="28"/>
        </w:rPr>
        <w:t xml:space="preserve"> - Новосибирск: «Наука» Сибирская издательская фирма РАН, 1995.</w:t>
      </w:r>
    </w:p>
    <w:p w14:paraId="26C828CC" w14:textId="77777777" w:rsidR="00E15816" w:rsidRPr="006A3CA6" w:rsidRDefault="00E15816" w:rsidP="006A3CA6">
      <w:pPr>
        <w:pStyle w:val="a7"/>
        <w:numPr>
          <w:ilvl w:val="0"/>
          <w:numId w:val="6"/>
        </w:numPr>
        <w:spacing w:line="360" w:lineRule="auto"/>
        <w:jc w:val="both"/>
        <w:rPr>
          <w:rFonts w:ascii="Times New Roman" w:hAnsi="Times New Roman" w:cs="Times New Roman"/>
          <w:sz w:val="28"/>
          <w:szCs w:val="28"/>
        </w:rPr>
      </w:pPr>
      <w:r w:rsidRPr="006A3CA6">
        <w:rPr>
          <w:rFonts w:ascii="Times New Roman" w:hAnsi="Times New Roman" w:cs="Times New Roman"/>
          <w:sz w:val="28"/>
          <w:szCs w:val="28"/>
        </w:rPr>
        <w:t xml:space="preserve">Петрова Ю.А. Интеллектуальная игра как способ развития базовых компетенций учащихся </w:t>
      </w:r>
      <w:r w:rsidR="00941506" w:rsidRPr="006A3CA6">
        <w:rPr>
          <w:rFonts w:ascii="Times New Roman" w:hAnsi="Times New Roman" w:cs="Times New Roman"/>
          <w:sz w:val="28"/>
          <w:szCs w:val="28"/>
        </w:rPr>
        <w:t>/Ю.А.Петрова. -</w:t>
      </w:r>
      <w:r w:rsidRPr="006A3CA6">
        <w:rPr>
          <w:rFonts w:ascii="Times New Roman" w:hAnsi="Times New Roman" w:cs="Times New Roman"/>
          <w:sz w:val="28"/>
          <w:szCs w:val="28"/>
        </w:rPr>
        <w:t xml:space="preserve"> Текст: непосредственный // Аспекты и</w:t>
      </w:r>
      <w:r w:rsidR="00941506" w:rsidRPr="006A3CA6">
        <w:rPr>
          <w:rFonts w:ascii="Times New Roman" w:hAnsi="Times New Roman" w:cs="Times New Roman"/>
          <w:sz w:val="28"/>
          <w:szCs w:val="28"/>
        </w:rPr>
        <w:t xml:space="preserve"> тенденции педагогической науки</w:t>
      </w:r>
      <w:r w:rsidRPr="006A3CA6">
        <w:rPr>
          <w:rFonts w:ascii="Times New Roman" w:hAnsi="Times New Roman" w:cs="Times New Roman"/>
          <w:sz w:val="28"/>
          <w:szCs w:val="28"/>
        </w:rPr>
        <w:t>: материалы I Междунар. науч. конф. (г.Санк</w:t>
      </w:r>
      <w:r w:rsidR="00941506" w:rsidRPr="006A3CA6">
        <w:rPr>
          <w:rFonts w:ascii="Times New Roman" w:hAnsi="Times New Roman" w:cs="Times New Roman"/>
          <w:sz w:val="28"/>
          <w:szCs w:val="28"/>
        </w:rPr>
        <w:t>т-Петербург, декабрь 2016 г.). -</w:t>
      </w:r>
      <w:r w:rsidRPr="006A3CA6">
        <w:rPr>
          <w:rFonts w:ascii="Times New Roman" w:hAnsi="Times New Roman" w:cs="Times New Roman"/>
          <w:sz w:val="28"/>
          <w:szCs w:val="28"/>
        </w:rPr>
        <w:t xml:space="preserve"> Санкт-Петербург</w:t>
      </w:r>
      <w:r w:rsidR="00941506" w:rsidRPr="006A3CA6">
        <w:rPr>
          <w:rFonts w:ascii="Times New Roman" w:hAnsi="Times New Roman" w:cs="Times New Roman"/>
          <w:sz w:val="28"/>
          <w:szCs w:val="28"/>
        </w:rPr>
        <w:t>: Свое издательство, 2016. -</w:t>
      </w:r>
      <w:r w:rsidRPr="006A3CA6">
        <w:rPr>
          <w:rFonts w:ascii="Times New Roman" w:hAnsi="Times New Roman" w:cs="Times New Roman"/>
          <w:sz w:val="28"/>
          <w:szCs w:val="28"/>
        </w:rPr>
        <w:t xml:space="preserve"> С. 141-144. </w:t>
      </w:r>
      <w:r w:rsidR="00941506" w:rsidRPr="006A3CA6">
        <w:rPr>
          <w:rFonts w:ascii="Times New Roman" w:hAnsi="Times New Roman" w:cs="Times New Roman"/>
          <w:sz w:val="28"/>
          <w:szCs w:val="28"/>
        </w:rPr>
        <w:t>-</w:t>
      </w:r>
      <w:r w:rsidRPr="006A3CA6">
        <w:rPr>
          <w:rFonts w:ascii="Times New Roman" w:hAnsi="Times New Roman" w:cs="Times New Roman"/>
          <w:sz w:val="28"/>
          <w:szCs w:val="28"/>
        </w:rPr>
        <w:t xml:space="preserve"> URL: https://moluch.ru/conf/ped/archive/209/11534/ (дата обращения: 08.12.2021).</w:t>
      </w:r>
    </w:p>
    <w:p w14:paraId="67D1ED34" w14:textId="77777777" w:rsidR="00E15816" w:rsidRPr="006A3CA6" w:rsidRDefault="00E15816" w:rsidP="006A3CA6">
      <w:pPr>
        <w:pStyle w:val="a7"/>
        <w:numPr>
          <w:ilvl w:val="0"/>
          <w:numId w:val="6"/>
        </w:numPr>
        <w:spacing w:line="360" w:lineRule="auto"/>
        <w:jc w:val="both"/>
        <w:rPr>
          <w:rFonts w:ascii="Times New Roman" w:hAnsi="Times New Roman" w:cs="Times New Roman"/>
          <w:sz w:val="28"/>
          <w:szCs w:val="28"/>
        </w:rPr>
      </w:pPr>
      <w:r w:rsidRPr="006A3CA6">
        <w:rPr>
          <w:rStyle w:val="a6"/>
          <w:rFonts w:ascii="Times New Roman" w:hAnsi="Times New Roman" w:cs="Times New Roman"/>
          <w:b w:val="0"/>
          <w:sz w:val="28"/>
          <w:szCs w:val="28"/>
        </w:rPr>
        <w:t>Забавнова М.В.</w:t>
      </w:r>
      <w:r w:rsidRPr="006A3CA6">
        <w:rPr>
          <w:rFonts w:ascii="Times New Roman" w:hAnsi="Times New Roman" w:cs="Times New Roman"/>
          <w:bCs/>
          <w:sz w:val="28"/>
          <w:szCs w:val="28"/>
        </w:rPr>
        <w:t xml:space="preserve"> </w:t>
      </w:r>
      <w:r w:rsidRPr="006A3CA6">
        <w:rPr>
          <w:rFonts w:ascii="Times New Roman" w:hAnsi="Times New Roman" w:cs="Times New Roman"/>
          <w:sz w:val="28"/>
          <w:szCs w:val="28"/>
        </w:rPr>
        <w:t>Интеллектуальные игры как средство развития творческих и интеллектуальных способностей учащихся.//[Электронный ресурс].URL: </w:t>
      </w:r>
      <w:hyperlink r:id="rId8" w:history="1">
        <w:r w:rsidRPr="006A3CA6">
          <w:rPr>
            <w:rStyle w:val="a8"/>
            <w:rFonts w:ascii="Times New Roman" w:hAnsi="Times New Roman" w:cs="Times New Roman"/>
            <w:sz w:val="28"/>
            <w:szCs w:val="28"/>
          </w:rPr>
          <w:t>http://out-of-school.area7.ru/?m=5048</w:t>
        </w:r>
      </w:hyperlink>
      <w:r w:rsidRPr="006A3CA6">
        <w:rPr>
          <w:rFonts w:ascii="Times New Roman" w:hAnsi="Times New Roman" w:cs="Times New Roman"/>
          <w:sz w:val="28"/>
          <w:szCs w:val="28"/>
          <w:u w:val="single"/>
        </w:rPr>
        <w:t xml:space="preserve"> </w:t>
      </w:r>
    </w:p>
    <w:p w14:paraId="7B85CE96" w14:textId="77777777" w:rsidR="00E15816" w:rsidRPr="006A3CA6" w:rsidRDefault="00E15816" w:rsidP="006A3CA6">
      <w:pPr>
        <w:pStyle w:val="a7"/>
        <w:numPr>
          <w:ilvl w:val="0"/>
          <w:numId w:val="6"/>
        </w:numPr>
        <w:spacing w:line="360" w:lineRule="auto"/>
        <w:jc w:val="both"/>
        <w:rPr>
          <w:rFonts w:ascii="Times New Roman" w:hAnsi="Times New Roman" w:cs="Times New Roman"/>
          <w:sz w:val="28"/>
          <w:szCs w:val="28"/>
        </w:rPr>
      </w:pPr>
      <w:r w:rsidRPr="006A3CA6">
        <w:rPr>
          <w:rFonts w:ascii="Times New Roman" w:hAnsi="Times New Roman" w:cs="Times New Roman"/>
          <w:sz w:val="28"/>
          <w:szCs w:val="28"/>
        </w:rPr>
        <w:t>Матюшкина А. М. Развитие творческой активности школьников/-М.: Педагогика , 1991, 160 стр.</w:t>
      </w:r>
    </w:p>
    <w:p w14:paraId="57534382" w14:textId="77777777" w:rsidR="00FA2EAF" w:rsidRPr="006A3CA6" w:rsidRDefault="009058C6" w:rsidP="006A3CA6">
      <w:pPr>
        <w:pStyle w:val="a7"/>
        <w:numPr>
          <w:ilvl w:val="0"/>
          <w:numId w:val="6"/>
        </w:numPr>
        <w:spacing w:line="360" w:lineRule="auto"/>
        <w:jc w:val="both"/>
        <w:rPr>
          <w:rFonts w:ascii="Times New Roman" w:hAnsi="Times New Roman" w:cs="Times New Roman"/>
          <w:bCs/>
          <w:sz w:val="28"/>
          <w:szCs w:val="28"/>
        </w:rPr>
      </w:pPr>
      <w:hyperlink r:id="rId9" w:history="1">
        <w:r w:rsidR="00FA2EAF" w:rsidRPr="006A3CA6">
          <w:rPr>
            <w:rStyle w:val="a8"/>
            <w:rFonts w:ascii="Times New Roman" w:hAnsi="Times New Roman" w:cs="Times New Roman"/>
            <w:bCs/>
            <w:sz w:val="28"/>
            <w:szCs w:val="28"/>
          </w:rPr>
          <w:t>https://infourok.ru/user/merkulova-olga-mihaylovna</w:t>
        </w:r>
      </w:hyperlink>
      <w:r w:rsidR="00FA2EAF" w:rsidRPr="006A3CA6">
        <w:rPr>
          <w:rFonts w:ascii="Times New Roman" w:hAnsi="Times New Roman" w:cs="Times New Roman"/>
          <w:bCs/>
          <w:sz w:val="28"/>
          <w:szCs w:val="28"/>
        </w:rPr>
        <w:t xml:space="preserve"> </w:t>
      </w:r>
    </w:p>
    <w:p w14:paraId="3051A52C" w14:textId="77777777" w:rsidR="00FA2EAF" w:rsidRPr="006A3CA6" w:rsidRDefault="009058C6" w:rsidP="006A3CA6">
      <w:pPr>
        <w:pStyle w:val="a7"/>
        <w:numPr>
          <w:ilvl w:val="0"/>
          <w:numId w:val="6"/>
        </w:numPr>
        <w:spacing w:line="360" w:lineRule="auto"/>
        <w:jc w:val="both"/>
        <w:rPr>
          <w:rFonts w:ascii="Times New Roman" w:hAnsi="Times New Roman" w:cs="Times New Roman"/>
          <w:sz w:val="28"/>
          <w:szCs w:val="28"/>
        </w:rPr>
      </w:pPr>
      <w:hyperlink r:id="rId10" w:history="1">
        <w:r w:rsidR="00FA2EAF" w:rsidRPr="006A3CA6">
          <w:rPr>
            <w:rStyle w:val="a8"/>
            <w:rFonts w:ascii="Times New Roman" w:hAnsi="Times New Roman" w:cs="Times New Roman"/>
            <w:sz w:val="28"/>
            <w:szCs w:val="28"/>
          </w:rPr>
          <w:t>https://znanio.ru/person/z13613893</w:t>
        </w:r>
      </w:hyperlink>
      <w:r w:rsidR="00FA2EAF" w:rsidRPr="006A3CA6">
        <w:rPr>
          <w:rFonts w:ascii="Times New Roman" w:hAnsi="Times New Roman" w:cs="Times New Roman"/>
          <w:sz w:val="28"/>
          <w:szCs w:val="28"/>
        </w:rPr>
        <w:t xml:space="preserve"> </w:t>
      </w:r>
    </w:p>
    <w:p w14:paraId="473A65BF" w14:textId="77777777" w:rsidR="00E15816" w:rsidRPr="006A3CA6" w:rsidRDefault="00E15816" w:rsidP="006A3CA6">
      <w:pPr>
        <w:pStyle w:val="a7"/>
        <w:spacing w:line="360" w:lineRule="auto"/>
        <w:ind w:left="720"/>
        <w:jc w:val="both"/>
        <w:rPr>
          <w:rFonts w:ascii="Times New Roman" w:hAnsi="Times New Roman" w:cs="Times New Roman"/>
          <w:sz w:val="28"/>
          <w:szCs w:val="28"/>
        </w:rPr>
      </w:pPr>
    </w:p>
    <w:p w14:paraId="265E2548" w14:textId="77777777" w:rsidR="00E15816" w:rsidRPr="006A3CA6" w:rsidRDefault="00E15816" w:rsidP="006A3CA6">
      <w:pPr>
        <w:pStyle w:val="a7"/>
        <w:spacing w:line="360" w:lineRule="auto"/>
        <w:ind w:left="720"/>
        <w:jc w:val="both"/>
        <w:rPr>
          <w:rFonts w:ascii="Times New Roman" w:hAnsi="Times New Roman" w:cs="Times New Roman"/>
          <w:sz w:val="28"/>
          <w:szCs w:val="28"/>
        </w:rPr>
      </w:pPr>
    </w:p>
    <w:p w14:paraId="04C90D48" w14:textId="77777777" w:rsidR="00943482" w:rsidRPr="006A3CA6" w:rsidRDefault="00943482" w:rsidP="006A3CA6">
      <w:pPr>
        <w:pStyle w:val="a7"/>
        <w:spacing w:line="360" w:lineRule="auto"/>
        <w:jc w:val="both"/>
        <w:rPr>
          <w:rFonts w:ascii="Times New Roman" w:hAnsi="Times New Roman" w:cs="Times New Roman"/>
          <w:sz w:val="28"/>
          <w:szCs w:val="28"/>
        </w:rPr>
      </w:pPr>
    </w:p>
    <w:p w14:paraId="300F39A1" w14:textId="77777777" w:rsidR="00943482" w:rsidRPr="006A3CA6" w:rsidRDefault="00943482" w:rsidP="006A3CA6">
      <w:pPr>
        <w:pStyle w:val="a7"/>
        <w:spacing w:line="360" w:lineRule="auto"/>
        <w:jc w:val="both"/>
        <w:rPr>
          <w:rFonts w:ascii="Times New Roman" w:hAnsi="Times New Roman" w:cs="Times New Roman"/>
          <w:sz w:val="28"/>
          <w:szCs w:val="28"/>
        </w:rPr>
      </w:pPr>
    </w:p>
    <w:sectPr w:rsidR="00943482" w:rsidRPr="006A3CA6" w:rsidSect="0029152D">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A5252"/>
    <w:multiLevelType w:val="multilevel"/>
    <w:tmpl w:val="9014E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5E177D"/>
    <w:multiLevelType w:val="multilevel"/>
    <w:tmpl w:val="7AFC8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5F3F9C"/>
    <w:multiLevelType w:val="hybridMultilevel"/>
    <w:tmpl w:val="CFC65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F710DB0"/>
    <w:multiLevelType w:val="hybridMultilevel"/>
    <w:tmpl w:val="B71E95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E71DEA"/>
    <w:multiLevelType w:val="multilevel"/>
    <w:tmpl w:val="BD749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2F6402"/>
    <w:multiLevelType w:val="hybridMultilevel"/>
    <w:tmpl w:val="BD60ADA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5AC87C2B"/>
    <w:multiLevelType w:val="multilevel"/>
    <w:tmpl w:val="8ED64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C47614"/>
    <w:multiLevelType w:val="hybridMultilevel"/>
    <w:tmpl w:val="504846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74A53B34"/>
    <w:multiLevelType w:val="multilevel"/>
    <w:tmpl w:val="FFD43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782435"/>
    <w:multiLevelType w:val="hybridMultilevel"/>
    <w:tmpl w:val="66D8DE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8"/>
  </w:num>
  <w:num w:numId="2">
    <w:abstractNumId w:val="4"/>
  </w:num>
  <w:num w:numId="3">
    <w:abstractNumId w:val="6"/>
  </w:num>
  <w:num w:numId="4">
    <w:abstractNumId w:val="1"/>
  </w:num>
  <w:num w:numId="5">
    <w:abstractNumId w:val="0"/>
  </w:num>
  <w:num w:numId="6">
    <w:abstractNumId w:val="2"/>
  </w:num>
  <w:num w:numId="7">
    <w:abstractNumId w:val="7"/>
  </w:num>
  <w:num w:numId="8">
    <w:abstractNumId w:val="3"/>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943482"/>
    <w:rsid w:val="00016CA9"/>
    <w:rsid w:val="00035B16"/>
    <w:rsid w:val="000B799D"/>
    <w:rsid w:val="000C7778"/>
    <w:rsid w:val="00162E7F"/>
    <w:rsid w:val="00180234"/>
    <w:rsid w:val="001E40B2"/>
    <w:rsid w:val="001E40CA"/>
    <w:rsid w:val="00210D24"/>
    <w:rsid w:val="002119CD"/>
    <w:rsid w:val="00247369"/>
    <w:rsid w:val="002646C9"/>
    <w:rsid w:val="0027590F"/>
    <w:rsid w:val="0029152D"/>
    <w:rsid w:val="002D72BC"/>
    <w:rsid w:val="002E3187"/>
    <w:rsid w:val="00391C67"/>
    <w:rsid w:val="0039498F"/>
    <w:rsid w:val="00396122"/>
    <w:rsid w:val="003D0C64"/>
    <w:rsid w:val="00426FF3"/>
    <w:rsid w:val="00454DBC"/>
    <w:rsid w:val="004B4952"/>
    <w:rsid w:val="005154D4"/>
    <w:rsid w:val="0058360C"/>
    <w:rsid w:val="005F7368"/>
    <w:rsid w:val="00625B97"/>
    <w:rsid w:val="00635F88"/>
    <w:rsid w:val="006475D5"/>
    <w:rsid w:val="006621A3"/>
    <w:rsid w:val="00662891"/>
    <w:rsid w:val="00683BE0"/>
    <w:rsid w:val="006A3CA6"/>
    <w:rsid w:val="006C039C"/>
    <w:rsid w:val="00700943"/>
    <w:rsid w:val="007168FF"/>
    <w:rsid w:val="00720861"/>
    <w:rsid w:val="0074640A"/>
    <w:rsid w:val="0077615F"/>
    <w:rsid w:val="007D25D1"/>
    <w:rsid w:val="007E3B1B"/>
    <w:rsid w:val="007F037C"/>
    <w:rsid w:val="00810E28"/>
    <w:rsid w:val="0083555E"/>
    <w:rsid w:val="00857AF9"/>
    <w:rsid w:val="0086172F"/>
    <w:rsid w:val="008673BC"/>
    <w:rsid w:val="008C0A6F"/>
    <w:rsid w:val="00900950"/>
    <w:rsid w:val="009058C6"/>
    <w:rsid w:val="00941506"/>
    <w:rsid w:val="00943482"/>
    <w:rsid w:val="00964FB0"/>
    <w:rsid w:val="009D0C82"/>
    <w:rsid w:val="00A103C8"/>
    <w:rsid w:val="00A134E3"/>
    <w:rsid w:val="00A17B09"/>
    <w:rsid w:val="00A942CA"/>
    <w:rsid w:val="00AF0B58"/>
    <w:rsid w:val="00B5237F"/>
    <w:rsid w:val="00BB3554"/>
    <w:rsid w:val="00C65873"/>
    <w:rsid w:val="00CB7567"/>
    <w:rsid w:val="00CD3B73"/>
    <w:rsid w:val="00CD67E5"/>
    <w:rsid w:val="00CE3BBF"/>
    <w:rsid w:val="00D7372D"/>
    <w:rsid w:val="00E15816"/>
    <w:rsid w:val="00E15EE6"/>
    <w:rsid w:val="00E345F3"/>
    <w:rsid w:val="00E82C12"/>
    <w:rsid w:val="00EA540A"/>
    <w:rsid w:val="00EB0A55"/>
    <w:rsid w:val="00F8149B"/>
    <w:rsid w:val="00FA2EAF"/>
    <w:rsid w:val="00FA55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A97B1"/>
  <w15:docId w15:val="{148826E6-539D-4841-9C75-3A250FCB7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3482"/>
    <w:rPr>
      <w:rFonts w:ascii="Calibri" w:eastAsia="Times New Roman" w:hAnsi="Calibri" w:cs="Calibri"/>
      <w:lang w:eastAsia="ru-RU"/>
    </w:rPr>
  </w:style>
  <w:style w:type="paragraph" w:styleId="1">
    <w:name w:val="heading 1"/>
    <w:basedOn w:val="a"/>
    <w:link w:val="10"/>
    <w:uiPriority w:val="9"/>
    <w:qFormat/>
    <w:rsid w:val="007168FF"/>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Без интервала1"/>
    <w:uiPriority w:val="99"/>
    <w:qFormat/>
    <w:rsid w:val="00943482"/>
    <w:pPr>
      <w:spacing w:after="0" w:line="240" w:lineRule="auto"/>
    </w:pPr>
    <w:rPr>
      <w:rFonts w:ascii="Calibri" w:eastAsia="Times New Roman" w:hAnsi="Calibri" w:cs="Calibri"/>
    </w:rPr>
  </w:style>
  <w:style w:type="paragraph" w:styleId="a3">
    <w:name w:val="Balloon Text"/>
    <w:basedOn w:val="a"/>
    <w:link w:val="a4"/>
    <w:uiPriority w:val="99"/>
    <w:semiHidden/>
    <w:unhideWhenUsed/>
    <w:rsid w:val="0094348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43482"/>
    <w:rPr>
      <w:rFonts w:ascii="Tahoma" w:eastAsia="Times New Roman" w:hAnsi="Tahoma" w:cs="Tahoma"/>
      <w:sz w:val="16"/>
      <w:szCs w:val="16"/>
      <w:lang w:eastAsia="ru-RU"/>
    </w:rPr>
  </w:style>
  <w:style w:type="paragraph" w:styleId="a5">
    <w:name w:val="Normal (Web)"/>
    <w:basedOn w:val="a"/>
    <w:uiPriority w:val="99"/>
    <w:rsid w:val="00943482"/>
    <w:pPr>
      <w:spacing w:before="100" w:beforeAutospacing="1" w:after="100" w:afterAutospacing="1" w:line="240" w:lineRule="auto"/>
    </w:pPr>
    <w:rPr>
      <w:rFonts w:cs="Times New Roman"/>
      <w:sz w:val="24"/>
      <w:szCs w:val="24"/>
    </w:rPr>
  </w:style>
  <w:style w:type="character" w:customStyle="1" w:styleId="10">
    <w:name w:val="Заголовок 1 Знак"/>
    <w:basedOn w:val="a0"/>
    <w:link w:val="1"/>
    <w:uiPriority w:val="9"/>
    <w:rsid w:val="007168FF"/>
    <w:rPr>
      <w:rFonts w:ascii="Times New Roman" w:eastAsia="Times New Roman" w:hAnsi="Times New Roman" w:cs="Times New Roman"/>
      <w:b/>
      <w:bCs/>
      <w:kern w:val="36"/>
      <w:sz w:val="48"/>
      <w:szCs w:val="48"/>
      <w:lang w:eastAsia="ru-RU"/>
    </w:rPr>
  </w:style>
  <w:style w:type="character" w:styleId="a6">
    <w:name w:val="Strong"/>
    <w:basedOn w:val="a0"/>
    <w:uiPriority w:val="22"/>
    <w:qFormat/>
    <w:rsid w:val="0029152D"/>
    <w:rPr>
      <w:b/>
      <w:bCs/>
    </w:rPr>
  </w:style>
  <w:style w:type="paragraph" w:styleId="a7">
    <w:name w:val="No Spacing"/>
    <w:uiPriority w:val="1"/>
    <w:qFormat/>
    <w:rsid w:val="0029152D"/>
    <w:pPr>
      <w:spacing w:after="0" w:line="240" w:lineRule="auto"/>
    </w:pPr>
    <w:rPr>
      <w:rFonts w:ascii="Calibri" w:eastAsia="Times New Roman" w:hAnsi="Calibri" w:cs="Calibri"/>
      <w:lang w:eastAsia="ru-RU"/>
    </w:rPr>
  </w:style>
  <w:style w:type="character" w:styleId="a8">
    <w:name w:val="Hyperlink"/>
    <w:basedOn w:val="a0"/>
    <w:uiPriority w:val="99"/>
    <w:unhideWhenUsed/>
    <w:rsid w:val="00A103C8"/>
    <w:rPr>
      <w:color w:val="0000FF" w:themeColor="hyperlink"/>
      <w:u w:val="single"/>
    </w:rPr>
  </w:style>
  <w:style w:type="character" w:styleId="a9">
    <w:name w:val="FollowedHyperlink"/>
    <w:basedOn w:val="a0"/>
    <w:uiPriority w:val="99"/>
    <w:semiHidden/>
    <w:unhideWhenUsed/>
    <w:rsid w:val="0086172F"/>
    <w:rPr>
      <w:color w:val="800080" w:themeColor="followedHyperlink"/>
      <w:u w:val="single"/>
    </w:rPr>
  </w:style>
  <w:style w:type="paragraph" w:styleId="aa">
    <w:name w:val="Body Text"/>
    <w:basedOn w:val="a"/>
    <w:link w:val="ab"/>
    <w:uiPriority w:val="1"/>
    <w:qFormat/>
    <w:rsid w:val="00720861"/>
    <w:pPr>
      <w:widowControl w:val="0"/>
      <w:autoSpaceDE w:val="0"/>
      <w:autoSpaceDN w:val="0"/>
      <w:adjustRightInd w:val="0"/>
      <w:spacing w:after="0" w:line="240" w:lineRule="auto"/>
      <w:ind w:left="274"/>
    </w:pPr>
    <w:rPr>
      <w:rFonts w:ascii="Times New Roman" w:eastAsiaTheme="minorEastAsia" w:hAnsi="Times New Roman" w:cs="Times New Roman"/>
      <w:sz w:val="24"/>
      <w:szCs w:val="24"/>
    </w:rPr>
  </w:style>
  <w:style w:type="character" w:customStyle="1" w:styleId="ab">
    <w:name w:val="Основной текст Знак"/>
    <w:basedOn w:val="a0"/>
    <w:link w:val="aa"/>
    <w:uiPriority w:val="99"/>
    <w:rsid w:val="00720861"/>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08823">
      <w:bodyDiv w:val="1"/>
      <w:marLeft w:val="0"/>
      <w:marRight w:val="0"/>
      <w:marTop w:val="0"/>
      <w:marBottom w:val="0"/>
      <w:divBdr>
        <w:top w:val="none" w:sz="0" w:space="0" w:color="auto"/>
        <w:left w:val="none" w:sz="0" w:space="0" w:color="auto"/>
        <w:bottom w:val="none" w:sz="0" w:space="0" w:color="auto"/>
        <w:right w:val="none" w:sz="0" w:space="0" w:color="auto"/>
      </w:divBdr>
      <w:divsChild>
        <w:div w:id="613681133">
          <w:marLeft w:val="0"/>
          <w:marRight w:val="0"/>
          <w:marTop w:val="375"/>
          <w:marBottom w:val="330"/>
          <w:divBdr>
            <w:top w:val="none" w:sz="0" w:space="0" w:color="auto"/>
            <w:left w:val="none" w:sz="0" w:space="0" w:color="auto"/>
            <w:bottom w:val="none" w:sz="0" w:space="0" w:color="auto"/>
            <w:right w:val="none" w:sz="0" w:space="0" w:color="auto"/>
          </w:divBdr>
          <w:divsChild>
            <w:div w:id="1061250977">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146018950">
      <w:bodyDiv w:val="1"/>
      <w:marLeft w:val="0"/>
      <w:marRight w:val="0"/>
      <w:marTop w:val="0"/>
      <w:marBottom w:val="0"/>
      <w:divBdr>
        <w:top w:val="none" w:sz="0" w:space="0" w:color="auto"/>
        <w:left w:val="none" w:sz="0" w:space="0" w:color="auto"/>
        <w:bottom w:val="none" w:sz="0" w:space="0" w:color="auto"/>
        <w:right w:val="none" w:sz="0" w:space="0" w:color="auto"/>
      </w:divBdr>
    </w:div>
    <w:div w:id="109886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out-of-school.area7.ru/?m=5048" TargetMode="External"/><Relationship Id="rId3" Type="http://schemas.openxmlformats.org/officeDocument/2006/relationships/styles" Target="styles.xml"/><Relationship Id="rId7" Type="http://schemas.openxmlformats.org/officeDocument/2006/relationships/hyperlink" Target="https://znanio.ru/person/z13613893"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fourok.ru/user/merkulova-olga-mihaylovna"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znanio.ru/person/z13613893" TargetMode="External"/><Relationship Id="rId4" Type="http://schemas.openxmlformats.org/officeDocument/2006/relationships/settings" Target="settings.xml"/><Relationship Id="rId9" Type="http://schemas.openxmlformats.org/officeDocument/2006/relationships/hyperlink" Target="https://infourok.ru/user/merkulova-olga-mihaylovn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B6F59-E1AA-4809-9F22-F3CB3E3C0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1297</Words>
  <Characters>7394</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Ovchinnikov</dc:creator>
  <cp:lastModifiedBy>Ольга Меркулова</cp:lastModifiedBy>
  <cp:revision>18</cp:revision>
  <dcterms:created xsi:type="dcterms:W3CDTF">2021-12-10T07:11:00Z</dcterms:created>
  <dcterms:modified xsi:type="dcterms:W3CDTF">2023-11-29T11:44:00Z</dcterms:modified>
</cp:coreProperties>
</file>