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1DD1" w:rsidRDefault="00303518">
      <w:pPr>
        <w:pStyle w:val="ab"/>
        <w:rPr>
          <w:rFonts w:ascii="Times New Roman" w:hAnsi="Times New Roman" w:cs="Times New Roman"/>
          <w:b/>
          <w:bCs/>
          <w:i/>
          <w:iCs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.</w:t>
      </w:r>
    </w:p>
    <w:p w:rsidR="00B11DD1" w:rsidRDefault="00B11DD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u w:val="single"/>
          <w:lang w:eastAsia="ru-RU"/>
        </w:rPr>
      </w:pPr>
    </w:p>
    <w:p w:rsidR="00B11DD1" w:rsidRDefault="00986AF4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 xml:space="preserve">Внеклассное мероприятие </w:t>
      </w:r>
    </w:p>
    <w:p w:rsidR="00986AF4" w:rsidRDefault="00986AF4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>На тему:</w:t>
      </w:r>
    </w:p>
    <w:p w:rsidR="00986AF4" w:rsidRDefault="00986AF4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>«День пограничника»</w:t>
      </w:r>
    </w:p>
    <w:p w:rsidR="00B11DD1" w:rsidRDefault="00B11DD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u w:val="single"/>
          <w:lang w:eastAsia="ru-RU"/>
        </w:rPr>
      </w:pPr>
    </w:p>
    <w:p w:rsidR="00B11DD1" w:rsidRDefault="0030351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noProof/>
          <w:color w:val="000000" w:themeColor="text1"/>
          <w:sz w:val="28"/>
          <w:szCs w:val="28"/>
          <w:u w:val="single"/>
          <w:lang w:eastAsia="ru-RU"/>
        </w:rPr>
        <w:drawing>
          <wp:inline distT="0" distB="0" distL="114300" distR="114300">
            <wp:extent cx="5939790" cy="4455160"/>
            <wp:effectExtent l="0" t="0" r="3810" b="2540"/>
            <wp:docPr id="1" name="Изображение 1" descr="IMG-20230524-WA00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 1" descr="IMG-20230524-WA0053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11DD1" w:rsidRDefault="00B11DD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u w:val="single"/>
          <w:lang w:eastAsia="ru-RU"/>
        </w:rPr>
      </w:pPr>
    </w:p>
    <w:p w:rsidR="00B11DD1" w:rsidRDefault="00B11DD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u w:val="single"/>
          <w:lang w:eastAsia="ru-RU"/>
        </w:rPr>
      </w:pPr>
    </w:p>
    <w:p w:rsidR="00B11DD1" w:rsidRDefault="00B11DD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u w:val="single"/>
          <w:lang w:eastAsia="ru-RU"/>
        </w:rPr>
      </w:pPr>
    </w:p>
    <w:p w:rsidR="00986AF4" w:rsidRDefault="00303518" w:rsidP="00986AF4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Подготовила</w:t>
      </w:r>
      <w:r w:rsidR="00986AF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и провела </w:t>
      </w:r>
    </w:p>
    <w:p w:rsidR="00986AF4" w:rsidRDefault="00986AF4" w:rsidP="00986AF4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                                                                  учитель истории МБОУ СОШ№6  </w:t>
      </w:r>
    </w:p>
    <w:p w:rsidR="00B11DD1" w:rsidRPr="002D16D2" w:rsidRDefault="00303518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2D16D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Асланова С.С.</w:t>
      </w:r>
    </w:p>
    <w:p w:rsidR="00B11DD1" w:rsidRDefault="00B11DD1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B11DD1" w:rsidRPr="002D16D2" w:rsidRDefault="00B11DD1" w:rsidP="00986AF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</w:pPr>
      <w:bookmarkStart w:id="0" w:name="_GoBack"/>
      <w:bookmarkEnd w:id="0"/>
    </w:p>
    <w:p w:rsidR="00986AF4" w:rsidRDefault="00986AF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u w:val="single"/>
          <w:lang w:eastAsia="ru-RU"/>
        </w:rPr>
      </w:pPr>
    </w:p>
    <w:p w:rsidR="00986AF4" w:rsidRPr="00986AF4" w:rsidRDefault="00986AF4" w:rsidP="00986AF4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86AF4">
        <w:rPr>
          <w:rFonts w:ascii="Times New Roman" w:hAnsi="Times New Roman" w:cs="Times New Roman"/>
          <w:b/>
          <w:sz w:val="28"/>
          <w:szCs w:val="28"/>
        </w:rPr>
        <w:lastRenderedPageBreak/>
        <w:t>Цель:</w:t>
      </w:r>
      <w:r w:rsidRPr="00986AF4">
        <w:rPr>
          <w:rFonts w:ascii="Times New Roman" w:hAnsi="Times New Roman" w:cs="Times New Roman"/>
          <w:sz w:val="28"/>
          <w:szCs w:val="28"/>
        </w:rPr>
        <w:t xml:space="preserve"> формирование у подрастающего поколения чувства гражданского</w:t>
      </w:r>
    </w:p>
    <w:p w:rsidR="00986AF4" w:rsidRPr="00986AF4" w:rsidRDefault="00986AF4" w:rsidP="00986AF4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86AF4">
        <w:rPr>
          <w:rFonts w:ascii="Times New Roman" w:hAnsi="Times New Roman" w:cs="Times New Roman"/>
          <w:sz w:val="28"/>
          <w:szCs w:val="28"/>
        </w:rPr>
        <w:t>самосознания и патриотизма, бережного отношения к военным людям- пограничникам, охраняющих нашу жизнь, чувства благодарности пограничникам за мирное небо.</w:t>
      </w:r>
    </w:p>
    <w:p w:rsidR="00986AF4" w:rsidRPr="00986AF4" w:rsidRDefault="00986AF4" w:rsidP="00986AF4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86AF4">
        <w:rPr>
          <w:rFonts w:ascii="Times New Roman" w:hAnsi="Times New Roman" w:cs="Times New Roman"/>
          <w:b/>
          <w:sz w:val="28"/>
          <w:szCs w:val="28"/>
        </w:rPr>
        <w:t>Задачи</w:t>
      </w:r>
      <w:r w:rsidRPr="00986AF4">
        <w:rPr>
          <w:rFonts w:ascii="Times New Roman" w:hAnsi="Times New Roman" w:cs="Times New Roman"/>
          <w:sz w:val="28"/>
          <w:szCs w:val="28"/>
        </w:rPr>
        <w:t> сохранить историческую память о пограничниках в истории нашей страны,</w:t>
      </w:r>
    </w:p>
    <w:p w:rsidR="00986AF4" w:rsidRPr="00986AF4" w:rsidRDefault="00986AF4" w:rsidP="00986AF4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86AF4">
        <w:rPr>
          <w:rFonts w:ascii="Times New Roman" w:hAnsi="Times New Roman" w:cs="Times New Roman"/>
          <w:sz w:val="28"/>
          <w:szCs w:val="28"/>
        </w:rPr>
        <w:t>- показать на ярких примерах героизм и патриотизм пограничников в мирное небо и в годы Великой Отечественной войны</w:t>
      </w:r>
    </w:p>
    <w:p w:rsidR="00986AF4" w:rsidRPr="00986AF4" w:rsidRDefault="00986AF4" w:rsidP="00986AF4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86AF4">
        <w:rPr>
          <w:rFonts w:ascii="Times New Roman" w:hAnsi="Times New Roman" w:cs="Times New Roman"/>
          <w:sz w:val="28"/>
          <w:szCs w:val="28"/>
        </w:rPr>
        <w:t>развивать память, мышление, логическую речь, развивать эмоциональные чувства, чувства прекрасного, героического</w:t>
      </w:r>
    </w:p>
    <w:p w:rsidR="00986AF4" w:rsidRPr="00986AF4" w:rsidRDefault="00986AF4" w:rsidP="00986AF4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86AF4">
        <w:rPr>
          <w:rFonts w:ascii="Times New Roman" w:hAnsi="Times New Roman" w:cs="Times New Roman"/>
          <w:sz w:val="28"/>
          <w:szCs w:val="28"/>
        </w:rPr>
        <w:t>- отдать дань благодарности за героический подвиг в Великой Отечественной</w:t>
      </w:r>
    </w:p>
    <w:p w:rsidR="00986AF4" w:rsidRPr="00986AF4" w:rsidRDefault="00986AF4" w:rsidP="00986AF4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86AF4">
        <w:rPr>
          <w:rFonts w:ascii="Times New Roman" w:hAnsi="Times New Roman" w:cs="Times New Roman"/>
          <w:sz w:val="28"/>
          <w:szCs w:val="28"/>
        </w:rPr>
        <w:t>войне живым ветеранам пограничникам и пограничникам в наше время.</w:t>
      </w:r>
    </w:p>
    <w:p w:rsidR="00986AF4" w:rsidRPr="00986AF4" w:rsidRDefault="00986AF4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86AF4">
        <w:rPr>
          <w:rFonts w:ascii="Times New Roman" w:hAnsi="Times New Roman" w:cs="Times New Roman"/>
          <w:sz w:val="28"/>
          <w:szCs w:val="28"/>
        </w:rPr>
        <w:t>Вызвать добрые чувства гордости за подвиги пограничников в годы войны, за смелость мужество патриотические чувства пограничников современной России.</w:t>
      </w:r>
    </w:p>
    <w:p w:rsidR="00B11DD1" w:rsidRDefault="0030351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u w:val="single"/>
          <w:lang w:eastAsia="ru-RU"/>
        </w:rPr>
        <w:t>Ведущий 1</w:t>
      </w:r>
      <w:r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   </w:t>
      </w:r>
      <w:r>
        <w:rPr>
          <w:rFonts w:ascii="Times New Roman" w:hAnsi="Times New Roman" w:cs="Times New Roman"/>
          <w:sz w:val="28"/>
          <w:szCs w:val="28"/>
        </w:rPr>
        <w:t xml:space="preserve">Здравствуйте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дорогие  друзья и</w:t>
      </w:r>
      <w:r>
        <w:rPr>
          <w:rFonts w:ascii="Times New Roman" w:hAnsi="Times New Roman" w:cs="Times New Roman"/>
          <w:sz w:val="28"/>
          <w:szCs w:val="28"/>
        </w:rPr>
        <w:t xml:space="preserve"> уважаемые гости!</w:t>
      </w:r>
    </w:p>
    <w:p w:rsidR="00B11DD1" w:rsidRDefault="0030351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u w:val="single"/>
          <w:lang w:eastAsia="ru-RU"/>
        </w:rPr>
        <w:t>Ведущий 2: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   Добрый день! Мы рады приветствовать</w:t>
      </w:r>
      <w:r w:rsidR="00F9073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вас на  мероприятие посвященное  дню о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бразования пограничных войск. </w:t>
      </w:r>
    </w:p>
    <w:p w:rsidR="00B11DD1" w:rsidRDefault="0030351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u w:val="single"/>
          <w:lang w:eastAsia="ru-RU"/>
        </w:rPr>
        <w:t>Ведущий 1</w:t>
      </w:r>
      <w:r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  День пограничника - день мужественных людей, которым по своему служебному долгу суждено первыми брать на себя великую ответственность по охране и защите Отечества на крайних его рубежах.</w:t>
      </w:r>
    </w:p>
    <w:p w:rsidR="00B11DD1" w:rsidRDefault="0030351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u w:val="single"/>
          <w:lang w:eastAsia="ru-RU"/>
        </w:rPr>
        <w:t>Ведущий 2: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И в эти майские дни вся наша страна отмечает профессиональный праздник защитников границ Отечества.</w:t>
      </w:r>
    </w:p>
    <w:p w:rsidR="00B11DD1" w:rsidRDefault="0030351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u w:val="single"/>
          <w:lang w:eastAsia="ru-RU"/>
        </w:rPr>
        <w:t>Ведущий 1</w:t>
      </w:r>
      <w:r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  День пограничника – праздник особой значимости. Слова «граница», «пограничник» – каждый из нас  знает с детства. Эти понятия ассоциируются у нас с мужеством, героизмом, беспредельной  преданностью своему Отечеству.</w:t>
      </w:r>
    </w:p>
    <w:p w:rsidR="00B11DD1" w:rsidRDefault="00303518">
      <w:pPr>
        <w:pStyle w:val="ab"/>
        <w:spacing w:line="360" w:lineRule="auto"/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  <w:t>Чтец.</w:t>
      </w:r>
    </w:p>
    <w:p w:rsidR="00B11DD1" w:rsidRDefault="00303518">
      <w:pPr>
        <w:pStyle w:val="ab"/>
        <w:spacing w:line="360" w:lineRule="auto"/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Граница - начало Российской державы,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Её величайшая гордость и слава.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Рубеж, где Россия встречает друзей,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Врагов ненавистных от блудных затей.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Заслон от любого иного вреда,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Граница на службе страны на века.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Своим протяжением от Севера к Югу,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Нет равных ей в мире размахом и духом.</w:t>
      </w:r>
    </w:p>
    <w:p w:rsidR="00B11DD1" w:rsidRDefault="00303518">
      <w:pPr>
        <w:pStyle w:val="ab"/>
        <w:spacing w:line="360" w:lineRule="auto"/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  <w:t>Чтец.</w:t>
      </w:r>
    </w:p>
    <w:p w:rsidR="00B11DD1" w:rsidRDefault="00303518">
      <w:pPr>
        <w:pStyle w:val="ab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На границе страны, на заветной черте,</w:t>
      </w:r>
    </w:p>
    <w:p w:rsidR="00B11DD1" w:rsidRDefault="00303518">
      <w:pPr>
        <w:pStyle w:val="ab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Той, что в мире ни с чем для бойца не сравнится, </w:t>
      </w:r>
    </w:p>
    <w:p w:rsidR="00B11DD1" w:rsidRDefault="00303518">
      <w:pPr>
        <w:pStyle w:val="ab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На любой долготе, на любой широте</w:t>
      </w:r>
    </w:p>
    <w:p w:rsidR="00B11DD1" w:rsidRDefault="00303518">
      <w:pPr>
        <w:pStyle w:val="ab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Пограничник собой закрывает границы.</w:t>
      </w:r>
    </w:p>
    <w:p w:rsidR="00B11DD1" w:rsidRDefault="00303518">
      <w:pPr>
        <w:pStyle w:val="ab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Завтра всё, как и прежде. Заставы стоят.</w:t>
      </w:r>
    </w:p>
    <w:p w:rsidR="00B11DD1" w:rsidRDefault="00303518">
      <w:pPr>
        <w:pStyle w:val="ab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Снег лесов, пыль пустынь, </w:t>
      </w:r>
    </w:p>
    <w:p w:rsidR="00B11DD1" w:rsidRDefault="00303518">
      <w:pPr>
        <w:pStyle w:val="ab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Соль морей осыпает ресницы.</w:t>
      </w:r>
    </w:p>
    <w:p w:rsidR="00B11DD1" w:rsidRDefault="00303518">
      <w:pPr>
        <w:pStyle w:val="ab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Осторожная поступь. Проверенный взгляд.</w:t>
      </w:r>
    </w:p>
    <w:p w:rsidR="00B11DD1" w:rsidRDefault="00303518">
      <w:pPr>
        <w:pStyle w:val="ab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Благородное дело – охрана Границы.</w:t>
      </w:r>
    </w:p>
    <w:p w:rsidR="00B11DD1" w:rsidRDefault="0030351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u w:val="single"/>
          <w:lang w:eastAsia="ru-RU"/>
        </w:rPr>
        <w:t>Ведущий 1</w:t>
      </w:r>
      <w:r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О том, сколько лет исполняется Пограничным войскам Российской Федерации известно далеко не каждому, но сами они священны для всех тех, кто дорожит миром, для кого такие понятия, как Долг, Честь и Родина священны. </w:t>
      </w:r>
    </w:p>
    <w:p w:rsidR="00B11DD1" w:rsidRDefault="0030351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u w:val="single"/>
          <w:lang w:eastAsia="ru-RU"/>
        </w:rPr>
        <w:t>Ведущий 2</w:t>
      </w:r>
      <w:r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 Много веков назад на Руси была сформирована засечная стража. Само название говорит, что в службу этих людей входило засекать, что происходит на границах.  На охрану отечественных границ вставали доблестные русские воины, подлинные богатыри духа, совести и чести. А знаменитый Илья Муромец считается основателем династии мужественных  пограничников. </w:t>
      </w:r>
    </w:p>
    <w:p w:rsidR="00B11DD1" w:rsidRDefault="0030351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8"/>
          <w:szCs w:val="28"/>
          <w:u w:val="single"/>
          <w:lang w:eastAsia="ru-RU"/>
        </w:rPr>
        <w:t>(песня «Юный пограничник»)</w:t>
      </w:r>
    </w:p>
    <w:p w:rsidR="00B11DD1" w:rsidRDefault="0030351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u w:val="single"/>
          <w:lang w:eastAsia="ru-RU"/>
        </w:rPr>
        <w:t>Ведущий 1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: Одно из первых упоминаний об охране границ датируется 988 годом. Тогда киевский князь Владимир повелел начать устройство первых пограничных городов. Высылаемые дозоры осуществляли разведку и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наблюдение. Они хорошо знали местность, были знакомы с языком и бытом населения сопредельных государств. Связь поддерживалась с помощью огня и дыма костров.</w:t>
      </w:r>
    </w:p>
    <w:p w:rsidR="00B11DD1" w:rsidRDefault="0030351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u w:val="single"/>
          <w:lang w:eastAsia="ru-RU"/>
        </w:rPr>
        <w:t>Ведущий 2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: В 16 веке охрана границ стала называться «пограничной службой». А в феврале 1571 г. Иваном Грозным был назначен первый начальник станичной и сторожевой службы воевода Михаил Иванович Воротынский. Он же и подготовил документ, ставший, по сути, первым пограничным уставом. </w:t>
      </w:r>
    </w:p>
    <w:p w:rsidR="00B11DD1" w:rsidRDefault="00303518">
      <w:pPr>
        <w:pStyle w:val="aa"/>
        <w:shd w:val="clear" w:color="auto" w:fill="FFFFFF"/>
        <w:spacing w:before="0" w:beforeAutospacing="0" w:after="0" w:afterAutospacing="0" w:line="360" w:lineRule="auto"/>
        <w:rPr>
          <w:bCs/>
          <w:iCs/>
          <w:color w:val="000000" w:themeColor="text1"/>
          <w:sz w:val="28"/>
          <w:szCs w:val="28"/>
        </w:rPr>
      </w:pPr>
      <w:r>
        <w:rPr>
          <w:b/>
          <w:bCs/>
          <w:i/>
          <w:iCs/>
          <w:color w:val="000000" w:themeColor="text1"/>
          <w:sz w:val="28"/>
          <w:szCs w:val="28"/>
          <w:u w:val="single"/>
        </w:rPr>
        <w:t>Ведущий 1.</w:t>
      </w:r>
      <w:r>
        <w:rPr>
          <w:bCs/>
          <w:iCs/>
          <w:color w:val="000000" w:themeColor="text1"/>
          <w:sz w:val="28"/>
          <w:szCs w:val="28"/>
        </w:rPr>
        <w:t xml:space="preserve"> 28 мая 1918 года была утверждена Пограничная охрана РСФСР, Советом Народных комиссаров. Официально День пограничника ввел своим указом Президент Российской Федерации в 1994 году. С тех пор, этот знаменательный день, по праву занимает свое место в «праздничном календаре России».</w:t>
      </w:r>
    </w:p>
    <w:p w:rsidR="00B11DD1" w:rsidRDefault="00303518">
      <w:pPr>
        <w:pStyle w:val="aa"/>
        <w:shd w:val="clear" w:color="auto" w:fill="FFFFFF"/>
        <w:spacing w:before="0" w:beforeAutospacing="0" w:after="0" w:afterAutospacing="0" w:line="360" w:lineRule="auto"/>
        <w:rPr>
          <w:bCs/>
          <w:iCs/>
          <w:color w:val="000000" w:themeColor="text1"/>
          <w:sz w:val="28"/>
          <w:szCs w:val="28"/>
        </w:rPr>
      </w:pPr>
      <w:r>
        <w:rPr>
          <w:b/>
          <w:bCs/>
          <w:i/>
          <w:iCs/>
          <w:color w:val="000000" w:themeColor="text1"/>
          <w:sz w:val="28"/>
          <w:szCs w:val="28"/>
          <w:u w:val="single"/>
        </w:rPr>
        <w:t>Ведущий 2</w:t>
      </w:r>
      <w:r>
        <w:rPr>
          <w:color w:val="000000" w:themeColor="text1"/>
          <w:sz w:val="28"/>
          <w:szCs w:val="28"/>
        </w:rPr>
        <w:t>:  Россия – одно из крупнейших государств мира, имеющее самую протяженную государственную границу. Общая протяженность границы России на суше и воде составляет 60 932 километра. Давайте мысленно представим себе: по степям и лесам, по горам и знойным пескам пустыни, по глади морей и берегам рек проходит граница. </w:t>
      </w:r>
    </w:p>
    <w:p w:rsidR="00B11DD1" w:rsidRDefault="0030351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eastAsia="ru-RU"/>
        </w:rPr>
        <w:t>Чтец.</w:t>
      </w:r>
    </w:p>
    <w:p w:rsidR="00B11DD1" w:rsidRDefault="0030351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Есть государства, будут и границы,</w:t>
      </w:r>
    </w:p>
    <w:p w:rsidR="00B11DD1" w:rsidRDefault="0030351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 их, границы нужно охранять.</w:t>
      </w:r>
    </w:p>
    <w:p w:rsidR="00B11DD1" w:rsidRDefault="0030351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Пускай их нарушают только птицы,</w:t>
      </w:r>
    </w:p>
    <w:p w:rsidR="00B11DD1" w:rsidRDefault="0030351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 недруг пусть боится, как огня.</w:t>
      </w:r>
    </w:p>
    <w:p w:rsidR="00B11DD1" w:rsidRDefault="0030351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B11DD1" w:rsidRDefault="0030351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Пусть на границе тишина лишь будет,</w:t>
      </w:r>
    </w:p>
    <w:p w:rsidR="00B11DD1" w:rsidRDefault="0030351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 на КП следы лишь от зверей.</w:t>
      </w:r>
    </w:p>
    <w:p w:rsidR="00B11DD1" w:rsidRDefault="0030351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Да, нет романтики, и каждый день по кругу,</w:t>
      </w:r>
    </w:p>
    <w:p w:rsidR="00B11DD1" w:rsidRDefault="0030351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Но это ведь граница Родины твоей.</w:t>
      </w:r>
    </w:p>
    <w:p w:rsidR="00B11DD1" w:rsidRDefault="0030351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B11DD1" w:rsidRDefault="0030351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Всех поздравляю. На посту кто, и в запасе!</w:t>
      </w:r>
    </w:p>
    <w:p w:rsidR="00B11DD1" w:rsidRDefault="0030351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Ведь погранцами остаются навсегда!</w:t>
      </w:r>
    </w:p>
    <w:p w:rsidR="00B11DD1" w:rsidRDefault="0030351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Зеленые фуражки, мир с вами безопасен.</w:t>
      </w:r>
    </w:p>
    <w:p w:rsidR="00B11DD1" w:rsidRDefault="0030351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Границ дозорный не стареет никогда!</w:t>
      </w:r>
    </w:p>
    <w:p w:rsidR="00B11DD1" w:rsidRDefault="0030351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  <w:u w:val="single"/>
        </w:rPr>
        <w:t>Ведущий 1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:  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Российская Федерация является единственным в мире государством, граничащим с 18 странами. Поэтому охрана государственных границ имеет огромное значение для обеспечения безопасности страны и ее граждан. Этот почетный и ответственный долг самоотверженно выполняют пограничные войска, которые круглосуточно, в любую погоду стоят на страже рубежей Отчизны.</w:t>
      </w:r>
    </w:p>
    <w:p w:rsidR="00B11DD1" w:rsidRDefault="00303518">
      <w:pPr>
        <w:pStyle w:val="aa"/>
        <w:shd w:val="clear" w:color="auto" w:fill="FFFFFF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Ведущий 2.</w:t>
      </w:r>
      <w:r>
        <w:rPr>
          <w:color w:val="000000" w:themeColor="text1"/>
          <w:sz w:val="28"/>
          <w:szCs w:val="28"/>
        </w:rPr>
        <w:t>  Погранвойска  постоянно находились в боевой готовности, они отбивали налеты белых отрядов, приходивших из-за рубежа, громили басмачей в Средней Азии, участвовали в крупных вооруженных конфликтах на Китайской Военной Железной Дороге, на озере Хасан. Стойкость пограничников в Великой Отечественной войне является общеизвестным фактом. </w:t>
      </w:r>
    </w:p>
    <w:p w:rsidR="00B11DD1" w:rsidRDefault="00303518">
      <w:pPr>
        <w:pStyle w:val="ab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  <w:lang w:eastAsia="ru-RU"/>
        </w:rPr>
        <w:t>Чтец</w:t>
      </w:r>
      <w:r>
        <w:rPr>
          <w:rFonts w:ascii="Times New Roman" w:hAnsi="Times New Roman" w:cs="Times New Roman"/>
          <w:sz w:val="28"/>
          <w:szCs w:val="28"/>
          <w:lang w:eastAsia="ru-RU"/>
        </w:rPr>
        <w:t>:Ветераны границы – на висках седина…</w:t>
      </w:r>
    </w:p>
    <w:p w:rsidR="00B11DD1" w:rsidRDefault="00303518">
      <w:pPr>
        <w:pStyle w:val="ab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Вам покой только снится,</w:t>
      </w:r>
    </w:p>
    <w:p w:rsidR="00B11DD1" w:rsidRDefault="00303518">
      <w:pPr>
        <w:pStyle w:val="ab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Да жила бы страна!</w:t>
      </w:r>
    </w:p>
    <w:p w:rsidR="00B11DD1" w:rsidRDefault="00303518">
      <w:pPr>
        <w:pStyle w:val="ab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Ветераны границы! </w:t>
      </w:r>
    </w:p>
    <w:p w:rsidR="00B11DD1" w:rsidRDefault="00303518">
      <w:pPr>
        <w:pStyle w:val="ab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Вы и ныне в строю,</w:t>
      </w:r>
    </w:p>
    <w:p w:rsidR="00B11DD1" w:rsidRDefault="00303518">
      <w:pPr>
        <w:pStyle w:val="ab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И геройства страницы </w:t>
      </w:r>
    </w:p>
    <w:p w:rsidR="00B11DD1" w:rsidRDefault="00303518">
      <w:pPr>
        <w:pStyle w:val="ab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Вашу Жизнь воспоют!</w:t>
      </w:r>
    </w:p>
    <w:p w:rsidR="00B11DD1" w:rsidRDefault="0030351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u w:val="single"/>
          <w:lang w:eastAsia="ru-RU"/>
        </w:rPr>
        <w:t>Ведущий 2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 Навечно в летопись войны вписан подвиг пограничников Брестской крепости, которые больше месяца оказывали героическое сопротивление врагу. И лишь когда не осталось ни одного защитника, фашисты сумели ее захватить. Пограничники демонстрировали примеры мужества и патриотизма. Они первыми встретили неприятеля и сражались до последней капли крови.</w:t>
      </w:r>
    </w:p>
    <w:p w:rsidR="00B11DD1" w:rsidRDefault="0030351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u w:val="single"/>
          <w:lang w:eastAsia="ru-RU"/>
        </w:rPr>
        <w:t>Ведущий 1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: Сто пятьдесят человек из пограничников были удостоены звания Героя Советского Союза, 49 пограничных частей награждены орденами. </w:t>
      </w:r>
    </w:p>
    <w:p w:rsidR="00B11DD1" w:rsidRDefault="0030351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  <w:lastRenderedPageBreak/>
        <w:t>Ведущий 2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.Ведя кровопролитные бои с превосходящими силами противника, воины в зеленых фуражках проявили массовый героизм и отвагу в главных сражениях войны у Ленинграда, Киева, Смоленска, Севастополя, Москвы, в ходе Сталинградской и Курской битв, брали Рейхстаг. </w:t>
      </w:r>
    </w:p>
    <w:p w:rsidR="00B11DD1" w:rsidRDefault="0030351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  <w:t>Ведущий 1.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Немало проблем доставили гитлеровским войскам в годы войны партизанские отряды, в которых сражались пограничники.</w:t>
      </w:r>
    </w:p>
    <w:p w:rsidR="00B11DD1" w:rsidRDefault="0030351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u w:val="single"/>
          <w:lang w:eastAsia="ru-RU"/>
        </w:rPr>
        <w:t>Ведущий 2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:   Пограничники охраняли Дорогу жизни – единственный путь, связывающий блокадный Ленинград с материком. Тысячи пограничников награждены орденами и медалями. </w:t>
      </w:r>
    </w:p>
    <w:p w:rsidR="00B11DD1" w:rsidRDefault="0030351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u w:val="single"/>
          <w:lang w:eastAsia="ru-RU"/>
        </w:rPr>
        <w:t>Ведущий 1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  Поистине историческим событием для пограничников стало их возвращение на границу, которую они охраняли перед началом войны. В мае 1944 года бойцы 24-го пограничного отряда, охранявшего реку Прут, остановились на предвоенных рубежах. Многие из бойцов достали и надели бережно хранимые в вещмешках свои зелёные фуражки, и в подразделениях началось соревнование, кто первым установит пограничный столб. Пограничники 7-й заставы выкопали яму и установили первый пограничный столб. Это примечательное событие случилось через 1009 дней войны. </w:t>
      </w:r>
    </w:p>
    <w:p w:rsidR="00B11DD1" w:rsidRDefault="0030351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u w:val="single"/>
          <w:lang w:eastAsia="ru-RU"/>
        </w:rPr>
        <w:t>Чтец</w:t>
      </w:r>
    </w:p>
    <w:p w:rsidR="00B11DD1" w:rsidRDefault="0030351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Граница! Ты не просто та черта,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Что четко обозначена столбами,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Ты – труд бессонный, верность – навсегда!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И мужество – высокое, как знамя</w:t>
      </w:r>
    </w:p>
    <w:p w:rsidR="00B11DD1" w:rsidRDefault="0030351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91E1E"/>
          <w:sz w:val="28"/>
          <w:szCs w:val="28"/>
          <w:lang w:eastAsia="ru-RU"/>
        </w:rPr>
        <w:t>Граница - начало Российской державы,</w:t>
      </w:r>
      <w:r>
        <w:rPr>
          <w:rFonts w:ascii="Times New Roman" w:eastAsia="Times New Roman" w:hAnsi="Times New Roman" w:cs="Times New Roman"/>
          <w:color w:val="291E1E"/>
          <w:sz w:val="28"/>
          <w:szCs w:val="28"/>
          <w:lang w:eastAsia="ru-RU"/>
        </w:rPr>
        <w:br/>
        <w:t>Её величайшая гордость и слава.</w:t>
      </w:r>
      <w:r>
        <w:rPr>
          <w:rFonts w:ascii="Times New Roman" w:eastAsia="Times New Roman" w:hAnsi="Times New Roman" w:cs="Times New Roman"/>
          <w:color w:val="291E1E"/>
          <w:sz w:val="28"/>
          <w:szCs w:val="28"/>
          <w:lang w:eastAsia="ru-RU"/>
        </w:rPr>
        <w:br/>
        <w:t>Рубеж, где Россия встречает друзей,</w:t>
      </w:r>
      <w:r>
        <w:rPr>
          <w:rFonts w:ascii="Times New Roman" w:eastAsia="Times New Roman" w:hAnsi="Times New Roman" w:cs="Times New Roman"/>
          <w:color w:val="291E1E"/>
          <w:sz w:val="28"/>
          <w:szCs w:val="28"/>
          <w:lang w:eastAsia="ru-RU"/>
        </w:rPr>
        <w:br/>
        <w:t>Врагов отрезвляет от блудных затей.</w:t>
      </w:r>
    </w:p>
    <w:p w:rsidR="00B11DD1" w:rsidRDefault="0030351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91E1E"/>
          <w:sz w:val="28"/>
          <w:szCs w:val="28"/>
          <w:lang w:eastAsia="ru-RU"/>
        </w:rPr>
        <w:t>Пограничники — зеленые фуражки, — </w:t>
      </w:r>
      <w:r>
        <w:rPr>
          <w:rFonts w:ascii="Times New Roman" w:eastAsia="Times New Roman" w:hAnsi="Times New Roman" w:cs="Times New Roman"/>
          <w:color w:val="291E1E"/>
          <w:sz w:val="28"/>
          <w:szCs w:val="28"/>
          <w:lang w:eastAsia="ru-RU"/>
        </w:rPr>
        <w:br/>
        <w:t>В своем деле не допустите промашки. </w:t>
      </w:r>
      <w:r>
        <w:rPr>
          <w:rFonts w:ascii="Times New Roman" w:eastAsia="Times New Roman" w:hAnsi="Times New Roman" w:cs="Times New Roman"/>
          <w:color w:val="291E1E"/>
          <w:sz w:val="28"/>
          <w:szCs w:val="28"/>
          <w:lang w:eastAsia="ru-RU"/>
        </w:rPr>
        <w:br/>
        <w:t>Мы должны быть вам признательны вдвойне: </w:t>
      </w:r>
      <w:r>
        <w:rPr>
          <w:rFonts w:ascii="Times New Roman" w:eastAsia="Times New Roman" w:hAnsi="Times New Roman" w:cs="Times New Roman"/>
          <w:color w:val="291E1E"/>
          <w:sz w:val="28"/>
          <w:szCs w:val="28"/>
          <w:lang w:eastAsia="ru-RU"/>
        </w:rPr>
        <w:br/>
        <w:t>Вы и в мирные часы, как на войне. </w:t>
      </w:r>
      <w:r>
        <w:rPr>
          <w:rFonts w:ascii="Times New Roman" w:eastAsia="Times New Roman" w:hAnsi="Times New Roman" w:cs="Times New Roman"/>
          <w:color w:val="291E1E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291E1E"/>
          <w:sz w:val="28"/>
          <w:szCs w:val="28"/>
          <w:lang w:eastAsia="ru-RU"/>
        </w:rPr>
        <w:lastRenderedPageBreak/>
        <w:t>Ваша служба — из опасности и риска: </w:t>
      </w:r>
      <w:r>
        <w:rPr>
          <w:rFonts w:ascii="Times New Roman" w:eastAsia="Times New Roman" w:hAnsi="Times New Roman" w:cs="Times New Roman"/>
          <w:color w:val="291E1E"/>
          <w:sz w:val="28"/>
          <w:szCs w:val="28"/>
          <w:lang w:eastAsia="ru-RU"/>
        </w:rPr>
        <w:br/>
        <w:t>На заставах вдоль границы обелиски, </w:t>
      </w:r>
      <w:r>
        <w:rPr>
          <w:rFonts w:ascii="Times New Roman" w:eastAsia="Times New Roman" w:hAnsi="Times New Roman" w:cs="Times New Roman"/>
          <w:color w:val="291E1E"/>
          <w:sz w:val="28"/>
          <w:szCs w:val="28"/>
          <w:lang w:eastAsia="ru-RU"/>
        </w:rPr>
        <w:br/>
        <w:t>В ряд стоят, как пограничные столбы. </w:t>
      </w:r>
      <w:r>
        <w:rPr>
          <w:rFonts w:ascii="Times New Roman" w:eastAsia="Times New Roman" w:hAnsi="Times New Roman" w:cs="Times New Roman"/>
          <w:color w:val="291E1E"/>
          <w:sz w:val="28"/>
          <w:szCs w:val="28"/>
          <w:lang w:eastAsia="ru-RU"/>
        </w:rPr>
        <w:br/>
        <w:t>Но иной вы не желаете судьбы.</w:t>
      </w:r>
      <w:r>
        <w:rPr>
          <w:rFonts w:ascii="Times New Roman" w:eastAsia="Times New Roman" w:hAnsi="Times New Roman" w:cs="Times New Roman"/>
          <w:color w:val="291E1E"/>
          <w:sz w:val="28"/>
          <w:szCs w:val="28"/>
          <w:lang w:eastAsia="ru-RU"/>
        </w:rPr>
        <w:br/>
        <w:t>Славим  вас, забывающих отдых,</w:t>
      </w:r>
      <w:r>
        <w:rPr>
          <w:rFonts w:ascii="Times New Roman" w:eastAsia="Times New Roman" w:hAnsi="Times New Roman" w:cs="Times New Roman"/>
          <w:color w:val="291E1E"/>
          <w:sz w:val="28"/>
          <w:szCs w:val="28"/>
          <w:lang w:eastAsia="ru-RU"/>
        </w:rPr>
        <w:br/>
        <w:t>Исполняющих свято устав,</w:t>
      </w:r>
      <w:r>
        <w:rPr>
          <w:rFonts w:ascii="Times New Roman" w:eastAsia="Times New Roman" w:hAnsi="Times New Roman" w:cs="Times New Roman"/>
          <w:color w:val="291E1E"/>
          <w:sz w:val="28"/>
          <w:szCs w:val="28"/>
          <w:lang w:eastAsia="ru-RU"/>
        </w:rPr>
        <w:br/>
        <w:t>Своей службой нелегкою гордых,</w:t>
      </w:r>
      <w:r>
        <w:rPr>
          <w:rFonts w:ascii="Times New Roman" w:eastAsia="Times New Roman" w:hAnsi="Times New Roman" w:cs="Times New Roman"/>
          <w:color w:val="291E1E"/>
          <w:sz w:val="28"/>
          <w:szCs w:val="28"/>
          <w:lang w:eastAsia="ru-RU"/>
        </w:rPr>
        <w:br/>
        <w:t>Офицеров отрядов, застав!</w:t>
      </w:r>
    </w:p>
    <w:p w:rsidR="00B11DD1" w:rsidRDefault="0030351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u w:val="single"/>
          <w:lang w:eastAsia="ru-RU"/>
        </w:rPr>
        <w:t>Ведущий 1</w:t>
      </w:r>
      <w:r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Несли пограничную службу и казаки, начиная с XIV в. Активно участвовали в охране русской границы. Вольные люди, в основном из беглых крестьян и посадских людей, селились на берегах Дона, Днепра, Десны, позже Волги, Кубани и других рек, где смешивались с остатками тюркских народов. С этого времени казачество активно защищало южные границы Руси от набегов кочевнико</w:t>
      </w:r>
    </w:p>
    <w:p w:rsidR="00B11DD1" w:rsidRDefault="0030351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u w:val="single"/>
          <w:lang w:eastAsia="ru-RU"/>
        </w:rPr>
        <w:t xml:space="preserve">Ведущий 2.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начале XIX в. русское правительство охотно привлекало казачество для защиты пограничных рубежей. Казачьи войска располагались на пограничных укрепленных линиях, участвовали в боевых действиях по защите границ. Казаки несли службу также на кордонных линиях в качестве кордонной стражи.</w:t>
      </w:r>
    </w:p>
    <w:p w:rsidR="00B11DD1" w:rsidRDefault="0030351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u w:val="single"/>
          <w:lang w:eastAsia="ru-RU"/>
        </w:rPr>
        <w:t>Ведущий 1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  Боевую славу пограничным войскам добавили летчики и моряки, наши знатные пограничные медики, вернувшие тысячи раненых в строй. Сотнями задержаний нарушителей пограничники обязаны своим четвероногим друзьям. Наверное, у большинства людей облик человека с собакой ассоциируется именно с пограничником. И здесь нельзя не вспомнить Никиту Федоровича Карацупу, легендарного человека, лучшего советского следопыта-пограничника. Вместе со своей собакой Ингусом задержал 467 нарушителей! О пограничнике Карацупе знает не только наша страна, но и весь мир.</w:t>
      </w:r>
    </w:p>
    <w:p w:rsidR="00B11DD1" w:rsidRDefault="0030351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u w:val="single"/>
          <w:lang w:eastAsia="ru-RU"/>
        </w:rPr>
        <w:t>Ведущий 2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:  Через 34 года после окончания Великой Отечественной  войныпограничникам пришлось участвовать в другой войне – афганской. В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зоне ответственности погранвойск находилось постоянно 30-40 тысяч вооруженных моджахедов. Это были великолепно приспособленные к местным условиям профессионалы, к тому же прекрасно вооруженные. Но и наши были не из последних! Тысячи воинов границы награждены орденами и медалями. Многие пограничники удостоены высокого звания Героя Советского Союза.</w:t>
      </w:r>
    </w:p>
    <w:p w:rsidR="00B11DD1" w:rsidRDefault="0030351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Песня 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  <w:t xml:space="preserve"> «Мы с тобой одной крови»</w:t>
      </w:r>
    </w:p>
    <w:p w:rsidR="00B11DD1" w:rsidRDefault="0030351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u w:val="single"/>
          <w:lang w:eastAsia="ru-RU"/>
        </w:rPr>
        <w:t>Ведущий 1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 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5 февраля 1989 года – официальная дата вывода советских войск из Афганистана, однако для пограничников на таджикско-афганской границе война продолжалась еще полтора десятка лет. Все мы с вами знаем, что в июле 1993 году пограничники на 12-й заставе Московского пограничного отряда, ведя многочасовой ожесточенный бой еще раз доказали всему миру, что мужество и стойкость, умение стоять насмерть – это основные черты российских пограничников. </w:t>
      </w:r>
    </w:p>
    <w:p w:rsidR="00B11DD1" w:rsidRDefault="00303518">
      <w:pPr>
        <w:pStyle w:val="ab"/>
        <w:spacing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  <w:lang w:eastAsia="ru-RU"/>
        </w:rPr>
        <w:t>Ведущий 2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  <w:lang w:eastAsia="ru-RU"/>
        </w:rPr>
        <w:t>:  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Много испытаний выпало на долю российских солдат и офицеров. Но</w:t>
      </w:r>
    </w:p>
    <w:p w:rsidR="00B11DD1" w:rsidRDefault="00303518">
      <w:pPr>
        <w:pStyle w:val="ab"/>
        <w:spacing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российская армия верна своим традициям. Она твёрдо стоит на страже мира на всей нашей  земле. </w:t>
      </w:r>
    </w:p>
    <w:p w:rsidR="00B11DD1" w:rsidRDefault="00303518">
      <w:pPr>
        <w:pStyle w:val="ab"/>
        <w:spacing w:line="360" w:lineRule="auto"/>
        <w:rPr>
          <w:rFonts w:ascii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Низкий поклон им за их великую жертву и любовь, без которых невозможно быть  настоящим солдатом, воином, без которых невозможно устоять миру</w:t>
      </w:r>
      <w:r>
        <w:rPr>
          <w:color w:val="111115"/>
          <w:sz w:val="20"/>
          <w:szCs w:val="20"/>
          <w:shd w:val="clear" w:color="auto" w:fill="FFFFFF"/>
        </w:rPr>
        <w:t>. </w:t>
      </w:r>
    </w:p>
    <w:p w:rsidR="00B11DD1" w:rsidRDefault="00303518">
      <w:pPr>
        <w:pStyle w:val="ab"/>
        <w:spacing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Вечная  память павшим 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softHyphen/>
        <w:t> солдатам, сержантам, офицерам!</w:t>
      </w:r>
    </w:p>
    <w:p w:rsidR="00B11DD1" w:rsidRDefault="00303518">
      <w:pPr>
        <w:pStyle w:val="ab"/>
        <w:spacing w:line="36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Неугасима память поколений</w:t>
      </w:r>
    </w:p>
    <w:p w:rsidR="00B11DD1" w:rsidRDefault="00303518">
      <w:pPr>
        <w:pStyle w:val="ab"/>
        <w:spacing w:line="36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И память тех, кого так свято чтим,</w:t>
      </w:r>
    </w:p>
    <w:p w:rsidR="00B11DD1" w:rsidRDefault="00303518">
      <w:pPr>
        <w:pStyle w:val="ab"/>
        <w:spacing w:line="36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Давайте, мы их, вспомним на мгновенье</w:t>
      </w:r>
    </w:p>
    <w:p w:rsidR="00B11DD1" w:rsidRDefault="00303518">
      <w:pPr>
        <w:pStyle w:val="ab"/>
        <w:spacing w:line="36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И в  скорби постоим и помолчим.</w:t>
      </w:r>
    </w:p>
    <w:p w:rsidR="00B11DD1" w:rsidRDefault="00303518">
      <w:pPr>
        <w:pStyle w:val="ab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Обьявляется минута молчания.</w:t>
      </w:r>
    </w:p>
    <w:p w:rsidR="00B11DD1" w:rsidRDefault="00303518">
      <w:pPr>
        <w:pStyle w:val="ab"/>
        <w:spacing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Ведущий 1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Мы – дети свободной и мирной  страны, Народ наш великий не хочет войны! И матери наши, и наши отцы – За мир, за свободу и счастье борцы!</w:t>
      </w:r>
    </w:p>
    <w:p w:rsidR="00B11DD1" w:rsidRDefault="0030351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lastRenderedPageBreak/>
        <w:t>Ведущий 2.</w:t>
      </w:r>
      <w:r>
        <w:rPr>
          <w:rFonts w:ascii="Times New Roman" w:hAnsi="Times New Roman" w:cs="Times New Roman"/>
          <w:sz w:val="28"/>
          <w:szCs w:val="28"/>
        </w:rPr>
        <w:t xml:space="preserve">Таким образом, мы можем сказать, что у  пограничников особая служба, вы выполняете почетный долг по защите отечества и служите, там куда пошлет вас Родина. </w:t>
      </w:r>
    </w:p>
    <w:p w:rsidR="00B11DD1" w:rsidRDefault="00303518">
      <w:pPr>
        <w:pStyle w:val="ab"/>
        <w:spacing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u w:val="single"/>
          <w:lang w:eastAsia="ru-RU"/>
        </w:rPr>
        <w:t xml:space="preserve">Чтец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>:   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Родину не вымерять шагами,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Не купить её, нельзя продать.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Родина навеки в сердце с нами,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Родина всем нам – родная мать.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Трудности военных лихолетий,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Познавали деды и отцы.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Жертвовали жизнью, чтобы дети,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Никогда не ведали войны.</w:t>
      </w:r>
    </w:p>
    <w:p w:rsidR="00B11DD1" w:rsidRDefault="00303518">
      <w:pPr>
        <w:pStyle w:val="ab"/>
        <w:spacing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  <w:lang w:eastAsia="ru-RU"/>
        </w:rPr>
        <w:t>Чтец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  <w:lang w:eastAsia="ru-RU"/>
        </w:rPr>
        <w:t>:  </w:t>
      </w:r>
      <w:r>
        <w:rPr>
          <w:rFonts w:ascii="Times New Roman" w:hAnsi="Times New Roman" w:cs="Times New Roman"/>
          <w:sz w:val="28"/>
          <w:szCs w:val="28"/>
          <w:lang w:eastAsia="ru-RU"/>
        </w:rPr>
        <w:t>Пусть летит от края и до края</w:t>
      </w:r>
    </w:p>
    <w:p w:rsidR="00B11DD1" w:rsidRDefault="00303518">
      <w:pPr>
        <w:pStyle w:val="ab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Голубь мира – белое крыло,</w:t>
      </w:r>
    </w:p>
    <w:p w:rsidR="00B11DD1" w:rsidRDefault="00303518">
      <w:pPr>
        <w:pStyle w:val="ab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Черной силы тучи разгоняя,</w:t>
      </w:r>
    </w:p>
    <w:p w:rsidR="00B11DD1" w:rsidRDefault="00303518">
      <w:pPr>
        <w:pStyle w:val="ab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Пусть несет Надежду и Добро!</w:t>
      </w:r>
    </w:p>
    <w:p w:rsidR="00B11DD1" w:rsidRDefault="00303518">
      <w:pPr>
        <w:pStyle w:val="ab"/>
        <w:spacing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  <w:t>Ведущий 1</w:t>
      </w:r>
      <w:r>
        <w:rPr>
          <w:rFonts w:ascii="Times New Roman" w:hAnsi="Times New Roman" w:cs="Times New Roman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Так пусть же будет счастливой жизнь Родины нашей, оберегаемой славными       защитниками её! Пусть всегда будет светлым небо, всегда будет хлеб на столе и    только хорошие, весёлые песни звучат на наших бескрайних просторах.</w:t>
      </w:r>
    </w:p>
    <w:p w:rsidR="00B11DD1" w:rsidRDefault="00303518">
      <w:pPr>
        <w:pStyle w:val="ab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Ведущий 1.</w:t>
      </w:r>
      <w:r>
        <w:rPr>
          <w:rFonts w:ascii="Times New Roman" w:hAnsi="Times New Roman" w:cs="Times New Roman"/>
          <w:sz w:val="28"/>
          <w:szCs w:val="28"/>
        </w:rPr>
        <w:t xml:space="preserve">Сегодня праздник всех, кто связан с границей, это праздник, в первую очередь, ваш, наши мужественные, наши сильные, надежные, настоящие мужчины – наши пограничники! Много легенд ходит о мужской дружбе, а у пограничников она особая. Потому наверное и говорят: «Бывших пограничников не бывает!» </w:t>
      </w:r>
    </w:p>
    <w:p w:rsidR="00B11DD1" w:rsidRDefault="00303518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u w:val="single"/>
          <w:lang w:eastAsia="ru-RU"/>
        </w:rPr>
        <w:t>Ведущий 1</w:t>
      </w:r>
      <w:r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 xml:space="preserve">: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Охрана государственной границы это особая честь которые удостаиваются только мужественные смелые люди подлинные профессионалы ратного дела.</w:t>
      </w:r>
    </w:p>
    <w:p w:rsidR="00B11DD1" w:rsidRDefault="00303518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  <w:lang w:eastAsia="ru-RU"/>
        </w:rPr>
        <w:t>Ведущий 2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  <w:lang w:eastAsia="ru-RU"/>
        </w:rPr>
        <w:t>:  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Из поколения в поколение передаются славные боевые и трудовые традиции службы на передовых рубежах Родины. В их основе любовь к Отчизне. От бдительности, решительности и профессионализма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воинов-пограничников во многом зависит успех в деле сохранения и отстаивания государственных интересов нашей страны.</w:t>
      </w:r>
    </w:p>
    <w:p w:rsidR="00B11DD1" w:rsidRDefault="00303518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нашем мероприятии   присутствуют пограничники Российской Федерации, которые служили на границе нашей страны. Вам слово </w:t>
      </w:r>
    </w:p>
    <w:p w:rsidR="00B11DD1" w:rsidRDefault="0030351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u w:val="single"/>
          <w:lang w:eastAsia="ru-RU"/>
        </w:rPr>
        <w:t xml:space="preserve">Ведущий 1 </w:t>
      </w:r>
    </w:p>
    <w:p w:rsidR="00B11DD1" w:rsidRDefault="0030351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Таким образом мы можем сделать вывод ,что Пограничная служба с самого начала своего существования внесла</w:t>
      </w:r>
    </w:p>
    <w:p w:rsidR="00B11DD1" w:rsidRDefault="0030351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Неоценимый  вклад в развитие и становление русского государства. Служба на границе – не просто профессия. Это судьба и образ жизни. Любовь к Отечеству, высокий профессионализм и верность присяге помогают пограничникам с честью выполнять задачи по охране рубежей нашего общего дома – России.</w:t>
      </w:r>
    </w:p>
    <w:p w:rsidR="00B11DD1" w:rsidRDefault="0030351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u w:val="single"/>
          <w:lang w:eastAsia="ru-RU"/>
        </w:rPr>
        <w:t>Ведущий2</w:t>
      </w:r>
      <w:r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 xml:space="preserve">: На этом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мероприятие</w:t>
      </w:r>
      <w:r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 xml:space="preserve">, посвящённое празднованию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100 – летия со дня образования пограничных войск России</w:t>
      </w:r>
      <w:r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 xml:space="preserve"> считать закрытым!!!</w:t>
      </w:r>
      <w:r>
        <w:rPr>
          <w:rFonts w:ascii="Times New Roman" w:hAnsi="Times New Roman" w:cs="Times New Roman"/>
          <w:sz w:val="28"/>
          <w:szCs w:val="28"/>
        </w:rPr>
        <w:t xml:space="preserve">До свидания! </w:t>
      </w:r>
    </w:p>
    <w:p w:rsidR="00B11DD1" w:rsidRPr="002D16D2" w:rsidRDefault="00303518" w:rsidP="002D16D2">
      <w:pPr>
        <w:pStyle w:val="ab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Ведущий 1.</w:t>
      </w:r>
      <w:r>
        <w:rPr>
          <w:rFonts w:ascii="Times New Roman" w:hAnsi="Times New Roman" w:cs="Times New Roman"/>
          <w:sz w:val="28"/>
          <w:szCs w:val="28"/>
        </w:rPr>
        <w:t xml:space="preserve">  До новых встреч!</w:t>
      </w:r>
    </w:p>
    <w:p w:rsidR="00B11DD1" w:rsidRDefault="002D16D2" w:rsidP="00DB5469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>
            <wp:extent cx="4311650" cy="3233738"/>
            <wp:effectExtent l="19050" t="0" r="0" b="0"/>
            <wp:docPr id="2" name="Рисунок 1" descr="C:\Users\1\Desktop\IMG-20230524-WA0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IMG-20230524-WA0010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1650" cy="32337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11DD1" w:rsidSect="00B11DD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76F75" w:rsidRDefault="00276F75">
      <w:pPr>
        <w:spacing w:line="240" w:lineRule="auto"/>
      </w:pPr>
      <w:r>
        <w:separator/>
      </w:r>
    </w:p>
  </w:endnote>
  <w:endnote w:type="continuationSeparator" w:id="1">
    <w:p w:rsidR="00276F75" w:rsidRDefault="00276F75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1DD1" w:rsidRDefault="00B11DD1">
    <w:pPr>
      <w:pStyle w:val="a8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37251"/>
    </w:sdtPr>
    <w:sdtContent>
      <w:p w:rsidR="00B11DD1" w:rsidRDefault="007E6AF2">
        <w:pPr>
          <w:pStyle w:val="a8"/>
          <w:jc w:val="right"/>
        </w:pPr>
        <w:r>
          <w:fldChar w:fldCharType="begin"/>
        </w:r>
        <w:r w:rsidR="00303518">
          <w:instrText xml:space="preserve"> PAGE   \* MERGEFORMAT </w:instrText>
        </w:r>
        <w:r>
          <w:fldChar w:fldCharType="separate"/>
        </w:r>
        <w:r w:rsidR="00F90732">
          <w:rPr>
            <w:noProof/>
          </w:rPr>
          <w:t>4</w:t>
        </w:r>
        <w:r>
          <w:fldChar w:fldCharType="end"/>
        </w:r>
      </w:p>
    </w:sdtContent>
  </w:sdt>
  <w:p w:rsidR="00B11DD1" w:rsidRDefault="00B11DD1">
    <w:pPr>
      <w:pStyle w:val="a8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1DD1" w:rsidRDefault="00B11DD1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76F75" w:rsidRDefault="00276F75">
      <w:pPr>
        <w:spacing w:after="0"/>
      </w:pPr>
      <w:r>
        <w:separator/>
      </w:r>
    </w:p>
  </w:footnote>
  <w:footnote w:type="continuationSeparator" w:id="1">
    <w:p w:rsidR="00276F75" w:rsidRDefault="00276F75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1DD1" w:rsidRDefault="00B11DD1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1DD1" w:rsidRDefault="00B11DD1">
    <w:pPr>
      <w:pStyle w:val="a6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1DD1" w:rsidRDefault="00B11DD1">
    <w:pPr>
      <w:pStyle w:val="a6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723C6"/>
    <w:rsid w:val="00001CEE"/>
    <w:rsid w:val="00005BB0"/>
    <w:rsid w:val="000070DA"/>
    <w:rsid w:val="000117B1"/>
    <w:rsid w:val="0003160B"/>
    <w:rsid w:val="00035D38"/>
    <w:rsid w:val="00041CFC"/>
    <w:rsid w:val="00044A4B"/>
    <w:rsid w:val="000478DA"/>
    <w:rsid w:val="00061596"/>
    <w:rsid w:val="00075877"/>
    <w:rsid w:val="000A0B3D"/>
    <w:rsid w:val="000A7974"/>
    <w:rsid w:val="000B20BC"/>
    <w:rsid w:val="000E2B99"/>
    <w:rsid w:val="00105DC6"/>
    <w:rsid w:val="001102D5"/>
    <w:rsid w:val="00111EA7"/>
    <w:rsid w:val="00114CF5"/>
    <w:rsid w:val="00116623"/>
    <w:rsid w:val="00123CE1"/>
    <w:rsid w:val="0012455C"/>
    <w:rsid w:val="001436C8"/>
    <w:rsid w:val="00157FA4"/>
    <w:rsid w:val="00177C25"/>
    <w:rsid w:val="00182E70"/>
    <w:rsid w:val="00187468"/>
    <w:rsid w:val="001F6AB1"/>
    <w:rsid w:val="00225041"/>
    <w:rsid w:val="00230B27"/>
    <w:rsid w:val="00230D5B"/>
    <w:rsid w:val="00232BF3"/>
    <w:rsid w:val="00252892"/>
    <w:rsid w:val="00257326"/>
    <w:rsid w:val="0026417E"/>
    <w:rsid w:val="00276F75"/>
    <w:rsid w:val="00276FDF"/>
    <w:rsid w:val="00281477"/>
    <w:rsid w:val="0028324D"/>
    <w:rsid w:val="00283378"/>
    <w:rsid w:val="002A28F5"/>
    <w:rsid w:val="002B71F8"/>
    <w:rsid w:val="002C18D7"/>
    <w:rsid w:val="002C6E8E"/>
    <w:rsid w:val="002D16D2"/>
    <w:rsid w:val="002D5C61"/>
    <w:rsid w:val="002D69DE"/>
    <w:rsid w:val="00303518"/>
    <w:rsid w:val="00314ABA"/>
    <w:rsid w:val="003208F8"/>
    <w:rsid w:val="00331A9F"/>
    <w:rsid w:val="003471BE"/>
    <w:rsid w:val="00367331"/>
    <w:rsid w:val="00372518"/>
    <w:rsid w:val="00381699"/>
    <w:rsid w:val="00385892"/>
    <w:rsid w:val="00397431"/>
    <w:rsid w:val="003A0C55"/>
    <w:rsid w:val="003A3181"/>
    <w:rsid w:val="003A7ECB"/>
    <w:rsid w:val="003B5738"/>
    <w:rsid w:val="003C456F"/>
    <w:rsid w:val="003E4E8C"/>
    <w:rsid w:val="003F0BFF"/>
    <w:rsid w:val="003F417A"/>
    <w:rsid w:val="003F4E9F"/>
    <w:rsid w:val="003F5376"/>
    <w:rsid w:val="00427871"/>
    <w:rsid w:val="00430BDA"/>
    <w:rsid w:val="004323DA"/>
    <w:rsid w:val="00451E14"/>
    <w:rsid w:val="00452504"/>
    <w:rsid w:val="00457CCA"/>
    <w:rsid w:val="00465FF6"/>
    <w:rsid w:val="00470A59"/>
    <w:rsid w:val="0047746A"/>
    <w:rsid w:val="004826AA"/>
    <w:rsid w:val="00485D25"/>
    <w:rsid w:val="004926D3"/>
    <w:rsid w:val="0049633F"/>
    <w:rsid w:val="004A14AF"/>
    <w:rsid w:val="004A222F"/>
    <w:rsid w:val="004C597E"/>
    <w:rsid w:val="004D057D"/>
    <w:rsid w:val="00504014"/>
    <w:rsid w:val="0051394F"/>
    <w:rsid w:val="0051441C"/>
    <w:rsid w:val="00514973"/>
    <w:rsid w:val="00523CCC"/>
    <w:rsid w:val="00546E08"/>
    <w:rsid w:val="005A1C02"/>
    <w:rsid w:val="005A7A83"/>
    <w:rsid w:val="005B4C61"/>
    <w:rsid w:val="005C2FAF"/>
    <w:rsid w:val="005D11AB"/>
    <w:rsid w:val="005D71DB"/>
    <w:rsid w:val="006039C8"/>
    <w:rsid w:val="00604197"/>
    <w:rsid w:val="006179CB"/>
    <w:rsid w:val="00624F3A"/>
    <w:rsid w:val="00640E17"/>
    <w:rsid w:val="00660911"/>
    <w:rsid w:val="00665DB0"/>
    <w:rsid w:val="00677F11"/>
    <w:rsid w:val="00691C22"/>
    <w:rsid w:val="006925C3"/>
    <w:rsid w:val="00694311"/>
    <w:rsid w:val="00694DA1"/>
    <w:rsid w:val="006A7FCA"/>
    <w:rsid w:val="006B4426"/>
    <w:rsid w:val="006D55D2"/>
    <w:rsid w:val="00712B46"/>
    <w:rsid w:val="0071738F"/>
    <w:rsid w:val="00723B25"/>
    <w:rsid w:val="0072782C"/>
    <w:rsid w:val="00736126"/>
    <w:rsid w:val="00742A33"/>
    <w:rsid w:val="00751D83"/>
    <w:rsid w:val="00777676"/>
    <w:rsid w:val="007865B7"/>
    <w:rsid w:val="007A6808"/>
    <w:rsid w:val="007A7421"/>
    <w:rsid w:val="007A7EEC"/>
    <w:rsid w:val="007C1770"/>
    <w:rsid w:val="007D462D"/>
    <w:rsid w:val="007E6AF2"/>
    <w:rsid w:val="007F16F9"/>
    <w:rsid w:val="007F5FB2"/>
    <w:rsid w:val="00823FF0"/>
    <w:rsid w:val="0082538F"/>
    <w:rsid w:val="00826E70"/>
    <w:rsid w:val="008315D3"/>
    <w:rsid w:val="00860CC8"/>
    <w:rsid w:val="00863DE1"/>
    <w:rsid w:val="00864232"/>
    <w:rsid w:val="00864AB7"/>
    <w:rsid w:val="008734C9"/>
    <w:rsid w:val="00877511"/>
    <w:rsid w:val="008921A7"/>
    <w:rsid w:val="008923D7"/>
    <w:rsid w:val="008B42F8"/>
    <w:rsid w:val="008D0404"/>
    <w:rsid w:val="008D0E05"/>
    <w:rsid w:val="008D243B"/>
    <w:rsid w:val="008E27CC"/>
    <w:rsid w:val="008F1FC2"/>
    <w:rsid w:val="00917ED0"/>
    <w:rsid w:val="00922FFD"/>
    <w:rsid w:val="009320E7"/>
    <w:rsid w:val="00950460"/>
    <w:rsid w:val="009660F9"/>
    <w:rsid w:val="0096637D"/>
    <w:rsid w:val="00971B15"/>
    <w:rsid w:val="00984593"/>
    <w:rsid w:val="00986AF4"/>
    <w:rsid w:val="009B5611"/>
    <w:rsid w:val="009B76CD"/>
    <w:rsid w:val="009C0A90"/>
    <w:rsid w:val="009D4B10"/>
    <w:rsid w:val="009D67C4"/>
    <w:rsid w:val="009F1855"/>
    <w:rsid w:val="009F6A47"/>
    <w:rsid w:val="00A04EE7"/>
    <w:rsid w:val="00A22515"/>
    <w:rsid w:val="00A24FD0"/>
    <w:rsid w:val="00A271DB"/>
    <w:rsid w:val="00A33937"/>
    <w:rsid w:val="00A45EB1"/>
    <w:rsid w:val="00A465D7"/>
    <w:rsid w:val="00A51754"/>
    <w:rsid w:val="00A84E6C"/>
    <w:rsid w:val="00AD38D4"/>
    <w:rsid w:val="00AE51F8"/>
    <w:rsid w:val="00B11DD1"/>
    <w:rsid w:val="00B129E0"/>
    <w:rsid w:val="00B64E54"/>
    <w:rsid w:val="00B65C72"/>
    <w:rsid w:val="00B7155A"/>
    <w:rsid w:val="00B723C6"/>
    <w:rsid w:val="00B85273"/>
    <w:rsid w:val="00B86516"/>
    <w:rsid w:val="00B96103"/>
    <w:rsid w:val="00B9774E"/>
    <w:rsid w:val="00BB482D"/>
    <w:rsid w:val="00BB4871"/>
    <w:rsid w:val="00BC127A"/>
    <w:rsid w:val="00BD4FE6"/>
    <w:rsid w:val="00BE7EDA"/>
    <w:rsid w:val="00C05E53"/>
    <w:rsid w:val="00C23D3A"/>
    <w:rsid w:val="00C268B0"/>
    <w:rsid w:val="00C46D25"/>
    <w:rsid w:val="00C66F3D"/>
    <w:rsid w:val="00C7175F"/>
    <w:rsid w:val="00C92CB7"/>
    <w:rsid w:val="00C95C48"/>
    <w:rsid w:val="00CC2FD9"/>
    <w:rsid w:val="00CE7AE3"/>
    <w:rsid w:val="00CF55B5"/>
    <w:rsid w:val="00CF576D"/>
    <w:rsid w:val="00D07713"/>
    <w:rsid w:val="00D13825"/>
    <w:rsid w:val="00D428E4"/>
    <w:rsid w:val="00D51793"/>
    <w:rsid w:val="00D60244"/>
    <w:rsid w:val="00D818C5"/>
    <w:rsid w:val="00D94E40"/>
    <w:rsid w:val="00DA62CE"/>
    <w:rsid w:val="00DB1695"/>
    <w:rsid w:val="00DB5469"/>
    <w:rsid w:val="00DC2B72"/>
    <w:rsid w:val="00DC3424"/>
    <w:rsid w:val="00DD2415"/>
    <w:rsid w:val="00DE1986"/>
    <w:rsid w:val="00DE4B77"/>
    <w:rsid w:val="00DE79BE"/>
    <w:rsid w:val="00DF5DFC"/>
    <w:rsid w:val="00DF76C4"/>
    <w:rsid w:val="00E03584"/>
    <w:rsid w:val="00E05A20"/>
    <w:rsid w:val="00E05E5F"/>
    <w:rsid w:val="00E31B12"/>
    <w:rsid w:val="00E33521"/>
    <w:rsid w:val="00E52851"/>
    <w:rsid w:val="00E63285"/>
    <w:rsid w:val="00E7112D"/>
    <w:rsid w:val="00E82A9F"/>
    <w:rsid w:val="00E85218"/>
    <w:rsid w:val="00E91463"/>
    <w:rsid w:val="00E97D51"/>
    <w:rsid w:val="00EE7DAA"/>
    <w:rsid w:val="00EF05B5"/>
    <w:rsid w:val="00F01806"/>
    <w:rsid w:val="00F047AD"/>
    <w:rsid w:val="00F0731B"/>
    <w:rsid w:val="00F15679"/>
    <w:rsid w:val="00F21DF9"/>
    <w:rsid w:val="00F3219E"/>
    <w:rsid w:val="00F42B9C"/>
    <w:rsid w:val="00F44822"/>
    <w:rsid w:val="00F6076B"/>
    <w:rsid w:val="00F779BF"/>
    <w:rsid w:val="00F83FA6"/>
    <w:rsid w:val="00F90732"/>
    <w:rsid w:val="00F95ACC"/>
    <w:rsid w:val="00FA0EF4"/>
    <w:rsid w:val="00FC6EEA"/>
    <w:rsid w:val="00FD6C6D"/>
    <w:rsid w:val="00FE0FF8"/>
    <w:rsid w:val="00FE64D1"/>
    <w:rsid w:val="00FF3612"/>
    <w:rsid w:val="00FF540F"/>
    <w:rsid w:val="3452459A"/>
    <w:rsid w:val="53A41E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qFormat="1"/>
    <w:lsdException w:name="Normal Table" w:qFormat="1"/>
    <w:lsdException w:name="Table Grid" w:semiHidden="0" w:uiPriority="59" w:unhideWhenUsed="0"/>
    <w:lsdException w:name="No Spacing" w:semiHidden="0" w:uiPriority="1" w:unhideWhenUsed="0" w:qFormat="1"/>
    <w:lsdException w:name="List Paragraph" w:semiHidden="0" w:uiPriority="34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1DD1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B11DD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11DD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11D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B11DD1"/>
    <w:rPr>
      <w:i/>
      <w:iCs/>
    </w:rPr>
  </w:style>
  <w:style w:type="character" w:styleId="a4">
    <w:name w:val="Hyperlink"/>
    <w:basedOn w:val="a0"/>
    <w:uiPriority w:val="99"/>
    <w:semiHidden/>
    <w:unhideWhenUsed/>
    <w:qFormat/>
    <w:rsid w:val="00B11DD1"/>
    <w:rPr>
      <w:color w:val="0000FF"/>
      <w:u w:val="single"/>
    </w:rPr>
  </w:style>
  <w:style w:type="character" w:styleId="a5">
    <w:name w:val="Strong"/>
    <w:basedOn w:val="a0"/>
    <w:uiPriority w:val="22"/>
    <w:qFormat/>
    <w:rsid w:val="00B11DD1"/>
    <w:rPr>
      <w:b/>
      <w:bCs/>
    </w:rPr>
  </w:style>
  <w:style w:type="paragraph" w:styleId="a6">
    <w:name w:val="header"/>
    <w:basedOn w:val="a"/>
    <w:link w:val="a7"/>
    <w:uiPriority w:val="99"/>
    <w:semiHidden/>
    <w:unhideWhenUsed/>
    <w:qFormat/>
    <w:rsid w:val="00B11DD1"/>
    <w:pPr>
      <w:tabs>
        <w:tab w:val="center" w:pos="4677"/>
        <w:tab w:val="right" w:pos="9355"/>
      </w:tabs>
      <w:spacing w:after="0" w:line="240" w:lineRule="auto"/>
    </w:pPr>
  </w:style>
  <w:style w:type="paragraph" w:styleId="a8">
    <w:name w:val="footer"/>
    <w:basedOn w:val="a"/>
    <w:link w:val="a9"/>
    <w:uiPriority w:val="99"/>
    <w:unhideWhenUsed/>
    <w:qFormat/>
    <w:rsid w:val="00B11DD1"/>
    <w:pPr>
      <w:tabs>
        <w:tab w:val="center" w:pos="4677"/>
        <w:tab w:val="right" w:pos="9355"/>
      </w:tabs>
      <w:spacing w:after="0" w:line="240" w:lineRule="auto"/>
    </w:pPr>
  </w:style>
  <w:style w:type="paragraph" w:styleId="aa">
    <w:name w:val="Normal (Web)"/>
    <w:basedOn w:val="a"/>
    <w:uiPriority w:val="99"/>
    <w:unhideWhenUsed/>
    <w:qFormat/>
    <w:rsid w:val="00B11D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qFormat/>
    <w:rsid w:val="00B11DD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art-postheadericon">
    <w:name w:val="art-postheadericon"/>
    <w:basedOn w:val="a0"/>
    <w:qFormat/>
    <w:rsid w:val="00B11DD1"/>
  </w:style>
  <w:style w:type="character" w:customStyle="1" w:styleId="art-postdateicon">
    <w:name w:val="art-postdateicon"/>
    <w:basedOn w:val="a0"/>
    <w:qFormat/>
    <w:rsid w:val="00B11DD1"/>
  </w:style>
  <w:style w:type="character" w:customStyle="1" w:styleId="username">
    <w:name w:val="username"/>
    <w:basedOn w:val="a0"/>
    <w:qFormat/>
    <w:rsid w:val="00B11DD1"/>
  </w:style>
  <w:style w:type="paragraph" w:customStyle="1" w:styleId="rtecenter">
    <w:name w:val="rtecenter"/>
    <w:basedOn w:val="a"/>
    <w:qFormat/>
    <w:rsid w:val="00B11D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teright">
    <w:name w:val="rteright"/>
    <w:basedOn w:val="a"/>
    <w:qFormat/>
    <w:rsid w:val="00B11D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qFormat/>
    <w:rsid w:val="00B11DD1"/>
  </w:style>
  <w:style w:type="paragraph" w:styleId="ab">
    <w:name w:val="No Spacing"/>
    <w:uiPriority w:val="1"/>
    <w:qFormat/>
    <w:rsid w:val="00B11DD1"/>
    <w:rPr>
      <w:sz w:val="22"/>
      <w:szCs w:val="22"/>
      <w:lang w:eastAsia="en-US"/>
    </w:rPr>
  </w:style>
  <w:style w:type="character" w:customStyle="1" w:styleId="a7">
    <w:name w:val="Верхний колонтитул Знак"/>
    <w:basedOn w:val="a0"/>
    <w:link w:val="a6"/>
    <w:uiPriority w:val="99"/>
    <w:semiHidden/>
    <w:qFormat/>
    <w:rsid w:val="00B11DD1"/>
  </w:style>
  <w:style w:type="character" w:customStyle="1" w:styleId="a9">
    <w:name w:val="Нижний колонтитул Знак"/>
    <w:basedOn w:val="a0"/>
    <w:link w:val="a8"/>
    <w:uiPriority w:val="99"/>
    <w:qFormat/>
    <w:rsid w:val="00B11DD1"/>
  </w:style>
  <w:style w:type="character" w:customStyle="1" w:styleId="apple-style-span">
    <w:name w:val="apple-style-span"/>
    <w:basedOn w:val="a0"/>
    <w:qFormat/>
    <w:rsid w:val="00B11DD1"/>
  </w:style>
  <w:style w:type="paragraph" w:styleId="ac">
    <w:name w:val="List Paragraph"/>
    <w:basedOn w:val="a"/>
    <w:uiPriority w:val="34"/>
    <w:qFormat/>
    <w:rsid w:val="00B11DD1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semiHidden/>
    <w:qFormat/>
    <w:rsid w:val="00B11DD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qFormat/>
    <w:rsid w:val="00B11DD1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searchsubtitle">
    <w:name w:val="search__subtitle"/>
    <w:basedOn w:val="a"/>
    <w:qFormat/>
    <w:rsid w:val="00B11D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earchtitle">
    <w:name w:val="search__title"/>
    <w:basedOn w:val="a"/>
    <w:qFormat/>
    <w:rsid w:val="00B11D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z-1">
    <w:name w:val="z-Начало формы1"/>
    <w:basedOn w:val="a"/>
    <w:next w:val="a"/>
    <w:link w:val="z-"/>
    <w:uiPriority w:val="99"/>
    <w:semiHidden/>
    <w:unhideWhenUsed/>
    <w:qFormat/>
    <w:rsid w:val="00B11DD1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">
    <w:name w:val="z-Начало формы Знак"/>
    <w:basedOn w:val="a0"/>
    <w:link w:val="z-1"/>
    <w:uiPriority w:val="99"/>
    <w:semiHidden/>
    <w:qFormat/>
    <w:rsid w:val="00B11DD1"/>
    <w:rPr>
      <w:rFonts w:ascii="Arial" w:eastAsia="Times New Roman" w:hAnsi="Arial" w:cs="Arial"/>
      <w:vanish/>
      <w:sz w:val="16"/>
      <w:szCs w:val="16"/>
      <w:lang w:eastAsia="ru-RU"/>
    </w:rPr>
  </w:style>
  <w:style w:type="paragraph" w:customStyle="1" w:styleId="z-10">
    <w:name w:val="z-Конец формы1"/>
    <w:basedOn w:val="a"/>
    <w:next w:val="a"/>
    <w:link w:val="z-0"/>
    <w:uiPriority w:val="99"/>
    <w:semiHidden/>
    <w:unhideWhenUsed/>
    <w:qFormat/>
    <w:rsid w:val="00B11DD1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Конец формы Знак"/>
    <w:basedOn w:val="a0"/>
    <w:link w:val="z-10"/>
    <w:uiPriority w:val="99"/>
    <w:semiHidden/>
    <w:qFormat/>
    <w:rsid w:val="00B11DD1"/>
    <w:rPr>
      <w:rFonts w:ascii="Arial" w:eastAsia="Times New Roman" w:hAnsi="Arial" w:cs="Arial"/>
      <w:vanish/>
      <w:sz w:val="16"/>
      <w:szCs w:val="16"/>
      <w:lang w:eastAsia="ru-RU"/>
    </w:rPr>
  </w:style>
  <w:style w:type="paragraph" w:customStyle="1" w:styleId="aside-course-org-1text">
    <w:name w:val="aside-course-org-1__text"/>
    <w:basedOn w:val="a"/>
    <w:qFormat/>
    <w:rsid w:val="00B11D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side-course-org-1btn">
    <w:name w:val="aside-course-org-1__btn"/>
    <w:basedOn w:val="a0"/>
    <w:qFormat/>
    <w:rsid w:val="00B11DD1"/>
  </w:style>
  <w:style w:type="character" w:customStyle="1" w:styleId="aside-course-org-1subtext">
    <w:name w:val="aside-course-org-1__subtext"/>
    <w:basedOn w:val="a0"/>
    <w:qFormat/>
    <w:rsid w:val="00B11DD1"/>
  </w:style>
  <w:style w:type="paragraph" w:customStyle="1" w:styleId="liga-eruditov-xskonkurs">
    <w:name w:val="liga-eruditov-xs__konkurs"/>
    <w:basedOn w:val="a"/>
    <w:qFormat/>
    <w:rsid w:val="00B11D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liga-eruditov-xsbtn">
    <w:name w:val="liga-eruditov-xs__btn"/>
    <w:basedOn w:val="a0"/>
    <w:qFormat/>
    <w:rsid w:val="00B11DD1"/>
  </w:style>
  <w:style w:type="character" w:customStyle="1" w:styleId="menu-loginentry">
    <w:name w:val="menu-login__entry"/>
    <w:basedOn w:val="a0"/>
    <w:qFormat/>
    <w:rsid w:val="00B11DD1"/>
  </w:style>
  <w:style w:type="paragraph" w:customStyle="1" w:styleId="menu-loginquestion">
    <w:name w:val="menu-login__question"/>
    <w:basedOn w:val="a"/>
    <w:qFormat/>
    <w:rsid w:val="00B11D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atitem">
    <w:name w:val="bat__item"/>
    <w:basedOn w:val="a0"/>
    <w:qFormat/>
    <w:rsid w:val="00B11DD1"/>
  </w:style>
  <w:style w:type="character" w:customStyle="1" w:styleId="battext">
    <w:name w:val="bat__text"/>
    <w:basedOn w:val="a0"/>
    <w:qFormat/>
    <w:rsid w:val="00B11DD1"/>
  </w:style>
  <w:style w:type="character" w:customStyle="1" w:styleId="batseparator">
    <w:name w:val="bat__separator"/>
    <w:basedOn w:val="a0"/>
    <w:rsid w:val="00B11DD1"/>
  </w:style>
  <w:style w:type="character" w:customStyle="1" w:styleId="batposition">
    <w:name w:val="bat__position"/>
    <w:basedOn w:val="a0"/>
    <w:rsid w:val="00B11DD1"/>
  </w:style>
  <w:style w:type="paragraph" w:styleId="ad">
    <w:name w:val="Balloon Text"/>
    <w:basedOn w:val="a"/>
    <w:link w:val="ae"/>
    <w:uiPriority w:val="99"/>
    <w:semiHidden/>
    <w:unhideWhenUsed/>
    <w:rsid w:val="002D16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2D16D2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11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9C78ABE-08BC-41B0-8D44-3D8204990B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1255</TotalTime>
  <Pages>1</Pages>
  <Words>1937</Words>
  <Characters>11047</Characters>
  <Application>Microsoft Office Word</Application>
  <DocSecurity>0</DocSecurity>
  <Lines>92</Lines>
  <Paragraphs>25</Paragraphs>
  <ScaleCrop>false</ScaleCrop>
  <Company>diakov.net</Company>
  <LinksUpToDate>false</LinksUpToDate>
  <CharactersWithSpaces>12959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</cp:lastModifiedBy>
  <cp:revision>243</cp:revision>
  <cp:lastPrinted>2023-09-26T07:58:00Z</cp:lastPrinted>
  <dcterms:created xsi:type="dcterms:W3CDTF">2018-05-17T06:24:00Z</dcterms:created>
  <dcterms:modified xsi:type="dcterms:W3CDTF">2024-09-09T18:56:00Z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1049-12.2.0.13215</vt:lpwstr>
  </property>
  <property fmtid="{D5CDD505-2E9C-101B-9397-08002B2CF9AE}" pid="3" name="ICV">
    <vt:lpwstr>39157B91D8284662A7D77CFE08066469_12</vt:lpwstr>
  </property>
</Properties>
</file>