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BF7E0" w14:textId="6D7ECEEA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Муниципальное </w:t>
      </w:r>
      <w:r w:rsidR="009424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автономное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общеобразовательное учреждение</w:t>
      </w:r>
    </w:p>
    <w:p w14:paraId="39C11BCD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«Средняя общеобразовательная школа № 76 »</w:t>
      </w:r>
    </w:p>
    <w:p w14:paraId="40544FA1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г. Оренбурга</w:t>
      </w:r>
    </w:p>
    <w:p w14:paraId="7D7FAA40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B3667E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E6FB262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1B45CC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51880B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элективный курс по выбору</w:t>
      </w:r>
    </w:p>
    <w:p w14:paraId="5DDCB4CF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711467B" w14:textId="77777777" w:rsidR="00594700" w:rsidRPr="0045081E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08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«Организация исследовательской деятельности</w:t>
      </w:r>
    </w:p>
    <w:p w14:paraId="6CC9E25A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08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учащихся»</w:t>
      </w:r>
    </w:p>
    <w:p w14:paraId="17FD98B3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составлена для учащихся 9 класса</w:t>
      </w:r>
    </w:p>
    <w:p w14:paraId="76D7C432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8EA2B5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04CD00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составлена</w:t>
      </w:r>
    </w:p>
    <w:p w14:paraId="40394B46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учителем истории и</w:t>
      </w:r>
    </w:p>
    <w:p w14:paraId="710980D6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обществознания</w:t>
      </w:r>
    </w:p>
    <w:p w14:paraId="14A08BBA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высшей категории</w:t>
      </w:r>
    </w:p>
    <w:p w14:paraId="6E1D2D51" w14:textId="65B9DFBE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="0094245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У «СОШ № 76»</w:t>
      </w:r>
    </w:p>
    <w:p w14:paraId="706078F4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6"/>
          <w:szCs w:val="26"/>
        </w:rPr>
        <w:t>г. Оренбурга</w:t>
      </w:r>
    </w:p>
    <w:p w14:paraId="400D24A6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Вавилиной Е. А.</w:t>
      </w:r>
    </w:p>
    <w:p w14:paraId="1884C7B4" w14:textId="77777777" w:rsidR="00942459" w:rsidRDefault="00942459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06F819A" w14:textId="77777777" w:rsidR="00942459" w:rsidRDefault="00942459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721DC2" w14:textId="77777777" w:rsidR="00942459" w:rsidRDefault="00942459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FEC5E1" w14:textId="77777777" w:rsidR="00942459" w:rsidRDefault="00942459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9B9996" w14:textId="21EC6C2D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Организация исследовательской деятельности учащихся</w:t>
      </w:r>
    </w:p>
    <w:p w14:paraId="525FBF98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Пояснительная записка</w:t>
      </w:r>
    </w:p>
    <w:p w14:paraId="3E461B96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программа предназначена для реализации предпрофильной подготовки учащихся 9 классов. Необходимость введения курса объясняется тем, что он призван помочь старшеклассникам овладеть методами самостоятельного исследования. Курс знакомит девятиклассников с ведущим видом деятельности на старшей ступени образования - организацией самостоятельной учебной деятельности.</w:t>
      </w:r>
    </w:p>
    <w:p w14:paraId="229D1C84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курса призвано способствовать: совершенствованию умения выпускника основной школы работать с большими объёмами информации, развитию познавательного интереса и любознательности, знакомству с методами научной и творческой работы, самореализации личности подростка.</w:t>
      </w:r>
    </w:p>
    <w:p w14:paraId="005BB153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Отличительными чертами курса являются: во-первых, универсальность первой теоретической части, которая может использоваться для самоопределения ученика для любого профильного обучения. Во-вторых, практическая направленность второй части курса, в которой широко используется метод проектов для реализации идеи курса и развития индивидуальных склонностей учащихся. Эти особенности являются очевидным признаком соответствия курса современным требованиям к организации учебного процесса.</w:t>
      </w:r>
    </w:p>
    <w:p w14:paraId="58AE6790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Элективный курс «Организация исследовательской деятельности» входит в число дисциплин, включенных в учебный план и опирается на такие предметы как история и обществознание.</w:t>
      </w:r>
    </w:p>
    <w:p w14:paraId="35C7D1D0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элективного курса - приобщить учащихся к исследовательской деятельности как методу освоения новых знаний.</w:t>
      </w:r>
    </w:p>
    <w:p w14:paraId="4DC8D9E6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Задачи:</w:t>
      </w:r>
    </w:p>
    <w:p w14:paraId="2D5C3561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4"/>
          <w:szCs w:val="24"/>
        </w:rPr>
        <w:t>•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на первом этапе (теоретическом) - сформировать представление об ученическом исследовании, о ведущих видах деятельности в ходе исследования, о требованиях, предъявляемых к ученическому исследованию, о формах представления работы (реферата, проекта)</w:t>
      </w:r>
    </w:p>
    <w:p w14:paraId="4578A880" w14:textId="28908244" w:rsidR="00594700" w:rsidRPr="00594700" w:rsidRDefault="00594700" w:rsidP="0045081E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4"/>
          <w:szCs w:val="24"/>
        </w:rPr>
        <w:t>•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на втором этапе (практическом) - способствовать формированию</w:t>
      </w:r>
      <w:r w:rsidR="00CB7E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умений и навыков исследовательской деятельности, практическому применению знаний, полученных в теории.</w:t>
      </w:r>
    </w:p>
    <w:p w14:paraId="40E4FD4F" w14:textId="77777777" w:rsidR="0045081E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Формами организации учебного процесса являются - проведение вводных и</w:t>
      </w:r>
    </w:p>
    <w:p w14:paraId="2BD68C21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заключительных бесед, лекции, собеседования, практикумы, анкетирование, защита подготовленного проекта.</w:t>
      </w:r>
    </w:p>
    <w:p w14:paraId="60CA8BF4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Курс рассчитан на 16 часов (теоретическая часть - 9; практическая часть</w:t>
      </w:r>
    </w:p>
    <w:p w14:paraId="5567F1CC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>-7)</w:t>
      </w:r>
      <w:r w:rsidRPr="00594700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0FB3F701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программы</w:t>
      </w:r>
    </w:p>
    <w:p w14:paraId="06179751" w14:textId="77777777" w:rsidR="0045081E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 (теоретическая). Теория исследовательской деятельности.</w:t>
      </w:r>
    </w:p>
    <w:p w14:paraId="5214A982" w14:textId="77777777" w:rsidR="0045081E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 1. Презентация элективного курса. Введение. Цели и задачи курса, его место в предпрофильной подготовке и профильном обучении. Значение исследовательской деятельности в самореализации старшеклассника. Анкетирование учащихся.</w:t>
      </w:r>
    </w:p>
    <w:p w14:paraId="7DB7CB12" w14:textId="77777777" w:rsidR="0045081E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 2. Понятие об учебно-исследовательской деятельности. Содержание научно-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исследовательской и учебно-исследовательской деятельности. Методы исследования. Требования, предъявляемые к творческим работам учащихся. Диагностика интеллектуального и коммуникативного потенциала учащихся.</w:t>
      </w:r>
    </w:p>
    <w:p w14:paraId="0EF6727E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 3. Принципы организации исследовательской деятельности. Виды творческих работ учащихся. Алгоритм работы над исследованием. Условия успешности исследовательской деятельности.</w:t>
      </w:r>
    </w:p>
    <w:p w14:paraId="1F93167B" w14:textId="77777777" w:rsidR="0045081E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Тема 4. Структура исследовательской работы учащихся. Требования, предъявляемые к составляющим ученической работы - введению, основной части, заключению, списку литературы, приложениям. Составление «памятки». </w:t>
      </w:r>
    </w:p>
    <w:p w14:paraId="68D223D4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Тема 5. Способы ориентации в современной информации. Мир информации современного человека. Способы работы с печатным текстом. Современные информационные технологии. Посещение Интернет - класса. Экскурсия в библиотеку. Основы библиографии.</w:t>
      </w:r>
    </w:p>
    <w:p w14:paraId="60B5703A" w14:textId="77777777" w:rsidR="00594700" w:rsidRPr="00594700" w:rsidRDefault="00594700" w:rsidP="0045081E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Тема 6. Умения и навыки самостоятельной работы. Сбор информации, составление плана работы над предполагаемым проектом. Обучение постановке цели, формулированию задач, выдвижению гипотезы.</w:t>
      </w:r>
    </w:p>
    <w:p w14:paraId="2B9F56B6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Тема 7. Секреты успешности выступления перед аудиторией. Как подготовить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выступление (тезисы, доклад). Как сделать выступление убедительным. Готовность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ответить на уточняющие вопросы. Умение принимать участие в групповом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обсуждении. Психологический тренинг: как справиться с волнением, как завладеть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и удержать внимание аудитории.</w:t>
      </w:r>
    </w:p>
    <w:p w14:paraId="1ACE3E57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lastRenderedPageBreak/>
        <w:t>II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 (практическая). Проект «Исторический портрет».</w:t>
      </w:r>
    </w:p>
    <w:p w14:paraId="753A4840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Тема 8. Роль личности в истории. Классификация исторических персонажей. Выбор</w:t>
      </w:r>
      <w:r w:rsidRPr="0059470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объекта исследования. Уточнение задания.</w:t>
      </w:r>
    </w:p>
    <w:p w14:paraId="57F2A560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Тема 9. Самостоятельное выполнение проекта. Защита результатов работы. Сбор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информации. Составление плана работы. Выполнение работы на основе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теоретических знаний, полученных в первой части курса. Консультации педагога.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работы в соответствии с требованиями. Представление результатов.</w:t>
      </w:r>
      <w:r w:rsidR="004508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групповом обсуждении. Составление отчета о проделанной работе.</w:t>
      </w:r>
    </w:p>
    <w:p w14:paraId="12BF43E5" w14:textId="77777777" w:rsidR="00594700" w:rsidRPr="00594700" w:rsidRDefault="00594700" w:rsidP="00594700">
      <w:pPr>
        <w:shd w:val="clear" w:color="auto" w:fill="FFFFFF"/>
        <w:spacing w:before="100" w:before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Календарный план</w:t>
      </w:r>
    </w:p>
    <w:tbl>
      <w:tblPr>
        <w:tblW w:w="1005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5452"/>
        <w:gridCol w:w="976"/>
        <w:gridCol w:w="976"/>
        <w:gridCol w:w="1482"/>
        <w:gridCol w:w="15"/>
        <w:gridCol w:w="700"/>
      </w:tblGrid>
      <w:tr w:rsidR="00594700" w:rsidRPr="00594700" w14:paraId="4E78A9B6" w14:textId="77777777" w:rsidTr="00594700">
        <w:trPr>
          <w:tblCellSpacing w:w="0" w:type="dxa"/>
        </w:trPr>
        <w:tc>
          <w:tcPr>
            <w:tcW w:w="435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E9C70DF" w14:textId="77777777" w:rsidR="00594700" w:rsidRPr="00594700" w:rsidRDefault="00594700" w:rsidP="0059470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14:paraId="62A2FC31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1B1D432" w14:textId="77777777" w:rsidR="00594700" w:rsidRPr="00594700" w:rsidRDefault="00594700" w:rsidP="0059470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 занятия</w:t>
            </w:r>
          </w:p>
          <w:p w14:paraId="3E264753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D8B07BA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9B45CD6" w14:textId="77777777" w:rsidR="00594700" w:rsidRPr="00594700" w:rsidRDefault="00594700" w:rsidP="0059470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контроль</w:t>
            </w:r>
          </w:p>
          <w:p w14:paraId="575A57A8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FE1A0AC" w14:textId="77777777" w:rsidR="00594700" w:rsidRPr="00594700" w:rsidRDefault="00594700" w:rsidP="0059470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  <w:p w14:paraId="4DDDBBC1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1C7EFEF5" w14:textId="77777777" w:rsidTr="00594700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vAlign w:val="center"/>
            <w:hideMark/>
          </w:tcPr>
          <w:p w14:paraId="061399B7" w14:textId="77777777" w:rsidR="00594700" w:rsidRPr="00594700" w:rsidRDefault="00594700" w:rsidP="00594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vAlign w:val="center"/>
            <w:hideMark/>
          </w:tcPr>
          <w:p w14:paraId="38FCB8DA" w14:textId="77777777" w:rsidR="00594700" w:rsidRPr="00594700" w:rsidRDefault="00594700" w:rsidP="00594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24C65F3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7F0048D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2DEB76EE" w14:textId="77777777" w:rsidR="00594700" w:rsidRPr="00594700" w:rsidRDefault="00594700" w:rsidP="00594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hideMark/>
          </w:tcPr>
          <w:p w14:paraId="3D3E5CE8" w14:textId="77777777" w:rsidR="00594700" w:rsidRPr="00594700" w:rsidRDefault="00594700" w:rsidP="00594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19D12BB7" w14:textId="77777777" w:rsidTr="00594700">
        <w:trPr>
          <w:tblCellSpacing w:w="0" w:type="dxa"/>
        </w:trPr>
        <w:tc>
          <w:tcPr>
            <w:tcW w:w="435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F07CC34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31C080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  <w:p w14:paraId="04B2F7FF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0E0B119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Теория исследовательской деятельности.</w:t>
            </w:r>
          </w:p>
          <w:p w14:paraId="26F7068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DC1C826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  <w:p w14:paraId="3E283D9C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8D0616A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35EDE2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8F3D0CA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9DBF7B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AC7B352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36F7E7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6D2400DA" w14:textId="77777777" w:rsidTr="00594700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vAlign w:val="center"/>
            <w:hideMark/>
          </w:tcPr>
          <w:p w14:paraId="0886DA4F" w14:textId="77777777" w:rsidR="00594700" w:rsidRPr="00594700" w:rsidRDefault="00594700" w:rsidP="00594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871BF79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Презентация элективного курса</w:t>
            </w:r>
          </w:p>
          <w:p w14:paraId="7ECB5653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9BBB865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119DD97B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FACEE8A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48207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2114FB6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2BEFF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9A140A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3923ED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0B2C442B" w14:textId="77777777" w:rsidTr="00594700">
        <w:trPr>
          <w:trHeight w:val="570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941AF85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7F752C4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Понятие об учебно-исследовательской</w:t>
            </w:r>
          </w:p>
          <w:p w14:paraId="362EEDB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деятельности школьников.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1615387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4DCE2CAC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9949906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BF7383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FBF5E00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собеседова</w:t>
            </w:r>
          </w:p>
          <w:p w14:paraId="7B86180A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ние</w:t>
            </w: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255230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2CC27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5DD32E4C" w14:textId="77777777" w:rsidTr="00594700">
        <w:trPr>
          <w:trHeight w:val="435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C3FD44D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  <w:p w14:paraId="77C06E07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C49FD80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Принципы организации исследовательской</w:t>
            </w:r>
          </w:p>
          <w:p w14:paraId="2D8EF43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деятельности. Алгоритм работы над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03AA35C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4499FD07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28CD20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614FBF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33D34FE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«круглый</w:t>
            </w:r>
          </w:p>
          <w:p w14:paraId="3E26CF9D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стол»</w:t>
            </w: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1F77D9E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9B1075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64C777BC" w14:textId="77777777" w:rsidTr="00594700">
        <w:trPr>
          <w:trHeight w:val="375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9A3F2A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  <w:p w14:paraId="719FB5DE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7110C5F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Методика исследования. Структура</w:t>
            </w:r>
          </w:p>
          <w:p w14:paraId="041462C5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исследовательской работы учащихся.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D1DD345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1C3EBE48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E169D2F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98E36D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8598DC8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тест</w:t>
            </w:r>
          </w:p>
          <w:p w14:paraId="4EA132E8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92AD4C9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31E91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3339B0E2" w14:textId="77777777" w:rsidTr="00594700">
        <w:trPr>
          <w:trHeight w:val="420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3494E7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5.-6.</w:t>
            </w: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E54565E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Способы ориентации в современной</w:t>
            </w:r>
          </w:p>
          <w:p w14:paraId="448228E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информации. Основы библиографии.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0679D60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320D50F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3E77BC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2283702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7728E97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Отчет об</w:t>
            </w:r>
          </w:p>
          <w:p w14:paraId="70D50B72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экскурсии</w:t>
            </w: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8251764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FF1E4A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449D5ADC" w14:textId="77777777" w:rsidTr="00594700">
        <w:trPr>
          <w:trHeight w:val="615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743AA3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7.-8.</w:t>
            </w:r>
          </w:p>
          <w:p w14:paraId="09E4ED5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E72371D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Совершенствование умений и навыков</w:t>
            </w:r>
          </w:p>
          <w:p w14:paraId="6EB92DD2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самостоятельной работы - условие</w:t>
            </w:r>
          </w:p>
          <w:p w14:paraId="511FCCC5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успешности исследовательской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BFF8898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  <w:p w14:paraId="2527FFB2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89064A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5C3085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6622F78C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7F93D1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756B096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практикум</w:t>
            </w:r>
          </w:p>
          <w:p w14:paraId="63C14767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DD1D41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5B7EA22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9DD194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7DC93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3F5CE075" w14:textId="77777777" w:rsidTr="00594700">
        <w:trPr>
          <w:trHeight w:val="495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3B38AE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</w:t>
            </w:r>
          </w:p>
          <w:p w14:paraId="79E3B53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AC4398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Секреты успешности выступления перед</w:t>
            </w:r>
          </w:p>
          <w:p w14:paraId="7EA9E9AB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аудиторией. Защита работы.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77641F3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6ECCF8CB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87164B4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312907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5FFD10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собеседова</w:t>
            </w:r>
          </w:p>
          <w:p w14:paraId="1201D69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ние</w:t>
            </w:r>
          </w:p>
        </w:tc>
        <w:tc>
          <w:tcPr>
            <w:tcW w:w="64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B919C9E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3243B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25B536ED" w14:textId="77777777" w:rsidTr="00594700">
        <w:trPr>
          <w:tblCellSpacing w:w="0" w:type="dxa"/>
        </w:trPr>
        <w:tc>
          <w:tcPr>
            <w:tcW w:w="435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91BB095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  <w:p w14:paraId="66523A4A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9313E1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46E8743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II</w:t>
            </w: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Практическая часть.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47FE2A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7EE6F8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139082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3F9802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0E80E5A0" w14:textId="77777777" w:rsidTr="00594700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vAlign w:val="center"/>
            <w:hideMark/>
          </w:tcPr>
          <w:p w14:paraId="3408D9C5" w14:textId="77777777" w:rsidR="00594700" w:rsidRPr="00594700" w:rsidRDefault="00594700" w:rsidP="00594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29732D5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Роль личности в истории. Задачи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D85EE2C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660ECAD3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087ED5F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AA44DB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4205C3F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7FE32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D3A628C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E3A014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2BCC07E9" w14:textId="77777777" w:rsidTr="00594700">
        <w:trPr>
          <w:trHeight w:val="300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1F5F41C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2.-5.</w:t>
            </w:r>
          </w:p>
          <w:p w14:paraId="53A2868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D0EBC6A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Поэтапное выполнение учащимися</w:t>
            </w:r>
          </w:p>
          <w:p w14:paraId="595EE5CE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индивидуального проекта. Консультации.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8A2EBA0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362029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07C7FDC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14:paraId="73421940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9CF8FAE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C7E18D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124A1CF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6055E6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700" w:rsidRPr="00594700" w14:paraId="10C0A8A6" w14:textId="77777777" w:rsidTr="00594700">
        <w:trPr>
          <w:trHeight w:val="450"/>
          <w:tblCellSpacing w:w="0" w:type="dxa"/>
        </w:trPr>
        <w:tc>
          <w:tcPr>
            <w:tcW w:w="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D5847B1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6.-</w:t>
            </w:r>
          </w:p>
          <w:p w14:paraId="4EC3272B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7.</w:t>
            </w:r>
          </w:p>
        </w:tc>
        <w:tc>
          <w:tcPr>
            <w:tcW w:w="5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C27C9B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Публичная защита работы. Подведение</w:t>
            </w:r>
          </w:p>
          <w:p w14:paraId="533313EF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итогов. Рефлексия. Корректировка.</w:t>
            </w:r>
          </w:p>
        </w:tc>
        <w:tc>
          <w:tcPr>
            <w:tcW w:w="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990988E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396C88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5057B4B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14:paraId="0E57B6A7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606E64E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700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проект</w:t>
            </w:r>
          </w:p>
          <w:p w14:paraId="61BE1CAB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55EC042" w14:textId="77777777" w:rsidR="00594700" w:rsidRPr="00594700" w:rsidRDefault="00594700" w:rsidP="0059470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0292A6" w14:textId="77777777" w:rsidR="00594700" w:rsidRPr="00594700" w:rsidRDefault="00594700" w:rsidP="005947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A12A093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A7110D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 к уровню подготовки учащихся</w:t>
      </w:r>
    </w:p>
    <w:p w14:paraId="6F45FDE8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Предполагаемые результаты:</w:t>
      </w:r>
    </w:p>
    <w:p w14:paraId="6B2A937B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-по окончанию изучения курса учащиеся должны ориентироваться в том, что такое ученическое исследование;</w:t>
      </w:r>
    </w:p>
    <w:p w14:paraId="5B68CC98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-ученики должны понимать, из каких этапов складывается работа над исследованием;</w:t>
      </w:r>
    </w:p>
    <w:p w14:paraId="5E7DC73F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-слушатели курса должны овладеть навыками работы с различными источниками информации, научиться оформлять работу в соответствии с предлагаемыми требованиями, уметь публично представлять выполненный проект. Инструментарий для оценивания результатов:</w:t>
      </w:r>
    </w:p>
    <w:p w14:paraId="1A51A889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-критерием эффективности служат, с одной стороны, написанная и публично представленная работа (реферат, проект, исследование), с другой - материалы тестирования учащихся, их отчеты о проделанной работе, анкетирование.</w:t>
      </w:r>
    </w:p>
    <w:p w14:paraId="49BB51C8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3D4078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Список литературы</w:t>
      </w:r>
    </w:p>
    <w:p w14:paraId="72DF1B20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Бочкарева Г.К., Кикоть Е.Г. Исследовательская готовность как цель процесса развития учащихся.// Лучшие страницы педагогической прессы. 2002.</w:t>
      </w:r>
    </w:p>
    <w:p w14:paraId="74208B2A" w14:textId="77777777" w:rsidR="00594700" w:rsidRPr="00594700" w:rsidRDefault="00594700" w:rsidP="00594700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Дереклеева Н.И.Научно-исследовательская работа в школе. Вербум-М, 2001</w:t>
      </w:r>
    </w:p>
    <w:p w14:paraId="1F87C3DE" w14:textId="77777777" w:rsidR="00594700" w:rsidRPr="00594700" w:rsidRDefault="00594700" w:rsidP="00594700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3. Кушко А.В. Научно-практические семинары в системе методической работы школы по теме «Организация научно-исследовательской деятельности учащихся»// Методическая работа, 1999.</w:t>
      </w:r>
    </w:p>
    <w:p w14:paraId="3671EDFF" w14:textId="77777777" w:rsidR="00594700" w:rsidRPr="00594700" w:rsidRDefault="00594700" w:rsidP="00594700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4. Леонтович А.В. Рекомендации по написанию исследовательской работы.// Завуч, 2001, № 1.</w:t>
      </w:r>
    </w:p>
    <w:p w14:paraId="4BC41B04" w14:textId="77777777" w:rsidR="00594700" w:rsidRPr="00594700" w:rsidRDefault="00594700" w:rsidP="00594700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5. Масленникова А. В. Материал для проведения спецкурса «Основы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исследовательской деятельности учащихся»// Практика административной работы в школе, 2004, № 5.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Можарова Е.А. Разработка и реализация гуманитарных проектов в 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образовательной системе школы. Оренбург, Издательство ОГУ, 2002.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исследовательской деятельности учащихся. Теория метода проектов. С-Пб, 2006.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8.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Русанова В.Т. Рекомендации к выполнению исследовательских работ. ОЦДЮТ, Оренбург, 1999.</w:t>
      </w:r>
    </w:p>
    <w:p w14:paraId="3D4D37F4" w14:textId="77777777" w:rsidR="00594700" w:rsidRPr="00594700" w:rsidRDefault="00594700" w:rsidP="00594700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СавенковА.И. Исследователь. Материалы для подростков по самостоятельной исследовательской практике. // Практика административной работы в школе, 2004. №5.</w:t>
      </w:r>
    </w:p>
    <w:p w14:paraId="56685AC4" w14:textId="77777777" w:rsidR="00594700" w:rsidRPr="00594700" w:rsidRDefault="00594700" w:rsidP="00594700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Пронина Л.А., Копылова Н.Е. Технология подготовки реферата: шаг за шагом. // Школьные технологии, 2003 ,№ 3.</w:t>
      </w:r>
    </w:p>
    <w:p w14:paraId="7C6EE3D8" w14:textId="77777777" w:rsidR="00594700" w:rsidRPr="00594700" w:rsidRDefault="00594700" w:rsidP="00594700">
      <w:pPr>
        <w:shd w:val="clear" w:color="auto" w:fill="FFFFFF"/>
        <w:spacing w:before="100" w:beforeAutospacing="1" w:after="2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11.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Чеботарёва Н.И. Элективные курсы: история России на рубеже веков. 9 класс. Волгоград, Учитель, 2007.</w:t>
      </w:r>
    </w:p>
    <w:p w14:paraId="4527E315" w14:textId="77777777" w:rsidR="00594700" w:rsidRPr="00594700" w:rsidRDefault="00594700" w:rsidP="005947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12.</w:t>
      </w:r>
      <w:r w:rsidRPr="00594700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Фаин Т.А. Поэтапные действия по формированию исследовательской культуры школьников.// Практика административной работы в школе, 2003, № 7, 2004, № 1.</w:t>
      </w:r>
    </w:p>
    <w:p w14:paraId="263F8229" w14:textId="77777777" w:rsidR="00594700" w:rsidRPr="00594700" w:rsidRDefault="00594700" w:rsidP="00594700">
      <w:pPr>
        <w:shd w:val="clear" w:color="auto" w:fill="FFFFFF"/>
        <w:spacing w:before="100" w:before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4700">
        <w:rPr>
          <w:rFonts w:ascii="Times New Roman" w:eastAsia="Times New Roman" w:hAnsi="Times New Roman" w:cs="Times New Roman"/>
          <w:color w:val="000000"/>
          <w:sz w:val="28"/>
          <w:szCs w:val="28"/>
        </w:rPr>
        <w:t>13.Юнусов А.Ю Роль ученического исследования в изучении предметов гуманитарного цикла. Издательство БГУ, 2007.</w:t>
      </w:r>
    </w:p>
    <w:p w14:paraId="6D711717" w14:textId="77777777" w:rsidR="0075341F" w:rsidRDefault="0075341F"/>
    <w:sectPr w:rsidR="0075341F" w:rsidSect="00697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700"/>
    <w:rsid w:val="0045081E"/>
    <w:rsid w:val="00594700"/>
    <w:rsid w:val="00697A0B"/>
    <w:rsid w:val="0075341F"/>
    <w:rsid w:val="00942459"/>
    <w:rsid w:val="00CB7E65"/>
    <w:rsid w:val="00F1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12BA6"/>
  <w15:docId w15:val="{F853CE87-74E0-41DC-901B-0649CA0A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4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94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6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9582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4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Елена</cp:lastModifiedBy>
  <cp:revision>9</cp:revision>
  <dcterms:created xsi:type="dcterms:W3CDTF">2016-11-01T14:08:00Z</dcterms:created>
  <dcterms:modified xsi:type="dcterms:W3CDTF">2024-08-19T13:38:00Z</dcterms:modified>
</cp:coreProperties>
</file>