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7C" w:rsidRDefault="0022667C" w:rsidP="00BF0A06">
      <w:pPr>
        <w:jc w:val="center"/>
        <w:outlineLvl w:val="0"/>
        <w:rPr>
          <w:b/>
        </w:rPr>
      </w:pPr>
      <w:r>
        <w:rPr>
          <w:b/>
        </w:rPr>
        <w:t>Муниципальное бюджетное дошкольное учреждение</w:t>
      </w:r>
    </w:p>
    <w:p w:rsidR="0022667C" w:rsidRDefault="00C17677" w:rsidP="00BF0A06">
      <w:pPr>
        <w:jc w:val="center"/>
        <w:outlineLvl w:val="0"/>
        <w:rPr>
          <w:b/>
        </w:rPr>
      </w:pPr>
      <w:r>
        <w:rPr>
          <w:b/>
        </w:rPr>
        <w:t xml:space="preserve">«Детский сад № </w:t>
      </w:r>
      <w:r w:rsidR="0022667C">
        <w:rPr>
          <w:b/>
        </w:rPr>
        <w:t xml:space="preserve">» </w:t>
      </w:r>
    </w:p>
    <w:p w:rsidR="0022667C" w:rsidRDefault="0022667C" w:rsidP="00BF0A06">
      <w:pPr>
        <w:outlineLvl w:val="0"/>
        <w:rPr>
          <w:b/>
        </w:rPr>
      </w:pPr>
      <w:r>
        <w:rPr>
          <w:b/>
        </w:rPr>
        <w:t xml:space="preserve">       г. Балахна                                                                                               ул. </w:t>
      </w:r>
    </w:p>
    <w:p w:rsidR="0022667C" w:rsidRDefault="0022667C" w:rsidP="0022667C">
      <w:pPr>
        <w:jc w:val="center"/>
      </w:pPr>
    </w:p>
    <w:p w:rsidR="001C4470" w:rsidRDefault="001C4470" w:rsidP="0022667C">
      <w:pPr>
        <w:jc w:val="center"/>
      </w:pPr>
    </w:p>
    <w:p w:rsidR="001C4470" w:rsidRDefault="001C4470" w:rsidP="0022667C">
      <w:pPr>
        <w:jc w:val="center"/>
      </w:pPr>
    </w:p>
    <w:p w:rsidR="0022667C" w:rsidRDefault="0022667C" w:rsidP="00BF0A06">
      <w:pPr>
        <w:jc w:val="center"/>
        <w:outlineLvl w:val="0"/>
        <w:rPr>
          <w:b/>
          <w:sz w:val="32"/>
          <w:szCs w:val="32"/>
        </w:rPr>
      </w:pPr>
      <w:bookmarkStart w:id="0" w:name="_GoBack"/>
      <w:bookmarkEnd w:id="0"/>
      <w:proofErr w:type="spellStart"/>
      <w:proofErr w:type="gramStart"/>
      <w:r>
        <w:rPr>
          <w:b/>
          <w:sz w:val="32"/>
          <w:szCs w:val="32"/>
        </w:rPr>
        <w:t>Психолого</w:t>
      </w:r>
      <w:proofErr w:type="spellEnd"/>
      <w:r>
        <w:rPr>
          <w:b/>
          <w:sz w:val="32"/>
          <w:szCs w:val="32"/>
        </w:rPr>
        <w:t xml:space="preserve"> – педагогическая</w:t>
      </w:r>
      <w:proofErr w:type="gramEnd"/>
      <w:r>
        <w:rPr>
          <w:b/>
          <w:sz w:val="32"/>
          <w:szCs w:val="32"/>
        </w:rPr>
        <w:t xml:space="preserve"> характеристика развития ребенка</w:t>
      </w:r>
    </w:p>
    <w:p w:rsidR="0022667C" w:rsidRDefault="0022667C" w:rsidP="0022667C">
      <w:pPr>
        <w:rPr>
          <w:b/>
          <w:sz w:val="28"/>
          <w:szCs w:val="28"/>
        </w:rPr>
      </w:pPr>
    </w:p>
    <w:p w:rsidR="001C4470" w:rsidRDefault="001C4470" w:rsidP="0022667C">
      <w:pPr>
        <w:rPr>
          <w:b/>
          <w:sz w:val="28"/>
          <w:szCs w:val="28"/>
        </w:rPr>
      </w:pPr>
    </w:p>
    <w:p w:rsidR="0022667C" w:rsidRPr="00896FB6" w:rsidRDefault="0022667C" w:rsidP="003D2673">
      <w:pPr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Ф.И.</w:t>
      </w:r>
      <w:r w:rsidR="001C4470">
        <w:rPr>
          <w:sz w:val="28"/>
          <w:szCs w:val="28"/>
        </w:rPr>
        <w:t xml:space="preserve">О. </w:t>
      </w:r>
      <w:r>
        <w:rPr>
          <w:sz w:val="28"/>
          <w:szCs w:val="28"/>
        </w:rPr>
        <w:t xml:space="preserve"> ребёнка  </w:t>
      </w:r>
    </w:p>
    <w:p w:rsidR="0022667C" w:rsidRPr="000B560E" w:rsidRDefault="0022667C" w:rsidP="000B560E">
      <w:pPr>
        <w:spacing w:line="360" w:lineRule="auto"/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Дата рождения </w:t>
      </w:r>
    </w:p>
    <w:p w:rsidR="0022667C" w:rsidRDefault="0022667C" w:rsidP="0022667C">
      <w:pPr>
        <w:spacing w:before="120"/>
        <w:jc w:val="both"/>
        <w:rPr>
          <w:sz w:val="28"/>
          <w:szCs w:val="28"/>
        </w:rPr>
      </w:pPr>
      <w:r w:rsidRPr="00A517A4">
        <w:rPr>
          <w:sz w:val="28"/>
          <w:szCs w:val="28"/>
        </w:rPr>
        <w:t xml:space="preserve">В результате </w:t>
      </w:r>
      <w:proofErr w:type="spellStart"/>
      <w:proofErr w:type="gramStart"/>
      <w:r>
        <w:rPr>
          <w:sz w:val="28"/>
          <w:szCs w:val="28"/>
        </w:rPr>
        <w:t>психолого</w:t>
      </w:r>
      <w:proofErr w:type="spellEnd"/>
      <w:r>
        <w:rPr>
          <w:sz w:val="28"/>
          <w:szCs w:val="28"/>
        </w:rPr>
        <w:t xml:space="preserve"> – педагогического</w:t>
      </w:r>
      <w:proofErr w:type="gramEnd"/>
      <w:r>
        <w:rPr>
          <w:sz w:val="28"/>
          <w:szCs w:val="28"/>
        </w:rPr>
        <w:t xml:space="preserve"> обследования в</w:t>
      </w:r>
      <w:r w:rsidRPr="00A517A4">
        <w:rPr>
          <w:sz w:val="28"/>
          <w:szCs w:val="28"/>
        </w:rPr>
        <w:t>ыявлено</w:t>
      </w:r>
      <w:r>
        <w:rPr>
          <w:sz w:val="28"/>
          <w:szCs w:val="28"/>
        </w:rPr>
        <w:t>:</w:t>
      </w:r>
    </w:p>
    <w:p w:rsidR="0022667C" w:rsidRDefault="0022667C" w:rsidP="0022667C">
      <w:pPr>
        <w:spacing w:before="120"/>
        <w:jc w:val="both"/>
        <w:rPr>
          <w:sz w:val="28"/>
          <w:szCs w:val="28"/>
        </w:rPr>
      </w:pPr>
    </w:p>
    <w:p w:rsidR="0022667C" w:rsidRDefault="0022667C" w:rsidP="0022667C">
      <w:pPr>
        <w:spacing w:before="120"/>
        <w:jc w:val="both"/>
        <w:rPr>
          <w:sz w:val="28"/>
          <w:szCs w:val="28"/>
          <w:u w:val="single"/>
        </w:rPr>
      </w:pPr>
      <w:r w:rsidRPr="000760D7">
        <w:rPr>
          <w:sz w:val="28"/>
          <w:szCs w:val="28"/>
          <w:u w:val="single"/>
        </w:rPr>
        <w:t>I. Развитие восприятия:</w:t>
      </w:r>
    </w:p>
    <w:p w:rsidR="00BF0A06" w:rsidRPr="000760D7" w:rsidRDefault="00BF0A06" w:rsidP="0022667C">
      <w:pPr>
        <w:spacing w:before="120"/>
        <w:jc w:val="both"/>
        <w:rPr>
          <w:sz w:val="28"/>
          <w:szCs w:val="28"/>
          <w:u w:val="single"/>
        </w:rPr>
      </w:pPr>
    </w:p>
    <w:p w:rsidR="0022667C" w:rsidRDefault="0022667C" w:rsidP="0022667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Сенсорное развитие (восприятие формы, цвета, величины предметов по длине, ширине  и высоте, </w:t>
      </w:r>
      <w:r w:rsidRPr="005E36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складывание фигур  по образцу из палочек, складывание разрезной картинки из 4-6 частей, «пирамидка» из 5-6 колец «мисочки», «матрёшки» четырёхсоставные, коробки форм» или «доски </w:t>
      </w:r>
      <w:proofErr w:type="spellStart"/>
      <w:r>
        <w:rPr>
          <w:sz w:val="28"/>
          <w:szCs w:val="28"/>
        </w:rPr>
        <w:t>Сегена</w:t>
      </w:r>
      <w:proofErr w:type="spellEnd"/>
      <w:r>
        <w:rPr>
          <w:sz w:val="28"/>
          <w:szCs w:val="28"/>
        </w:rPr>
        <w:t>»)</w:t>
      </w:r>
      <w:proofErr w:type="gramEnd"/>
    </w:p>
    <w:p w:rsidR="0022667C" w:rsidRDefault="0022667C" w:rsidP="0022667C">
      <w:pPr>
        <w:pStyle w:val="a3"/>
        <w:jc w:val="both"/>
        <w:rPr>
          <w:sz w:val="28"/>
          <w:szCs w:val="28"/>
        </w:rPr>
      </w:pPr>
    </w:p>
    <w:p w:rsidR="0022667C" w:rsidRDefault="0022667C" w:rsidP="0022667C">
      <w:pPr>
        <w:pStyle w:val="a3"/>
        <w:ind w:left="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Знает основные цвета и оттенки. Знает основные геометрические фигуры, </w:t>
      </w:r>
      <w:r w:rsidR="009E324B">
        <w:rPr>
          <w:i/>
          <w:sz w:val="28"/>
          <w:szCs w:val="28"/>
          <w:u w:val="single"/>
        </w:rPr>
        <w:t xml:space="preserve">сложности с </w:t>
      </w:r>
      <w:r>
        <w:rPr>
          <w:i/>
          <w:sz w:val="28"/>
          <w:szCs w:val="28"/>
          <w:u w:val="single"/>
        </w:rPr>
        <w:t>разл</w:t>
      </w:r>
      <w:r w:rsidR="009E324B">
        <w:rPr>
          <w:i/>
          <w:sz w:val="28"/>
          <w:szCs w:val="28"/>
          <w:u w:val="single"/>
        </w:rPr>
        <w:t>ичением предметов</w:t>
      </w:r>
      <w:r>
        <w:rPr>
          <w:i/>
          <w:sz w:val="28"/>
          <w:szCs w:val="28"/>
          <w:u w:val="single"/>
        </w:rPr>
        <w:t xml:space="preserve"> по длине, ширине, вы</w:t>
      </w:r>
      <w:r w:rsidR="009E324B">
        <w:rPr>
          <w:i/>
          <w:sz w:val="28"/>
          <w:szCs w:val="28"/>
          <w:u w:val="single"/>
        </w:rPr>
        <w:t>соте</w:t>
      </w:r>
      <w:r>
        <w:rPr>
          <w:i/>
          <w:sz w:val="28"/>
          <w:szCs w:val="28"/>
          <w:u w:val="single"/>
        </w:rPr>
        <w:t>. С</w:t>
      </w:r>
      <w:r w:rsidR="007125DF">
        <w:rPr>
          <w:i/>
          <w:sz w:val="28"/>
          <w:szCs w:val="28"/>
          <w:u w:val="single"/>
        </w:rPr>
        <w:t xml:space="preserve"> помощью с</w:t>
      </w:r>
      <w:r>
        <w:rPr>
          <w:i/>
          <w:sz w:val="28"/>
          <w:szCs w:val="28"/>
          <w:u w:val="single"/>
        </w:rPr>
        <w:t xml:space="preserve">кладывает разрезные картинки, «пирамидки», «матрешки». </w:t>
      </w:r>
      <w:r w:rsidR="007125DF">
        <w:rPr>
          <w:i/>
          <w:sz w:val="28"/>
          <w:szCs w:val="28"/>
          <w:u w:val="single"/>
        </w:rPr>
        <w:t>Сенсорное развитие ниже возрастной нормы</w:t>
      </w:r>
      <w:r>
        <w:rPr>
          <w:i/>
          <w:sz w:val="28"/>
          <w:szCs w:val="28"/>
          <w:u w:val="single"/>
        </w:rPr>
        <w:t xml:space="preserve">. </w:t>
      </w:r>
    </w:p>
    <w:p w:rsidR="0022667C" w:rsidRPr="00D85CA8" w:rsidRDefault="0022667C" w:rsidP="0022667C">
      <w:pPr>
        <w:pStyle w:val="a3"/>
        <w:ind w:left="0"/>
        <w:rPr>
          <w:i/>
          <w:sz w:val="28"/>
          <w:szCs w:val="28"/>
          <w:u w:val="single"/>
        </w:rPr>
      </w:pPr>
    </w:p>
    <w:p w:rsidR="0022667C" w:rsidRDefault="0022667C" w:rsidP="0022667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Ориентировка в пространстве</w:t>
      </w:r>
    </w:p>
    <w:p w:rsidR="00BF0A06" w:rsidRDefault="00BF0A06" w:rsidP="00BF0A06">
      <w:pPr>
        <w:pStyle w:val="a3"/>
        <w:jc w:val="both"/>
        <w:rPr>
          <w:sz w:val="28"/>
          <w:szCs w:val="28"/>
        </w:rPr>
      </w:pPr>
    </w:p>
    <w:p w:rsidR="0022667C" w:rsidRDefault="0022667C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Путает правую и левую стороны, плохо</w:t>
      </w:r>
      <w:r w:rsidR="000B560E">
        <w:rPr>
          <w:i/>
          <w:sz w:val="28"/>
          <w:szCs w:val="28"/>
          <w:u w:val="single"/>
        </w:rPr>
        <w:t xml:space="preserve"> ориентируется на листе бумаги.</w:t>
      </w:r>
    </w:p>
    <w:p w:rsidR="0022667C" w:rsidRPr="00B579BA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22667C">
      <w:pPr>
        <w:ind w:left="360"/>
        <w:jc w:val="both"/>
        <w:rPr>
          <w:sz w:val="28"/>
          <w:szCs w:val="28"/>
        </w:rPr>
      </w:pPr>
      <w:r w:rsidRPr="00D85CA8">
        <w:rPr>
          <w:sz w:val="28"/>
          <w:szCs w:val="28"/>
          <w:u w:val="single"/>
        </w:rPr>
        <w:t>II. Развитие мышления</w:t>
      </w:r>
      <w:r w:rsidRPr="00D85CA8">
        <w:rPr>
          <w:sz w:val="28"/>
          <w:szCs w:val="28"/>
        </w:rPr>
        <w:t xml:space="preserve">: </w:t>
      </w:r>
    </w:p>
    <w:p w:rsidR="00BF0A06" w:rsidRPr="00D85CA8" w:rsidRDefault="00BF0A06" w:rsidP="0022667C">
      <w:pPr>
        <w:ind w:left="360"/>
        <w:jc w:val="both"/>
        <w:rPr>
          <w:sz w:val="28"/>
          <w:szCs w:val="28"/>
        </w:rPr>
      </w:pPr>
    </w:p>
    <w:p w:rsidR="0022667C" w:rsidRDefault="0022667C" w:rsidP="0022667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Обобщающие понятия</w:t>
      </w:r>
    </w:p>
    <w:p w:rsidR="0022667C" w:rsidRDefault="0022667C" w:rsidP="00BF0A06">
      <w:pPr>
        <w:pStyle w:val="a3"/>
        <w:ind w:left="0"/>
        <w:jc w:val="both"/>
        <w:outlineLvl w:val="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Навык обобщения сформирован недостаточно.</w:t>
      </w:r>
    </w:p>
    <w:p w:rsidR="0022667C" w:rsidRPr="00B579BA" w:rsidRDefault="0022667C" w:rsidP="0022667C">
      <w:pPr>
        <w:pStyle w:val="a3"/>
        <w:ind w:left="0"/>
        <w:jc w:val="both"/>
        <w:rPr>
          <w:i/>
          <w:sz w:val="28"/>
          <w:szCs w:val="28"/>
          <w:u w:val="single"/>
        </w:rPr>
      </w:pPr>
    </w:p>
    <w:p w:rsidR="0022667C" w:rsidRDefault="0022667C" w:rsidP="0022667C">
      <w:pPr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>
        <w:rPr>
          <w:sz w:val="28"/>
          <w:szCs w:val="28"/>
        </w:rPr>
        <w:tab/>
        <w:t xml:space="preserve">Выделение  4-го лишнего предмета </w:t>
      </w:r>
    </w:p>
    <w:p w:rsidR="0022667C" w:rsidRDefault="0022667C" w:rsidP="00BF0A06">
      <w:pPr>
        <w:outlineLvl w:val="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Испытывает трудности, </w:t>
      </w:r>
      <w:r w:rsidR="006C4336">
        <w:rPr>
          <w:i/>
          <w:sz w:val="28"/>
          <w:szCs w:val="28"/>
          <w:u w:val="single"/>
        </w:rPr>
        <w:t>нуждается в наводящих вопросах, не может объяснить свой выбор.</w:t>
      </w:r>
    </w:p>
    <w:p w:rsidR="0022667C" w:rsidRPr="00EE5C9C" w:rsidRDefault="0022667C" w:rsidP="0022667C">
      <w:pPr>
        <w:rPr>
          <w:i/>
          <w:sz w:val="28"/>
          <w:szCs w:val="28"/>
          <w:u w:val="single"/>
        </w:rPr>
      </w:pPr>
    </w:p>
    <w:p w:rsidR="0022667C" w:rsidRDefault="0022667C" w:rsidP="0022667C">
      <w:pPr>
        <w:rPr>
          <w:sz w:val="28"/>
          <w:szCs w:val="28"/>
        </w:rPr>
      </w:pPr>
      <w:r>
        <w:rPr>
          <w:sz w:val="28"/>
          <w:szCs w:val="28"/>
        </w:rPr>
        <w:t xml:space="preserve">     3.  Понимание смысла сюжетных картин </w:t>
      </w:r>
    </w:p>
    <w:p w:rsidR="0022667C" w:rsidRDefault="0022667C" w:rsidP="0022667C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Смысл сюжетной картины понимает. При составлении рассказа, нужны наводящие вопросы, помощь, использует просты</w:t>
      </w:r>
      <w:r w:rsidR="000B560E">
        <w:rPr>
          <w:i/>
          <w:sz w:val="28"/>
          <w:szCs w:val="28"/>
          <w:u w:val="single"/>
        </w:rPr>
        <w:t xml:space="preserve">е предложения, состоящие из 1-2 </w:t>
      </w:r>
      <w:r>
        <w:rPr>
          <w:i/>
          <w:sz w:val="28"/>
          <w:szCs w:val="28"/>
          <w:u w:val="single"/>
        </w:rPr>
        <w:t>слов</w:t>
      </w:r>
    </w:p>
    <w:p w:rsidR="0022667C" w:rsidRPr="00EE5C9C" w:rsidRDefault="0022667C" w:rsidP="0022667C">
      <w:pPr>
        <w:rPr>
          <w:i/>
          <w:sz w:val="28"/>
          <w:szCs w:val="28"/>
          <w:u w:val="single"/>
        </w:rPr>
      </w:pPr>
    </w:p>
    <w:p w:rsidR="0022667C" w:rsidRDefault="0022667C" w:rsidP="002266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Понимание «нелепиц» </w:t>
      </w:r>
    </w:p>
    <w:p w:rsidR="0022667C" w:rsidRDefault="0022667C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С задание справляется, но нужны наводящие вопросы, трудности с объяснением своего выбора.</w:t>
      </w:r>
    </w:p>
    <w:p w:rsidR="0022667C" w:rsidRPr="00EE5C9C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2266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Установление простейших связей между явлениями и предметами</w:t>
      </w:r>
    </w:p>
    <w:p w:rsidR="0022667C" w:rsidRDefault="0022667C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Испытывает трудности, нужны наводящие вопросы, сложности с объяснением  своего выбора.</w:t>
      </w:r>
    </w:p>
    <w:p w:rsidR="0022667C" w:rsidRPr="00EE5C9C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2266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 Отгадывание и загадывание загадок</w:t>
      </w:r>
    </w:p>
    <w:p w:rsidR="0022667C" w:rsidRDefault="0022667C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Сложности при выполнении задания,  нуждается в повторении и интонировании на значимых словах. Наименьшие затруднения при загадывании загадок с наглядной опорой. Без наглядной опоры, требуются наводящие вопросы, объяснения. Сложности с самостоятельным составлением описательных загадок. </w:t>
      </w:r>
    </w:p>
    <w:p w:rsidR="0022667C" w:rsidRPr="00550343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2266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7. Понимание скрытого смысла </w:t>
      </w:r>
    </w:p>
    <w:p w:rsidR="0022667C" w:rsidRDefault="0022667C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Не справляется с заданием, уточняющая помощь не дает положительного результата.</w:t>
      </w:r>
    </w:p>
    <w:p w:rsidR="0022667C" w:rsidRPr="00813287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2266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8. Определение последовательности событий </w:t>
      </w:r>
    </w:p>
    <w:p w:rsidR="0022667C" w:rsidRDefault="0022667C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Устанавлив</w:t>
      </w:r>
      <w:r w:rsidR="006C4336">
        <w:rPr>
          <w:i/>
          <w:sz w:val="28"/>
          <w:szCs w:val="28"/>
          <w:u w:val="single"/>
        </w:rPr>
        <w:t xml:space="preserve">ает последовательность событий с помощью, нужны наводящие вопросы, пояснения. Составляет рассказ из простых предложений. </w:t>
      </w:r>
    </w:p>
    <w:p w:rsidR="0022667C" w:rsidRPr="00813287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BF0A06">
      <w:pPr>
        <w:jc w:val="both"/>
        <w:outlineLvl w:val="0"/>
        <w:rPr>
          <w:sz w:val="28"/>
          <w:szCs w:val="28"/>
        </w:rPr>
      </w:pPr>
      <w:r w:rsidRPr="00B72C7A">
        <w:rPr>
          <w:sz w:val="28"/>
          <w:szCs w:val="28"/>
          <w:u w:val="single"/>
        </w:rPr>
        <w:t>III Формирование элементарных математических представлений</w:t>
      </w:r>
      <w:r>
        <w:rPr>
          <w:sz w:val="28"/>
          <w:szCs w:val="28"/>
        </w:rPr>
        <w:t xml:space="preserve">: </w:t>
      </w:r>
    </w:p>
    <w:p w:rsidR="00BF0A06" w:rsidRDefault="00BF0A06" w:rsidP="00BF0A06">
      <w:pPr>
        <w:jc w:val="both"/>
        <w:outlineLvl w:val="0"/>
        <w:rPr>
          <w:sz w:val="28"/>
          <w:szCs w:val="28"/>
        </w:rPr>
      </w:pPr>
    </w:p>
    <w:p w:rsidR="0022667C" w:rsidRDefault="0022667C" w:rsidP="00BF0A0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1. Уровень сформированности количественных представлений (количество и счёт, прямой и обратный счёт, уравнивание множеств, счётные операции)</w:t>
      </w:r>
    </w:p>
    <w:p w:rsidR="0022667C" w:rsidRDefault="006C4336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Владеет </w:t>
      </w:r>
      <w:proofErr w:type="gramStart"/>
      <w:r>
        <w:rPr>
          <w:i/>
          <w:sz w:val="28"/>
          <w:szCs w:val="28"/>
          <w:u w:val="single"/>
        </w:rPr>
        <w:t>прямым</w:t>
      </w:r>
      <w:proofErr w:type="gramEnd"/>
      <w:r w:rsidR="0022667C">
        <w:rPr>
          <w:i/>
          <w:sz w:val="28"/>
          <w:szCs w:val="28"/>
          <w:u w:val="single"/>
        </w:rPr>
        <w:t xml:space="preserve"> в пределах 10</w:t>
      </w:r>
      <w:r>
        <w:rPr>
          <w:i/>
          <w:sz w:val="28"/>
          <w:szCs w:val="28"/>
          <w:u w:val="single"/>
        </w:rPr>
        <w:t>, обратный счет не сформирован</w:t>
      </w:r>
      <w:r w:rsidR="007125DF">
        <w:rPr>
          <w:i/>
          <w:sz w:val="28"/>
          <w:szCs w:val="28"/>
          <w:u w:val="single"/>
        </w:rPr>
        <w:t>. З</w:t>
      </w:r>
      <w:r w:rsidR="0022667C">
        <w:rPr>
          <w:i/>
          <w:sz w:val="28"/>
          <w:szCs w:val="28"/>
          <w:u w:val="single"/>
        </w:rPr>
        <w:t xml:space="preserve">нает зрительный образ цифры, не знает вычислительные знаки. Самостоятельно не называет «соседей числа», не может уравнять множества. Слабо сформированные счетные операции. </w:t>
      </w:r>
    </w:p>
    <w:p w:rsidR="0022667C" w:rsidRPr="00D622B9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BF0A0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2. Решение задач</w:t>
      </w:r>
    </w:p>
    <w:p w:rsidR="0022667C" w:rsidRDefault="00BF0A06" w:rsidP="00BF0A06">
      <w:pPr>
        <w:jc w:val="both"/>
        <w:outlineLvl w:val="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Не</w:t>
      </w:r>
      <w:r w:rsidR="0022667C">
        <w:rPr>
          <w:i/>
          <w:sz w:val="28"/>
          <w:szCs w:val="28"/>
          <w:u w:val="single"/>
        </w:rPr>
        <w:t xml:space="preserve"> справляется с задание, организующая помощь мало эффективна. </w:t>
      </w:r>
    </w:p>
    <w:p w:rsidR="0022667C" w:rsidRPr="00B579BA" w:rsidRDefault="0022667C" w:rsidP="0022667C">
      <w:pPr>
        <w:jc w:val="both"/>
        <w:rPr>
          <w:i/>
          <w:sz w:val="28"/>
          <w:szCs w:val="28"/>
          <w:u w:val="single"/>
        </w:rPr>
      </w:pPr>
    </w:p>
    <w:p w:rsidR="00BF0A06" w:rsidRDefault="0022667C" w:rsidP="00BF0A0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3. Цифры, состав числа</w:t>
      </w:r>
    </w:p>
    <w:p w:rsidR="0022667C" w:rsidRDefault="007125DF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З</w:t>
      </w:r>
      <w:r w:rsidR="000B560E">
        <w:rPr>
          <w:i/>
          <w:sz w:val="28"/>
          <w:szCs w:val="28"/>
          <w:u w:val="single"/>
        </w:rPr>
        <w:t>нает цифры в пределах 10</w:t>
      </w:r>
    </w:p>
    <w:p w:rsidR="0022667C" w:rsidRPr="00B579BA" w:rsidRDefault="0022667C" w:rsidP="0022667C">
      <w:pPr>
        <w:jc w:val="both"/>
        <w:rPr>
          <w:i/>
          <w:sz w:val="28"/>
          <w:szCs w:val="28"/>
          <w:u w:val="single"/>
        </w:rPr>
      </w:pPr>
    </w:p>
    <w:p w:rsidR="00BF0A06" w:rsidRDefault="0022667C" w:rsidP="00BF0A0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4. Временные понятия (части суток, дни недели, времена года) </w:t>
      </w:r>
    </w:p>
    <w:p w:rsidR="0022667C" w:rsidRPr="00D622B9" w:rsidRDefault="000B560E" w:rsidP="0022667C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Не знает времена года</w:t>
      </w:r>
      <w:r w:rsidR="0022667C">
        <w:rPr>
          <w:i/>
          <w:sz w:val="28"/>
          <w:szCs w:val="28"/>
          <w:u w:val="single"/>
        </w:rPr>
        <w:t xml:space="preserve">, части суток. Не устанавливает последовательность дней недели, путает названия. Испытывает трудности в последовательности и названиях месяцев. </w:t>
      </w:r>
      <w:r>
        <w:rPr>
          <w:i/>
          <w:sz w:val="28"/>
          <w:szCs w:val="28"/>
          <w:u w:val="single"/>
        </w:rPr>
        <w:t>Временные представления не сформированы.</w:t>
      </w:r>
    </w:p>
    <w:p w:rsidR="0022667C" w:rsidRDefault="0022667C" w:rsidP="0022667C">
      <w:pPr>
        <w:jc w:val="both"/>
        <w:rPr>
          <w:sz w:val="28"/>
          <w:szCs w:val="28"/>
        </w:rPr>
      </w:pPr>
    </w:p>
    <w:p w:rsidR="0022667C" w:rsidRDefault="0022667C" w:rsidP="0022667C">
      <w:pPr>
        <w:jc w:val="both"/>
        <w:rPr>
          <w:sz w:val="28"/>
          <w:szCs w:val="28"/>
        </w:rPr>
      </w:pPr>
      <w:r>
        <w:rPr>
          <w:sz w:val="28"/>
          <w:szCs w:val="28"/>
        </w:rPr>
        <w:t>IV. Развитие  моторики:</w:t>
      </w:r>
    </w:p>
    <w:p w:rsidR="0022667C" w:rsidRDefault="0022667C" w:rsidP="0022667C">
      <w:pPr>
        <w:jc w:val="both"/>
        <w:rPr>
          <w:sz w:val="28"/>
          <w:szCs w:val="28"/>
        </w:rPr>
      </w:pPr>
    </w:p>
    <w:p w:rsidR="0022667C" w:rsidRDefault="0022667C" w:rsidP="00BF0A0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1. Общая моторика</w:t>
      </w:r>
    </w:p>
    <w:p w:rsidR="0022667C" w:rsidRDefault="004F191A" w:rsidP="00BF0A06">
      <w:pPr>
        <w:jc w:val="both"/>
        <w:outlineLvl w:val="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Общая моторная неловкость, неточность выполнения целенаправленных  движений, сложно в течение длительного времени стоять или сидеть, часто отказывается от подвижных игр, слабый мышечный тонус.</w:t>
      </w:r>
    </w:p>
    <w:p w:rsidR="0022667C" w:rsidRPr="00B579BA" w:rsidRDefault="0022667C" w:rsidP="0022667C">
      <w:pPr>
        <w:jc w:val="both"/>
        <w:rPr>
          <w:i/>
          <w:sz w:val="28"/>
          <w:szCs w:val="28"/>
          <w:u w:val="single"/>
        </w:rPr>
      </w:pPr>
    </w:p>
    <w:p w:rsidR="0022667C" w:rsidRDefault="0022667C" w:rsidP="00BF0A0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2. Мелкая моторика </w:t>
      </w:r>
    </w:p>
    <w:p w:rsidR="0022667C" w:rsidRPr="00B579BA" w:rsidRDefault="000D240F" w:rsidP="00BF0A06">
      <w:pPr>
        <w:jc w:val="both"/>
        <w:outlineLvl w:val="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Грубое отставание в развитии</w:t>
      </w:r>
      <w:r w:rsidR="007125DF">
        <w:rPr>
          <w:i/>
          <w:sz w:val="28"/>
          <w:szCs w:val="28"/>
          <w:u w:val="single"/>
        </w:rPr>
        <w:t xml:space="preserve"> мелкой моторики</w:t>
      </w:r>
      <w:r>
        <w:rPr>
          <w:i/>
          <w:sz w:val="28"/>
          <w:szCs w:val="28"/>
          <w:u w:val="single"/>
        </w:rPr>
        <w:t xml:space="preserve">, особые </w:t>
      </w:r>
      <w:r w:rsidR="004F191A">
        <w:rPr>
          <w:i/>
          <w:sz w:val="28"/>
          <w:szCs w:val="28"/>
          <w:u w:val="single"/>
        </w:rPr>
        <w:t xml:space="preserve">трудности при работе с карандашом в тетради, ножницами, пластилином, красками. </w:t>
      </w:r>
      <w:r w:rsidR="0022667C">
        <w:rPr>
          <w:i/>
          <w:sz w:val="28"/>
          <w:szCs w:val="28"/>
          <w:u w:val="single"/>
        </w:rPr>
        <w:t>Ведущая рука правая.</w:t>
      </w:r>
    </w:p>
    <w:p w:rsidR="0022667C" w:rsidRDefault="0022667C" w:rsidP="0022667C">
      <w:pPr>
        <w:jc w:val="both"/>
        <w:rPr>
          <w:sz w:val="28"/>
          <w:szCs w:val="28"/>
        </w:rPr>
      </w:pPr>
    </w:p>
    <w:p w:rsidR="0022667C" w:rsidRDefault="0022667C" w:rsidP="0022667C">
      <w:pPr>
        <w:jc w:val="both"/>
        <w:rPr>
          <w:sz w:val="28"/>
          <w:szCs w:val="28"/>
        </w:rPr>
      </w:pPr>
    </w:p>
    <w:p w:rsidR="00BF0A06" w:rsidRPr="00D928D8" w:rsidRDefault="0022667C" w:rsidP="0022667C">
      <w:pPr>
        <w:jc w:val="both"/>
        <w:rPr>
          <w:sz w:val="28"/>
          <w:szCs w:val="28"/>
        </w:rPr>
      </w:pPr>
      <w:r w:rsidRPr="00D928D8">
        <w:rPr>
          <w:sz w:val="28"/>
          <w:szCs w:val="28"/>
        </w:rPr>
        <w:t xml:space="preserve">V. Контактность </w:t>
      </w:r>
    </w:p>
    <w:p w:rsidR="00D928D8" w:rsidRPr="00D928D8" w:rsidRDefault="00B657B9" w:rsidP="00D928D8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Коммуникативные навыки не </w:t>
      </w:r>
      <w:r w:rsidR="00D928D8" w:rsidRPr="00D928D8">
        <w:rPr>
          <w:i/>
          <w:sz w:val="28"/>
          <w:szCs w:val="28"/>
          <w:u w:val="single"/>
        </w:rPr>
        <w:t xml:space="preserve">развиты. Плохо вступает в контакт, испытывает затруднения в общении, понимании ситуации. </w:t>
      </w:r>
    </w:p>
    <w:p w:rsidR="0022667C" w:rsidRPr="00D928D8" w:rsidRDefault="0022667C" w:rsidP="0022667C">
      <w:pPr>
        <w:jc w:val="both"/>
        <w:rPr>
          <w:sz w:val="28"/>
          <w:szCs w:val="28"/>
          <w:u w:val="single"/>
        </w:rPr>
      </w:pPr>
    </w:p>
    <w:p w:rsidR="00BF0A06" w:rsidRPr="00D928D8" w:rsidRDefault="0022667C" w:rsidP="0022667C">
      <w:pPr>
        <w:jc w:val="both"/>
        <w:rPr>
          <w:sz w:val="28"/>
          <w:szCs w:val="28"/>
        </w:rPr>
      </w:pPr>
      <w:r w:rsidRPr="00D928D8">
        <w:rPr>
          <w:sz w:val="28"/>
          <w:szCs w:val="28"/>
        </w:rPr>
        <w:t xml:space="preserve">VI. Особенности внимания  </w:t>
      </w:r>
    </w:p>
    <w:p w:rsidR="00BF0A06" w:rsidRPr="00D928D8" w:rsidRDefault="00BF0A06" w:rsidP="0022667C">
      <w:pPr>
        <w:jc w:val="both"/>
        <w:rPr>
          <w:sz w:val="28"/>
          <w:szCs w:val="28"/>
        </w:rPr>
      </w:pPr>
    </w:p>
    <w:p w:rsidR="0022667C" w:rsidRPr="00D928D8" w:rsidRDefault="0022667C" w:rsidP="0022667C">
      <w:pPr>
        <w:jc w:val="both"/>
        <w:rPr>
          <w:i/>
          <w:sz w:val="28"/>
          <w:szCs w:val="28"/>
        </w:rPr>
      </w:pPr>
      <w:r w:rsidRPr="00D928D8">
        <w:rPr>
          <w:i/>
          <w:sz w:val="28"/>
          <w:szCs w:val="28"/>
          <w:u w:val="single"/>
        </w:rPr>
        <w:t xml:space="preserve">Внимание недостаточно устойчивое, поверхностное. Концентрирует внимание непродолжительное время, переключаемость замедленная. Может удерживать интерес к выполняемому заданию, но при поддержке взрослого. </w:t>
      </w:r>
    </w:p>
    <w:p w:rsidR="0022667C" w:rsidRPr="001E480B" w:rsidRDefault="0022667C" w:rsidP="0022667C">
      <w:pPr>
        <w:jc w:val="both"/>
        <w:rPr>
          <w:sz w:val="28"/>
          <w:szCs w:val="28"/>
        </w:rPr>
      </w:pPr>
    </w:p>
    <w:p w:rsidR="00BF0A06" w:rsidRPr="001E480B" w:rsidRDefault="0022667C" w:rsidP="0022667C">
      <w:pPr>
        <w:jc w:val="both"/>
        <w:rPr>
          <w:sz w:val="28"/>
          <w:szCs w:val="28"/>
        </w:rPr>
      </w:pPr>
      <w:r w:rsidRPr="001E480B">
        <w:rPr>
          <w:sz w:val="28"/>
          <w:szCs w:val="28"/>
        </w:rPr>
        <w:t xml:space="preserve">VII. Особенности памяти (преобладающая модальность): зрительная, слуховая, моторная, смешанная </w:t>
      </w:r>
    </w:p>
    <w:p w:rsidR="00BF0A06" w:rsidRPr="001E480B" w:rsidRDefault="00BF0A06" w:rsidP="0022667C">
      <w:pPr>
        <w:jc w:val="both"/>
        <w:rPr>
          <w:sz w:val="28"/>
          <w:szCs w:val="28"/>
        </w:rPr>
      </w:pPr>
    </w:p>
    <w:p w:rsidR="0022667C" w:rsidRPr="001E480B" w:rsidRDefault="0022667C" w:rsidP="0022667C">
      <w:pPr>
        <w:jc w:val="both"/>
        <w:rPr>
          <w:i/>
          <w:sz w:val="28"/>
          <w:szCs w:val="28"/>
          <w:u w:val="single"/>
        </w:rPr>
      </w:pPr>
      <w:r w:rsidRPr="001E480B">
        <w:rPr>
          <w:i/>
          <w:sz w:val="28"/>
          <w:szCs w:val="28"/>
          <w:u w:val="single"/>
        </w:rPr>
        <w:t xml:space="preserve">Преобладает зрительная память, </w:t>
      </w:r>
      <w:proofErr w:type="spellStart"/>
      <w:r w:rsidRPr="001E480B">
        <w:rPr>
          <w:i/>
          <w:sz w:val="28"/>
          <w:szCs w:val="28"/>
          <w:u w:val="single"/>
        </w:rPr>
        <w:t>слух</w:t>
      </w:r>
      <w:proofErr w:type="gramStart"/>
      <w:r w:rsidRPr="001E480B">
        <w:rPr>
          <w:i/>
          <w:sz w:val="28"/>
          <w:szCs w:val="28"/>
          <w:u w:val="single"/>
        </w:rPr>
        <w:t>о</w:t>
      </w:r>
      <w:proofErr w:type="spellEnd"/>
      <w:r w:rsidRPr="001E480B">
        <w:rPr>
          <w:i/>
          <w:sz w:val="28"/>
          <w:szCs w:val="28"/>
          <w:u w:val="single"/>
        </w:rPr>
        <w:t>-</w:t>
      </w:r>
      <w:proofErr w:type="gramEnd"/>
      <w:r w:rsidRPr="001E480B">
        <w:rPr>
          <w:i/>
          <w:sz w:val="28"/>
          <w:szCs w:val="28"/>
          <w:u w:val="single"/>
        </w:rPr>
        <w:t xml:space="preserve"> речевая память развита недостаточно. Запоминает медленно, требуется</w:t>
      </w:r>
      <w:r w:rsidR="001E480B" w:rsidRPr="001E480B">
        <w:rPr>
          <w:i/>
          <w:sz w:val="28"/>
          <w:szCs w:val="28"/>
          <w:u w:val="single"/>
        </w:rPr>
        <w:t xml:space="preserve"> неоднократное </w:t>
      </w:r>
      <w:r w:rsidRPr="001E480B">
        <w:rPr>
          <w:i/>
          <w:sz w:val="28"/>
          <w:szCs w:val="28"/>
          <w:u w:val="single"/>
        </w:rPr>
        <w:t xml:space="preserve"> повторение. Концентрируется на второстепенных объектах, не улавливает главного. Быстро забывает.</w:t>
      </w:r>
    </w:p>
    <w:p w:rsidR="0022667C" w:rsidRPr="001E480B" w:rsidRDefault="0022667C" w:rsidP="0022667C">
      <w:pPr>
        <w:jc w:val="both"/>
        <w:rPr>
          <w:sz w:val="28"/>
          <w:szCs w:val="28"/>
          <w:u w:val="single"/>
        </w:rPr>
      </w:pPr>
    </w:p>
    <w:p w:rsidR="00BF0A06" w:rsidRPr="001E480B" w:rsidRDefault="0022667C" w:rsidP="0022667C">
      <w:pPr>
        <w:jc w:val="both"/>
        <w:rPr>
          <w:sz w:val="28"/>
          <w:szCs w:val="28"/>
        </w:rPr>
      </w:pPr>
      <w:r w:rsidRPr="001E480B">
        <w:rPr>
          <w:sz w:val="28"/>
          <w:szCs w:val="28"/>
        </w:rPr>
        <w:t>VIII. Особенности воображения</w:t>
      </w:r>
    </w:p>
    <w:p w:rsidR="00BF0A06" w:rsidRPr="006C4336" w:rsidRDefault="00BF0A06" w:rsidP="0022667C">
      <w:pPr>
        <w:jc w:val="both"/>
        <w:rPr>
          <w:color w:val="FF0000"/>
          <w:sz w:val="28"/>
          <w:szCs w:val="28"/>
        </w:rPr>
      </w:pPr>
    </w:p>
    <w:p w:rsidR="00D928D8" w:rsidRPr="00BC0B41" w:rsidRDefault="00D928D8" w:rsidP="00D928D8">
      <w:pPr>
        <w:jc w:val="both"/>
        <w:rPr>
          <w:i/>
          <w:sz w:val="28"/>
          <w:szCs w:val="28"/>
          <w:u w:val="single"/>
        </w:rPr>
      </w:pPr>
      <w:r>
        <w:rPr>
          <w:rFonts w:ascii="Calibri" w:hAnsi="Calibri" w:cs="Calibri"/>
          <w:color w:val="000000"/>
          <w:shd w:val="clear" w:color="auto" w:fill="FFFFFF"/>
        </w:rPr>
        <w:t> </w:t>
      </w:r>
      <w:r>
        <w:rPr>
          <w:i/>
          <w:color w:val="000000"/>
          <w:sz w:val="28"/>
          <w:szCs w:val="28"/>
          <w:u w:val="single"/>
          <w:shd w:val="clear" w:color="auto" w:fill="FFFFFF"/>
        </w:rPr>
        <w:t>О</w:t>
      </w:r>
      <w:r w:rsidRPr="00BC0B41">
        <w:rPr>
          <w:i/>
          <w:color w:val="000000"/>
          <w:sz w:val="28"/>
          <w:szCs w:val="28"/>
          <w:u w:val="single"/>
          <w:shd w:val="clear" w:color="auto" w:fill="FFFFFF"/>
        </w:rPr>
        <w:t>тсутствие целенаправленности в деятельности</w:t>
      </w:r>
      <w:r>
        <w:rPr>
          <w:i/>
          <w:color w:val="000000"/>
          <w:sz w:val="28"/>
          <w:szCs w:val="28"/>
          <w:u w:val="single"/>
          <w:shd w:val="clear" w:color="auto" w:fill="FFFFFF"/>
        </w:rPr>
        <w:t>. С</w:t>
      </w:r>
      <w:r w:rsidRPr="00BC0B41">
        <w:rPr>
          <w:i/>
          <w:color w:val="000000"/>
          <w:sz w:val="28"/>
          <w:szCs w:val="28"/>
          <w:u w:val="single"/>
          <w:shd w:val="clear" w:color="auto" w:fill="FFFFFF"/>
        </w:rPr>
        <w:t>ложность в создании воображаемой ситуации</w:t>
      </w:r>
      <w:r>
        <w:rPr>
          <w:i/>
          <w:color w:val="000000"/>
          <w:sz w:val="28"/>
          <w:szCs w:val="28"/>
          <w:u w:val="single"/>
          <w:shd w:val="clear" w:color="auto" w:fill="FFFFFF"/>
        </w:rPr>
        <w:t>.</w:t>
      </w:r>
    </w:p>
    <w:p w:rsidR="0022667C" w:rsidRPr="006C4336" w:rsidRDefault="0022667C" w:rsidP="0022667C">
      <w:pPr>
        <w:jc w:val="both"/>
        <w:rPr>
          <w:color w:val="FF0000"/>
          <w:sz w:val="28"/>
          <w:szCs w:val="28"/>
          <w:u w:val="single"/>
        </w:rPr>
      </w:pPr>
    </w:p>
    <w:p w:rsidR="00BF0A06" w:rsidRPr="001E480B" w:rsidRDefault="0022667C" w:rsidP="0022667C">
      <w:pPr>
        <w:jc w:val="both"/>
        <w:rPr>
          <w:sz w:val="28"/>
          <w:szCs w:val="28"/>
        </w:rPr>
      </w:pPr>
      <w:r w:rsidRPr="001E480B">
        <w:rPr>
          <w:sz w:val="28"/>
          <w:szCs w:val="28"/>
        </w:rPr>
        <w:t xml:space="preserve">IX. Особенности деятельности (мотивация, целенаправленность, самоконтроль, работоспособность, виды и эффективность помощи)  </w:t>
      </w:r>
    </w:p>
    <w:p w:rsidR="00BF0A06" w:rsidRPr="001E480B" w:rsidRDefault="00BF0A06" w:rsidP="0022667C">
      <w:pPr>
        <w:jc w:val="both"/>
        <w:rPr>
          <w:sz w:val="28"/>
          <w:szCs w:val="28"/>
        </w:rPr>
      </w:pPr>
    </w:p>
    <w:p w:rsidR="00D928D8" w:rsidRPr="001E480B" w:rsidRDefault="00D928D8" w:rsidP="00D928D8">
      <w:pPr>
        <w:jc w:val="both"/>
        <w:rPr>
          <w:i/>
          <w:sz w:val="28"/>
          <w:szCs w:val="28"/>
          <w:u w:val="single"/>
        </w:rPr>
      </w:pPr>
      <w:r w:rsidRPr="001E480B">
        <w:rPr>
          <w:i/>
          <w:sz w:val="28"/>
          <w:szCs w:val="28"/>
          <w:u w:val="single"/>
        </w:rPr>
        <w:t xml:space="preserve">Целенаправленность деятельности практически не сформирована. Трудности включения в задание, не может самостоятельно выполнять. Преобладает манипуляция с предметами. Не контролирует свою деятельность, </w:t>
      </w:r>
      <w:proofErr w:type="gramStart"/>
      <w:r w:rsidRPr="001E480B">
        <w:rPr>
          <w:i/>
          <w:sz w:val="28"/>
          <w:szCs w:val="28"/>
          <w:u w:val="single"/>
        </w:rPr>
        <w:t>неусидчив</w:t>
      </w:r>
      <w:proofErr w:type="gramEnd"/>
      <w:r w:rsidRPr="001E480B">
        <w:rPr>
          <w:i/>
          <w:sz w:val="28"/>
          <w:szCs w:val="28"/>
          <w:u w:val="single"/>
        </w:rPr>
        <w:t xml:space="preserve">.  Требуется организующая, мотивирующая и стимулирующая помощь взрослого.    </w:t>
      </w:r>
    </w:p>
    <w:p w:rsidR="0022667C" w:rsidRPr="001E480B" w:rsidRDefault="0022667C" w:rsidP="0022667C">
      <w:pPr>
        <w:jc w:val="both"/>
        <w:rPr>
          <w:sz w:val="28"/>
          <w:szCs w:val="28"/>
          <w:u w:val="single"/>
        </w:rPr>
      </w:pPr>
    </w:p>
    <w:p w:rsidR="00BF0A06" w:rsidRPr="001E480B" w:rsidRDefault="0022667C" w:rsidP="0022667C">
      <w:pPr>
        <w:jc w:val="both"/>
        <w:rPr>
          <w:sz w:val="28"/>
          <w:szCs w:val="28"/>
        </w:rPr>
      </w:pPr>
      <w:r w:rsidRPr="001E480B">
        <w:rPr>
          <w:sz w:val="28"/>
          <w:szCs w:val="28"/>
        </w:rPr>
        <w:t>X. Особенности  эмоционально – волевой сферы и поведения (преобладающий фон настроения, способность к волевому усилию, характер интересов, самооценка)</w:t>
      </w:r>
    </w:p>
    <w:p w:rsidR="00D928D8" w:rsidRPr="00095C09" w:rsidRDefault="0022667C" w:rsidP="00D928D8">
      <w:pPr>
        <w:jc w:val="both"/>
        <w:rPr>
          <w:sz w:val="28"/>
          <w:szCs w:val="28"/>
          <w:u w:val="single"/>
        </w:rPr>
      </w:pPr>
      <w:r w:rsidRPr="006C4336">
        <w:rPr>
          <w:color w:val="FF0000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928D8" w:rsidRPr="00C131E1">
        <w:rPr>
          <w:i/>
          <w:sz w:val="28"/>
          <w:szCs w:val="28"/>
          <w:u w:val="single"/>
        </w:rPr>
        <w:t>Повышенная</w:t>
      </w:r>
      <w:r w:rsidR="00D928D8">
        <w:rPr>
          <w:i/>
          <w:sz w:val="28"/>
          <w:szCs w:val="28"/>
          <w:u w:val="single"/>
        </w:rPr>
        <w:t xml:space="preserve"> эмоциональная возбудимость, которая сменяется вялостью, заторможенностью. Фон настроения неровный, наблюдается плак</w:t>
      </w:r>
      <w:r w:rsidR="001E480B">
        <w:rPr>
          <w:i/>
          <w:sz w:val="28"/>
          <w:szCs w:val="28"/>
          <w:u w:val="single"/>
        </w:rPr>
        <w:t xml:space="preserve">сивость. Болезненно реагирует на повышенный тон.  </w:t>
      </w:r>
      <w:r w:rsidR="00405A79" w:rsidRPr="00405A79">
        <w:rPr>
          <w:i/>
          <w:sz w:val="28"/>
          <w:szCs w:val="28"/>
          <w:u w:val="single"/>
        </w:rPr>
        <w:t xml:space="preserve">В ситуации с повышенным тоном может неадекватно отреагировать (испуг, плач, сильные переживания </w:t>
      </w:r>
      <w:proofErr w:type="gramStart"/>
      <w:r w:rsidR="00405A79" w:rsidRPr="00405A79">
        <w:rPr>
          <w:i/>
          <w:sz w:val="28"/>
          <w:szCs w:val="28"/>
          <w:u w:val="single"/>
        </w:rPr>
        <w:t>за</w:t>
      </w:r>
      <w:proofErr w:type="gramEnd"/>
      <w:r w:rsidR="00405A79" w:rsidRPr="00405A79">
        <w:rPr>
          <w:i/>
          <w:sz w:val="28"/>
          <w:szCs w:val="28"/>
          <w:u w:val="single"/>
        </w:rPr>
        <w:t xml:space="preserve"> другого) и после затруднительно его успокоить. </w:t>
      </w:r>
      <w:r w:rsidR="00D928D8">
        <w:rPr>
          <w:i/>
          <w:sz w:val="28"/>
          <w:szCs w:val="28"/>
          <w:u w:val="single"/>
        </w:rPr>
        <w:t xml:space="preserve">Не умеет поддержать игру, выполнять правила. </w:t>
      </w:r>
      <w:r w:rsidR="001E480B">
        <w:rPr>
          <w:i/>
          <w:sz w:val="28"/>
          <w:szCs w:val="28"/>
          <w:u w:val="single"/>
        </w:rPr>
        <w:t xml:space="preserve">Предпочитает играть один, либо находится в обществе взрослого. </w:t>
      </w:r>
      <w:r w:rsidR="00D928D8" w:rsidRPr="00DC1ED4">
        <w:rPr>
          <w:i/>
          <w:sz w:val="28"/>
          <w:szCs w:val="28"/>
          <w:u w:val="single"/>
        </w:rPr>
        <w:t>Доминирующие увлечения и интересы слабо выражены</w:t>
      </w:r>
      <w:r w:rsidR="00D928D8">
        <w:rPr>
          <w:i/>
          <w:sz w:val="28"/>
          <w:szCs w:val="28"/>
          <w:u w:val="single"/>
        </w:rPr>
        <w:t xml:space="preserve">. </w:t>
      </w:r>
      <w:r w:rsidR="00D928D8" w:rsidRPr="00095C09">
        <w:rPr>
          <w:sz w:val="28"/>
          <w:szCs w:val="28"/>
          <w:u w:val="single"/>
        </w:rPr>
        <w:t xml:space="preserve"> </w:t>
      </w:r>
    </w:p>
    <w:p w:rsidR="0022667C" w:rsidRPr="006C4336" w:rsidRDefault="0022667C" w:rsidP="0022667C">
      <w:pPr>
        <w:pStyle w:val="a4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BF0A06" w:rsidRDefault="00405A79" w:rsidP="0022667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XI. Особенности личности</w:t>
      </w:r>
    </w:p>
    <w:p w:rsidR="00405A79" w:rsidRPr="00405A79" w:rsidRDefault="00405A79" w:rsidP="0022667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2667C" w:rsidRPr="00405A79" w:rsidRDefault="005F4E29" w:rsidP="0022667C">
      <w:pPr>
        <w:pStyle w:val="a4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  <w:u w:val="single"/>
        </w:rPr>
        <w:t>Спокойный</w:t>
      </w:r>
      <w:proofErr w:type="gramEnd"/>
      <w:r w:rsidR="0022667C" w:rsidRPr="00405A79">
        <w:rPr>
          <w:i/>
          <w:sz w:val="28"/>
          <w:szCs w:val="28"/>
          <w:u w:val="single"/>
        </w:rPr>
        <w:t xml:space="preserve">, </w:t>
      </w:r>
      <w:r w:rsidR="00D928D8" w:rsidRPr="00405A79">
        <w:rPr>
          <w:i/>
          <w:sz w:val="28"/>
          <w:szCs w:val="28"/>
          <w:u w:val="single"/>
        </w:rPr>
        <w:t>тактильный</w:t>
      </w:r>
      <w:r w:rsidR="0022667C" w:rsidRPr="00405A79">
        <w:rPr>
          <w:i/>
          <w:sz w:val="28"/>
          <w:szCs w:val="28"/>
          <w:u w:val="single"/>
        </w:rPr>
        <w:t>, о</w:t>
      </w:r>
      <w:r w:rsidR="0022667C" w:rsidRPr="00405A79">
        <w:rPr>
          <w:i/>
          <w:sz w:val="28"/>
          <w:szCs w:val="28"/>
          <w:u w:val="single"/>
          <w:bdr w:val="none" w:sz="0" w:space="0" w:color="auto" w:frame="1"/>
        </w:rPr>
        <w:t>тмечаются</w:t>
      </w:r>
      <w:r w:rsidR="0022667C" w:rsidRPr="00405A79">
        <w:rPr>
          <w:i/>
          <w:sz w:val="28"/>
          <w:szCs w:val="28"/>
          <w:u w:val="single"/>
        </w:rPr>
        <w:t xml:space="preserve"> повышенная эмоциональная возбудимость.</w:t>
      </w:r>
    </w:p>
    <w:p w:rsidR="0022667C" w:rsidRPr="006C4336" w:rsidRDefault="0022667C" w:rsidP="0022667C">
      <w:pPr>
        <w:jc w:val="both"/>
        <w:rPr>
          <w:color w:val="FF0000"/>
          <w:sz w:val="28"/>
          <w:szCs w:val="28"/>
        </w:rPr>
      </w:pPr>
    </w:p>
    <w:p w:rsidR="00D928D8" w:rsidRDefault="00D928D8" w:rsidP="00D928D8">
      <w:pPr>
        <w:jc w:val="both"/>
        <w:rPr>
          <w:sz w:val="28"/>
          <w:szCs w:val="28"/>
        </w:rPr>
      </w:pPr>
      <w:r>
        <w:rPr>
          <w:sz w:val="28"/>
          <w:szCs w:val="28"/>
        </w:rPr>
        <w:t>XII. Оценка двигательных функций (психомоторика)</w:t>
      </w:r>
    </w:p>
    <w:p w:rsidR="00893FDC" w:rsidRDefault="00893FDC" w:rsidP="00D928D8">
      <w:pPr>
        <w:jc w:val="both"/>
        <w:rPr>
          <w:sz w:val="28"/>
          <w:szCs w:val="28"/>
        </w:rPr>
      </w:pPr>
    </w:p>
    <w:p w:rsidR="00D928D8" w:rsidRPr="00BA69F9" w:rsidRDefault="00D928D8" w:rsidP="00D928D8">
      <w:pPr>
        <w:jc w:val="both"/>
        <w:rPr>
          <w:i/>
          <w:sz w:val="28"/>
          <w:szCs w:val="28"/>
          <w:u w:val="single"/>
        </w:rPr>
      </w:pPr>
      <w:r w:rsidRPr="00BA69F9">
        <w:rPr>
          <w:i/>
          <w:sz w:val="28"/>
          <w:szCs w:val="28"/>
          <w:u w:val="single"/>
        </w:rPr>
        <w:t xml:space="preserve">Мелкая моторика </w:t>
      </w:r>
      <w:r>
        <w:rPr>
          <w:i/>
          <w:sz w:val="28"/>
          <w:szCs w:val="28"/>
          <w:u w:val="single"/>
        </w:rPr>
        <w:t xml:space="preserve">– </w:t>
      </w:r>
      <w:r w:rsidRPr="00BA69F9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>Недостаточно сформирована</w:t>
      </w:r>
      <w:r w:rsidRPr="00BA69F9">
        <w:rPr>
          <w:i/>
          <w:sz w:val="28"/>
          <w:szCs w:val="28"/>
          <w:u w:val="single"/>
        </w:rPr>
        <w:t>.</w:t>
      </w:r>
      <w:r>
        <w:rPr>
          <w:i/>
          <w:sz w:val="28"/>
          <w:szCs w:val="28"/>
          <w:u w:val="single"/>
        </w:rPr>
        <w:t xml:space="preserve"> Не скоординированы движения пальцев, умение делать мелкие, точные движения. </w:t>
      </w:r>
    </w:p>
    <w:p w:rsidR="00D928D8" w:rsidRDefault="00D928D8" w:rsidP="00D928D8">
      <w:pPr>
        <w:jc w:val="both"/>
        <w:rPr>
          <w:i/>
          <w:sz w:val="28"/>
          <w:szCs w:val="28"/>
          <w:u w:val="single"/>
        </w:rPr>
      </w:pPr>
      <w:r w:rsidRPr="00BA69F9">
        <w:rPr>
          <w:i/>
          <w:sz w:val="28"/>
          <w:szCs w:val="28"/>
          <w:u w:val="single"/>
        </w:rPr>
        <w:t xml:space="preserve">Общая координация движений </w:t>
      </w:r>
      <w:r>
        <w:rPr>
          <w:i/>
          <w:sz w:val="28"/>
          <w:szCs w:val="28"/>
          <w:u w:val="single"/>
        </w:rPr>
        <w:t>–</w:t>
      </w:r>
      <w:r w:rsidRPr="00BA69F9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 xml:space="preserve">общая моторная неловкость, двигательная расторможенность, неточность движений. </w:t>
      </w:r>
    </w:p>
    <w:p w:rsidR="00D928D8" w:rsidRPr="00BA69F9" w:rsidRDefault="00D928D8" w:rsidP="00D928D8">
      <w:pPr>
        <w:jc w:val="both"/>
        <w:rPr>
          <w:i/>
          <w:sz w:val="28"/>
          <w:szCs w:val="28"/>
          <w:u w:val="single"/>
        </w:rPr>
      </w:pPr>
      <w:r w:rsidRPr="00BA69F9">
        <w:rPr>
          <w:i/>
          <w:sz w:val="28"/>
          <w:szCs w:val="28"/>
          <w:u w:val="single"/>
        </w:rPr>
        <w:t>Психомоторное</w:t>
      </w:r>
      <w:r>
        <w:rPr>
          <w:i/>
          <w:sz w:val="28"/>
          <w:szCs w:val="28"/>
          <w:u w:val="single"/>
        </w:rPr>
        <w:t xml:space="preserve"> развитие соответствует низкому</w:t>
      </w:r>
      <w:r w:rsidRPr="00BA69F9">
        <w:rPr>
          <w:i/>
          <w:sz w:val="28"/>
          <w:szCs w:val="28"/>
          <w:u w:val="single"/>
        </w:rPr>
        <w:t xml:space="preserve"> уровню развития.</w:t>
      </w:r>
    </w:p>
    <w:p w:rsidR="0022667C" w:rsidRPr="006C4336" w:rsidRDefault="0022667C" w:rsidP="0022667C">
      <w:pPr>
        <w:jc w:val="both"/>
        <w:rPr>
          <w:color w:val="FF0000"/>
          <w:sz w:val="28"/>
          <w:szCs w:val="28"/>
          <w:u w:val="single"/>
        </w:rPr>
      </w:pPr>
    </w:p>
    <w:p w:rsidR="0022667C" w:rsidRDefault="0022667C" w:rsidP="0022667C">
      <w:pPr>
        <w:jc w:val="both"/>
        <w:rPr>
          <w:sz w:val="28"/>
          <w:szCs w:val="28"/>
        </w:rPr>
      </w:pPr>
    </w:p>
    <w:p w:rsidR="0022667C" w:rsidRDefault="0022667C" w:rsidP="00BF0A06">
      <w:pPr>
        <w:jc w:val="both"/>
        <w:rPr>
          <w:sz w:val="28"/>
          <w:szCs w:val="28"/>
        </w:rPr>
      </w:pPr>
      <w:r w:rsidRPr="00346DC6">
        <w:rPr>
          <w:b/>
          <w:sz w:val="28"/>
          <w:szCs w:val="28"/>
        </w:rPr>
        <w:t>Заключение:</w:t>
      </w:r>
      <w:r>
        <w:rPr>
          <w:sz w:val="28"/>
          <w:szCs w:val="28"/>
        </w:rPr>
        <w:t xml:space="preserve"> ребёнок направлен на ТПМПК </w:t>
      </w:r>
      <w:proofErr w:type="spellStart"/>
      <w:r>
        <w:rPr>
          <w:sz w:val="28"/>
          <w:szCs w:val="28"/>
        </w:rPr>
        <w:t>Бал</w:t>
      </w:r>
      <w:r w:rsidR="006C4336">
        <w:rPr>
          <w:sz w:val="28"/>
          <w:szCs w:val="28"/>
        </w:rPr>
        <w:t>ахнинского</w:t>
      </w:r>
      <w:proofErr w:type="spellEnd"/>
      <w:r w:rsidR="006C4336">
        <w:rPr>
          <w:sz w:val="28"/>
          <w:szCs w:val="28"/>
        </w:rPr>
        <w:t xml:space="preserve"> муниципального округа</w:t>
      </w:r>
      <w:r>
        <w:rPr>
          <w:sz w:val="28"/>
          <w:szCs w:val="28"/>
        </w:rPr>
        <w:t xml:space="preserve"> для определения дальнейшего образовательного маршрута</w:t>
      </w:r>
    </w:p>
    <w:p w:rsidR="00BF0A06" w:rsidRDefault="00BF0A06" w:rsidP="00BF0A06">
      <w:pPr>
        <w:jc w:val="both"/>
        <w:rPr>
          <w:sz w:val="28"/>
          <w:szCs w:val="28"/>
        </w:rPr>
      </w:pPr>
    </w:p>
    <w:p w:rsidR="00BF0A06" w:rsidRDefault="00BF0A06" w:rsidP="00BF0A06">
      <w:pPr>
        <w:jc w:val="both"/>
        <w:rPr>
          <w:sz w:val="28"/>
          <w:szCs w:val="28"/>
        </w:rPr>
      </w:pPr>
    </w:p>
    <w:p w:rsidR="0022667C" w:rsidRDefault="0022667C" w:rsidP="0022667C">
      <w:pPr>
        <w:jc w:val="both"/>
        <w:rPr>
          <w:sz w:val="28"/>
          <w:szCs w:val="28"/>
        </w:rPr>
      </w:pPr>
    </w:p>
    <w:p w:rsidR="0022667C" w:rsidRDefault="0022667C" w:rsidP="0022667C">
      <w:pPr>
        <w:jc w:val="both"/>
        <w:rPr>
          <w:sz w:val="28"/>
          <w:szCs w:val="28"/>
        </w:rPr>
      </w:pPr>
    </w:p>
    <w:p w:rsidR="0022667C" w:rsidRDefault="0022667C" w:rsidP="003D2673">
      <w:pPr>
        <w:spacing w:line="360" w:lineRule="auto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Заведующий</w:t>
      </w:r>
      <w:r w:rsidRPr="00737C6E">
        <w:rPr>
          <w:sz w:val="28"/>
          <w:szCs w:val="28"/>
        </w:rPr>
        <w:t xml:space="preserve"> МБДОУ</w:t>
      </w:r>
      <w:r>
        <w:rPr>
          <w:sz w:val="28"/>
          <w:szCs w:val="28"/>
        </w:rPr>
        <w:t xml:space="preserve"> «Детский сад №8»</w:t>
      </w:r>
      <w:r w:rsidR="003D2673">
        <w:rPr>
          <w:sz w:val="28"/>
          <w:szCs w:val="28"/>
        </w:rPr>
        <w:t xml:space="preserve">  ________________/</w:t>
      </w:r>
    </w:p>
    <w:p w:rsidR="0022667C" w:rsidRPr="00737C6E" w:rsidRDefault="0022667C" w:rsidP="00C17677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Учитель – дефектолог_________________ /                                        Педагог – психолог     _</w:t>
      </w:r>
      <w:r w:rsidR="006C4336">
        <w:rPr>
          <w:sz w:val="28"/>
          <w:szCs w:val="28"/>
        </w:rPr>
        <w:t>_______________ /</w:t>
      </w:r>
    </w:p>
    <w:p w:rsidR="0022667C" w:rsidRDefault="0022667C" w:rsidP="0022667C">
      <w:pPr>
        <w:jc w:val="both"/>
      </w:pPr>
      <w:r>
        <w:t xml:space="preserve">                                               </w:t>
      </w:r>
    </w:p>
    <w:p w:rsidR="0022667C" w:rsidRDefault="0022667C" w:rsidP="0022667C">
      <w:pPr>
        <w:jc w:val="both"/>
      </w:pPr>
    </w:p>
    <w:p w:rsidR="0022667C" w:rsidRPr="00B05AF4" w:rsidRDefault="006C4336" w:rsidP="0022667C">
      <w:pPr>
        <w:jc w:val="both"/>
      </w:pPr>
      <w:r>
        <w:t>«____» _____________2024</w:t>
      </w:r>
      <w:r w:rsidR="0022667C">
        <w:t xml:space="preserve">г.               </w:t>
      </w:r>
    </w:p>
    <w:p w:rsidR="00166CBF" w:rsidRPr="0022667C" w:rsidRDefault="00166CBF">
      <w:pPr>
        <w:rPr>
          <w:sz w:val="28"/>
          <w:szCs w:val="28"/>
        </w:rPr>
      </w:pPr>
    </w:p>
    <w:sectPr w:rsidR="00166CBF" w:rsidRPr="0022667C" w:rsidSect="0022667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D6E3E"/>
    <w:multiLevelType w:val="hybridMultilevel"/>
    <w:tmpl w:val="7284D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B0ED6"/>
    <w:multiLevelType w:val="hybridMultilevel"/>
    <w:tmpl w:val="B24C977C"/>
    <w:lvl w:ilvl="0" w:tplc="963024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2667C"/>
    <w:rsid w:val="000B560E"/>
    <w:rsid w:val="000D240F"/>
    <w:rsid w:val="00166CBF"/>
    <w:rsid w:val="001C4470"/>
    <w:rsid w:val="001E480B"/>
    <w:rsid w:val="002040F9"/>
    <w:rsid w:val="0022667C"/>
    <w:rsid w:val="002E49E5"/>
    <w:rsid w:val="003D2673"/>
    <w:rsid w:val="00405A79"/>
    <w:rsid w:val="004F191A"/>
    <w:rsid w:val="005F4E29"/>
    <w:rsid w:val="006C4336"/>
    <w:rsid w:val="007125DF"/>
    <w:rsid w:val="007339CF"/>
    <w:rsid w:val="00891343"/>
    <w:rsid w:val="00893FDC"/>
    <w:rsid w:val="008E0B20"/>
    <w:rsid w:val="009C1613"/>
    <w:rsid w:val="009E324B"/>
    <w:rsid w:val="00A039C7"/>
    <w:rsid w:val="00A10451"/>
    <w:rsid w:val="00A84708"/>
    <w:rsid w:val="00B657B9"/>
    <w:rsid w:val="00BF0A06"/>
    <w:rsid w:val="00C17677"/>
    <w:rsid w:val="00C56656"/>
    <w:rsid w:val="00D928D8"/>
    <w:rsid w:val="00F45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67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2667C"/>
    <w:pPr>
      <w:spacing w:before="100" w:beforeAutospacing="1" w:after="100" w:afterAutospacing="1"/>
    </w:pPr>
  </w:style>
  <w:style w:type="paragraph" w:styleId="a5">
    <w:name w:val="Document Map"/>
    <w:basedOn w:val="a"/>
    <w:link w:val="a6"/>
    <w:uiPriority w:val="99"/>
    <w:semiHidden/>
    <w:unhideWhenUsed/>
    <w:rsid w:val="00BF0A06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BF0A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16</cp:revision>
  <cp:lastPrinted>2024-06-20T05:16:00Z</cp:lastPrinted>
  <dcterms:created xsi:type="dcterms:W3CDTF">2022-04-26T08:42:00Z</dcterms:created>
  <dcterms:modified xsi:type="dcterms:W3CDTF">2024-06-28T09:53:00Z</dcterms:modified>
</cp:coreProperties>
</file>