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2EED" w:rsidRDefault="0046749C" w:rsidP="00E213E6">
      <w:pPr>
        <w:pStyle w:val="a3"/>
        <w:jc w:val="center"/>
        <w:rPr>
          <w:rFonts w:ascii="Times New Roman" w:hAnsi="Times New Roman" w:cs="Times New Roman"/>
          <w:b/>
          <w:sz w:val="32"/>
          <w:szCs w:val="32"/>
        </w:rPr>
      </w:pPr>
      <w:r w:rsidRPr="00B92604">
        <w:rPr>
          <w:rFonts w:ascii="Times New Roman" w:hAnsi="Times New Roman" w:cs="Times New Roman"/>
          <w:b/>
          <w:sz w:val="32"/>
          <w:szCs w:val="32"/>
        </w:rPr>
        <w:t>Основы поддерживающего контакта.</w:t>
      </w:r>
    </w:p>
    <w:p w:rsidR="00BC7C9B" w:rsidRPr="00B92604" w:rsidRDefault="00712EED" w:rsidP="00E213E6">
      <w:pPr>
        <w:pStyle w:val="a3"/>
        <w:jc w:val="center"/>
        <w:rPr>
          <w:rFonts w:ascii="Times New Roman" w:hAnsi="Times New Roman" w:cs="Times New Roman"/>
          <w:b/>
          <w:sz w:val="32"/>
          <w:szCs w:val="32"/>
        </w:rPr>
      </w:pPr>
      <w:r>
        <w:rPr>
          <w:rFonts w:ascii="Times New Roman" w:hAnsi="Times New Roman" w:cs="Times New Roman"/>
          <w:b/>
          <w:sz w:val="32"/>
          <w:szCs w:val="32"/>
        </w:rPr>
        <w:t xml:space="preserve"> Рекомендации для социальных педагогов.</w:t>
      </w:r>
    </w:p>
    <w:p w:rsidR="00E213E6" w:rsidRPr="00B92604" w:rsidRDefault="00B92604" w:rsidP="00E213E6">
      <w:pPr>
        <w:pStyle w:val="a3"/>
        <w:jc w:val="center"/>
        <w:rPr>
          <w:rFonts w:ascii="Times New Roman" w:hAnsi="Times New Roman" w:cs="Times New Roman"/>
          <w:i/>
          <w:sz w:val="28"/>
          <w:szCs w:val="28"/>
        </w:rPr>
      </w:pPr>
      <w:r w:rsidRPr="00B92604">
        <w:rPr>
          <w:rFonts w:ascii="Times New Roman" w:hAnsi="Times New Roman" w:cs="Times New Roman"/>
          <w:i/>
          <w:sz w:val="28"/>
          <w:szCs w:val="28"/>
        </w:rPr>
        <w:t xml:space="preserve">                                                                      </w:t>
      </w:r>
      <w:r w:rsidR="0046749C" w:rsidRPr="00B92604">
        <w:rPr>
          <w:rFonts w:ascii="Times New Roman" w:hAnsi="Times New Roman" w:cs="Times New Roman"/>
          <w:i/>
          <w:sz w:val="28"/>
          <w:szCs w:val="28"/>
        </w:rPr>
        <w:t xml:space="preserve">Погромская Е.А., </w:t>
      </w:r>
    </w:p>
    <w:p w:rsidR="00B92604" w:rsidRPr="00B92604" w:rsidRDefault="00B92604" w:rsidP="00E213E6">
      <w:pPr>
        <w:pStyle w:val="a3"/>
        <w:jc w:val="center"/>
        <w:rPr>
          <w:rFonts w:ascii="Times New Roman" w:hAnsi="Times New Roman" w:cs="Times New Roman"/>
          <w:i/>
          <w:sz w:val="28"/>
          <w:szCs w:val="28"/>
        </w:rPr>
      </w:pPr>
      <w:r w:rsidRPr="00B92604">
        <w:rPr>
          <w:rFonts w:ascii="Times New Roman" w:hAnsi="Times New Roman" w:cs="Times New Roman"/>
          <w:i/>
          <w:sz w:val="28"/>
          <w:szCs w:val="28"/>
        </w:rPr>
        <w:t xml:space="preserve">                                                                      </w:t>
      </w:r>
      <w:r w:rsidR="0046749C" w:rsidRPr="00B92604">
        <w:rPr>
          <w:rFonts w:ascii="Times New Roman" w:hAnsi="Times New Roman" w:cs="Times New Roman"/>
          <w:i/>
          <w:sz w:val="28"/>
          <w:szCs w:val="28"/>
        </w:rPr>
        <w:t xml:space="preserve">педагог-психолог </w:t>
      </w:r>
      <w:r w:rsidRPr="00B92604">
        <w:rPr>
          <w:rFonts w:ascii="Times New Roman" w:hAnsi="Times New Roman" w:cs="Times New Roman"/>
          <w:i/>
          <w:sz w:val="28"/>
          <w:szCs w:val="28"/>
        </w:rPr>
        <w:t xml:space="preserve"> </w:t>
      </w:r>
    </w:p>
    <w:p w:rsidR="0046749C" w:rsidRDefault="00B92604" w:rsidP="00E213E6">
      <w:pPr>
        <w:pStyle w:val="a3"/>
        <w:jc w:val="center"/>
        <w:rPr>
          <w:rFonts w:ascii="Times New Roman" w:hAnsi="Times New Roman" w:cs="Times New Roman"/>
          <w:i/>
          <w:sz w:val="28"/>
          <w:szCs w:val="28"/>
        </w:rPr>
      </w:pPr>
      <w:r w:rsidRPr="00B92604">
        <w:rPr>
          <w:rFonts w:ascii="Times New Roman" w:hAnsi="Times New Roman" w:cs="Times New Roman"/>
          <w:i/>
          <w:sz w:val="28"/>
          <w:szCs w:val="28"/>
        </w:rPr>
        <w:t xml:space="preserve">                                                                       </w:t>
      </w:r>
      <w:r w:rsidR="0046749C" w:rsidRPr="00B92604">
        <w:rPr>
          <w:rFonts w:ascii="Times New Roman" w:hAnsi="Times New Roman" w:cs="Times New Roman"/>
          <w:i/>
          <w:sz w:val="28"/>
          <w:szCs w:val="28"/>
        </w:rPr>
        <w:t>МБОУ ДО «ЦДТ»</w:t>
      </w:r>
    </w:p>
    <w:p w:rsidR="00B92604" w:rsidRPr="00B92604" w:rsidRDefault="00B92604" w:rsidP="00E213E6">
      <w:pPr>
        <w:pStyle w:val="a3"/>
        <w:jc w:val="center"/>
        <w:rPr>
          <w:rFonts w:ascii="Times New Roman" w:hAnsi="Times New Roman" w:cs="Times New Roman"/>
          <w:i/>
          <w:sz w:val="28"/>
          <w:szCs w:val="28"/>
        </w:rPr>
      </w:pPr>
    </w:p>
    <w:p w:rsidR="000E11D7" w:rsidRPr="00EF10E8" w:rsidRDefault="00B45BF2" w:rsidP="000E11D7">
      <w:pPr>
        <w:pStyle w:val="a3"/>
        <w:rPr>
          <w:rFonts w:ascii="Times New Roman" w:eastAsia="Times New Roman" w:hAnsi="Times New Roman" w:cs="Times New Roman"/>
          <w:color w:val="000000"/>
          <w:sz w:val="24"/>
          <w:szCs w:val="24"/>
        </w:rPr>
      </w:pPr>
      <w:r w:rsidRPr="00EF10E8">
        <w:rPr>
          <w:rFonts w:ascii="Times New Roman" w:hAnsi="Times New Roman" w:cs="Times New Roman"/>
          <w:sz w:val="24"/>
          <w:szCs w:val="24"/>
        </w:rPr>
        <w:t xml:space="preserve">       </w:t>
      </w:r>
      <w:r w:rsidR="00B92604" w:rsidRPr="00EF10E8">
        <w:rPr>
          <w:rFonts w:ascii="Times New Roman" w:hAnsi="Times New Roman" w:cs="Times New Roman"/>
          <w:sz w:val="24"/>
          <w:szCs w:val="24"/>
        </w:rPr>
        <w:t xml:space="preserve"> </w:t>
      </w:r>
      <w:r w:rsidR="00866DAD" w:rsidRPr="00EF10E8">
        <w:rPr>
          <w:rFonts w:ascii="Times New Roman" w:hAnsi="Times New Roman" w:cs="Times New Roman"/>
          <w:sz w:val="24"/>
          <w:szCs w:val="24"/>
        </w:rPr>
        <w:t>Первым этапом работы с семьей</w:t>
      </w:r>
      <w:r w:rsidR="000E11D7" w:rsidRPr="00EF10E8">
        <w:rPr>
          <w:rFonts w:ascii="Times New Roman" w:hAnsi="Times New Roman" w:cs="Times New Roman"/>
          <w:sz w:val="24"/>
          <w:szCs w:val="24"/>
        </w:rPr>
        <w:t xml:space="preserve">, </w:t>
      </w:r>
      <w:r w:rsidR="000E11D7" w:rsidRPr="00EF10E8">
        <w:rPr>
          <w:rFonts w:ascii="Times New Roman" w:eastAsia="Times New Roman" w:hAnsi="Times New Roman" w:cs="Times New Roman"/>
          <w:color w:val="000000"/>
          <w:sz w:val="24"/>
          <w:szCs w:val="24"/>
        </w:rPr>
        <w:t>находящейся в кризисе или трудной жизненной ситуации является</w:t>
      </w:r>
      <w:r w:rsidR="00EE2EC0" w:rsidRPr="00EF10E8">
        <w:rPr>
          <w:rFonts w:ascii="Times New Roman" w:eastAsia="Times New Roman" w:hAnsi="Times New Roman" w:cs="Times New Roman"/>
          <w:color w:val="000000"/>
          <w:sz w:val="24"/>
          <w:szCs w:val="24"/>
        </w:rPr>
        <w:t xml:space="preserve"> </w:t>
      </w:r>
      <w:r w:rsidR="000E11D7" w:rsidRPr="00EF10E8">
        <w:rPr>
          <w:rFonts w:ascii="Times New Roman" w:eastAsia="Times New Roman" w:hAnsi="Times New Roman" w:cs="Times New Roman"/>
          <w:color w:val="000000"/>
          <w:sz w:val="24"/>
          <w:szCs w:val="24"/>
        </w:rPr>
        <w:t>этап устан</w:t>
      </w:r>
      <w:r w:rsidR="00EE2EC0" w:rsidRPr="00EF10E8">
        <w:rPr>
          <w:rFonts w:ascii="Times New Roman" w:eastAsia="Times New Roman" w:hAnsi="Times New Roman" w:cs="Times New Roman"/>
          <w:sz w:val="24"/>
          <w:szCs w:val="24"/>
        </w:rPr>
        <w:t>овления</w:t>
      </w:r>
      <w:r w:rsidR="000E11D7" w:rsidRPr="00EF10E8">
        <w:rPr>
          <w:rFonts w:ascii="Times New Roman" w:eastAsia="Times New Roman" w:hAnsi="Times New Roman" w:cs="Times New Roman"/>
          <w:sz w:val="24"/>
          <w:szCs w:val="24"/>
        </w:rPr>
        <w:t xml:space="preserve"> контакта. Это важный и основной этап,</w:t>
      </w:r>
      <w:r w:rsidRPr="00EF10E8">
        <w:rPr>
          <w:rFonts w:ascii="Times New Roman" w:eastAsia="Times New Roman" w:hAnsi="Times New Roman" w:cs="Times New Roman"/>
          <w:sz w:val="24"/>
          <w:szCs w:val="24"/>
        </w:rPr>
        <w:t xml:space="preserve"> </w:t>
      </w:r>
      <w:r w:rsidR="000E11D7" w:rsidRPr="00EF10E8">
        <w:rPr>
          <w:rFonts w:ascii="Times New Roman" w:eastAsia="Times New Roman" w:hAnsi="Times New Roman" w:cs="Times New Roman"/>
          <w:sz w:val="24"/>
          <w:szCs w:val="24"/>
        </w:rPr>
        <w:t>во многом определяющий эффективность дальнейшей работы.</w:t>
      </w:r>
      <w:r w:rsidR="003C0D31" w:rsidRPr="00EF10E8">
        <w:rPr>
          <w:rFonts w:ascii="Times New Roman" w:eastAsia="Times New Roman" w:hAnsi="Times New Roman" w:cs="Times New Roman"/>
          <w:sz w:val="24"/>
          <w:szCs w:val="24"/>
        </w:rPr>
        <w:t xml:space="preserve"> На этом этапе необходимо формировать доверительные отношения и мотивацию на совместную деятельность.</w:t>
      </w:r>
    </w:p>
    <w:p w:rsidR="00866DAD" w:rsidRPr="00EF10E8" w:rsidRDefault="00B92604" w:rsidP="000E11D7">
      <w:pPr>
        <w:pStyle w:val="a3"/>
        <w:rPr>
          <w:rFonts w:ascii="Times New Roman" w:hAnsi="Times New Roman" w:cs="Times New Roman"/>
          <w:b/>
          <w:bCs/>
          <w:sz w:val="24"/>
          <w:szCs w:val="24"/>
        </w:rPr>
      </w:pPr>
      <w:r w:rsidRPr="00EF10E8">
        <w:rPr>
          <w:rFonts w:ascii="Times New Roman" w:eastAsia="Times New Roman" w:hAnsi="Times New Roman" w:cs="Times New Roman"/>
          <w:sz w:val="24"/>
          <w:szCs w:val="24"/>
        </w:rPr>
        <w:t xml:space="preserve">        </w:t>
      </w:r>
      <w:r w:rsidR="000E11D7" w:rsidRPr="00EF10E8">
        <w:rPr>
          <w:rFonts w:ascii="Times New Roman" w:eastAsia="Times New Roman" w:hAnsi="Times New Roman" w:cs="Times New Roman"/>
          <w:sz w:val="24"/>
          <w:szCs w:val="24"/>
        </w:rPr>
        <w:t xml:space="preserve">При первом контакте члены семьи часто проявляют напряжение, настороженность, иногда и враждебность, отторжение, они тревожатся, защищаются и испытывают чувство вины. Подсознательно понимают, что в большей степени виноваты в своих проблемах, и поэтому заранее готовы услышать обвинения со стороны </w:t>
      </w:r>
      <w:r w:rsidR="00697D89" w:rsidRPr="00EF10E8">
        <w:rPr>
          <w:rFonts w:ascii="Times New Roman" w:eastAsia="Times New Roman" w:hAnsi="Times New Roman" w:cs="Times New Roman"/>
          <w:sz w:val="24"/>
          <w:szCs w:val="24"/>
        </w:rPr>
        <w:t>педагогов.</w:t>
      </w:r>
      <w:r w:rsidRPr="00EF10E8">
        <w:rPr>
          <w:rFonts w:ascii="Times New Roman" w:eastAsia="Times New Roman" w:hAnsi="Times New Roman" w:cs="Times New Roman"/>
          <w:sz w:val="24"/>
          <w:szCs w:val="24"/>
        </w:rPr>
        <w:t xml:space="preserve"> Также, многие из них имеют негативный опыт общения с другими специалистами в прошлом.</w:t>
      </w:r>
    </w:p>
    <w:p w:rsidR="008C3283" w:rsidRPr="00EF10E8" w:rsidRDefault="00370F20" w:rsidP="00370F20">
      <w:pPr>
        <w:pStyle w:val="a3"/>
        <w:rPr>
          <w:rFonts w:ascii="Times New Roman" w:hAnsi="Times New Roman" w:cs="Times New Roman"/>
          <w:sz w:val="24"/>
          <w:szCs w:val="24"/>
        </w:rPr>
      </w:pPr>
      <w:r w:rsidRPr="00EF10E8">
        <w:rPr>
          <w:rFonts w:ascii="Times New Roman" w:eastAsia="Times New Roman" w:hAnsi="Times New Roman" w:cs="Times New Roman"/>
          <w:sz w:val="24"/>
          <w:szCs w:val="24"/>
        </w:rPr>
        <w:t xml:space="preserve">Встреча </w:t>
      </w:r>
      <w:r w:rsidR="008C3283" w:rsidRPr="00EF10E8">
        <w:rPr>
          <w:rFonts w:ascii="Times New Roman" w:eastAsia="Times New Roman" w:hAnsi="Times New Roman" w:cs="Times New Roman"/>
          <w:sz w:val="24"/>
          <w:szCs w:val="24"/>
        </w:rPr>
        <w:t xml:space="preserve">специалиста </w:t>
      </w:r>
      <w:r w:rsidRPr="00EF10E8">
        <w:rPr>
          <w:rFonts w:ascii="Times New Roman" w:eastAsia="Times New Roman" w:hAnsi="Times New Roman" w:cs="Times New Roman"/>
          <w:sz w:val="24"/>
          <w:szCs w:val="24"/>
        </w:rPr>
        <w:t>с</w:t>
      </w:r>
      <w:r w:rsidR="008C3283" w:rsidRPr="00EF10E8">
        <w:rPr>
          <w:rFonts w:ascii="Times New Roman" w:eastAsia="Times New Roman" w:hAnsi="Times New Roman" w:cs="Times New Roman"/>
          <w:sz w:val="24"/>
          <w:szCs w:val="24"/>
        </w:rPr>
        <w:t xml:space="preserve"> семье</w:t>
      </w:r>
      <w:r w:rsidRPr="00EF10E8">
        <w:rPr>
          <w:rFonts w:ascii="Times New Roman" w:eastAsia="Times New Roman" w:hAnsi="Times New Roman" w:cs="Times New Roman"/>
          <w:sz w:val="24"/>
          <w:szCs w:val="24"/>
        </w:rPr>
        <w:t>й</w:t>
      </w:r>
      <w:r w:rsidR="008C3283" w:rsidRPr="00EF10E8">
        <w:rPr>
          <w:rFonts w:ascii="Times New Roman" w:eastAsia="Times New Roman" w:hAnsi="Times New Roman" w:cs="Times New Roman"/>
          <w:sz w:val="24"/>
          <w:szCs w:val="24"/>
        </w:rPr>
        <w:t xml:space="preserve"> при е</w:t>
      </w:r>
      <w:r w:rsidR="00B45BF2" w:rsidRPr="00EF10E8">
        <w:rPr>
          <w:rFonts w:ascii="Times New Roman" w:eastAsia="Times New Roman" w:hAnsi="Times New Roman" w:cs="Times New Roman"/>
          <w:sz w:val="24"/>
          <w:szCs w:val="24"/>
        </w:rPr>
        <w:t xml:space="preserve">ё вовлечении в работу не должна </w:t>
      </w:r>
      <w:r w:rsidR="008C3283" w:rsidRPr="00EF10E8">
        <w:rPr>
          <w:rFonts w:ascii="Times New Roman" w:eastAsia="Times New Roman" w:hAnsi="Times New Roman" w:cs="Times New Roman"/>
          <w:sz w:val="24"/>
          <w:szCs w:val="24"/>
        </w:rPr>
        <w:t>содержать оценку поведения её членов; ни в коем случае не следует обвинять родителей в возникновении проблемы. Ни при каких обстоятельствах не следует вступать в борьбу с семьёй, осуждая её. Если семья чувствует, что специалист, с одной стороны, искренне озабочен её проблемой, а с другой – не собирается «загонять её в угол», она скорее ответит согласием на его предложения.</w:t>
      </w:r>
      <w:r w:rsidRPr="00EF10E8">
        <w:rPr>
          <w:rFonts w:ascii="Times New Roman" w:eastAsia="Times New Roman" w:hAnsi="Times New Roman" w:cs="Times New Roman"/>
          <w:sz w:val="24"/>
          <w:szCs w:val="24"/>
        </w:rPr>
        <w:t xml:space="preserve"> Здесь важно внимательно выслушивать</w:t>
      </w:r>
      <w:r w:rsidR="00B45BF2" w:rsidRPr="00EF10E8">
        <w:rPr>
          <w:rFonts w:ascii="Times New Roman" w:eastAsia="Times New Roman" w:hAnsi="Times New Roman" w:cs="Times New Roman"/>
          <w:sz w:val="24"/>
          <w:szCs w:val="24"/>
        </w:rPr>
        <w:t xml:space="preserve"> </w:t>
      </w:r>
      <w:r w:rsidR="00E213E6" w:rsidRPr="00EF10E8">
        <w:rPr>
          <w:rFonts w:ascii="Times New Roman" w:eastAsia="Times New Roman" w:hAnsi="Times New Roman" w:cs="Times New Roman"/>
          <w:color w:val="000000"/>
          <w:sz w:val="24"/>
          <w:szCs w:val="24"/>
        </w:rPr>
        <w:t>родителя, проявляя заинтересованность, эмпатию, а также выража</w:t>
      </w:r>
      <w:r w:rsidRPr="00EF10E8">
        <w:rPr>
          <w:rFonts w:ascii="Times New Roman" w:eastAsia="Times New Roman" w:hAnsi="Times New Roman" w:cs="Times New Roman"/>
          <w:color w:val="000000"/>
          <w:sz w:val="24"/>
          <w:szCs w:val="24"/>
        </w:rPr>
        <w:t>ть</w:t>
      </w:r>
      <w:r w:rsidR="00E213E6" w:rsidRPr="00EF10E8">
        <w:rPr>
          <w:rFonts w:ascii="Times New Roman" w:eastAsia="Times New Roman" w:hAnsi="Times New Roman" w:cs="Times New Roman"/>
          <w:color w:val="000000"/>
          <w:sz w:val="24"/>
          <w:szCs w:val="24"/>
        </w:rPr>
        <w:t xml:space="preserve"> поддержку в понятной форме</w:t>
      </w:r>
      <w:r w:rsidRPr="00EF10E8">
        <w:rPr>
          <w:rFonts w:ascii="Times New Roman" w:eastAsia="Times New Roman" w:hAnsi="Times New Roman" w:cs="Times New Roman"/>
          <w:color w:val="000000"/>
          <w:sz w:val="24"/>
          <w:szCs w:val="24"/>
        </w:rPr>
        <w:t>.</w:t>
      </w:r>
    </w:p>
    <w:p w:rsidR="00B45BF2" w:rsidRPr="00EF10E8" w:rsidRDefault="008C3283" w:rsidP="00B45BF2">
      <w:pPr>
        <w:pStyle w:val="a3"/>
        <w:rPr>
          <w:rFonts w:ascii="Times New Roman" w:eastAsia="Times New Roman" w:hAnsi="Times New Roman" w:cs="Times New Roman"/>
          <w:sz w:val="24"/>
          <w:szCs w:val="24"/>
        </w:rPr>
      </w:pPr>
      <w:r w:rsidRPr="00EF10E8">
        <w:rPr>
          <w:rFonts w:ascii="Times New Roman" w:eastAsia="Times New Roman" w:hAnsi="Times New Roman" w:cs="Times New Roman"/>
          <w:sz w:val="24"/>
          <w:szCs w:val="24"/>
        </w:rPr>
        <w:t>Для установления и поддержания контакта при первом посещении</w:t>
      </w:r>
      <w:r w:rsidR="00B45BF2" w:rsidRPr="00EF10E8">
        <w:rPr>
          <w:rFonts w:ascii="Times New Roman" w:eastAsia="Times New Roman" w:hAnsi="Times New Roman" w:cs="Times New Roman"/>
          <w:sz w:val="24"/>
          <w:szCs w:val="24"/>
        </w:rPr>
        <w:t xml:space="preserve"> или </w:t>
      </w:r>
      <w:r w:rsidR="00370F20" w:rsidRPr="00EF10E8">
        <w:rPr>
          <w:rFonts w:ascii="Times New Roman" w:eastAsia="Times New Roman" w:hAnsi="Times New Roman" w:cs="Times New Roman"/>
          <w:sz w:val="24"/>
          <w:szCs w:val="24"/>
        </w:rPr>
        <w:t>встречи с</w:t>
      </w:r>
      <w:r w:rsidRPr="00EF10E8">
        <w:rPr>
          <w:rFonts w:ascii="Times New Roman" w:eastAsia="Times New Roman" w:hAnsi="Times New Roman" w:cs="Times New Roman"/>
          <w:sz w:val="24"/>
          <w:szCs w:val="24"/>
        </w:rPr>
        <w:t xml:space="preserve"> семь</w:t>
      </w:r>
      <w:r w:rsidR="00370F20" w:rsidRPr="00EF10E8">
        <w:rPr>
          <w:rFonts w:ascii="Times New Roman" w:eastAsia="Times New Roman" w:hAnsi="Times New Roman" w:cs="Times New Roman"/>
          <w:sz w:val="24"/>
          <w:szCs w:val="24"/>
        </w:rPr>
        <w:t>ей</w:t>
      </w:r>
      <w:r w:rsidRPr="00EF10E8">
        <w:rPr>
          <w:rFonts w:ascii="Times New Roman" w:eastAsia="Times New Roman" w:hAnsi="Times New Roman" w:cs="Times New Roman"/>
          <w:sz w:val="24"/>
          <w:szCs w:val="24"/>
        </w:rPr>
        <w:t xml:space="preserve"> специалисту</w:t>
      </w:r>
      <w:r w:rsidR="00EF10E8" w:rsidRPr="00EF10E8">
        <w:rPr>
          <w:rFonts w:ascii="Times New Roman" w:eastAsia="Times New Roman" w:hAnsi="Times New Roman" w:cs="Times New Roman"/>
          <w:sz w:val="24"/>
          <w:szCs w:val="24"/>
        </w:rPr>
        <w:t>, социальному педагогу</w:t>
      </w:r>
      <w:r w:rsidRPr="00EF10E8">
        <w:rPr>
          <w:rFonts w:ascii="Times New Roman" w:eastAsia="Times New Roman" w:hAnsi="Times New Roman" w:cs="Times New Roman"/>
          <w:sz w:val="24"/>
          <w:szCs w:val="24"/>
        </w:rPr>
        <w:t xml:space="preserve"> следует </w:t>
      </w:r>
      <w:r w:rsidR="00B45BF2" w:rsidRPr="00EF10E8">
        <w:rPr>
          <w:rFonts w:ascii="Times New Roman" w:eastAsia="Times New Roman" w:hAnsi="Times New Roman" w:cs="Times New Roman"/>
          <w:sz w:val="24"/>
          <w:szCs w:val="24"/>
        </w:rPr>
        <w:t>учесть некоторые особенности:</w:t>
      </w:r>
    </w:p>
    <w:p w:rsidR="00B45BF2" w:rsidRPr="00EF10E8" w:rsidRDefault="005F67BB" w:rsidP="005F67BB">
      <w:pPr>
        <w:pStyle w:val="a3"/>
        <w:rPr>
          <w:rFonts w:eastAsia="Times New Roman"/>
          <w:sz w:val="24"/>
          <w:szCs w:val="24"/>
        </w:rPr>
      </w:pPr>
      <w:r>
        <w:rPr>
          <w:rFonts w:ascii="Times New Roman" w:eastAsia="Times New Roman" w:hAnsi="Times New Roman" w:cs="Times New Roman"/>
          <w:sz w:val="24"/>
          <w:szCs w:val="24"/>
        </w:rPr>
        <w:t xml:space="preserve">- </w:t>
      </w:r>
      <w:r w:rsidR="008C3283" w:rsidRPr="00EF10E8">
        <w:rPr>
          <w:rFonts w:ascii="Times New Roman" w:eastAsia="Times New Roman" w:hAnsi="Times New Roman" w:cs="Times New Roman"/>
          <w:sz w:val="24"/>
          <w:szCs w:val="24"/>
        </w:rPr>
        <w:t>семья намного лучше воспринимает человека, которы</w:t>
      </w:r>
      <w:r w:rsidR="00B45BF2" w:rsidRPr="00EF10E8">
        <w:rPr>
          <w:rFonts w:ascii="Times New Roman" w:eastAsia="Times New Roman" w:hAnsi="Times New Roman" w:cs="Times New Roman"/>
          <w:sz w:val="24"/>
          <w:szCs w:val="24"/>
        </w:rPr>
        <w:t>й готов выслушать, понять ее;</w:t>
      </w:r>
    </w:p>
    <w:p w:rsidR="00B45BF2" w:rsidRPr="00EF10E8" w:rsidRDefault="005F67BB" w:rsidP="005F67BB">
      <w:pPr>
        <w:pStyle w:val="a3"/>
        <w:rPr>
          <w:rFonts w:eastAsia="Times New Roman"/>
          <w:sz w:val="24"/>
          <w:szCs w:val="24"/>
        </w:rPr>
      </w:pPr>
      <w:r>
        <w:rPr>
          <w:rFonts w:ascii="Times New Roman" w:eastAsia="Times New Roman" w:hAnsi="Times New Roman" w:cs="Times New Roman"/>
          <w:sz w:val="24"/>
          <w:szCs w:val="24"/>
        </w:rPr>
        <w:t xml:space="preserve">- </w:t>
      </w:r>
      <w:r w:rsidR="008C3283" w:rsidRPr="00EF10E8">
        <w:rPr>
          <w:rFonts w:ascii="Times New Roman" w:eastAsia="Times New Roman" w:hAnsi="Times New Roman" w:cs="Times New Roman"/>
          <w:sz w:val="24"/>
          <w:szCs w:val="24"/>
        </w:rPr>
        <w:t>одна из задач первого визита в семью заключается в том, чтобы показать, что вы как специалист настроены на р</w:t>
      </w:r>
      <w:r w:rsidR="00B45BF2" w:rsidRPr="00EF10E8">
        <w:rPr>
          <w:rFonts w:ascii="Times New Roman" w:eastAsia="Times New Roman" w:hAnsi="Times New Roman" w:cs="Times New Roman"/>
          <w:sz w:val="24"/>
          <w:szCs w:val="24"/>
        </w:rPr>
        <w:t>езультативное сотрудничество;</w:t>
      </w:r>
    </w:p>
    <w:p w:rsidR="00B45BF2" w:rsidRPr="00EF10E8" w:rsidRDefault="005F67BB" w:rsidP="005F67BB">
      <w:pPr>
        <w:pStyle w:val="a3"/>
        <w:rPr>
          <w:rFonts w:eastAsia="Times New Roman"/>
          <w:sz w:val="24"/>
          <w:szCs w:val="24"/>
        </w:rPr>
      </w:pPr>
      <w:r>
        <w:rPr>
          <w:rFonts w:ascii="Times New Roman" w:eastAsia="Times New Roman" w:hAnsi="Times New Roman" w:cs="Times New Roman"/>
          <w:sz w:val="24"/>
          <w:szCs w:val="24"/>
        </w:rPr>
        <w:t xml:space="preserve">- </w:t>
      </w:r>
      <w:r w:rsidR="008C3283" w:rsidRPr="00EF10E8">
        <w:rPr>
          <w:rFonts w:ascii="Times New Roman" w:eastAsia="Times New Roman" w:hAnsi="Times New Roman" w:cs="Times New Roman"/>
          <w:sz w:val="24"/>
          <w:szCs w:val="24"/>
        </w:rPr>
        <w:t>снять напряженность, которая может возникнуть при посещении социальным педагогом их дома.</w:t>
      </w:r>
    </w:p>
    <w:p w:rsidR="00E459C6" w:rsidRPr="00EF10E8" w:rsidRDefault="00B45BF2" w:rsidP="00B45BF2">
      <w:pPr>
        <w:pStyle w:val="a3"/>
        <w:rPr>
          <w:rFonts w:ascii="Times New Roman" w:eastAsia="Times New Roman" w:hAnsi="Times New Roman" w:cs="Times New Roman"/>
          <w:sz w:val="24"/>
          <w:szCs w:val="24"/>
        </w:rPr>
      </w:pPr>
      <w:r w:rsidRPr="00EF10E8">
        <w:rPr>
          <w:rFonts w:ascii="Times New Roman" w:eastAsia="Times New Roman" w:hAnsi="Times New Roman" w:cs="Times New Roman"/>
          <w:sz w:val="24"/>
          <w:szCs w:val="24"/>
        </w:rPr>
        <w:t xml:space="preserve"> </w:t>
      </w:r>
      <w:r w:rsidR="00A61F77" w:rsidRPr="00EF10E8">
        <w:rPr>
          <w:rFonts w:ascii="Times New Roman" w:eastAsia="Times New Roman" w:hAnsi="Times New Roman" w:cs="Times New Roman"/>
          <w:sz w:val="24"/>
          <w:szCs w:val="24"/>
        </w:rPr>
        <w:t xml:space="preserve">        </w:t>
      </w:r>
      <w:r w:rsidRPr="00EF10E8">
        <w:rPr>
          <w:rFonts w:ascii="Times New Roman" w:eastAsia="Times New Roman" w:hAnsi="Times New Roman" w:cs="Times New Roman"/>
          <w:sz w:val="24"/>
          <w:szCs w:val="24"/>
        </w:rPr>
        <w:t>В</w:t>
      </w:r>
      <w:r w:rsidR="008C3283" w:rsidRPr="00EF10E8">
        <w:rPr>
          <w:rFonts w:ascii="Times New Roman" w:eastAsia="Times New Roman" w:hAnsi="Times New Roman" w:cs="Times New Roman"/>
          <w:sz w:val="24"/>
          <w:szCs w:val="24"/>
        </w:rPr>
        <w:t xml:space="preserve">о время первого визита в семью </w:t>
      </w:r>
      <w:r w:rsidR="00EF10E8" w:rsidRPr="00EF10E8">
        <w:rPr>
          <w:rFonts w:ascii="Times New Roman" w:eastAsia="Times New Roman" w:hAnsi="Times New Roman" w:cs="Times New Roman"/>
          <w:sz w:val="24"/>
          <w:szCs w:val="24"/>
        </w:rPr>
        <w:t>социальному педагогу</w:t>
      </w:r>
      <w:r w:rsidR="008C3283" w:rsidRPr="00EF10E8">
        <w:rPr>
          <w:rFonts w:ascii="Times New Roman" w:eastAsia="Times New Roman" w:hAnsi="Times New Roman" w:cs="Times New Roman"/>
          <w:sz w:val="24"/>
          <w:szCs w:val="24"/>
        </w:rPr>
        <w:t xml:space="preserve"> и самому необходимо подготовить себя и настроится на установление контакта. Ч</w:t>
      </w:r>
      <w:r w:rsidRPr="00EF10E8">
        <w:rPr>
          <w:rFonts w:ascii="Times New Roman" w:eastAsia="Times New Roman" w:hAnsi="Times New Roman" w:cs="Times New Roman"/>
          <w:sz w:val="24"/>
          <w:szCs w:val="24"/>
        </w:rPr>
        <w:t>то бы все прошло эффективно и результативно необходимо:</w:t>
      </w:r>
      <w:r w:rsidRPr="00EF10E8">
        <w:rPr>
          <w:rFonts w:ascii="Times New Roman" w:eastAsia="Times New Roman" w:hAnsi="Times New Roman" w:cs="Times New Roman"/>
          <w:sz w:val="24"/>
          <w:szCs w:val="24"/>
        </w:rPr>
        <w:br/>
        <w:t xml:space="preserve">- </w:t>
      </w:r>
      <w:r w:rsidR="008C3283" w:rsidRPr="00EF10E8">
        <w:rPr>
          <w:rFonts w:ascii="Times New Roman" w:eastAsia="Times New Roman" w:hAnsi="Times New Roman" w:cs="Times New Roman"/>
          <w:sz w:val="24"/>
          <w:szCs w:val="24"/>
        </w:rPr>
        <w:t>об</w:t>
      </w:r>
      <w:r w:rsidRPr="00EF10E8">
        <w:rPr>
          <w:rFonts w:ascii="Times New Roman" w:eastAsia="Times New Roman" w:hAnsi="Times New Roman" w:cs="Times New Roman"/>
          <w:sz w:val="24"/>
          <w:szCs w:val="24"/>
        </w:rPr>
        <w:t>рести состояние комфортности;</w:t>
      </w:r>
      <w:r w:rsidRPr="00EF10E8">
        <w:rPr>
          <w:rFonts w:ascii="Times New Roman" w:eastAsia="Times New Roman" w:hAnsi="Times New Roman" w:cs="Times New Roman"/>
          <w:sz w:val="24"/>
          <w:szCs w:val="24"/>
        </w:rPr>
        <w:br/>
        <w:t>- чувствовать себя раскованно;</w:t>
      </w:r>
      <w:r w:rsidRPr="00EF10E8">
        <w:rPr>
          <w:rFonts w:ascii="Times New Roman" w:eastAsia="Times New Roman" w:hAnsi="Times New Roman" w:cs="Times New Roman"/>
          <w:sz w:val="24"/>
          <w:szCs w:val="24"/>
        </w:rPr>
        <w:br/>
        <w:t xml:space="preserve">- </w:t>
      </w:r>
      <w:r w:rsidR="008C3283" w:rsidRPr="00EF10E8">
        <w:rPr>
          <w:rFonts w:ascii="Times New Roman" w:eastAsia="Times New Roman" w:hAnsi="Times New Roman" w:cs="Times New Roman"/>
          <w:sz w:val="24"/>
          <w:szCs w:val="24"/>
        </w:rPr>
        <w:t>нас</w:t>
      </w:r>
      <w:r w:rsidRPr="00EF10E8">
        <w:rPr>
          <w:rFonts w:ascii="Times New Roman" w:eastAsia="Times New Roman" w:hAnsi="Times New Roman" w:cs="Times New Roman"/>
          <w:sz w:val="24"/>
          <w:szCs w:val="24"/>
        </w:rPr>
        <w:t>троить себя на сотрудничество;</w:t>
      </w:r>
      <w:r w:rsidRPr="00EF10E8">
        <w:rPr>
          <w:rFonts w:ascii="Times New Roman" w:eastAsia="Times New Roman" w:hAnsi="Times New Roman" w:cs="Times New Roman"/>
          <w:sz w:val="24"/>
          <w:szCs w:val="24"/>
        </w:rPr>
        <w:br/>
        <w:t>-</w:t>
      </w:r>
      <w:r w:rsidR="008C3283" w:rsidRPr="00EF10E8">
        <w:rPr>
          <w:rFonts w:ascii="Times New Roman" w:eastAsia="Times New Roman" w:hAnsi="Times New Roman" w:cs="Times New Roman"/>
          <w:sz w:val="24"/>
          <w:szCs w:val="24"/>
        </w:rPr>
        <w:t xml:space="preserve"> быть уверенным, что совместно возмож</w:t>
      </w:r>
      <w:r w:rsidRPr="00EF10E8">
        <w:rPr>
          <w:rFonts w:ascii="Times New Roman" w:eastAsia="Times New Roman" w:hAnsi="Times New Roman" w:cs="Times New Roman"/>
          <w:sz w:val="24"/>
          <w:szCs w:val="24"/>
        </w:rPr>
        <w:t>но улучшить ситуацию в семье;</w:t>
      </w:r>
      <w:r w:rsidRPr="00EF10E8">
        <w:rPr>
          <w:rFonts w:ascii="Times New Roman" w:eastAsia="Times New Roman" w:hAnsi="Times New Roman" w:cs="Times New Roman"/>
          <w:sz w:val="24"/>
          <w:szCs w:val="24"/>
        </w:rPr>
        <w:br/>
        <w:t xml:space="preserve">- </w:t>
      </w:r>
      <w:r w:rsidR="008C3283" w:rsidRPr="00EF10E8">
        <w:rPr>
          <w:rFonts w:ascii="Times New Roman" w:eastAsia="Times New Roman" w:hAnsi="Times New Roman" w:cs="Times New Roman"/>
          <w:sz w:val="24"/>
          <w:szCs w:val="24"/>
        </w:rPr>
        <w:t>активизировать профессиональную установку на оказание со</w:t>
      </w:r>
      <w:r w:rsidRPr="00EF10E8">
        <w:rPr>
          <w:rFonts w:ascii="Times New Roman" w:eastAsia="Times New Roman" w:hAnsi="Times New Roman" w:cs="Times New Roman"/>
          <w:sz w:val="24"/>
          <w:szCs w:val="24"/>
        </w:rPr>
        <w:t>циально-педагогической помощи;</w:t>
      </w:r>
      <w:r w:rsidRPr="00EF10E8">
        <w:rPr>
          <w:rFonts w:ascii="Times New Roman" w:eastAsia="Times New Roman" w:hAnsi="Times New Roman" w:cs="Times New Roman"/>
          <w:sz w:val="24"/>
          <w:szCs w:val="24"/>
        </w:rPr>
        <w:br/>
        <w:t>-</w:t>
      </w:r>
      <w:r w:rsidR="008C3283" w:rsidRPr="00EF10E8">
        <w:rPr>
          <w:rFonts w:ascii="Times New Roman" w:eastAsia="Times New Roman" w:hAnsi="Times New Roman" w:cs="Times New Roman"/>
          <w:sz w:val="24"/>
          <w:szCs w:val="24"/>
        </w:rPr>
        <w:t xml:space="preserve"> не сомневаться в со</w:t>
      </w:r>
      <w:r w:rsidRPr="00EF10E8">
        <w:rPr>
          <w:rFonts w:ascii="Times New Roman" w:eastAsia="Times New Roman" w:hAnsi="Times New Roman" w:cs="Times New Roman"/>
          <w:sz w:val="24"/>
          <w:szCs w:val="24"/>
        </w:rPr>
        <w:t>бственной профессиональности;</w:t>
      </w:r>
      <w:r w:rsidRPr="00EF10E8">
        <w:rPr>
          <w:rFonts w:ascii="Times New Roman" w:eastAsia="Times New Roman" w:hAnsi="Times New Roman" w:cs="Times New Roman"/>
          <w:sz w:val="24"/>
          <w:szCs w:val="24"/>
        </w:rPr>
        <w:br/>
        <w:t xml:space="preserve">- </w:t>
      </w:r>
      <w:r w:rsidR="008C3283" w:rsidRPr="00EF10E8">
        <w:rPr>
          <w:rFonts w:ascii="Times New Roman" w:eastAsia="Times New Roman" w:hAnsi="Times New Roman" w:cs="Times New Roman"/>
          <w:sz w:val="24"/>
          <w:szCs w:val="24"/>
        </w:rPr>
        <w:t>не включать негативное самопрограммирова</w:t>
      </w:r>
      <w:r w:rsidRPr="00EF10E8">
        <w:rPr>
          <w:rFonts w:ascii="Times New Roman" w:eastAsia="Times New Roman" w:hAnsi="Times New Roman" w:cs="Times New Roman"/>
          <w:sz w:val="24"/>
          <w:szCs w:val="24"/>
        </w:rPr>
        <w:t>ние;</w:t>
      </w:r>
      <w:r w:rsidRPr="00EF10E8">
        <w:rPr>
          <w:rFonts w:ascii="Times New Roman" w:eastAsia="Times New Roman" w:hAnsi="Times New Roman" w:cs="Times New Roman"/>
          <w:sz w:val="24"/>
          <w:szCs w:val="24"/>
        </w:rPr>
        <w:br/>
        <w:t xml:space="preserve">- </w:t>
      </w:r>
      <w:r w:rsidR="008C3283" w:rsidRPr="00EF10E8">
        <w:rPr>
          <w:rFonts w:ascii="Times New Roman" w:eastAsia="Times New Roman" w:hAnsi="Times New Roman" w:cs="Times New Roman"/>
          <w:sz w:val="24"/>
          <w:szCs w:val="24"/>
        </w:rPr>
        <w:t xml:space="preserve">не </w:t>
      </w:r>
      <w:r w:rsidRPr="00EF10E8">
        <w:rPr>
          <w:rFonts w:ascii="Times New Roman" w:eastAsia="Times New Roman" w:hAnsi="Times New Roman" w:cs="Times New Roman"/>
          <w:sz w:val="24"/>
          <w:szCs w:val="24"/>
        </w:rPr>
        <w:t>противопоставлять себя семье;</w:t>
      </w:r>
      <w:r w:rsidRPr="00EF10E8">
        <w:rPr>
          <w:rFonts w:ascii="Times New Roman" w:eastAsia="Times New Roman" w:hAnsi="Times New Roman" w:cs="Times New Roman"/>
          <w:sz w:val="24"/>
          <w:szCs w:val="24"/>
        </w:rPr>
        <w:br/>
        <w:t xml:space="preserve">- </w:t>
      </w:r>
      <w:r w:rsidR="008C3283" w:rsidRPr="00EF10E8">
        <w:rPr>
          <w:rFonts w:ascii="Times New Roman" w:eastAsia="Times New Roman" w:hAnsi="Times New Roman" w:cs="Times New Roman"/>
          <w:sz w:val="24"/>
          <w:szCs w:val="24"/>
        </w:rPr>
        <w:t>не говорить, что правильно, а что неправильно, прежде чем не узнаете мнение семьи по этому поводу;</w:t>
      </w:r>
      <w:r w:rsidR="008C3283" w:rsidRPr="00EF10E8">
        <w:rPr>
          <w:rFonts w:ascii="Times New Roman" w:eastAsia="Times New Roman" w:hAnsi="Times New Roman" w:cs="Times New Roman"/>
          <w:sz w:val="24"/>
          <w:szCs w:val="24"/>
        </w:rPr>
        <w:br/>
      </w:r>
      <w:r w:rsidRPr="00EF10E8">
        <w:rPr>
          <w:rFonts w:ascii="Times New Roman" w:eastAsia="Times New Roman" w:hAnsi="Times New Roman" w:cs="Times New Roman"/>
          <w:sz w:val="24"/>
          <w:szCs w:val="24"/>
        </w:rPr>
        <w:t xml:space="preserve">- </w:t>
      </w:r>
      <w:r w:rsidR="008C3283" w:rsidRPr="00EF10E8">
        <w:rPr>
          <w:rFonts w:ascii="Times New Roman" w:eastAsia="Times New Roman" w:hAnsi="Times New Roman" w:cs="Times New Roman"/>
          <w:sz w:val="24"/>
          <w:szCs w:val="24"/>
        </w:rPr>
        <w:t xml:space="preserve">не форсировать события: семья, может оказаться </w:t>
      </w:r>
      <w:r w:rsidRPr="00EF10E8">
        <w:rPr>
          <w:rFonts w:ascii="Times New Roman" w:eastAsia="Times New Roman" w:hAnsi="Times New Roman" w:cs="Times New Roman"/>
          <w:sz w:val="24"/>
          <w:szCs w:val="24"/>
        </w:rPr>
        <w:t>неготовой и будет защищаться;</w:t>
      </w:r>
      <w:r w:rsidRPr="00EF10E8">
        <w:rPr>
          <w:rFonts w:ascii="Times New Roman" w:eastAsia="Times New Roman" w:hAnsi="Times New Roman" w:cs="Times New Roman"/>
          <w:sz w:val="24"/>
          <w:szCs w:val="24"/>
        </w:rPr>
        <w:br/>
        <w:t xml:space="preserve">- </w:t>
      </w:r>
      <w:r w:rsidR="008C3283" w:rsidRPr="00EF10E8">
        <w:rPr>
          <w:rFonts w:ascii="Times New Roman" w:eastAsia="Times New Roman" w:hAnsi="Times New Roman" w:cs="Times New Roman"/>
          <w:sz w:val="24"/>
          <w:szCs w:val="24"/>
        </w:rPr>
        <w:t>не сосредоточивать особое внимание на проблемах семьи, если семья не готова сама о них говорить.</w:t>
      </w:r>
    </w:p>
    <w:p w:rsidR="00E459C6" w:rsidRPr="00EF10E8" w:rsidRDefault="00B92604" w:rsidP="00B45BF2">
      <w:pPr>
        <w:pStyle w:val="a3"/>
        <w:rPr>
          <w:rFonts w:ascii="Times New Roman" w:eastAsia="Times New Roman" w:hAnsi="Times New Roman" w:cs="Times New Roman"/>
          <w:sz w:val="24"/>
          <w:szCs w:val="24"/>
        </w:rPr>
      </w:pPr>
      <w:r w:rsidRPr="00EF10E8">
        <w:rPr>
          <w:rFonts w:ascii="Times New Roman" w:eastAsia="Times New Roman" w:hAnsi="Times New Roman" w:cs="Times New Roman"/>
          <w:sz w:val="24"/>
          <w:szCs w:val="24"/>
        </w:rPr>
        <w:t>Взаимодействие специалистов с семьей должно основываться на принципах позитивной коммуникации:</w:t>
      </w:r>
    </w:p>
    <w:p w:rsidR="00B92604" w:rsidRPr="00EF10E8" w:rsidRDefault="00B92604" w:rsidP="00B92604">
      <w:pPr>
        <w:pStyle w:val="a3"/>
        <w:rPr>
          <w:rFonts w:ascii="Times New Roman" w:hAnsi="Times New Roman" w:cs="Times New Roman"/>
          <w:sz w:val="24"/>
          <w:szCs w:val="24"/>
        </w:rPr>
      </w:pPr>
      <w:r w:rsidRPr="00EF10E8">
        <w:rPr>
          <w:rFonts w:ascii="Times New Roman" w:hAnsi="Times New Roman" w:cs="Times New Roman"/>
          <w:sz w:val="24"/>
          <w:szCs w:val="24"/>
        </w:rPr>
        <w:t>• принятие и уважение к себе и к партнёру по общению;</w:t>
      </w:r>
    </w:p>
    <w:p w:rsidR="00B92604" w:rsidRPr="00EF10E8" w:rsidRDefault="00B92604" w:rsidP="00B92604">
      <w:pPr>
        <w:pStyle w:val="a3"/>
        <w:rPr>
          <w:rFonts w:ascii="Times New Roman" w:hAnsi="Times New Roman" w:cs="Times New Roman"/>
          <w:sz w:val="24"/>
          <w:szCs w:val="24"/>
        </w:rPr>
      </w:pPr>
      <w:r w:rsidRPr="00EF10E8">
        <w:rPr>
          <w:rFonts w:ascii="Times New Roman" w:hAnsi="Times New Roman" w:cs="Times New Roman"/>
          <w:sz w:val="24"/>
          <w:szCs w:val="24"/>
        </w:rPr>
        <w:t>• безусловная эмпатия (сопереживание текущему эмоциональному состоянию другого человека);</w:t>
      </w:r>
    </w:p>
    <w:p w:rsidR="00B92604" w:rsidRPr="00EF10E8" w:rsidRDefault="00B92604" w:rsidP="00B92604">
      <w:pPr>
        <w:pStyle w:val="a3"/>
        <w:rPr>
          <w:rFonts w:ascii="Times New Roman" w:hAnsi="Times New Roman" w:cs="Times New Roman"/>
          <w:sz w:val="24"/>
          <w:szCs w:val="24"/>
        </w:rPr>
      </w:pPr>
      <w:r w:rsidRPr="00EF10E8">
        <w:rPr>
          <w:rFonts w:ascii="Times New Roman" w:hAnsi="Times New Roman" w:cs="Times New Roman"/>
          <w:sz w:val="24"/>
          <w:szCs w:val="24"/>
        </w:rPr>
        <w:lastRenderedPageBreak/>
        <w:t xml:space="preserve">• </w:t>
      </w:r>
      <w:r w:rsidR="002D494F" w:rsidRPr="00EF10E8">
        <w:rPr>
          <w:rFonts w:ascii="Times New Roman" w:hAnsi="Times New Roman" w:cs="Times New Roman"/>
          <w:sz w:val="24"/>
          <w:szCs w:val="24"/>
        </w:rPr>
        <w:t>конгруэнтность (согласованность внутреннего содержания человека и его внешних проявлений);</w:t>
      </w:r>
    </w:p>
    <w:p w:rsidR="00B92604" w:rsidRPr="00EF10E8" w:rsidRDefault="00B92604" w:rsidP="00B92604">
      <w:pPr>
        <w:pStyle w:val="a3"/>
        <w:rPr>
          <w:rFonts w:ascii="Times New Roman" w:hAnsi="Times New Roman" w:cs="Times New Roman"/>
          <w:sz w:val="24"/>
          <w:szCs w:val="24"/>
        </w:rPr>
      </w:pPr>
      <w:r w:rsidRPr="00EF10E8">
        <w:rPr>
          <w:rFonts w:ascii="Times New Roman" w:hAnsi="Times New Roman" w:cs="Times New Roman"/>
          <w:sz w:val="24"/>
          <w:szCs w:val="24"/>
        </w:rPr>
        <w:t>• включенность в диалог;</w:t>
      </w:r>
    </w:p>
    <w:p w:rsidR="00B92604" w:rsidRPr="00EF10E8" w:rsidRDefault="00B92604" w:rsidP="00B92604">
      <w:pPr>
        <w:pStyle w:val="a3"/>
        <w:rPr>
          <w:rFonts w:ascii="Times New Roman" w:eastAsia="Times New Roman" w:hAnsi="Times New Roman" w:cs="Times New Roman"/>
          <w:sz w:val="24"/>
          <w:szCs w:val="24"/>
        </w:rPr>
      </w:pPr>
      <w:r w:rsidRPr="00EF10E8">
        <w:rPr>
          <w:rFonts w:ascii="Times New Roman" w:hAnsi="Times New Roman" w:cs="Times New Roman"/>
          <w:sz w:val="24"/>
          <w:szCs w:val="24"/>
        </w:rPr>
        <w:t>• честность и открытость во взаимодействии</w:t>
      </w:r>
      <w:r w:rsidR="002D494F" w:rsidRPr="00EF10E8">
        <w:rPr>
          <w:rFonts w:ascii="Times New Roman" w:hAnsi="Times New Roman" w:cs="Times New Roman"/>
          <w:sz w:val="24"/>
          <w:szCs w:val="24"/>
        </w:rPr>
        <w:t>.</w:t>
      </w:r>
    </w:p>
    <w:p w:rsidR="002D494F" w:rsidRPr="00EF10E8" w:rsidRDefault="002D494F" w:rsidP="002D494F">
      <w:pPr>
        <w:pStyle w:val="a3"/>
        <w:rPr>
          <w:rFonts w:ascii="Times New Roman" w:hAnsi="Times New Roman" w:cs="Times New Roman"/>
          <w:sz w:val="24"/>
          <w:szCs w:val="24"/>
        </w:rPr>
      </w:pPr>
      <w:r w:rsidRPr="00EF10E8">
        <w:rPr>
          <w:rFonts w:ascii="Times New Roman" w:hAnsi="Times New Roman" w:cs="Times New Roman"/>
          <w:sz w:val="24"/>
          <w:szCs w:val="24"/>
        </w:rPr>
        <w:t>Что важно:</w:t>
      </w:r>
    </w:p>
    <w:p w:rsidR="002D494F" w:rsidRPr="00EF10E8" w:rsidRDefault="002D494F" w:rsidP="002D494F">
      <w:pPr>
        <w:pStyle w:val="a3"/>
        <w:rPr>
          <w:rFonts w:ascii="Times New Roman" w:hAnsi="Times New Roman" w:cs="Times New Roman"/>
          <w:sz w:val="24"/>
          <w:szCs w:val="24"/>
        </w:rPr>
      </w:pPr>
      <w:r w:rsidRPr="00EF10E8">
        <w:rPr>
          <w:rFonts w:ascii="Times New Roman" w:hAnsi="Times New Roman" w:cs="Times New Roman"/>
          <w:sz w:val="24"/>
          <w:szCs w:val="24"/>
        </w:rPr>
        <w:t>• То, что говорите;</w:t>
      </w:r>
    </w:p>
    <w:p w:rsidR="002D494F" w:rsidRPr="00EF10E8" w:rsidRDefault="002D494F" w:rsidP="002D494F">
      <w:pPr>
        <w:pStyle w:val="a3"/>
        <w:rPr>
          <w:rFonts w:ascii="Times New Roman" w:hAnsi="Times New Roman" w:cs="Times New Roman"/>
          <w:sz w:val="24"/>
          <w:szCs w:val="24"/>
        </w:rPr>
      </w:pPr>
      <w:r w:rsidRPr="00EF10E8">
        <w:rPr>
          <w:rFonts w:ascii="Times New Roman" w:hAnsi="Times New Roman" w:cs="Times New Roman"/>
          <w:sz w:val="24"/>
          <w:szCs w:val="24"/>
        </w:rPr>
        <w:t>• То, как говорите;</w:t>
      </w:r>
    </w:p>
    <w:p w:rsidR="002D494F" w:rsidRPr="00EF10E8" w:rsidRDefault="002D494F" w:rsidP="002D494F">
      <w:pPr>
        <w:pStyle w:val="a3"/>
        <w:rPr>
          <w:rFonts w:ascii="Times New Roman" w:hAnsi="Times New Roman" w:cs="Times New Roman"/>
          <w:sz w:val="24"/>
          <w:szCs w:val="24"/>
        </w:rPr>
      </w:pPr>
      <w:r w:rsidRPr="00EF10E8">
        <w:rPr>
          <w:rFonts w:ascii="Times New Roman" w:hAnsi="Times New Roman" w:cs="Times New Roman"/>
          <w:sz w:val="24"/>
          <w:szCs w:val="24"/>
        </w:rPr>
        <w:t>• То, какие эмоции испытываете;</w:t>
      </w:r>
    </w:p>
    <w:p w:rsidR="002D494F" w:rsidRPr="00EF10E8" w:rsidRDefault="002D494F" w:rsidP="002D494F">
      <w:pPr>
        <w:pStyle w:val="a3"/>
        <w:rPr>
          <w:rFonts w:ascii="Times New Roman" w:hAnsi="Times New Roman" w:cs="Times New Roman"/>
          <w:sz w:val="24"/>
          <w:szCs w:val="24"/>
        </w:rPr>
      </w:pPr>
      <w:r w:rsidRPr="00EF10E8">
        <w:rPr>
          <w:rFonts w:ascii="Times New Roman" w:hAnsi="Times New Roman" w:cs="Times New Roman"/>
          <w:sz w:val="24"/>
          <w:szCs w:val="24"/>
        </w:rPr>
        <w:t>• То, какие эмоции испытывает собеседник;</w:t>
      </w:r>
    </w:p>
    <w:p w:rsidR="002D494F" w:rsidRPr="00EF10E8" w:rsidRDefault="002D494F" w:rsidP="002D494F">
      <w:pPr>
        <w:pStyle w:val="a3"/>
        <w:rPr>
          <w:rFonts w:ascii="Times New Roman" w:hAnsi="Times New Roman" w:cs="Times New Roman"/>
          <w:sz w:val="24"/>
          <w:szCs w:val="24"/>
        </w:rPr>
      </w:pPr>
      <w:r w:rsidRPr="00EF10E8">
        <w:rPr>
          <w:rFonts w:ascii="Times New Roman" w:hAnsi="Times New Roman" w:cs="Times New Roman"/>
          <w:sz w:val="24"/>
          <w:szCs w:val="24"/>
        </w:rPr>
        <w:t>• То, понимаете ли вы, какие эмоции испытывает</w:t>
      </w:r>
    </w:p>
    <w:p w:rsidR="002D494F" w:rsidRPr="00EF10E8" w:rsidRDefault="002D494F" w:rsidP="002D494F">
      <w:pPr>
        <w:pStyle w:val="a3"/>
        <w:rPr>
          <w:rFonts w:ascii="Times New Roman" w:hAnsi="Times New Roman" w:cs="Times New Roman"/>
          <w:sz w:val="24"/>
          <w:szCs w:val="24"/>
        </w:rPr>
      </w:pPr>
      <w:r w:rsidRPr="00EF10E8">
        <w:rPr>
          <w:rFonts w:ascii="Times New Roman" w:hAnsi="Times New Roman" w:cs="Times New Roman"/>
          <w:sz w:val="24"/>
          <w:szCs w:val="24"/>
        </w:rPr>
        <w:t>собеседник;</w:t>
      </w:r>
    </w:p>
    <w:p w:rsidR="002D494F" w:rsidRPr="00EF10E8" w:rsidRDefault="002D494F" w:rsidP="002D494F">
      <w:pPr>
        <w:pStyle w:val="a3"/>
        <w:rPr>
          <w:rFonts w:ascii="Times New Roman" w:hAnsi="Times New Roman" w:cs="Times New Roman"/>
          <w:sz w:val="24"/>
          <w:szCs w:val="24"/>
        </w:rPr>
      </w:pPr>
      <w:r w:rsidRPr="00EF10E8">
        <w:rPr>
          <w:rFonts w:ascii="Times New Roman" w:hAnsi="Times New Roman" w:cs="Times New Roman"/>
          <w:sz w:val="24"/>
          <w:szCs w:val="24"/>
        </w:rPr>
        <w:t>• То, как используете язык тела.</w:t>
      </w:r>
    </w:p>
    <w:p w:rsidR="002D494F" w:rsidRPr="00EF10E8" w:rsidRDefault="00C23B99" w:rsidP="00EE2EC0">
      <w:pPr>
        <w:pStyle w:val="a3"/>
        <w:rPr>
          <w:rFonts w:ascii="Times New Roman" w:hAnsi="Times New Roman" w:cs="Times New Roman"/>
          <w:sz w:val="24"/>
          <w:szCs w:val="24"/>
        </w:rPr>
      </w:pPr>
      <w:r w:rsidRPr="00EF10E8">
        <w:rPr>
          <w:rFonts w:ascii="Times New Roman" w:hAnsi="Times New Roman" w:cs="Times New Roman"/>
          <w:sz w:val="24"/>
          <w:szCs w:val="24"/>
        </w:rPr>
        <w:t xml:space="preserve">          </w:t>
      </w:r>
      <w:r w:rsidR="002D494F" w:rsidRPr="00EF10E8">
        <w:rPr>
          <w:rFonts w:ascii="Times New Roman" w:hAnsi="Times New Roman" w:cs="Times New Roman"/>
          <w:sz w:val="24"/>
          <w:szCs w:val="24"/>
        </w:rPr>
        <w:t>Мнение о собеседнике</w:t>
      </w:r>
      <w:r w:rsidR="00E67E32" w:rsidRPr="00EF10E8">
        <w:rPr>
          <w:rFonts w:ascii="Times New Roman" w:hAnsi="Times New Roman" w:cs="Times New Roman"/>
          <w:sz w:val="24"/>
          <w:szCs w:val="24"/>
        </w:rPr>
        <w:t xml:space="preserve"> формируется за </w:t>
      </w:r>
      <w:r w:rsidR="00037F80" w:rsidRPr="00EF10E8">
        <w:rPr>
          <w:rFonts w:ascii="Times New Roman" w:hAnsi="Times New Roman" w:cs="Times New Roman"/>
          <w:sz w:val="24"/>
          <w:szCs w:val="24"/>
        </w:rPr>
        <w:t xml:space="preserve">первые </w:t>
      </w:r>
      <w:r w:rsidR="00E67E32" w:rsidRPr="00EF10E8">
        <w:rPr>
          <w:rFonts w:ascii="Times New Roman" w:hAnsi="Times New Roman" w:cs="Times New Roman"/>
          <w:sz w:val="24"/>
          <w:szCs w:val="24"/>
        </w:rPr>
        <w:t>40 секунд, пока клиент оценивает манеру общения, одежду и отношение. Из-за особенностей психики изменить первое впечатление очень трудно: если человек почувствует неприязнь, предвзятость, обесценивание со стороны специалиста, то не воспримет доводы и аргументы, а будет искать подтверждение своим эмоциям.</w:t>
      </w:r>
    </w:p>
    <w:p w:rsidR="00E67E32" w:rsidRPr="00EF10E8" w:rsidRDefault="00E67E32" w:rsidP="00037F80">
      <w:pPr>
        <w:pStyle w:val="a3"/>
        <w:jc w:val="center"/>
        <w:rPr>
          <w:rFonts w:ascii="Times New Roman" w:hAnsi="Times New Roman" w:cs="Times New Roman"/>
          <w:b/>
          <w:sz w:val="24"/>
          <w:szCs w:val="24"/>
        </w:rPr>
      </w:pPr>
      <w:r w:rsidRPr="00EF10E8">
        <w:rPr>
          <w:rFonts w:ascii="Times New Roman" w:hAnsi="Times New Roman" w:cs="Times New Roman"/>
          <w:b/>
          <w:sz w:val="24"/>
          <w:szCs w:val="24"/>
        </w:rPr>
        <w:t>Коммуникативные приемы, помогающие устанавливать и поддерживать контакт:</w:t>
      </w:r>
    </w:p>
    <w:p w:rsidR="002D494F" w:rsidRPr="00EF10E8" w:rsidRDefault="00A61F77" w:rsidP="002D494F">
      <w:pPr>
        <w:pStyle w:val="a3"/>
        <w:numPr>
          <w:ilvl w:val="0"/>
          <w:numId w:val="5"/>
        </w:numPr>
        <w:rPr>
          <w:rFonts w:ascii="Times New Roman" w:eastAsia="Times New Roman" w:hAnsi="Times New Roman" w:cs="Times New Roman"/>
          <w:b/>
          <w:sz w:val="24"/>
          <w:szCs w:val="24"/>
        </w:rPr>
      </w:pPr>
      <w:r w:rsidRPr="00EF10E8">
        <w:rPr>
          <w:rFonts w:ascii="Times New Roman" w:eastAsia="Times New Roman" w:hAnsi="Times New Roman" w:cs="Times New Roman"/>
          <w:b/>
          <w:sz w:val="24"/>
          <w:szCs w:val="24"/>
        </w:rPr>
        <w:t>П</w:t>
      </w:r>
      <w:r w:rsidR="002D494F" w:rsidRPr="00EF10E8">
        <w:rPr>
          <w:rFonts w:ascii="Times New Roman" w:eastAsia="Times New Roman" w:hAnsi="Times New Roman" w:cs="Times New Roman"/>
          <w:b/>
          <w:sz w:val="24"/>
          <w:szCs w:val="24"/>
        </w:rPr>
        <w:t xml:space="preserve">равило 3-х плюсов: улыбка, обращение по имени, </w:t>
      </w:r>
      <w:r w:rsidR="00E67E32" w:rsidRPr="00EF10E8">
        <w:rPr>
          <w:rFonts w:ascii="Times New Roman" w:eastAsia="Times New Roman" w:hAnsi="Times New Roman" w:cs="Times New Roman"/>
          <w:b/>
          <w:sz w:val="24"/>
          <w:szCs w:val="24"/>
        </w:rPr>
        <w:t xml:space="preserve">отчеству, </w:t>
      </w:r>
      <w:r w:rsidR="002D494F" w:rsidRPr="00EF10E8">
        <w:rPr>
          <w:rFonts w:ascii="Times New Roman" w:eastAsia="Times New Roman" w:hAnsi="Times New Roman" w:cs="Times New Roman"/>
          <w:b/>
          <w:sz w:val="24"/>
          <w:szCs w:val="24"/>
        </w:rPr>
        <w:t>комплимент.</w:t>
      </w:r>
    </w:p>
    <w:p w:rsidR="00F979DA" w:rsidRPr="00EF10E8" w:rsidRDefault="00F979DA" w:rsidP="00037F80">
      <w:pPr>
        <w:pStyle w:val="a3"/>
        <w:numPr>
          <w:ilvl w:val="0"/>
          <w:numId w:val="5"/>
        </w:numPr>
        <w:rPr>
          <w:rFonts w:ascii="Times New Roman" w:hAnsi="Times New Roman" w:cs="Times New Roman"/>
          <w:b/>
          <w:sz w:val="24"/>
          <w:szCs w:val="24"/>
        </w:rPr>
      </w:pPr>
      <w:r w:rsidRPr="00EF10E8">
        <w:rPr>
          <w:rFonts w:ascii="Times New Roman" w:hAnsi="Times New Roman" w:cs="Times New Roman"/>
          <w:b/>
          <w:sz w:val="24"/>
          <w:szCs w:val="24"/>
        </w:rPr>
        <w:t>Правило уважения.</w:t>
      </w:r>
    </w:p>
    <w:p w:rsidR="00F979DA" w:rsidRPr="00EF10E8" w:rsidRDefault="00F979DA" w:rsidP="00037F80">
      <w:pPr>
        <w:pStyle w:val="a3"/>
        <w:rPr>
          <w:rFonts w:ascii="Times New Roman" w:hAnsi="Times New Roman" w:cs="Times New Roman"/>
          <w:sz w:val="24"/>
          <w:szCs w:val="24"/>
        </w:rPr>
      </w:pPr>
      <w:r w:rsidRPr="00EF10E8">
        <w:rPr>
          <w:rFonts w:ascii="Times New Roman" w:hAnsi="Times New Roman" w:cs="Times New Roman"/>
          <w:sz w:val="24"/>
          <w:szCs w:val="24"/>
        </w:rPr>
        <w:t>Уважение - это основа успешной коммуникации. Покажите уважение и проявляйте уважение к членам семьи, тогда они будут чувствовать себя комфортно и охотнее будут готовы к диалогу.</w:t>
      </w:r>
    </w:p>
    <w:p w:rsidR="00037F80" w:rsidRPr="00EF10E8" w:rsidRDefault="00037F80" w:rsidP="00037F80">
      <w:pPr>
        <w:pStyle w:val="a3"/>
        <w:numPr>
          <w:ilvl w:val="0"/>
          <w:numId w:val="34"/>
        </w:numPr>
        <w:rPr>
          <w:rFonts w:ascii="Times New Roman" w:hAnsi="Times New Roman" w:cs="Times New Roman"/>
          <w:b/>
          <w:color w:val="000000"/>
          <w:sz w:val="24"/>
          <w:szCs w:val="24"/>
        </w:rPr>
      </w:pPr>
      <w:r w:rsidRPr="00EF10E8">
        <w:rPr>
          <w:rFonts w:ascii="Times New Roman" w:hAnsi="Times New Roman" w:cs="Times New Roman"/>
          <w:b/>
          <w:color w:val="000000"/>
          <w:sz w:val="24"/>
          <w:szCs w:val="24"/>
        </w:rPr>
        <w:t>Приём трех «Да».</w:t>
      </w:r>
    </w:p>
    <w:p w:rsidR="00037F80" w:rsidRPr="00EF10E8" w:rsidRDefault="00037F80" w:rsidP="00037F80">
      <w:pPr>
        <w:pStyle w:val="a3"/>
        <w:rPr>
          <w:rFonts w:ascii="Times New Roman" w:hAnsi="Times New Roman" w:cs="Times New Roman"/>
          <w:color w:val="000000"/>
          <w:sz w:val="24"/>
          <w:szCs w:val="24"/>
        </w:rPr>
      </w:pPr>
      <w:r w:rsidRPr="00EF10E8">
        <w:rPr>
          <w:rFonts w:ascii="Times New Roman" w:hAnsi="Times New Roman" w:cs="Times New Roman"/>
          <w:color w:val="000000"/>
          <w:sz w:val="24"/>
          <w:szCs w:val="24"/>
        </w:rPr>
        <w:t>Он заключается в том, что нужно придумать три простых вопроса, на которых человек может ответить «да». После трёх вопросов ты задаёшь контрольный четвёртый, и скорее всего ты услышишь положительный ответ на него.  Первые три вопроса программируют подсознание человека. Особое преимущество этого приёма заключается в том, что он с огромной долей вероятности позволит тебе добиться от собеседника положительного ответа на требуемый вопрос.</w:t>
      </w:r>
    </w:p>
    <w:p w:rsidR="0041192B" w:rsidRPr="00EF10E8" w:rsidRDefault="0041192B" w:rsidP="0041192B">
      <w:pPr>
        <w:pStyle w:val="a3"/>
        <w:numPr>
          <w:ilvl w:val="0"/>
          <w:numId w:val="16"/>
        </w:numPr>
        <w:rPr>
          <w:rFonts w:ascii="Times New Roman" w:hAnsi="Times New Roman" w:cs="Times New Roman"/>
          <w:b/>
          <w:sz w:val="24"/>
          <w:szCs w:val="24"/>
        </w:rPr>
      </w:pPr>
      <w:r w:rsidRPr="00EF10E8">
        <w:rPr>
          <w:rFonts w:ascii="Times New Roman" w:hAnsi="Times New Roman" w:cs="Times New Roman"/>
          <w:b/>
          <w:sz w:val="24"/>
          <w:szCs w:val="24"/>
        </w:rPr>
        <w:t>Прием «Терпеливый слушатель».</w:t>
      </w:r>
    </w:p>
    <w:p w:rsidR="0041192B" w:rsidRPr="00EF10E8" w:rsidRDefault="0041192B" w:rsidP="0041192B">
      <w:pPr>
        <w:pStyle w:val="a3"/>
        <w:rPr>
          <w:rFonts w:ascii="Times New Roman" w:eastAsia="Times New Roman" w:hAnsi="Times New Roman" w:cs="Times New Roman"/>
          <w:sz w:val="24"/>
          <w:szCs w:val="24"/>
        </w:rPr>
      </w:pPr>
      <w:r w:rsidRPr="00EF10E8">
        <w:rPr>
          <w:rFonts w:ascii="Times New Roman" w:eastAsia="Times New Roman" w:hAnsi="Times New Roman" w:cs="Times New Roman"/>
          <w:sz w:val="24"/>
          <w:szCs w:val="24"/>
        </w:rPr>
        <w:t>Терпеливо выслушивайте членов семьи, поощряйте говорить о них, дайте понять, что их информация важна для вас.</w:t>
      </w:r>
    </w:p>
    <w:p w:rsidR="0041192B" w:rsidRPr="00EF10E8" w:rsidRDefault="00037F80" w:rsidP="00037F80">
      <w:pPr>
        <w:pStyle w:val="a3"/>
        <w:numPr>
          <w:ilvl w:val="0"/>
          <w:numId w:val="16"/>
        </w:numPr>
        <w:rPr>
          <w:rFonts w:ascii="Times New Roman" w:hAnsi="Times New Roman" w:cs="Times New Roman"/>
          <w:sz w:val="24"/>
          <w:szCs w:val="24"/>
        </w:rPr>
      </w:pPr>
      <w:r w:rsidRPr="00EF10E8">
        <w:rPr>
          <w:rFonts w:ascii="Times New Roman" w:eastAsia="Times New Roman" w:hAnsi="Times New Roman" w:cs="Times New Roman"/>
          <w:b/>
          <w:sz w:val="24"/>
          <w:szCs w:val="24"/>
        </w:rPr>
        <w:t>Прием оказания поддержки</w:t>
      </w:r>
      <w:r w:rsidR="0041192B" w:rsidRPr="00EF10E8">
        <w:rPr>
          <w:rFonts w:ascii="Times New Roman" w:eastAsia="Times New Roman" w:hAnsi="Times New Roman" w:cs="Times New Roman"/>
          <w:sz w:val="24"/>
          <w:szCs w:val="24"/>
        </w:rPr>
        <w:t xml:space="preserve"> (знак внимания, сделанный в вербальной форме и оказанный человеку в ситуации, когда он объективно неуспешен</w:t>
      </w:r>
      <w:r w:rsidRPr="00EF10E8">
        <w:rPr>
          <w:rFonts w:ascii="Times New Roman" w:eastAsia="Times New Roman" w:hAnsi="Times New Roman" w:cs="Times New Roman"/>
          <w:sz w:val="24"/>
          <w:szCs w:val="24"/>
        </w:rPr>
        <w:t>).</w:t>
      </w:r>
    </w:p>
    <w:p w:rsidR="002A7EAB" w:rsidRPr="00EF10E8" w:rsidRDefault="00A61F77" w:rsidP="00A61F77">
      <w:pPr>
        <w:pStyle w:val="a3"/>
        <w:numPr>
          <w:ilvl w:val="0"/>
          <w:numId w:val="5"/>
        </w:numPr>
        <w:rPr>
          <w:rFonts w:ascii="Times New Roman" w:hAnsi="Times New Roman" w:cs="Times New Roman"/>
          <w:b/>
          <w:color w:val="222222"/>
          <w:sz w:val="24"/>
          <w:szCs w:val="24"/>
        </w:rPr>
      </w:pPr>
      <w:r w:rsidRPr="00EF10E8">
        <w:rPr>
          <w:rFonts w:ascii="Times New Roman" w:hAnsi="Times New Roman" w:cs="Times New Roman"/>
          <w:b/>
          <w:color w:val="222222"/>
          <w:sz w:val="24"/>
          <w:szCs w:val="24"/>
        </w:rPr>
        <w:t>Использование п</w:t>
      </w:r>
      <w:r w:rsidR="00E67E32" w:rsidRPr="00EF10E8">
        <w:rPr>
          <w:rFonts w:ascii="Times New Roman" w:hAnsi="Times New Roman" w:cs="Times New Roman"/>
          <w:b/>
          <w:color w:val="222222"/>
          <w:sz w:val="24"/>
          <w:szCs w:val="24"/>
        </w:rPr>
        <w:t>рием</w:t>
      </w:r>
      <w:r w:rsidRPr="00EF10E8">
        <w:rPr>
          <w:rFonts w:ascii="Times New Roman" w:hAnsi="Times New Roman" w:cs="Times New Roman"/>
          <w:b/>
          <w:color w:val="222222"/>
          <w:sz w:val="24"/>
          <w:szCs w:val="24"/>
        </w:rPr>
        <w:t>ов</w:t>
      </w:r>
      <w:r w:rsidR="00E67E32" w:rsidRPr="00EF10E8">
        <w:rPr>
          <w:rFonts w:ascii="Times New Roman" w:hAnsi="Times New Roman" w:cs="Times New Roman"/>
          <w:b/>
          <w:color w:val="222222"/>
          <w:sz w:val="24"/>
          <w:szCs w:val="24"/>
        </w:rPr>
        <w:t xml:space="preserve"> </w:t>
      </w:r>
      <w:r w:rsidRPr="00EF10E8">
        <w:rPr>
          <w:rFonts w:ascii="Times New Roman" w:hAnsi="Times New Roman" w:cs="Times New Roman"/>
          <w:b/>
          <w:color w:val="222222"/>
          <w:sz w:val="24"/>
          <w:szCs w:val="24"/>
        </w:rPr>
        <w:t xml:space="preserve">невербальной коммуникации: прием присоединения и </w:t>
      </w:r>
      <w:r w:rsidR="00E67E32" w:rsidRPr="00EF10E8">
        <w:rPr>
          <w:rFonts w:ascii="Times New Roman" w:hAnsi="Times New Roman" w:cs="Times New Roman"/>
          <w:b/>
          <w:color w:val="222222"/>
          <w:sz w:val="24"/>
          <w:szCs w:val="24"/>
        </w:rPr>
        <w:t>отзеркаливания</w:t>
      </w:r>
      <w:r w:rsidR="002A7EAB" w:rsidRPr="00EF10E8">
        <w:rPr>
          <w:rFonts w:ascii="Times New Roman" w:hAnsi="Times New Roman" w:cs="Times New Roman"/>
          <w:b/>
          <w:color w:val="222222"/>
          <w:sz w:val="24"/>
          <w:szCs w:val="24"/>
        </w:rPr>
        <w:t xml:space="preserve"> своего собеседника</w:t>
      </w:r>
      <w:r w:rsidRPr="00EF10E8">
        <w:rPr>
          <w:rFonts w:ascii="Times New Roman" w:hAnsi="Times New Roman" w:cs="Times New Roman"/>
          <w:b/>
          <w:color w:val="222222"/>
          <w:sz w:val="24"/>
          <w:szCs w:val="24"/>
        </w:rPr>
        <w:t>.</w:t>
      </w:r>
    </w:p>
    <w:p w:rsidR="001142A1" w:rsidRPr="00EF10E8" w:rsidRDefault="001142A1" w:rsidP="001142A1">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Ученые установили, что при общении 90% информации мы получаем о человеке, анализируя его невербальное поведение и только 10% - вербальное.</w:t>
      </w:r>
    </w:p>
    <w:p w:rsidR="00A61F77" w:rsidRPr="00EF10E8" w:rsidRDefault="001142A1" w:rsidP="001142A1">
      <w:pPr>
        <w:pStyle w:val="a3"/>
        <w:rPr>
          <w:rFonts w:ascii="Times New Roman" w:hAnsi="Times New Roman" w:cs="Times New Roman"/>
          <w:color w:val="222222"/>
          <w:sz w:val="24"/>
          <w:szCs w:val="24"/>
        </w:rPr>
      </w:pPr>
      <w:r w:rsidRPr="00EF10E8">
        <w:rPr>
          <w:rFonts w:ascii="Times New Roman" w:hAnsi="Times New Roman" w:cs="Times New Roman"/>
          <w:sz w:val="24"/>
          <w:szCs w:val="24"/>
        </w:rPr>
        <w:t xml:space="preserve">Когда слушаете, наклоните голову немного вбок, когда говорите — держите прямо. Ваш корпус, ступни, колени должны быть обращены к собеседнику, тело расслаблено. Выражайте через жесты и мимику эмоции, которые вызывает у вас рассказ собеседника. Держите контакт глазами. Исключите при общении закрытые жесты и жесты превосходства или контроля. Не стучите ногой по полу, не теребите вещи руками, не стучите предметами по столу. Не занимайтесь посторонними делами (перекладывание бумаг, ответ на сообщение в телефоне, хождение по помещению). Используйте </w:t>
      </w:r>
      <w:r w:rsidR="00F979DA" w:rsidRPr="00EF10E8">
        <w:rPr>
          <w:rFonts w:ascii="Times New Roman" w:hAnsi="Times New Roman" w:cs="Times New Roman"/>
          <w:sz w:val="24"/>
          <w:szCs w:val="24"/>
        </w:rPr>
        <w:t>теплый, спокойный, уверенный тон</w:t>
      </w:r>
      <w:r w:rsidRPr="00EF10E8">
        <w:rPr>
          <w:rFonts w:ascii="Times New Roman" w:hAnsi="Times New Roman" w:cs="Times New Roman"/>
          <w:sz w:val="24"/>
          <w:szCs w:val="24"/>
        </w:rPr>
        <w:t xml:space="preserve"> голоса. </w:t>
      </w:r>
    </w:p>
    <w:p w:rsidR="005544B7" w:rsidRPr="00EF10E8" w:rsidRDefault="005544B7" w:rsidP="005544B7">
      <w:pPr>
        <w:pStyle w:val="a3"/>
        <w:rPr>
          <w:rFonts w:ascii="Times New Roman" w:hAnsi="Times New Roman" w:cs="Times New Roman"/>
          <w:sz w:val="24"/>
          <w:szCs w:val="24"/>
        </w:rPr>
      </w:pPr>
      <w:r w:rsidRPr="00EF10E8">
        <w:rPr>
          <w:rFonts w:ascii="Times New Roman" w:hAnsi="Times New Roman" w:cs="Times New Roman"/>
          <w:sz w:val="24"/>
          <w:szCs w:val="24"/>
        </w:rPr>
        <w:t>Техника «отзеркаливания» позволяет сделать контакт прочным и работает на подсознательном уровне.</w:t>
      </w:r>
    </w:p>
    <w:p w:rsidR="005544B7" w:rsidRPr="00EF10E8" w:rsidRDefault="005544B7" w:rsidP="005544B7">
      <w:pPr>
        <w:pStyle w:val="a3"/>
        <w:rPr>
          <w:rFonts w:ascii="Times New Roman" w:hAnsi="Times New Roman" w:cs="Times New Roman"/>
          <w:sz w:val="24"/>
          <w:szCs w:val="24"/>
        </w:rPr>
      </w:pPr>
      <w:r w:rsidRPr="00EF10E8">
        <w:rPr>
          <w:rFonts w:ascii="Times New Roman" w:hAnsi="Times New Roman" w:cs="Times New Roman"/>
          <w:sz w:val="24"/>
          <w:szCs w:val="24"/>
        </w:rPr>
        <w:t>Что важно отзеркаливать при установлении контакта:</w:t>
      </w:r>
    </w:p>
    <w:p w:rsidR="00C23B99" w:rsidRPr="00EF10E8" w:rsidRDefault="005544B7" w:rsidP="00C23B99">
      <w:pPr>
        <w:pStyle w:val="3"/>
        <w:spacing w:after="0" w:line="0" w:lineRule="atLeast"/>
        <w:jc w:val="both"/>
        <w:rPr>
          <w:rFonts w:ascii="Times New Roman" w:hAnsi="Times New Roman"/>
          <w:spacing w:val="-8"/>
          <w:sz w:val="24"/>
          <w:szCs w:val="24"/>
        </w:rPr>
      </w:pPr>
      <w:r w:rsidRPr="00EF10E8">
        <w:rPr>
          <w:rFonts w:ascii="Times New Roman" w:hAnsi="Times New Roman"/>
          <w:sz w:val="24"/>
          <w:szCs w:val="24"/>
        </w:rPr>
        <w:lastRenderedPageBreak/>
        <w:t>- открытые жесты и позу клиента, скорость голоса, громкость голоса,  движения</w:t>
      </w:r>
      <w:r w:rsidR="00C23B99" w:rsidRPr="00EF10E8">
        <w:rPr>
          <w:rFonts w:ascii="Times New Roman" w:hAnsi="Times New Roman"/>
          <w:sz w:val="24"/>
          <w:szCs w:val="24"/>
        </w:rPr>
        <w:t>.</w:t>
      </w:r>
      <w:r w:rsidR="00C23B99" w:rsidRPr="00EF10E8">
        <w:rPr>
          <w:rFonts w:ascii="Times New Roman" w:hAnsi="Times New Roman"/>
          <w:spacing w:val="-8"/>
          <w:sz w:val="24"/>
          <w:szCs w:val="24"/>
        </w:rPr>
        <w:t xml:space="preserve"> Однако следует заметить, что искусственное копирование жестов, позы собеседника может разрушить диалог.</w:t>
      </w:r>
    </w:p>
    <w:p w:rsidR="001142A1" w:rsidRPr="00EF10E8" w:rsidRDefault="00F979DA" w:rsidP="00F979DA">
      <w:pPr>
        <w:pStyle w:val="a3"/>
        <w:numPr>
          <w:ilvl w:val="0"/>
          <w:numId w:val="5"/>
        </w:numPr>
        <w:rPr>
          <w:rFonts w:ascii="Times New Roman" w:hAnsi="Times New Roman" w:cs="Times New Roman"/>
          <w:b/>
          <w:color w:val="222222"/>
          <w:sz w:val="24"/>
          <w:szCs w:val="24"/>
        </w:rPr>
      </w:pPr>
      <w:r w:rsidRPr="00EF10E8">
        <w:rPr>
          <w:rFonts w:ascii="Times New Roman" w:hAnsi="Times New Roman" w:cs="Times New Roman"/>
          <w:b/>
          <w:color w:val="222222"/>
          <w:sz w:val="24"/>
          <w:szCs w:val="24"/>
        </w:rPr>
        <w:t>Используйте различные виды вопросов.</w:t>
      </w:r>
    </w:p>
    <w:p w:rsidR="006D6FD7" w:rsidRPr="00EF10E8" w:rsidRDefault="006D6FD7" w:rsidP="006D6FD7">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Вопросы играют огромную роль в коммуникациях. Они применяются для выяснения обстоятельств, уточнения информации, разрешения проблемной ситуации. Умение задавать вопросы – целое искусство. Известно, что правильно заданный вопрос – это уже половина ответа. Существуют различные виды вопросов. Наиболее простоя классификация выделяет вопросы: уточняющие и восполняющие; простые и сложные; корректные и некорректные; нейтральные, благожелательные и провокационные.</w:t>
      </w:r>
    </w:p>
    <w:p w:rsidR="006D6FD7" w:rsidRPr="00EF10E8" w:rsidRDefault="006D6FD7" w:rsidP="006D6FD7">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Уточняющие вопросы направлены на выяснение</w:t>
      </w:r>
      <w:r w:rsidR="009B786A" w:rsidRPr="00EF10E8">
        <w:rPr>
          <w:rFonts w:ascii="Times New Roman" w:hAnsi="Times New Roman" w:cs="Times New Roman"/>
          <w:color w:val="222222"/>
          <w:sz w:val="24"/>
          <w:szCs w:val="24"/>
        </w:rPr>
        <w:t xml:space="preserve"> истинности и ложности информации, требуют ответа «да» или «нет». Их также называют закрытыми вопросами.</w:t>
      </w:r>
    </w:p>
    <w:p w:rsidR="009B786A" w:rsidRPr="00EF10E8" w:rsidRDefault="009B786A" w:rsidP="006D6FD7">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Открытые или восполняющие вопросы начинаются со слов «Что? Где? Когда? Как? Почему?». Они помогают получить развернутые ответы и новые знания относительно событий или ситуаций.</w:t>
      </w:r>
    </w:p>
    <w:p w:rsidR="009B786A" w:rsidRPr="00EF10E8" w:rsidRDefault="0010517E" w:rsidP="006D6FD7">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Простые вопросы не могут быть расчленены на более простые высказывания. Сложные вопросы включают в себя два и более простых вопроса.</w:t>
      </w:r>
    </w:p>
    <w:p w:rsidR="0010517E" w:rsidRPr="00EF10E8" w:rsidRDefault="0010517E" w:rsidP="006D6FD7">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Корректные вопросы основываются на истинных суждениях. Некорректные вопросы основываются на ложных или неопределенных суждениях.</w:t>
      </w:r>
    </w:p>
    <w:p w:rsidR="0010517E" w:rsidRPr="00EF10E8" w:rsidRDefault="0010517E" w:rsidP="006D6FD7">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Нейтральные вопросы не содержат эмоциональной окраски и никак не воздействуют на личность собеседника.</w:t>
      </w:r>
    </w:p>
    <w:p w:rsidR="0010517E" w:rsidRPr="00EF10E8" w:rsidRDefault="0010517E" w:rsidP="006D6FD7">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 xml:space="preserve">Благожелательные вопросы подчеркивают расположенность </w:t>
      </w:r>
      <w:proofErr w:type="gramStart"/>
      <w:r w:rsidRPr="00EF10E8">
        <w:rPr>
          <w:rFonts w:ascii="Times New Roman" w:hAnsi="Times New Roman" w:cs="Times New Roman"/>
          <w:color w:val="222222"/>
          <w:sz w:val="24"/>
          <w:szCs w:val="24"/>
        </w:rPr>
        <w:t>говорящего</w:t>
      </w:r>
      <w:proofErr w:type="gramEnd"/>
      <w:r w:rsidRPr="00EF10E8">
        <w:rPr>
          <w:rFonts w:ascii="Times New Roman" w:hAnsi="Times New Roman" w:cs="Times New Roman"/>
          <w:color w:val="222222"/>
          <w:sz w:val="24"/>
          <w:szCs w:val="24"/>
        </w:rPr>
        <w:t xml:space="preserve"> к собеседнику.</w:t>
      </w:r>
    </w:p>
    <w:p w:rsidR="0010517E" w:rsidRPr="00EF10E8" w:rsidRDefault="0010517E" w:rsidP="006D6FD7">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Провокационные вопросы негативно окрашены и содержат скрытое или явное подстрекательство к неверным действиям собеседника.</w:t>
      </w:r>
    </w:p>
    <w:p w:rsidR="0010517E" w:rsidRPr="00EF10E8" w:rsidRDefault="0010517E" w:rsidP="006D6FD7">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 xml:space="preserve">Для поддержания продуктивного коммуникативного взаимодействия лучше задавать </w:t>
      </w:r>
      <w:r w:rsidR="00CB4CD8" w:rsidRPr="00EF10E8">
        <w:rPr>
          <w:rFonts w:ascii="Times New Roman" w:hAnsi="Times New Roman" w:cs="Times New Roman"/>
          <w:color w:val="222222"/>
          <w:sz w:val="24"/>
          <w:szCs w:val="24"/>
        </w:rPr>
        <w:t xml:space="preserve">разнонаправленные </w:t>
      </w:r>
      <w:r w:rsidRPr="00EF10E8">
        <w:rPr>
          <w:rFonts w:ascii="Times New Roman" w:hAnsi="Times New Roman" w:cs="Times New Roman"/>
          <w:color w:val="222222"/>
          <w:sz w:val="24"/>
          <w:szCs w:val="24"/>
        </w:rPr>
        <w:t>вопросы</w:t>
      </w:r>
      <w:r w:rsidR="00CB4CD8" w:rsidRPr="00EF10E8">
        <w:rPr>
          <w:rFonts w:ascii="Times New Roman" w:hAnsi="Times New Roman" w:cs="Times New Roman"/>
          <w:color w:val="222222"/>
          <w:sz w:val="24"/>
          <w:szCs w:val="24"/>
        </w:rPr>
        <w:t>, нежели произносить монологи. Таким образом, вы включаете собеседника в общение, проявляете интерес. Тот, кто спрашивает, тот и управляет разговором. Вы не навязываете собеседнику свою точку зрения, вы плавно подводите его к ней. Кроме того, с помощью вопросов, мы активизируем собеседника, даем ему возможность самоутвердиться. С помощью вопросов  можно:</w:t>
      </w:r>
    </w:p>
    <w:p w:rsidR="00CB4CD8" w:rsidRPr="00EF10E8" w:rsidRDefault="00CB4CD8" w:rsidP="006D6FD7">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 прояснить интересы и ситуацию в семье;</w:t>
      </w:r>
    </w:p>
    <w:p w:rsidR="00CB4CD8" w:rsidRPr="00EF10E8" w:rsidRDefault="00CB4CD8" w:rsidP="006D6FD7">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 направить внимание членов семьи на нужные и важные для специалиста детали разговора;</w:t>
      </w:r>
    </w:p>
    <w:p w:rsidR="00CB4CD8" w:rsidRPr="00EF10E8" w:rsidRDefault="00CB4CD8" w:rsidP="006D6FD7">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 сохранить фокус внимания в разговоре;</w:t>
      </w:r>
    </w:p>
    <w:p w:rsidR="00CB4CD8" w:rsidRPr="00EF10E8" w:rsidRDefault="00CB4CD8" w:rsidP="006D6FD7">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 прояснить сопротивление или причину нежелания сотрудничать;</w:t>
      </w:r>
    </w:p>
    <w:p w:rsidR="00CB4CD8" w:rsidRPr="00EF10E8" w:rsidRDefault="00CB4CD8" w:rsidP="006D6FD7">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 построить с родителями партнерские отношения</w:t>
      </w:r>
      <w:r w:rsidR="0025786C" w:rsidRPr="00EF10E8">
        <w:rPr>
          <w:rFonts w:ascii="Times New Roman" w:hAnsi="Times New Roman" w:cs="Times New Roman"/>
          <w:color w:val="222222"/>
          <w:sz w:val="24"/>
          <w:szCs w:val="24"/>
        </w:rPr>
        <w:t>;</w:t>
      </w:r>
    </w:p>
    <w:p w:rsidR="0025786C" w:rsidRPr="00EF10E8" w:rsidRDefault="0025786C" w:rsidP="006D6FD7">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 xml:space="preserve">- занять в процессе общения </w:t>
      </w:r>
      <w:proofErr w:type="gramStart"/>
      <w:r w:rsidRPr="00EF10E8">
        <w:rPr>
          <w:rFonts w:ascii="Times New Roman" w:hAnsi="Times New Roman" w:cs="Times New Roman"/>
          <w:color w:val="222222"/>
          <w:sz w:val="24"/>
          <w:szCs w:val="24"/>
        </w:rPr>
        <w:t>более экспертную</w:t>
      </w:r>
      <w:proofErr w:type="gramEnd"/>
      <w:r w:rsidRPr="00EF10E8">
        <w:rPr>
          <w:rFonts w:ascii="Times New Roman" w:hAnsi="Times New Roman" w:cs="Times New Roman"/>
          <w:color w:val="222222"/>
          <w:sz w:val="24"/>
          <w:szCs w:val="24"/>
        </w:rPr>
        <w:t xml:space="preserve"> (профессиональную позицию).</w:t>
      </w:r>
    </w:p>
    <w:p w:rsidR="0025786C" w:rsidRPr="00EF10E8" w:rsidRDefault="0025786C" w:rsidP="006D6FD7">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Метод вопросов имеет целый ряд преимуществ и помогает избежать:</w:t>
      </w:r>
    </w:p>
    <w:p w:rsidR="0025786C" w:rsidRPr="00EF10E8" w:rsidRDefault="0025786C" w:rsidP="006D6FD7">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 споров;</w:t>
      </w:r>
    </w:p>
    <w:p w:rsidR="0025786C" w:rsidRPr="00EF10E8" w:rsidRDefault="0025786C" w:rsidP="006D6FD7">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 излишней говорливости;</w:t>
      </w:r>
    </w:p>
    <w:p w:rsidR="0025786C" w:rsidRPr="00EF10E8" w:rsidRDefault="0025786C" w:rsidP="006D6FD7">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 позволяет помочь понять клиенту то, что он хочет;</w:t>
      </w:r>
    </w:p>
    <w:p w:rsidR="0025786C" w:rsidRPr="00EF10E8" w:rsidRDefault="0025786C" w:rsidP="006D6FD7">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 помогает собеседнику выкристаллизовать мысль, и привнесенная извне идея, становится его собственной;</w:t>
      </w:r>
    </w:p>
    <w:p w:rsidR="0025786C" w:rsidRPr="00EF10E8" w:rsidRDefault="0025786C" w:rsidP="006D6FD7">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 помогает выявлять слабые места в семейной ситуации.</w:t>
      </w:r>
    </w:p>
    <w:p w:rsidR="00D36424" w:rsidRPr="00EF10E8" w:rsidRDefault="0025786C" w:rsidP="006D6FD7">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 xml:space="preserve">Давайте рассмотрим </w:t>
      </w:r>
      <w:r w:rsidR="00D36424" w:rsidRPr="00EF10E8">
        <w:rPr>
          <w:rFonts w:ascii="Times New Roman" w:hAnsi="Times New Roman" w:cs="Times New Roman"/>
          <w:color w:val="222222"/>
          <w:sz w:val="24"/>
          <w:szCs w:val="24"/>
        </w:rPr>
        <w:t>основные типы вопросов. Старайтесь меньше использовать закрытые вопросы, потому что они требуют от человека конкретного и однозначного решения. Они помогу при уточнении  информации или когда клиент не может принять какое-то решение.</w:t>
      </w:r>
    </w:p>
    <w:p w:rsidR="00D36424" w:rsidRPr="00EF10E8" w:rsidRDefault="00D36424" w:rsidP="006D6FD7">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 xml:space="preserve"> Открытые вопросы.</w:t>
      </w:r>
    </w:p>
    <w:p w:rsidR="00D36424" w:rsidRPr="00EF10E8" w:rsidRDefault="00D36424" w:rsidP="006D6FD7">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«Что вы об этом думаете?»;</w:t>
      </w:r>
    </w:p>
    <w:p w:rsidR="00D36424" w:rsidRPr="00EF10E8" w:rsidRDefault="00D36424" w:rsidP="006D6FD7">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 xml:space="preserve"> «Почему вы считаете?»;</w:t>
      </w:r>
    </w:p>
    <w:p w:rsidR="0025786C" w:rsidRPr="00EF10E8" w:rsidRDefault="00D36424" w:rsidP="006D6FD7">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 xml:space="preserve"> «Какие ожидания Вы связываете с нашим дальнейшим сотрудничеством?».</w:t>
      </w:r>
    </w:p>
    <w:p w:rsidR="00D36424" w:rsidRPr="00EF10E8" w:rsidRDefault="00D36424" w:rsidP="006D6FD7">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lastRenderedPageBreak/>
        <w:t xml:space="preserve">Собеседник, отвечая на подобные вопросы, дает нам информацию о своих приоритетах, своих мотивах, </w:t>
      </w:r>
      <w:r w:rsidR="00430BCE" w:rsidRPr="00EF10E8">
        <w:rPr>
          <w:rFonts w:ascii="Times New Roman" w:hAnsi="Times New Roman" w:cs="Times New Roman"/>
          <w:color w:val="222222"/>
          <w:sz w:val="24"/>
          <w:szCs w:val="24"/>
        </w:rPr>
        <w:t>упрощая этап сбора информации. Вместо открытых вопросов можно использовать фразы типа:</w:t>
      </w:r>
    </w:p>
    <w:p w:rsidR="00430BCE" w:rsidRPr="00EF10E8" w:rsidRDefault="00430BCE" w:rsidP="00430BCE">
      <w:pPr>
        <w:pStyle w:val="a3"/>
        <w:numPr>
          <w:ilvl w:val="0"/>
          <w:numId w:val="8"/>
        </w:numPr>
        <w:rPr>
          <w:rFonts w:ascii="Times New Roman" w:hAnsi="Times New Roman" w:cs="Times New Roman"/>
          <w:color w:val="222222"/>
          <w:sz w:val="24"/>
          <w:szCs w:val="24"/>
        </w:rPr>
      </w:pPr>
      <w:r w:rsidRPr="00EF10E8">
        <w:rPr>
          <w:rFonts w:ascii="Times New Roman" w:hAnsi="Times New Roman" w:cs="Times New Roman"/>
          <w:color w:val="222222"/>
          <w:sz w:val="24"/>
          <w:szCs w:val="24"/>
        </w:rPr>
        <w:t>«Пожалуйста, расскажите подробнее…»</w:t>
      </w:r>
    </w:p>
    <w:p w:rsidR="00430BCE" w:rsidRPr="00EF10E8" w:rsidRDefault="00430BCE" w:rsidP="00430BCE">
      <w:pPr>
        <w:pStyle w:val="a3"/>
        <w:numPr>
          <w:ilvl w:val="0"/>
          <w:numId w:val="8"/>
        </w:numPr>
        <w:rPr>
          <w:rFonts w:ascii="Times New Roman" w:hAnsi="Times New Roman" w:cs="Times New Roman"/>
          <w:color w:val="222222"/>
          <w:sz w:val="24"/>
          <w:szCs w:val="24"/>
        </w:rPr>
      </w:pPr>
      <w:r w:rsidRPr="00EF10E8">
        <w:rPr>
          <w:rFonts w:ascii="Times New Roman" w:hAnsi="Times New Roman" w:cs="Times New Roman"/>
          <w:color w:val="222222"/>
          <w:sz w:val="24"/>
          <w:szCs w:val="24"/>
        </w:rPr>
        <w:t>«Я не совсем поняла. Не могли бы вы пояснить?»</w:t>
      </w:r>
    </w:p>
    <w:p w:rsidR="00430BCE" w:rsidRPr="00EF10E8" w:rsidRDefault="00430BCE" w:rsidP="00430BCE">
      <w:pPr>
        <w:pStyle w:val="a3"/>
        <w:numPr>
          <w:ilvl w:val="0"/>
          <w:numId w:val="8"/>
        </w:numPr>
        <w:rPr>
          <w:rFonts w:ascii="Times New Roman" w:hAnsi="Times New Roman" w:cs="Times New Roman"/>
          <w:color w:val="222222"/>
          <w:sz w:val="24"/>
          <w:szCs w:val="24"/>
        </w:rPr>
      </w:pPr>
      <w:r w:rsidRPr="00EF10E8">
        <w:rPr>
          <w:rFonts w:ascii="Times New Roman" w:hAnsi="Times New Roman" w:cs="Times New Roman"/>
          <w:color w:val="222222"/>
          <w:sz w:val="24"/>
          <w:szCs w:val="24"/>
        </w:rPr>
        <w:t>«Уточните, пожалуйста, все детали»</w:t>
      </w:r>
    </w:p>
    <w:p w:rsidR="00430BCE" w:rsidRPr="00EF10E8" w:rsidRDefault="00430BCE" w:rsidP="00430BCE">
      <w:pPr>
        <w:pStyle w:val="a3"/>
        <w:numPr>
          <w:ilvl w:val="0"/>
          <w:numId w:val="8"/>
        </w:numPr>
        <w:rPr>
          <w:rFonts w:ascii="Times New Roman" w:hAnsi="Times New Roman" w:cs="Times New Roman"/>
          <w:color w:val="222222"/>
          <w:sz w:val="24"/>
          <w:szCs w:val="24"/>
        </w:rPr>
      </w:pPr>
      <w:r w:rsidRPr="00EF10E8">
        <w:rPr>
          <w:rFonts w:ascii="Times New Roman" w:hAnsi="Times New Roman" w:cs="Times New Roman"/>
          <w:color w:val="222222"/>
          <w:sz w:val="24"/>
          <w:szCs w:val="24"/>
        </w:rPr>
        <w:t>«</w:t>
      </w:r>
      <w:r w:rsidR="00965A54" w:rsidRPr="00EF10E8">
        <w:rPr>
          <w:rFonts w:ascii="Times New Roman" w:hAnsi="Times New Roman" w:cs="Times New Roman"/>
          <w:color w:val="222222"/>
          <w:sz w:val="24"/>
          <w:szCs w:val="24"/>
        </w:rPr>
        <w:t>Пожалуйста, уточните…»</w:t>
      </w:r>
    </w:p>
    <w:p w:rsidR="00965A54" w:rsidRPr="00EF10E8" w:rsidRDefault="00965A54" w:rsidP="00430BCE">
      <w:pPr>
        <w:pStyle w:val="a3"/>
        <w:numPr>
          <w:ilvl w:val="0"/>
          <w:numId w:val="8"/>
        </w:numPr>
        <w:rPr>
          <w:rFonts w:ascii="Times New Roman" w:hAnsi="Times New Roman" w:cs="Times New Roman"/>
          <w:color w:val="222222"/>
          <w:sz w:val="24"/>
          <w:szCs w:val="24"/>
        </w:rPr>
      </w:pPr>
      <w:r w:rsidRPr="00EF10E8">
        <w:rPr>
          <w:rFonts w:ascii="Times New Roman" w:hAnsi="Times New Roman" w:cs="Times New Roman"/>
          <w:color w:val="222222"/>
          <w:sz w:val="24"/>
          <w:szCs w:val="24"/>
        </w:rPr>
        <w:t>«Не могли бы вы дать мне некоторое представление…»</w:t>
      </w:r>
    </w:p>
    <w:p w:rsidR="00965A54" w:rsidRPr="00EF10E8" w:rsidRDefault="00965A54" w:rsidP="00965A54">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Подобные вопросы очень важны, когда вы только устанавливаете контакт с семьей.</w:t>
      </w:r>
    </w:p>
    <w:p w:rsidR="00430BCE" w:rsidRPr="00EF10E8" w:rsidRDefault="00965A54" w:rsidP="00965A54">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Альтернативные вопросы предоставляют возможность выбора. Они предполагают быстрое решение. Вы ничего не навязываете, просто предлагаете выбор между тем, что вам нужно, и тем, что нужно собеседнику.</w:t>
      </w:r>
    </w:p>
    <w:p w:rsidR="00965A54" w:rsidRPr="00EF10E8" w:rsidRDefault="00965A54" w:rsidP="00965A54">
      <w:pPr>
        <w:pStyle w:val="a3"/>
        <w:numPr>
          <w:ilvl w:val="0"/>
          <w:numId w:val="9"/>
        </w:numPr>
        <w:rPr>
          <w:rFonts w:ascii="Times New Roman" w:hAnsi="Times New Roman" w:cs="Times New Roman"/>
          <w:color w:val="222222"/>
          <w:sz w:val="24"/>
          <w:szCs w:val="24"/>
        </w:rPr>
      </w:pPr>
      <w:r w:rsidRPr="00EF10E8">
        <w:rPr>
          <w:rFonts w:ascii="Times New Roman" w:hAnsi="Times New Roman" w:cs="Times New Roman"/>
          <w:color w:val="222222"/>
          <w:sz w:val="24"/>
          <w:szCs w:val="24"/>
        </w:rPr>
        <w:t>«Вы хотели бы сначала посетить ПНД, а потом работать с нашими специалистами?»</w:t>
      </w:r>
    </w:p>
    <w:p w:rsidR="00965A54" w:rsidRPr="00EF10E8" w:rsidRDefault="00965A54" w:rsidP="00965A54">
      <w:pPr>
        <w:pStyle w:val="a3"/>
        <w:numPr>
          <w:ilvl w:val="0"/>
          <w:numId w:val="9"/>
        </w:numPr>
        <w:rPr>
          <w:rFonts w:ascii="Times New Roman" w:hAnsi="Times New Roman" w:cs="Times New Roman"/>
          <w:color w:val="222222"/>
          <w:sz w:val="24"/>
          <w:szCs w:val="24"/>
        </w:rPr>
      </w:pPr>
      <w:r w:rsidRPr="00EF10E8">
        <w:rPr>
          <w:rFonts w:ascii="Times New Roman" w:hAnsi="Times New Roman" w:cs="Times New Roman"/>
          <w:color w:val="222222"/>
          <w:sz w:val="24"/>
          <w:szCs w:val="24"/>
        </w:rPr>
        <w:t>«Как вам удобно, сначала вы идете на консультацию психолога, затем вместе с ребенком?»</w:t>
      </w:r>
    </w:p>
    <w:p w:rsidR="00FC5C4E" w:rsidRPr="00EF10E8" w:rsidRDefault="00FC5C4E" w:rsidP="00FC5C4E">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Вопросы для обдумывания. Цель этих вопросов – создать атмосферу взаимопонимания. Они заставляют собеседника размышлять и комментировать то, что было сказано:</w:t>
      </w:r>
    </w:p>
    <w:p w:rsidR="00FC5C4E" w:rsidRPr="00EF10E8" w:rsidRDefault="00FC5C4E" w:rsidP="00FC5C4E">
      <w:pPr>
        <w:pStyle w:val="a3"/>
        <w:numPr>
          <w:ilvl w:val="0"/>
          <w:numId w:val="10"/>
        </w:numPr>
        <w:rPr>
          <w:rFonts w:ascii="Times New Roman" w:hAnsi="Times New Roman" w:cs="Times New Roman"/>
          <w:color w:val="222222"/>
          <w:sz w:val="24"/>
          <w:szCs w:val="24"/>
        </w:rPr>
      </w:pPr>
      <w:r w:rsidRPr="00EF10E8">
        <w:rPr>
          <w:rFonts w:ascii="Times New Roman" w:hAnsi="Times New Roman" w:cs="Times New Roman"/>
          <w:color w:val="222222"/>
          <w:sz w:val="24"/>
          <w:szCs w:val="24"/>
        </w:rPr>
        <w:t>«Считаете ли вы, что…?»</w:t>
      </w:r>
    </w:p>
    <w:p w:rsidR="00FC5C4E" w:rsidRPr="00EF10E8" w:rsidRDefault="00FC5C4E" w:rsidP="00FC5C4E">
      <w:pPr>
        <w:pStyle w:val="a3"/>
        <w:numPr>
          <w:ilvl w:val="0"/>
          <w:numId w:val="10"/>
        </w:numPr>
        <w:rPr>
          <w:rFonts w:ascii="Times New Roman" w:hAnsi="Times New Roman" w:cs="Times New Roman"/>
          <w:color w:val="222222"/>
          <w:sz w:val="24"/>
          <w:szCs w:val="24"/>
        </w:rPr>
      </w:pPr>
      <w:r w:rsidRPr="00EF10E8">
        <w:rPr>
          <w:rFonts w:ascii="Times New Roman" w:hAnsi="Times New Roman" w:cs="Times New Roman"/>
          <w:color w:val="222222"/>
          <w:sz w:val="24"/>
          <w:szCs w:val="24"/>
        </w:rPr>
        <w:t>«Правильно ли я поняла вашу точку зрения?»</w:t>
      </w:r>
    </w:p>
    <w:p w:rsidR="00FC5C4E" w:rsidRPr="00EF10E8" w:rsidRDefault="00FC5C4E" w:rsidP="005633D5">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Вопросы – внушения позволяют без видимого давления донести нужные мысли до собеседника:</w:t>
      </w:r>
    </w:p>
    <w:p w:rsidR="00FC5C4E" w:rsidRPr="00EF10E8" w:rsidRDefault="00FC5C4E" w:rsidP="00FC5C4E">
      <w:pPr>
        <w:pStyle w:val="a3"/>
        <w:numPr>
          <w:ilvl w:val="0"/>
          <w:numId w:val="10"/>
        </w:numPr>
        <w:rPr>
          <w:rFonts w:ascii="Times New Roman" w:hAnsi="Times New Roman" w:cs="Times New Roman"/>
          <w:color w:val="222222"/>
          <w:sz w:val="24"/>
          <w:szCs w:val="24"/>
        </w:rPr>
      </w:pPr>
      <w:r w:rsidRPr="00EF10E8">
        <w:rPr>
          <w:rFonts w:ascii="Times New Roman" w:hAnsi="Times New Roman" w:cs="Times New Roman"/>
          <w:color w:val="222222"/>
          <w:sz w:val="24"/>
          <w:szCs w:val="24"/>
        </w:rPr>
        <w:t>«Вы также считаете, что…?»</w:t>
      </w:r>
    </w:p>
    <w:p w:rsidR="00FC5C4E" w:rsidRPr="00EF10E8" w:rsidRDefault="00FC5C4E" w:rsidP="00FC5C4E">
      <w:pPr>
        <w:pStyle w:val="a3"/>
        <w:numPr>
          <w:ilvl w:val="0"/>
          <w:numId w:val="10"/>
        </w:numPr>
        <w:rPr>
          <w:rFonts w:ascii="Times New Roman" w:hAnsi="Times New Roman" w:cs="Times New Roman"/>
          <w:color w:val="222222"/>
          <w:sz w:val="24"/>
          <w:szCs w:val="24"/>
        </w:rPr>
      </w:pPr>
      <w:r w:rsidRPr="00EF10E8">
        <w:rPr>
          <w:rFonts w:ascii="Times New Roman" w:hAnsi="Times New Roman" w:cs="Times New Roman"/>
          <w:color w:val="222222"/>
          <w:sz w:val="24"/>
          <w:szCs w:val="24"/>
        </w:rPr>
        <w:t>«Вы также придерживаетесь мнения, что…?»</w:t>
      </w:r>
    </w:p>
    <w:p w:rsidR="005633D5" w:rsidRPr="00EF10E8" w:rsidRDefault="005633D5" w:rsidP="005633D5">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Контрольные вопросы полезно задавать во время любого разговора, чтобы понять слушает ли вас собеседник или его мысли далеко:</w:t>
      </w:r>
    </w:p>
    <w:p w:rsidR="005633D5" w:rsidRPr="00EF10E8" w:rsidRDefault="005633D5" w:rsidP="005633D5">
      <w:pPr>
        <w:pStyle w:val="a3"/>
        <w:numPr>
          <w:ilvl w:val="0"/>
          <w:numId w:val="11"/>
        </w:numPr>
        <w:rPr>
          <w:rFonts w:ascii="Times New Roman" w:hAnsi="Times New Roman" w:cs="Times New Roman"/>
          <w:color w:val="222222"/>
          <w:sz w:val="24"/>
          <w:szCs w:val="24"/>
        </w:rPr>
      </w:pPr>
      <w:r w:rsidRPr="00EF10E8">
        <w:rPr>
          <w:rFonts w:ascii="Times New Roman" w:hAnsi="Times New Roman" w:cs="Times New Roman"/>
          <w:color w:val="222222"/>
          <w:sz w:val="24"/>
          <w:szCs w:val="24"/>
        </w:rPr>
        <w:t>«Что вы об этом думаете?»</w:t>
      </w:r>
    </w:p>
    <w:p w:rsidR="005633D5" w:rsidRPr="00EF10E8" w:rsidRDefault="005633D5" w:rsidP="005633D5">
      <w:pPr>
        <w:pStyle w:val="a3"/>
        <w:numPr>
          <w:ilvl w:val="0"/>
          <w:numId w:val="11"/>
        </w:numPr>
        <w:rPr>
          <w:rFonts w:ascii="Times New Roman" w:hAnsi="Times New Roman" w:cs="Times New Roman"/>
          <w:color w:val="222222"/>
          <w:sz w:val="24"/>
          <w:szCs w:val="24"/>
        </w:rPr>
      </w:pPr>
      <w:r w:rsidRPr="00EF10E8">
        <w:rPr>
          <w:rFonts w:ascii="Times New Roman" w:hAnsi="Times New Roman" w:cs="Times New Roman"/>
          <w:color w:val="222222"/>
          <w:sz w:val="24"/>
          <w:szCs w:val="24"/>
        </w:rPr>
        <w:t>«Могу ли я считать, что вы со мной согласны?»</w:t>
      </w:r>
    </w:p>
    <w:p w:rsidR="005633D5" w:rsidRPr="00EF10E8" w:rsidRDefault="005633D5" w:rsidP="00461627">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 xml:space="preserve">Подтверждающие вопросы. Задаются, чтобы найти взаимопонимание. Если собеседник три раза согласился с вами, то он автоматически согласится с вами и четвертый раз. Очень полезно начинать разговор с чего- то такого, в чем вы найдете общий язык. Это помогает создавать атмосферу доброжелательности и согласия, а значит, в процессе обсуждения будет проще </w:t>
      </w:r>
      <w:r w:rsidR="00461627" w:rsidRPr="00EF10E8">
        <w:rPr>
          <w:rFonts w:ascii="Times New Roman" w:hAnsi="Times New Roman" w:cs="Times New Roman"/>
          <w:color w:val="222222"/>
          <w:sz w:val="24"/>
          <w:szCs w:val="24"/>
        </w:rPr>
        <w:t>достигать понимания:</w:t>
      </w:r>
    </w:p>
    <w:p w:rsidR="00461627" w:rsidRPr="00EF10E8" w:rsidRDefault="00461627" w:rsidP="00461627">
      <w:pPr>
        <w:pStyle w:val="a3"/>
        <w:numPr>
          <w:ilvl w:val="0"/>
          <w:numId w:val="12"/>
        </w:numPr>
        <w:rPr>
          <w:rFonts w:ascii="Times New Roman" w:hAnsi="Times New Roman" w:cs="Times New Roman"/>
          <w:color w:val="222222"/>
          <w:sz w:val="24"/>
          <w:szCs w:val="24"/>
        </w:rPr>
      </w:pPr>
      <w:r w:rsidRPr="00EF10E8">
        <w:rPr>
          <w:rFonts w:ascii="Times New Roman" w:hAnsi="Times New Roman" w:cs="Times New Roman"/>
          <w:color w:val="222222"/>
          <w:sz w:val="24"/>
          <w:szCs w:val="24"/>
        </w:rPr>
        <w:t>«Вы сегодня тоже радуетесь солнечной погоде?»</w:t>
      </w:r>
    </w:p>
    <w:p w:rsidR="00461627" w:rsidRPr="00EF10E8" w:rsidRDefault="00461627" w:rsidP="00461627">
      <w:pPr>
        <w:pStyle w:val="a3"/>
        <w:numPr>
          <w:ilvl w:val="0"/>
          <w:numId w:val="12"/>
        </w:numPr>
        <w:rPr>
          <w:rFonts w:ascii="Times New Roman" w:hAnsi="Times New Roman" w:cs="Times New Roman"/>
          <w:color w:val="222222"/>
          <w:sz w:val="24"/>
          <w:szCs w:val="24"/>
        </w:rPr>
      </w:pPr>
      <w:r w:rsidRPr="00EF10E8">
        <w:rPr>
          <w:rFonts w:ascii="Times New Roman" w:hAnsi="Times New Roman" w:cs="Times New Roman"/>
          <w:color w:val="222222"/>
          <w:sz w:val="24"/>
          <w:szCs w:val="24"/>
        </w:rPr>
        <w:t>«Если я не ошибаюсь, вы считаете…?»</w:t>
      </w:r>
    </w:p>
    <w:p w:rsidR="00461627" w:rsidRPr="00EF10E8" w:rsidRDefault="00461627" w:rsidP="00461627">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Вступительные вопросы. Хорошо поставленный вопрос является хорошим стартом. У собеседника возникает состояние положительного ожидания</w:t>
      </w:r>
      <w:r w:rsidR="007C48F4" w:rsidRPr="00EF10E8">
        <w:rPr>
          <w:rFonts w:ascii="Times New Roman" w:hAnsi="Times New Roman" w:cs="Times New Roman"/>
          <w:color w:val="222222"/>
          <w:sz w:val="24"/>
          <w:szCs w:val="24"/>
        </w:rPr>
        <w:t>, заинтересованность:</w:t>
      </w:r>
    </w:p>
    <w:p w:rsidR="007C48F4" w:rsidRPr="00EF10E8" w:rsidRDefault="007C48F4" w:rsidP="007C48F4">
      <w:pPr>
        <w:pStyle w:val="a3"/>
        <w:numPr>
          <w:ilvl w:val="0"/>
          <w:numId w:val="13"/>
        </w:numPr>
        <w:rPr>
          <w:rFonts w:ascii="Times New Roman" w:hAnsi="Times New Roman" w:cs="Times New Roman"/>
          <w:color w:val="222222"/>
          <w:sz w:val="24"/>
          <w:szCs w:val="24"/>
        </w:rPr>
      </w:pPr>
      <w:r w:rsidRPr="00EF10E8">
        <w:rPr>
          <w:rFonts w:ascii="Times New Roman" w:hAnsi="Times New Roman" w:cs="Times New Roman"/>
          <w:color w:val="222222"/>
          <w:sz w:val="24"/>
          <w:szCs w:val="24"/>
        </w:rPr>
        <w:t>Если я предложу вам способ, с помощью которого ситуация в вашей семье изменится в лучшую сторону, вы ничего при этом не потеряете, заинтересует ли вас это?»</w:t>
      </w:r>
    </w:p>
    <w:p w:rsidR="007C48F4" w:rsidRPr="00EF10E8" w:rsidRDefault="007C48F4" w:rsidP="007C48F4">
      <w:pPr>
        <w:pStyle w:val="a3"/>
        <w:rPr>
          <w:rFonts w:ascii="Times New Roman" w:hAnsi="Times New Roman" w:cs="Times New Roman"/>
          <w:color w:val="222222"/>
          <w:sz w:val="24"/>
          <w:szCs w:val="24"/>
        </w:rPr>
      </w:pPr>
      <w:r w:rsidRPr="00EF10E8">
        <w:rPr>
          <w:rFonts w:ascii="Times New Roman" w:hAnsi="Times New Roman" w:cs="Times New Roman"/>
          <w:color w:val="222222"/>
          <w:sz w:val="24"/>
          <w:szCs w:val="24"/>
        </w:rPr>
        <w:t>Заключающие вопросы. Их цель – завершить разговор:</w:t>
      </w:r>
    </w:p>
    <w:p w:rsidR="007C48F4" w:rsidRPr="00EF10E8" w:rsidRDefault="007C48F4" w:rsidP="007C48F4">
      <w:pPr>
        <w:pStyle w:val="a3"/>
        <w:numPr>
          <w:ilvl w:val="0"/>
          <w:numId w:val="13"/>
        </w:numPr>
        <w:rPr>
          <w:rFonts w:ascii="Times New Roman" w:hAnsi="Times New Roman" w:cs="Times New Roman"/>
          <w:color w:val="222222"/>
          <w:sz w:val="24"/>
          <w:szCs w:val="24"/>
        </w:rPr>
      </w:pPr>
      <w:r w:rsidRPr="00EF10E8">
        <w:rPr>
          <w:rFonts w:ascii="Times New Roman" w:hAnsi="Times New Roman" w:cs="Times New Roman"/>
          <w:color w:val="222222"/>
          <w:sz w:val="24"/>
          <w:szCs w:val="24"/>
        </w:rPr>
        <w:t>«Смогла ли я убедить вас в необходимости изменений?»</w:t>
      </w:r>
    </w:p>
    <w:p w:rsidR="007C48F4" w:rsidRPr="00EF10E8" w:rsidRDefault="007C48F4" w:rsidP="007C48F4">
      <w:pPr>
        <w:pStyle w:val="a3"/>
        <w:numPr>
          <w:ilvl w:val="0"/>
          <w:numId w:val="13"/>
        </w:numPr>
        <w:rPr>
          <w:rFonts w:ascii="Times New Roman" w:hAnsi="Times New Roman" w:cs="Times New Roman"/>
          <w:color w:val="222222"/>
          <w:sz w:val="24"/>
          <w:szCs w:val="24"/>
        </w:rPr>
      </w:pPr>
      <w:r w:rsidRPr="00EF10E8">
        <w:rPr>
          <w:rFonts w:ascii="Times New Roman" w:hAnsi="Times New Roman" w:cs="Times New Roman"/>
          <w:color w:val="222222"/>
          <w:sz w:val="24"/>
          <w:szCs w:val="24"/>
        </w:rPr>
        <w:t>«Убедились ли вы, насколько этот план реалистичен и прост?».</w:t>
      </w:r>
    </w:p>
    <w:p w:rsidR="005633D5" w:rsidRPr="00EF10E8" w:rsidRDefault="00EB4EE5" w:rsidP="00EB4EE5">
      <w:pPr>
        <w:pStyle w:val="a3"/>
        <w:numPr>
          <w:ilvl w:val="0"/>
          <w:numId w:val="17"/>
        </w:numPr>
        <w:rPr>
          <w:rFonts w:ascii="Times New Roman" w:hAnsi="Times New Roman" w:cs="Times New Roman"/>
          <w:b/>
          <w:sz w:val="24"/>
          <w:szCs w:val="24"/>
        </w:rPr>
      </w:pPr>
      <w:r w:rsidRPr="00EF10E8">
        <w:rPr>
          <w:rFonts w:ascii="Times New Roman" w:hAnsi="Times New Roman" w:cs="Times New Roman"/>
          <w:b/>
          <w:sz w:val="24"/>
          <w:szCs w:val="24"/>
        </w:rPr>
        <w:t>Приемы активного слушания.</w:t>
      </w:r>
    </w:p>
    <w:p w:rsidR="00DF05BE" w:rsidRPr="00EF10E8" w:rsidRDefault="00DF05BE" w:rsidP="00DF05BE">
      <w:pPr>
        <w:pStyle w:val="a3"/>
        <w:rPr>
          <w:rFonts w:ascii="Times New Roman" w:hAnsi="Times New Roman" w:cs="Times New Roman"/>
          <w:sz w:val="24"/>
          <w:szCs w:val="24"/>
        </w:rPr>
      </w:pPr>
      <w:r w:rsidRPr="00EF10E8">
        <w:rPr>
          <w:rFonts w:ascii="Times New Roman" w:hAnsi="Times New Roman" w:cs="Times New Roman"/>
          <w:sz w:val="24"/>
          <w:szCs w:val="24"/>
        </w:rPr>
        <w:t>Приемы активного</w:t>
      </w:r>
      <w:r w:rsidR="005F67BB">
        <w:rPr>
          <w:rFonts w:ascii="Times New Roman" w:hAnsi="Times New Roman" w:cs="Times New Roman"/>
          <w:sz w:val="24"/>
          <w:szCs w:val="24"/>
        </w:rPr>
        <w:t xml:space="preserve"> слушания</w:t>
      </w:r>
      <w:r w:rsidRPr="00EF10E8">
        <w:rPr>
          <w:rFonts w:ascii="Times New Roman" w:hAnsi="Times New Roman" w:cs="Times New Roman"/>
          <w:sz w:val="24"/>
          <w:szCs w:val="24"/>
        </w:rPr>
        <w:t xml:space="preserve"> бывают рефлексивные и нерефлексивные.</w:t>
      </w:r>
    </w:p>
    <w:p w:rsidR="00DF05BE" w:rsidRPr="00EF10E8" w:rsidRDefault="00DF05BE" w:rsidP="00DF05BE">
      <w:pPr>
        <w:pStyle w:val="a3"/>
        <w:rPr>
          <w:rFonts w:ascii="Times New Roman" w:hAnsi="Times New Roman" w:cs="Times New Roman"/>
          <w:sz w:val="24"/>
          <w:szCs w:val="24"/>
        </w:rPr>
      </w:pPr>
      <w:r w:rsidRPr="00EF10E8">
        <w:rPr>
          <w:rFonts w:ascii="Times New Roman" w:hAnsi="Times New Roman" w:cs="Times New Roman"/>
          <w:b/>
          <w:i/>
          <w:iCs/>
          <w:sz w:val="24"/>
          <w:szCs w:val="24"/>
        </w:rPr>
        <w:t>Нерефлексивное слушание</w:t>
      </w:r>
      <w:r w:rsidRPr="00EF10E8">
        <w:rPr>
          <w:rFonts w:ascii="Times New Roman" w:hAnsi="Times New Roman" w:cs="Times New Roman"/>
          <w:i/>
          <w:iCs/>
          <w:sz w:val="24"/>
          <w:szCs w:val="24"/>
        </w:rPr>
        <w:t xml:space="preserve"> </w:t>
      </w:r>
      <w:r w:rsidRPr="00EF10E8">
        <w:rPr>
          <w:rFonts w:ascii="Times New Roman" w:hAnsi="Times New Roman" w:cs="Times New Roman"/>
          <w:sz w:val="24"/>
          <w:szCs w:val="24"/>
        </w:rPr>
        <w:t xml:space="preserve">является, по существу, простейшим приемом и состоит в умении молчать, не вмешиваясь в речь собеседника. Это активный процесс, требующий внимания. В зависимости от ситуации куратор случая может выразить понимание, одобрение и поддержку короткими фразами или междометиями. "Да!", "Это как?", "Понимаю Вас", "Конечно", - такие ответы приглашают клиента высказываться свободно и непринужденно. Одобрение, интерес и понимание выражают и другие фразы: </w:t>
      </w:r>
      <w:r w:rsidRPr="00EF10E8">
        <w:rPr>
          <w:rFonts w:ascii="Times New Roman" w:hAnsi="Times New Roman" w:cs="Times New Roman"/>
          <w:sz w:val="24"/>
          <w:szCs w:val="24"/>
        </w:rPr>
        <w:lastRenderedPageBreak/>
        <w:t>"Продолжайте, это интересно"., "У вас грустный голос", "Можно подробнее об этом?" и т.д. С другой стороны есть фразы, которые, напротив, являются помехой в общении: "Кто Вам такое сказал?", "Это почему же?", "Ну, не может быть, чтобы так уж плохо!", "Давайте быстрее", "Говорите, я слушаю" и т.п.</w:t>
      </w:r>
    </w:p>
    <w:p w:rsidR="00DF05BE" w:rsidRPr="00EF10E8" w:rsidRDefault="00DF05BE" w:rsidP="00DF05BE">
      <w:pPr>
        <w:pStyle w:val="a3"/>
        <w:rPr>
          <w:rFonts w:ascii="Times New Roman" w:hAnsi="Times New Roman" w:cs="Times New Roman"/>
          <w:sz w:val="24"/>
          <w:szCs w:val="24"/>
        </w:rPr>
      </w:pPr>
      <w:r w:rsidRPr="00EF10E8">
        <w:rPr>
          <w:rFonts w:ascii="Times New Roman" w:hAnsi="Times New Roman" w:cs="Times New Roman"/>
          <w:sz w:val="24"/>
          <w:szCs w:val="24"/>
        </w:rPr>
        <w:t>Нерефлексивное слушание больше всего подходит к напряженным ситуациям. Люди, переживающие эмоциональный кризис, часто ищут в нас "резонатора", а не советчика. Тем не менее, этого приема бывает недостаточно, когда клиент стремится получить руководство к действию, когда у него нет желания говорить, когда он боится быть непонятым, отвергнутым. В этих случаях используются другие приемы.</w:t>
      </w:r>
    </w:p>
    <w:p w:rsidR="00DF05BE" w:rsidRPr="00EF10E8" w:rsidRDefault="00DF05BE" w:rsidP="00DF05BE">
      <w:pPr>
        <w:pStyle w:val="a3"/>
        <w:rPr>
          <w:rFonts w:ascii="Times New Roman" w:hAnsi="Times New Roman" w:cs="Times New Roman"/>
          <w:sz w:val="24"/>
          <w:szCs w:val="24"/>
        </w:rPr>
      </w:pPr>
      <w:r w:rsidRPr="00EF10E8">
        <w:rPr>
          <w:rFonts w:ascii="Times New Roman" w:hAnsi="Times New Roman" w:cs="Times New Roman"/>
          <w:b/>
          <w:i/>
          <w:iCs/>
          <w:sz w:val="24"/>
          <w:szCs w:val="24"/>
        </w:rPr>
        <w:t>Рефлексивное слушание</w:t>
      </w:r>
      <w:r w:rsidRPr="00EF10E8">
        <w:rPr>
          <w:rFonts w:ascii="Times New Roman" w:hAnsi="Times New Roman" w:cs="Times New Roman"/>
          <w:i/>
          <w:iCs/>
          <w:sz w:val="24"/>
          <w:szCs w:val="24"/>
        </w:rPr>
        <w:t xml:space="preserve"> </w:t>
      </w:r>
      <w:r w:rsidRPr="00EF10E8">
        <w:rPr>
          <w:rFonts w:ascii="Times New Roman" w:hAnsi="Times New Roman" w:cs="Times New Roman"/>
          <w:sz w:val="24"/>
          <w:szCs w:val="24"/>
        </w:rPr>
        <w:t xml:space="preserve">является объективной обратной связью для говорящего и служит критерием точности восприятия услышанного. Этот прием помогает клиенту наиболее полно выразить свои чувства. Уметь слушать рефлексивно — значит расшифровывать смысл сообщений, выяснять их реальное значение. Множество слов в русском языке имеет несколько значений, поэтому важно правильно понять </w:t>
      </w:r>
      <w:proofErr w:type="gramStart"/>
      <w:r w:rsidRPr="00EF10E8">
        <w:rPr>
          <w:rFonts w:ascii="Times New Roman" w:hAnsi="Times New Roman" w:cs="Times New Roman"/>
          <w:sz w:val="24"/>
          <w:szCs w:val="24"/>
        </w:rPr>
        <w:t>говорящего</w:t>
      </w:r>
      <w:proofErr w:type="gramEnd"/>
      <w:r w:rsidRPr="00EF10E8">
        <w:rPr>
          <w:rFonts w:ascii="Times New Roman" w:hAnsi="Times New Roman" w:cs="Times New Roman"/>
          <w:sz w:val="24"/>
          <w:szCs w:val="24"/>
        </w:rPr>
        <w:t>, понять то, что он хочет сообщить. Многие клиенты испытывают трудности в открытом самовыражении, они часто "пробуют воду" перед тем, как «погрузиться» в темы с большим эмоциональным зарядом. Чем меньше уверенности в себе, тем больше ходит человек вокруг да около, пока не перейдет к главному.</w:t>
      </w:r>
    </w:p>
    <w:p w:rsidR="00DF05BE" w:rsidRPr="00EF10E8" w:rsidRDefault="00DF05BE" w:rsidP="00DF05BE">
      <w:pPr>
        <w:pStyle w:val="a3"/>
        <w:rPr>
          <w:rFonts w:ascii="Times New Roman" w:hAnsi="Times New Roman" w:cs="Times New Roman"/>
          <w:b/>
          <w:sz w:val="24"/>
          <w:szCs w:val="24"/>
        </w:rPr>
      </w:pPr>
      <w:r w:rsidRPr="00EF10E8">
        <w:rPr>
          <w:rFonts w:ascii="Times New Roman" w:hAnsi="Times New Roman" w:cs="Times New Roman"/>
          <w:b/>
          <w:sz w:val="24"/>
          <w:szCs w:val="24"/>
        </w:rPr>
        <w:t>Приемы рефлексивного слушания:</w:t>
      </w:r>
    </w:p>
    <w:p w:rsidR="00DF05BE" w:rsidRPr="00EF10E8" w:rsidRDefault="00DF05BE" w:rsidP="00893D30">
      <w:pPr>
        <w:pStyle w:val="a3"/>
        <w:numPr>
          <w:ilvl w:val="0"/>
          <w:numId w:val="20"/>
        </w:numPr>
        <w:rPr>
          <w:rFonts w:ascii="Times New Roman" w:hAnsi="Times New Roman" w:cs="Times New Roman"/>
          <w:sz w:val="24"/>
          <w:szCs w:val="24"/>
        </w:rPr>
      </w:pPr>
      <w:r w:rsidRPr="00EF10E8">
        <w:rPr>
          <w:rFonts w:ascii="Times New Roman" w:hAnsi="Times New Roman" w:cs="Times New Roman"/>
          <w:b/>
          <w:iCs/>
          <w:sz w:val="24"/>
          <w:szCs w:val="24"/>
        </w:rPr>
        <w:t>Выяснение</w:t>
      </w:r>
      <w:r w:rsidRPr="00EF10E8">
        <w:rPr>
          <w:rFonts w:ascii="Times New Roman" w:hAnsi="Times New Roman" w:cs="Times New Roman"/>
          <w:b/>
          <w:sz w:val="24"/>
          <w:szCs w:val="24"/>
        </w:rPr>
        <w:t>.</w:t>
      </w:r>
      <w:r w:rsidRPr="00EF10E8">
        <w:rPr>
          <w:rFonts w:ascii="Times New Roman" w:hAnsi="Times New Roman" w:cs="Times New Roman"/>
          <w:sz w:val="24"/>
          <w:szCs w:val="24"/>
        </w:rPr>
        <w:t xml:space="preserve"> Это обращение к </w:t>
      </w:r>
      <w:proofErr w:type="gramStart"/>
      <w:r w:rsidRPr="00EF10E8">
        <w:rPr>
          <w:rFonts w:ascii="Times New Roman" w:hAnsi="Times New Roman" w:cs="Times New Roman"/>
          <w:sz w:val="24"/>
          <w:szCs w:val="24"/>
        </w:rPr>
        <w:t>говорящему</w:t>
      </w:r>
      <w:proofErr w:type="gramEnd"/>
      <w:r w:rsidRPr="00EF10E8">
        <w:rPr>
          <w:rFonts w:ascii="Times New Roman" w:hAnsi="Times New Roman" w:cs="Times New Roman"/>
          <w:sz w:val="24"/>
          <w:szCs w:val="24"/>
        </w:rPr>
        <w:t xml:space="preserve"> за уточнениями: "Пожалуйста, объясните это", "В этом ли состоит проблема, как Вы </w:t>
      </w:r>
      <w:r w:rsidR="00893D30" w:rsidRPr="00EF10E8">
        <w:rPr>
          <w:rFonts w:ascii="Times New Roman" w:hAnsi="Times New Roman" w:cs="Times New Roman"/>
          <w:sz w:val="24"/>
          <w:szCs w:val="24"/>
        </w:rPr>
        <w:t>ее,</w:t>
      </w:r>
      <w:r w:rsidRPr="00EF10E8">
        <w:rPr>
          <w:rFonts w:ascii="Times New Roman" w:hAnsi="Times New Roman" w:cs="Times New Roman"/>
          <w:sz w:val="24"/>
          <w:szCs w:val="24"/>
        </w:rPr>
        <w:t xml:space="preserve"> понимаете?", "</w:t>
      </w:r>
      <w:proofErr w:type="gramStart"/>
      <w:r w:rsidR="00893D30" w:rsidRPr="00EF10E8">
        <w:rPr>
          <w:rFonts w:ascii="Times New Roman" w:hAnsi="Times New Roman" w:cs="Times New Roman"/>
          <w:sz w:val="24"/>
          <w:szCs w:val="24"/>
        </w:rPr>
        <w:t>Не</w:t>
      </w:r>
      <w:proofErr w:type="gramEnd"/>
      <w:r w:rsidRPr="00EF10E8">
        <w:rPr>
          <w:rFonts w:ascii="Times New Roman" w:hAnsi="Times New Roman" w:cs="Times New Roman"/>
          <w:sz w:val="24"/>
          <w:szCs w:val="24"/>
        </w:rPr>
        <w:t xml:space="preserve"> повторите ли Вы еще раз?", "Я не понял, что Вы имеете в виду" и др.</w:t>
      </w:r>
    </w:p>
    <w:p w:rsidR="00DF05BE" w:rsidRPr="00EF10E8" w:rsidRDefault="00DF05BE" w:rsidP="00893D30">
      <w:pPr>
        <w:pStyle w:val="a3"/>
        <w:numPr>
          <w:ilvl w:val="0"/>
          <w:numId w:val="20"/>
        </w:numPr>
        <w:rPr>
          <w:rFonts w:ascii="Times New Roman" w:hAnsi="Times New Roman" w:cs="Times New Roman"/>
          <w:sz w:val="24"/>
          <w:szCs w:val="24"/>
        </w:rPr>
      </w:pPr>
      <w:r w:rsidRPr="00EF10E8">
        <w:rPr>
          <w:rFonts w:ascii="Times New Roman" w:hAnsi="Times New Roman" w:cs="Times New Roman"/>
          <w:b/>
          <w:iCs/>
          <w:sz w:val="24"/>
          <w:szCs w:val="24"/>
        </w:rPr>
        <w:t>Перефразирование.</w:t>
      </w:r>
      <w:r w:rsidRPr="00EF10E8">
        <w:rPr>
          <w:rFonts w:ascii="Times New Roman" w:hAnsi="Times New Roman" w:cs="Times New Roman"/>
          <w:sz w:val="24"/>
          <w:szCs w:val="24"/>
        </w:rPr>
        <w:t xml:space="preserve"> Оно состоит в том, что социальный работник выражает мысль клиента другими словами. Цель перефразирования — самому сформулировать сообщение говорящего для проверки его точности. Фраза социального работника в этом случае может начинаться со следующих слов: "Как я понял Вас...", "Если я правильно понимаю, Вы говорите...", "По Вашему мнению</w:t>
      </w:r>
      <w:proofErr w:type="gramStart"/>
      <w:r w:rsidRPr="00EF10E8">
        <w:rPr>
          <w:rFonts w:ascii="Times New Roman" w:hAnsi="Times New Roman" w:cs="Times New Roman"/>
          <w:sz w:val="24"/>
          <w:szCs w:val="24"/>
        </w:rPr>
        <w:t>,...", "</w:t>
      </w:r>
      <w:proofErr w:type="gramEnd"/>
      <w:r w:rsidRPr="00EF10E8">
        <w:rPr>
          <w:rFonts w:ascii="Times New Roman" w:hAnsi="Times New Roman" w:cs="Times New Roman"/>
          <w:sz w:val="24"/>
          <w:szCs w:val="24"/>
        </w:rPr>
        <w:t>Вы думаете...", "Вы можете поправить меня, если я ошибаюсь, я понял...", "Другими словами, Вы считаете..." и др. При перефразировании нас должна интересовать мысль или идея, а не установка собеседника или его чувства. Нужно уметь выразить чужую мысль своими словами, так как буквальное повторение может обидеть клиента и тем самым послужить помехой в общении.</w:t>
      </w:r>
    </w:p>
    <w:p w:rsidR="00DF05BE" w:rsidRPr="00EF10E8" w:rsidRDefault="00DF05BE" w:rsidP="00893D30">
      <w:pPr>
        <w:pStyle w:val="a3"/>
        <w:numPr>
          <w:ilvl w:val="0"/>
          <w:numId w:val="21"/>
        </w:numPr>
        <w:rPr>
          <w:rFonts w:ascii="Times New Roman" w:hAnsi="Times New Roman" w:cs="Times New Roman"/>
          <w:sz w:val="24"/>
          <w:szCs w:val="24"/>
        </w:rPr>
      </w:pPr>
      <w:r w:rsidRPr="00EF10E8">
        <w:rPr>
          <w:rFonts w:ascii="Times New Roman" w:hAnsi="Times New Roman" w:cs="Times New Roman"/>
          <w:b/>
          <w:iCs/>
          <w:sz w:val="24"/>
          <w:szCs w:val="24"/>
        </w:rPr>
        <w:t>Отражение</w:t>
      </w:r>
      <w:r w:rsidRPr="00EF10E8">
        <w:rPr>
          <w:rFonts w:ascii="Times New Roman" w:hAnsi="Times New Roman" w:cs="Times New Roman"/>
          <w:b/>
          <w:i/>
          <w:iCs/>
          <w:sz w:val="24"/>
          <w:szCs w:val="24"/>
        </w:rPr>
        <w:t>.</w:t>
      </w:r>
      <w:r w:rsidRPr="00EF10E8">
        <w:rPr>
          <w:rFonts w:ascii="Times New Roman" w:hAnsi="Times New Roman" w:cs="Times New Roman"/>
          <w:sz w:val="24"/>
          <w:szCs w:val="24"/>
        </w:rPr>
        <w:t xml:space="preserve"> Отражая чувства, мы показываем, что понимаем состояние говорящего, а также помогаем ему осознать его эмоциональное состояние. Вступительные фразы могут быть такими: "Мне кажется, что Вы чувствуете...", "Вероятно, Вы чувствуете...", "Не чувствуете ли Вы себя несколько..." и др. Иногда следует учитывать интенсивность чувств: "Вы несколько (очень, немного) расстроены".</w:t>
      </w:r>
    </w:p>
    <w:p w:rsidR="00DF05BE" w:rsidRPr="00EF10E8" w:rsidRDefault="00DF05BE" w:rsidP="00893D30">
      <w:pPr>
        <w:pStyle w:val="a3"/>
        <w:numPr>
          <w:ilvl w:val="0"/>
          <w:numId w:val="22"/>
        </w:numPr>
        <w:rPr>
          <w:rFonts w:ascii="Times New Roman" w:hAnsi="Times New Roman" w:cs="Times New Roman"/>
          <w:sz w:val="24"/>
          <w:szCs w:val="24"/>
        </w:rPr>
      </w:pPr>
      <w:r w:rsidRPr="00EF10E8">
        <w:rPr>
          <w:rFonts w:ascii="Times New Roman" w:hAnsi="Times New Roman" w:cs="Times New Roman"/>
          <w:b/>
          <w:iCs/>
          <w:sz w:val="24"/>
          <w:szCs w:val="24"/>
        </w:rPr>
        <w:t>Резюмирование.</w:t>
      </w:r>
      <w:r w:rsidRPr="00EF10E8">
        <w:rPr>
          <w:rFonts w:ascii="Times New Roman" w:hAnsi="Times New Roman" w:cs="Times New Roman"/>
          <w:sz w:val="24"/>
          <w:szCs w:val="24"/>
        </w:rPr>
        <w:t xml:space="preserve"> Применяется в продолжительных беседах, с целью привести фрагменты разговора в смысловое единство. Резюмировать — значит подытожить основные идеи и чувства говорящего. Это можно сделать с помощью следующих фраз: "Как я понимаю, Вашей основной идеей является...", "Если теперь подытожить сказанное Вами...", "То, что Вы в данный момент сказали, может означать..." и т.д. Резюмировать уместно в ситуациях, возникающих при обсуждении разногласий, урегулировании конфликтов и решении проблем.</w:t>
      </w:r>
    </w:p>
    <w:p w:rsidR="00DF05BE" w:rsidRPr="00EF10E8" w:rsidRDefault="00DF05BE" w:rsidP="00893D30">
      <w:pPr>
        <w:pStyle w:val="a3"/>
        <w:numPr>
          <w:ilvl w:val="0"/>
          <w:numId w:val="23"/>
        </w:numPr>
        <w:rPr>
          <w:rFonts w:ascii="Times New Roman" w:hAnsi="Times New Roman" w:cs="Times New Roman"/>
          <w:sz w:val="24"/>
          <w:szCs w:val="24"/>
        </w:rPr>
      </w:pPr>
      <w:r w:rsidRPr="00EF10E8">
        <w:rPr>
          <w:rFonts w:ascii="Times New Roman" w:hAnsi="Times New Roman" w:cs="Times New Roman"/>
          <w:b/>
          <w:iCs/>
          <w:sz w:val="24"/>
          <w:szCs w:val="24"/>
        </w:rPr>
        <w:t>Пересказ</w:t>
      </w:r>
      <w:r w:rsidR="00893D30" w:rsidRPr="00EF10E8">
        <w:rPr>
          <w:rFonts w:ascii="Times New Roman" w:hAnsi="Times New Roman" w:cs="Times New Roman"/>
          <w:b/>
          <w:i/>
          <w:iCs/>
          <w:sz w:val="24"/>
          <w:szCs w:val="24"/>
        </w:rPr>
        <w:t>.</w:t>
      </w:r>
      <w:r w:rsidR="00DC0FBB" w:rsidRPr="00EF10E8">
        <w:rPr>
          <w:rFonts w:ascii="Times New Roman" w:hAnsi="Times New Roman" w:cs="Times New Roman"/>
          <w:b/>
          <w:i/>
          <w:iCs/>
          <w:sz w:val="24"/>
          <w:szCs w:val="24"/>
        </w:rPr>
        <w:t xml:space="preserve"> </w:t>
      </w:r>
      <w:r w:rsidR="00DC0FBB" w:rsidRPr="00EF10E8">
        <w:rPr>
          <w:rFonts w:ascii="Times New Roman" w:hAnsi="Times New Roman" w:cs="Times New Roman"/>
          <w:iCs/>
          <w:sz w:val="24"/>
          <w:szCs w:val="24"/>
        </w:rPr>
        <w:t>И</w:t>
      </w:r>
      <w:r w:rsidRPr="00EF10E8">
        <w:rPr>
          <w:rFonts w:ascii="Times New Roman" w:hAnsi="Times New Roman" w:cs="Times New Roman"/>
          <w:sz w:val="24"/>
          <w:szCs w:val="24"/>
        </w:rPr>
        <w:t xml:space="preserve">зложение своими словами того, что сказал собеседник, он может быть более полным в начале, а в дальнейшем — более кратким, с выделением наиболее важного. Ключевые слова: «Ты говоришь...», «Как я понимаю...», «Другими словами, ты считаешь...». Повторение должно носить эмпатический характер, то есть использоваться тогда, когда это необходимо, и отвечать потребностям ребенка. Пересказ — это своеобразная обратная связь: «Я тебя слышу, слушаю и понимаю». Часто именно из-за отсутствия такой реакции со стороны своих </w:t>
      </w:r>
      <w:r w:rsidRPr="00EF10E8">
        <w:rPr>
          <w:rFonts w:ascii="Times New Roman" w:hAnsi="Times New Roman" w:cs="Times New Roman"/>
          <w:sz w:val="24"/>
          <w:szCs w:val="24"/>
        </w:rPr>
        <w:lastRenderedPageBreak/>
        <w:t>родителей дети по нескольку раз повторяют отдельную фразу или слово, как бы не надеясь, что взрослые могут услышать их с первого раза. Сложность формирования навыка пересказа заключается в том, что при этом необходимо сосредоточиться на чужих мыслях, отключившись от своих, а слова других обычно вызывают в нас собственные воспоминания, ассоциации. Умение распределять внимание, одновременно удерживая внутренний строй своих мыслей и ход рассуждений другого человека, — это признак сформированности навыков активного слушания.</w:t>
      </w:r>
    </w:p>
    <w:p w:rsidR="00DF05BE" w:rsidRPr="00EF10E8" w:rsidRDefault="00DF05BE" w:rsidP="00DC0FBB">
      <w:pPr>
        <w:pStyle w:val="a3"/>
        <w:numPr>
          <w:ilvl w:val="0"/>
          <w:numId w:val="24"/>
        </w:numPr>
        <w:rPr>
          <w:rFonts w:ascii="Times New Roman" w:hAnsi="Times New Roman" w:cs="Times New Roman"/>
          <w:sz w:val="24"/>
          <w:szCs w:val="24"/>
        </w:rPr>
      </w:pPr>
      <w:r w:rsidRPr="00EF10E8">
        <w:rPr>
          <w:rFonts w:ascii="Times New Roman" w:hAnsi="Times New Roman" w:cs="Times New Roman"/>
          <w:b/>
          <w:i/>
          <w:iCs/>
          <w:sz w:val="24"/>
          <w:szCs w:val="24"/>
        </w:rPr>
        <w:t xml:space="preserve">Уточнение </w:t>
      </w:r>
      <w:r w:rsidRPr="00EF10E8">
        <w:rPr>
          <w:rFonts w:ascii="Times New Roman" w:hAnsi="Times New Roman" w:cs="Times New Roman"/>
          <w:b/>
          <w:sz w:val="24"/>
          <w:szCs w:val="24"/>
        </w:rPr>
        <w:t xml:space="preserve">(выяснение) </w:t>
      </w:r>
      <w:r w:rsidRPr="00EF10E8">
        <w:rPr>
          <w:rFonts w:ascii="Times New Roman" w:hAnsi="Times New Roman" w:cs="Times New Roman"/>
          <w:sz w:val="24"/>
          <w:szCs w:val="24"/>
        </w:rPr>
        <w:t>относится к непосредственному содержанию того, что говорит другой человек. Уточнение может быть направленным на конкретизацию и выяснение чего-либо. («Ты сказал, что это происходит давно. Как давно это происходит?», «Ты именно в четверг не хочешь идти в школу?»). Уточнение также может относиться ко всему высказыванию другого человека («Объясни, пожалуйста, что это значит?», «Не повторишь ли еще раз?», «Может быть, расскажешь про это поподробнее?»). Уточнение следует отличать от выспрашивания («А зачем ты это сказал?», «Почему ты его обидел?»). На этапе слушания, выспрашивание может разрушить желание говорящего сообщать что-либо. Часто это приводит и к нарушению контакта между людьми, который лучше сохранять во время беседы.</w:t>
      </w:r>
    </w:p>
    <w:p w:rsidR="00DF05BE" w:rsidRPr="00EF10E8" w:rsidRDefault="00DF05BE" w:rsidP="00DC0FBB">
      <w:pPr>
        <w:pStyle w:val="a3"/>
        <w:numPr>
          <w:ilvl w:val="0"/>
          <w:numId w:val="25"/>
        </w:numPr>
        <w:rPr>
          <w:rFonts w:ascii="Times New Roman" w:hAnsi="Times New Roman" w:cs="Times New Roman"/>
          <w:sz w:val="24"/>
          <w:szCs w:val="24"/>
        </w:rPr>
      </w:pPr>
      <w:r w:rsidRPr="00EF10E8">
        <w:rPr>
          <w:rFonts w:ascii="Times New Roman" w:hAnsi="Times New Roman" w:cs="Times New Roman"/>
          <w:b/>
          <w:iCs/>
          <w:sz w:val="24"/>
          <w:szCs w:val="24"/>
        </w:rPr>
        <w:t>Проговаривание подтекста</w:t>
      </w:r>
      <w:r w:rsidRPr="00EF10E8">
        <w:rPr>
          <w:rFonts w:ascii="Times New Roman" w:hAnsi="Times New Roman" w:cs="Times New Roman"/>
          <w:i/>
          <w:iCs/>
          <w:sz w:val="24"/>
          <w:szCs w:val="24"/>
        </w:rPr>
        <w:t xml:space="preserve"> </w:t>
      </w:r>
      <w:r w:rsidRPr="00EF10E8">
        <w:rPr>
          <w:rFonts w:ascii="Times New Roman" w:hAnsi="Times New Roman" w:cs="Times New Roman"/>
          <w:sz w:val="24"/>
          <w:szCs w:val="24"/>
        </w:rPr>
        <w:t xml:space="preserve">— проговаривание того, о чем хотел бы сказать собеседник, дальнейшее развитие мыслей собеседника. Родители часто хорошо понимают, что стоит за словами ребенка, какой «закадровый перевод» можно осуществить. Например, у фразы «Мама, а ты не заметила, какую уборку я сегодня сделал?» подтекст может быть таким: «Ты бы меня похвалила» или еще глубже: «Я хотел бы, чтобы ты разрешила мне пойти на дискотеку». Проговаривание подтекста надо осуществлять для лучшего взаимопонимания и дальнейшего продвижения в беседе, а не для того, чтобы показать, насколько хорошо слушающий родитель знает ребенка. А если знание используется для манипуляции близким человеком, в конечном итоге это разрушает благоприятные взаимоотношения. И уж, конечно, проговаривание не должно превращаться в оценивание, что иногда очень хочется сделать родителю в разговоре с ребенком (например, «Ты мог бы быть и </w:t>
      </w:r>
      <w:proofErr w:type="gramStart"/>
      <w:r w:rsidRPr="00EF10E8">
        <w:rPr>
          <w:rFonts w:ascii="Times New Roman" w:hAnsi="Times New Roman" w:cs="Times New Roman"/>
          <w:sz w:val="24"/>
          <w:szCs w:val="24"/>
        </w:rPr>
        <w:t>поскромнее</w:t>
      </w:r>
      <w:proofErr w:type="gramEnd"/>
      <w:r w:rsidRPr="00EF10E8">
        <w:rPr>
          <w:rFonts w:ascii="Times New Roman" w:hAnsi="Times New Roman" w:cs="Times New Roman"/>
          <w:sz w:val="24"/>
          <w:szCs w:val="24"/>
        </w:rPr>
        <w:t>»). Оценивание у любого человека блокирует желание рассказывать о проблеме.</w:t>
      </w:r>
    </w:p>
    <w:p w:rsidR="00475262" w:rsidRPr="00EF10E8" w:rsidRDefault="00054532" w:rsidP="00475262">
      <w:pPr>
        <w:pStyle w:val="a3"/>
        <w:numPr>
          <w:ilvl w:val="0"/>
          <w:numId w:val="30"/>
        </w:numPr>
        <w:rPr>
          <w:rFonts w:ascii="Times New Roman" w:hAnsi="Times New Roman" w:cs="Times New Roman"/>
          <w:b/>
          <w:color w:val="000000"/>
          <w:sz w:val="24"/>
          <w:szCs w:val="24"/>
        </w:rPr>
      </w:pPr>
      <w:r w:rsidRPr="00EF10E8">
        <w:rPr>
          <w:rFonts w:ascii="Times New Roman" w:hAnsi="Times New Roman" w:cs="Times New Roman"/>
          <w:b/>
          <w:sz w:val="24"/>
          <w:szCs w:val="24"/>
        </w:rPr>
        <w:t xml:space="preserve">Прием </w:t>
      </w:r>
      <w:r w:rsidR="00475262" w:rsidRPr="00EF10E8">
        <w:rPr>
          <w:rFonts w:ascii="Times New Roman" w:hAnsi="Times New Roman" w:cs="Times New Roman"/>
          <w:b/>
          <w:color w:val="000000"/>
          <w:sz w:val="24"/>
          <w:szCs w:val="24"/>
        </w:rPr>
        <w:t>«Я - высказывание».</w:t>
      </w:r>
    </w:p>
    <w:p w:rsidR="00475262" w:rsidRPr="00EF10E8" w:rsidRDefault="00475262" w:rsidP="00475262">
      <w:pPr>
        <w:pStyle w:val="a3"/>
        <w:ind w:left="360"/>
        <w:rPr>
          <w:rFonts w:ascii="Times New Roman" w:hAnsi="Times New Roman" w:cs="Times New Roman"/>
          <w:color w:val="000000"/>
          <w:sz w:val="24"/>
          <w:szCs w:val="24"/>
        </w:rPr>
      </w:pPr>
      <w:r w:rsidRPr="00EF10E8">
        <w:rPr>
          <w:rFonts w:ascii="Times New Roman" w:hAnsi="Times New Roman" w:cs="Times New Roman"/>
          <w:color w:val="000000"/>
          <w:sz w:val="24"/>
          <w:szCs w:val="24"/>
        </w:rPr>
        <w:t xml:space="preserve">Это когда ты говоришь о себе и от себя, не критикуя собеседника. Например: «Я чувствую…», «Я огорчаюсь…», «Я не знаю, как реагировать…». Тем самым ты передаёшь другому человеку твоё безоценочное отношение к определённому событию, ситуации, предмету. </w:t>
      </w:r>
    </w:p>
    <w:p w:rsidR="00475262" w:rsidRPr="00EF10E8" w:rsidRDefault="00054532" w:rsidP="00475262">
      <w:pPr>
        <w:pStyle w:val="a3"/>
        <w:ind w:left="360"/>
        <w:rPr>
          <w:rFonts w:ascii="Times New Roman" w:hAnsi="Times New Roman" w:cs="Times New Roman"/>
          <w:sz w:val="24"/>
          <w:szCs w:val="24"/>
        </w:rPr>
      </w:pPr>
      <w:r w:rsidRPr="00EF10E8">
        <w:rPr>
          <w:rFonts w:ascii="Times New Roman" w:hAnsi="Times New Roman" w:cs="Times New Roman"/>
          <w:sz w:val="24"/>
          <w:szCs w:val="24"/>
        </w:rPr>
        <w:t>Конструктивная альтернатива «Ты</w:t>
      </w:r>
      <w:r w:rsidR="00475262" w:rsidRPr="00EF10E8">
        <w:rPr>
          <w:rFonts w:ascii="Times New Roman" w:hAnsi="Times New Roman" w:cs="Times New Roman"/>
          <w:sz w:val="24"/>
          <w:szCs w:val="24"/>
        </w:rPr>
        <w:t xml:space="preserve"> - </w:t>
      </w:r>
      <w:r w:rsidRPr="00EF10E8">
        <w:rPr>
          <w:rFonts w:ascii="Times New Roman" w:hAnsi="Times New Roman" w:cs="Times New Roman"/>
          <w:sz w:val="24"/>
          <w:szCs w:val="24"/>
        </w:rPr>
        <w:t xml:space="preserve">высказыванию», которое традиционно используется в конфликтах через выражение негативной оценки в адрес другого, при этом ответственность за ситуацию перекладывается на этого другого. </w:t>
      </w:r>
    </w:p>
    <w:p w:rsidR="00054532" w:rsidRPr="004616B3" w:rsidRDefault="00054532" w:rsidP="00475262">
      <w:pPr>
        <w:pStyle w:val="a3"/>
        <w:ind w:left="360"/>
        <w:rPr>
          <w:rFonts w:ascii="Times New Roman" w:hAnsi="Times New Roman" w:cs="Times New Roman"/>
          <w:b/>
          <w:sz w:val="24"/>
          <w:szCs w:val="24"/>
        </w:rPr>
      </w:pPr>
      <w:r w:rsidRPr="004616B3">
        <w:rPr>
          <w:rFonts w:ascii="Times New Roman" w:hAnsi="Times New Roman" w:cs="Times New Roman"/>
          <w:b/>
          <w:sz w:val="24"/>
          <w:szCs w:val="24"/>
        </w:rPr>
        <w:t>Схема Я</w:t>
      </w:r>
      <w:r w:rsidR="00475262" w:rsidRPr="004616B3">
        <w:rPr>
          <w:rFonts w:ascii="Times New Roman" w:hAnsi="Times New Roman" w:cs="Times New Roman"/>
          <w:b/>
          <w:sz w:val="24"/>
          <w:szCs w:val="24"/>
        </w:rPr>
        <w:t xml:space="preserve"> - </w:t>
      </w:r>
      <w:r w:rsidRPr="004616B3">
        <w:rPr>
          <w:rFonts w:ascii="Times New Roman" w:hAnsi="Times New Roman" w:cs="Times New Roman"/>
          <w:b/>
          <w:sz w:val="24"/>
          <w:szCs w:val="24"/>
        </w:rPr>
        <w:t>высказывания:</w:t>
      </w:r>
    </w:p>
    <w:p w:rsidR="00054532" w:rsidRPr="00EF10E8" w:rsidRDefault="00054532" w:rsidP="00054532">
      <w:pPr>
        <w:pStyle w:val="a3"/>
        <w:numPr>
          <w:ilvl w:val="0"/>
          <w:numId w:val="28"/>
        </w:numPr>
        <w:rPr>
          <w:rFonts w:ascii="Times New Roman" w:hAnsi="Times New Roman" w:cs="Times New Roman"/>
          <w:sz w:val="24"/>
          <w:szCs w:val="24"/>
        </w:rPr>
      </w:pPr>
      <w:r w:rsidRPr="00EF10E8">
        <w:rPr>
          <w:rFonts w:ascii="Times New Roman" w:hAnsi="Times New Roman" w:cs="Times New Roman"/>
          <w:sz w:val="24"/>
          <w:szCs w:val="24"/>
        </w:rPr>
        <w:t>Описание ситуации, вызвавшей напряжение:</w:t>
      </w:r>
    </w:p>
    <w:p w:rsidR="00054532" w:rsidRPr="00EF10E8" w:rsidRDefault="00054532" w:rsidP="00054532">
      <w:pPr>
        <w:pStyle w:val="a3"/>
        <w:rPr>
          <w:rFonts w:ascii="Times New Roman" w:hAnsi="Times New Roman" w:cs="Times New Roman"/>
          <w:sz w:val="24"/>
          <w:szCs w:val="24"/>
        </w:rPr>
      </w:pPr>
      <w:r w:rsidRPr="00EF10E8">
        <w:rPr>
          <w:rFonts w:ascii="Times New Roman" w:hAnsi="Times New Roman" w:cs="Times New Roman"/>
          <w:sz w:val="24"/>
          <w:szCs w:val="24"/>
        </w:rPr>
        <w:t>Когда я вижу, что…</w:t>
      </w:r>
    </w:p>
    <w:p w:rsidR="00054532" w:rsidRPr="00EF10E8" w:rsidRDefault="00054532" w:rsidP="00054532">
      <w:pPr>
        <w:pStyle w:val="a3"/>
        <w:rPr>
          <w:rFonts w:ascii="Times New Roman" w:hAnsi="Times New Roman" w:cs="Times New Roman"/>
          <w:sz w:val="24"/>
          <w:szCs w:val="24"/>
        </w:rPr>
      </w:pPr>
      <w:r w:rsidRPr="00EF10E8">
        <w:rPr>
          <w:rFonts w:ascii="Times New Roman" w:hAnsi="Times New Roman" w:cs="Times New Roman"/>
          <w:sz w:val="24"/>
          <w:szCs w:val="24"/>
        </w:rPr>
        <w:t>Когда это происходит…</w:t>
      </w:r>
    </w:p>
    <w:p w:rsidR="00054532" w:rsidRPr="00EF10E8" w:rsidRDefault="00054532" w:rsidP="00054532">
      <w:pPr>
        <w:pStyle w:val="a3"/>
        <w:rPr>
          <w:rFonts w:ascii="Times New Roman" w:hAnsi="Times New Roman" w:cs="Times New Roman"/>
          <w:sz w:val="24"/>
          <w:szCs w:val="24"/>
        </w:rPr>
      </w:pPr>
      <w:r w:rsidRPr="00EF10E8">
        <w:rPr>
          <w:rFonts w:ascii="Times New Roman" w:hAnsi="Times New Roman" w:cs="Times New Roman"/>
          <w:sz w:val="24"/>
          <w:szCs w:val="24"/>
        </w:rPr>
        <w:t>Когда я сталкиваюсь с тем, что…</w:t>
      </w:r>
    </w:p>
    <w:p w:rsidR="00054532" w:rsidRPr="00EF10E8" w:rsidRDefault="00054532" w:rsidP="00054532">
      <w:pPr>
        <w:pStyle w:val="a3"/>
        <w:numPr>
          <w:ilvl w:val="0"/>
          <w:numId w:val="28"/>
        </w:numPr>
        <w:rPr>
          <w:rFonts w:ascii="Times New Roman" w:hAnsi="Times New Roman" w:cs="Times New Roman"/>
          <w:sz w:val="24"/>
          <w:szCs w:val="24"/>
        </w:rPr>
      </w:pPr>
      <w:r w:rsidRPr="00EF10E8">
        <w:rPr>
          <w:rFonts w:ascii="Times New Roman" w:hAnsi="Times New Roman" w:cs="Times New Roman"/>
          <w:sz w:val="24"/>
          <w:szCs w:val="24"/>
        </w:rPr>
        <w:t>Точное название своего чувства в этой ситуации:</w:t>
      </w:r>
    </w:p>
    <w:p w:rsidR="00054532" w:rsidRPr="00EF10E8" w:rsidRDefault="00054532" w:rsidP="00054532">
      <w:pPr>
        <w:pStyle w:val="a3"/>
        <w:rPr>
          <w:rFonts w:ascii="Times New Roman" w:hAnsi="Times New Roman" w:cs="Times New Roman"/>
          <w:sz w:val="24"/>
          <w:szCs w:val="24"/>
        </w:rPr>
      </w:pPr>
      <w:r w:rsidRPr="00EF10E8">
        <w:rPr>
          <w:rFonts w:ascii="Times New Roman" w:hAnsi="Times New Roman" w:cs="Times New Roman"/>
          <w:sz w:val="24"/>
          <w:szCs w:val="24"/>
        </w:rPr>
        <w:t>Я чувствую…</w:t>
      </w:r>
    </w:p>
    <w:p w:rsidR="00054532" w:rsidRPr="00EF10E8" w:rsidRDefault="00054532" w:rsidP="00054532">
      <w:pPr>
        <w:pStyle w:val="a3"/>
        <w:rPr>
          <w:rFonts w:ascii="Times New Roman" w:hAnsi="Times New Roman" w:cs="Times New Roman"/>
          <w:sz w:val="24"/>
          <w:szCs w:val="24"/>
        </w:rPr>
      </w:pPr>
      <w:r w:rsidRPr="00EF10E8">
        <w:rPr>
          <w:rFonts w:ascii="Times New Roman" w:hAnsi="Times New Roman" w:cs="Times New Roman"/>
          <w:sz w:val="24"/>
          <w:szCs w:val="24"/>
        </w:rPr>
        <w:t>Я не знаю, как реагировать…</w:t>
      </w:r>
    </w:p>
    <w:p w:rsidR="00054532" w:rsidRPr="00EF10E8" w:rsidRDefault="00054532" w:rsidP="00054532">
      <w:pPr>
        <w:pStyle w:val="a3"/>
        <w:rPr>
          <w:rFonts w:ascii="Times New Roman" w:hAnsi="Times New Roman" w:cs="Times New Roman"/>
          <w:sz w:val="24"/>
          <w:szCs w:val="24"/>
        </w:rPr>
      </w:pPr>
      <w:r w:rsidRPr="00EF10E8">
        <w:rPr>
          <w:rFonts w:ascii="Times New Roman" w:hAnsi="Times New Roman" w:cs="Times New Roman"/>
          <w:sz w:val="24"/>
          <w:szCs w:val="24"/>
        </w:rPr>
        <w:t>У меня возникает…</w:t>
      </w:r>
    </w:p>
    <w:p w:rsidR="00054532" w:rsidRPr="00EF10E8" w:rsidRDefault="00054532" w:rsidP="00054532">
      <w:pPr>
        <w:pStyle w:val="a3"/>
        <w:numPr>
          <w:ilvl w:val="0"/>
          <w:numId w:val="28"/>
        </w:numPr>
        <w:rPr>
          <w:rFonts w:ascii="Times New Roman" w:hAnsi="Times New Roman" w:cs="Times New Roman"/>
          <w:sz w:val="24"/>
          <w:szCs w:val="24"/>
        </w:rPr>
      </w:pPr>
      <w:r w:rsidRPr="00EF10E8">
        <w:rPr>
          <w:rFonts w:ascii="Times New Roman" w:hAnsi="Times New Roman" w:cs="Times New Roman"/>
          <w:sz w:val="24"/>
          <w:szCs w:val="24"/>
        </w:rPr>
        <w:t>Называние причин:</w:t>
      </w:r>
    </w:p>
    <w:p w:rsidR="00054532" w:rsidRPr="00EF10E8" w:rsidRDefault="00054532" w:rsidP="00054532">
      <w:pPr>
        <w:pStyle w:val="a3"/>
        <w:rPr>
          <w:rFonts w:ascii="Times New Roman" w:hAnsi="Times New Roman" w:cs="Times New Roman"/>
          <w:sz w:val="24"/>
          <w:szCs w:val="24"/>
        </w:rPr>
      </w:pPr>
      <w:r w:rsidRPr="00EF10E8">
        <w:rPr>
          <w:rFonts w:ascii="Times New Roman" w:hAnsi="Times New Roman" w:cs="Times New Roman"/>
          <w:sz w:val="24"/>
          <w:szCs w:val="24"/>
        </w:rPr>
        <w:t>Потому что…</w:t>
      </w:r>
    </w:p>
    <w:p w:rsidR="00054532" w:rsidRPr="00EF10E8" w:rsidRDefault="00054532" w:rsidP="00054532">
      <w:pPr>
        <w:pStyle w:val="a3"/>
        <w:rPr>
          <w:rFonts w:ascii="Times New Roman" w:hAnsi="Times New Roman" w:cs="Times New Roman"/>
          <w:b/>
          <w:sz w:val="24"/>
          <w:szCs w:val="24"/>
        </w:rPr>
      </w:pPr>
      <w:r w:rsidRPr="00EF10E8">
        <w:rPr>
          <w:rFonts w:ascii="Times New Roman" w:hAnsi="Times New Roman" w:cs="Times New Roman"/>
          <w:sz w:val="24"/>
          <w:szCs w:val="24"/>
        </w:rPr>
        <w:t>В связи с тем, что…</w:t>
      </w:r>
      <w:r w:rsidRPr="00EF10E8">
        <w:rPr>
          <w:rFonts w:ascii="Times New Roman" w:hAnsi="Times New Roman" w:cs="Times New Roman"/>
          <w:b/>
          <w:sz w:val="24"/>
          <w:szCs w:val="24"/>
        </w:rPr>
        <w:t xml:space="preserve"> </w:t>
      </w:r>
    </w:p>
    <w:p w:rsidR="00DC0FBB" w:rsidRPr="00EF10E8" w:rsidRDefault="00DF05BE" w:rsidP="00054532">
      <w:pPr>
        <w:spacing w:after="0" w:line="0" w:lineRule="atLeast"/>
        <w:jc w:val="both"/>
        <w:rPr>
          <w:rFonts w:ascii="Times New Roman" w:hAnsi="Times New Roman"/>
          <w:sz w:val="24"/>
          <w:szCs w:val="24"/>
        </w:rPr>
      </w:pPr>
      <w:r w:rsidRPr="00EF10E8">
        <w:rPr>
          <w:rFonts w:ascii="Times New Roman" w:hAnsi="Times New Roman"/>
          <w:b/>
          <w:sz w:val="24"/>
          <w:szCs w:val="24"/>
        </w:rPr>
        <w:lastRenderedPageBreak/>
        <w:t>Работа с возражениями</w:t>
      </w:r>
      <w:r w:rsidRPr="00EF10E8">
        <w:rPr>
          <w:rFonts w:ascii="Times New Roman" w:hAnsi="Times New Roman"/>
          <w:sz w:val="24"/>
          <w:szCs w:val="24"/>
        </w:rPr>
        <w:t xml:space="preserve">. </w:t>
      </w:r>
    </w:p>
    <w:p w:rsidR="00DF05BE" w:rsidRPr="00EF10E8" w:rsidRDefault="00DF05BE" w:rsidP="00054532">
      <w:pPr>
        <w:spacing w:after="0" w:line="0" w:lineRule="atLeast"/>
        <w:jc w:val="both"/>
        <w:rPr>
          <w:rFonts w:ascii="Times New Roman" w:hAnsi="Times New Roman"/>
          <w:i/>
          <w:sz w:val="24"/>
          <w:szCs w:val="24"/>
          <w:u w:val="single"/>
        </w:rPr>
      </w:pPr>
      <w:r w:rsidRPr="00EF10E8">
        <w:rPr>
          <w:rFonts w:ascii="Times New Roman" w:hAnsi="Times New Roman"/>
          <w:sz w:val="24"/>
          <w:szCs w:val="24"/>
        </w:rPr>
        <w:t>Возражения – это все, что угодно, но не «да».  «У меня нет времени, я слишком занят…», «Я не знаю, что делать, не умею» и т.д. К ним можно относиться как к недостатку информации; к показателю того, что у родителей задеты чувства во время вашего сообщения (например, чувство страха, вины); к возможности определить тему для последующей дискуссии.</w:t>
      </w:r>
    </w:p>
    <w:p w:rsidR="00DF05BE" w:rsidRPr="00EF10E8" w:rsidRDefault="00DF05BE" w:rsidP="00DF05BE">
      <w:pPr>
        <w:spacing w:after="0" w:line="0" w:lineRule="atLeast"/>
        <w:jc w:val="both"/>
        <w:rPr>
          <w:rFonts w:ascii="Times New Roman" w:hAnsi="Times New Roman"/>
          <w:sz w:val="24"/>
          <w:szCs w:val="24"/>
        </w:rPr>
      </w:pPr>
      <w:r w:rsidRPr="00EF10E8">
        <w:rPr>
          <w:rFonts w:ascii="Times New Roman" w:hAnsi="Times New Roman"/>
          <w:sz w:val="24"/>
          <w:szCs w:val="24"/>
        </w:rPr>
        <w:t>Поэтому важно:</w:t>
      </w:r>
    </w:p>
    <w:p w:rsidR="00DF05BE" w:rsidRPr="00EF10E8" w:rsidRDefault="00DF05BE" w:rsidP="00DF05BE">
      <w:pPr>
        <w:numPr>
          <w:ilvl w:val="0"/>
          <w:numId w:val="19"/>
        </w:numPr>
        <w:spacing w:after="0" w:line="0" w:lineRule="atLeast"/>
        <w:jc w:val="both"/>
        <w:rPr>
          <w:rFonts w:ascii="Times New Roman" w:hAnsi="Times New Roman"/>
          <w:sz w:val="24"/>
          <w:szCs w:val="24"/>
        </w:rPr>
      </w:pPr>
      <w:r w:rsidRPr="00EF10E8">
        <w:rPr>
          <w:rFonts w:ascii="Times New Roman" w:hAnsi="Times New Roman"/>
          <w:sz w:val="24"/>
          <w:szCs w:val="24"/>
        </w:rPr>
        <w:t>реагировать на возражения спокойно;</w:t>
      </w:r>
    </w:p>
    <w:p w:rsidR="00DF05BE" w:rsidRPr="00EF10E8" w:rsidRDefault="00DF05BE" w:rsidP="00DF05BE">
      <w:pPr>
        <w:numPr>
          <w:ilvl w:val="0"/>
          <w:numId w:val="19"/>
        </w:numPr>
        <w:spacing w:after="0" w:line="240" w:lineRule="auto"/>
        <w:jc w:val="both"/>
        <w:rPr>
          <w:rFonts w:ascii="Times New Roman" w:hAnsi="Times New Roman"/>
          <w:sz w:val="24"/>
          <w:szCs w:val="24"/>
        </w:rPr>
      </w:pPr>
      <w:r w:rsidRPr="00EF10E8">
        <w:rPr>
          <w:rFonts w:ascii="Times New Roman" w:hAnsi="Times New Roman"/>
          <w:sz w:val="24"/>
          <w:szCs w:val="24"/>
        </w:rPr>
        <w:t>«разделить» человека и его «возражающее» поведение;</w:t>
      </w:r>
    </w:p>
    <w:p w:rsidR="00DF05BE" w:rsidRPr="00EF10E8" w:rsidRDefault="00DF05BE" w:rsidP="00DF05BE">
      <w:pPr>
        <w:numPr>
          <w:ilvl w:val="0"/>
          <w:numId w:val="19"/>
        </w:numPr>
        <w:spacing w:after="0" w:line="240" w:lineRule="auto"/>
        <w:jc w:val="both"/>
        <w:rPr>
          <w:rFonts w:ascii="Times New Roman" w:hAnsi="Times New Roman"/>
          <w:sz w:val="24"/>
          <w:szCs w:val="24"/>
        </w:rPr>
      </w:pPr>
      <w:r w:rsidRPr="00EF10E8">
        <w:rPr>
          <w:rFonts w:ascii="Times New Roman" w:hAnsi="Times New Roman"/>
          <w:sz w:val="24"/>
          <w:szCs w:val="24"/>
        </w:rPr>
        <w:t>дать «выпустить пар»: не перебивать, смотреть в глаза, кивать и т.д.;</w:t>
      </w:r>
    </w:p>
    <w:p w:rsidR="00DF05BE" w:rsidRPr="00EF10E8" w:rsidRDefault="00DF05BE" w:rsidP="00DF05BE">
      <w:pPr>
        <w:numPr>
          <w:ilvl w:val="0"/>
          <w:numId w:val="19"/>
        </w:numPr>
        <w:spacing w:after="0" w:line="240" w:lineRule="auto"/>
        <w:jc w:val="both"/>
        <w:rPr>
          <w:rFonts w:ascii="Times New Roman" w:hAnsi="Times New Roman"/>
          <w:sz w:val="24"/>
          <w:szCs w:val="24"/>
        </w:rPr>
      </w:pPr>
      <w:r w:rsidRPr="00EF10E8">
        <w:rPr>
          <w:rFonts w:ascii="Times New Roman" w:hAnsi="Times New Roman"/>
          <w:sz w:val="24"/>
          <w:szCs w:val="24"/>
        </w:rPr>
        <w:t>после того, как «выпущен пар»,  присоединиться к чувствам родителей. Например, «Мне понятны Ваши чувства, на вашем месте я, наверное, испытала бы то же самое»;</w:t>
      </w:r>
    </w:p>
    <w:p w:rsidR="00DF05BE" w:rsidRPr="00EF10E8" w:rsidRDefault="00DF05BE" w:rsidP="00DF05BE">
      <w:pPr>
        <w:numPr>
          <w:ilvl w:val="0"/>
          <w:numId w:val="19"/>
        </w:numPr>
        <w:spacing w:after="0" w:line="240" w:lineRule="auto"/>
        <w:jc w:val="both"/>
        <w:rPr>
          <w:rFonts w:ascii="Times New Roman" w:hAnsi="Times New Roman"/>
          <w:sz w:val="24"/>
          <w:szCs w:val="24"/>
        </w:rPr>
      </w:pPr>
      <w:r w:rsidRPr="00EF10E8">
        <w:rPr>
          <w:rFonts w:ascii="Times New Roman" w:hAnsi="Times New Roman"/>
          <w:sz w:val="24"/>
          <w:szCs w:val="24"/>
        </w:rPr>
        <w:t>благодарите за задаваемые вопросы и высказываемые возражения, например, «Спасибо, это важно», «Хорошо, что вы подняли этот вопрос»;</w:t>
      </w:r>
    </w:p>
    <w:p w:rsidR="00DF05BE" w:rsidRPr="00EF10E8" w:rsidRDefault="00DF05BE" w:rsidP="00DF05BE">
      <w:pPr>
        <w:numPr>
          <w:ilvl w:val="0"/>
          <w:numId w:val="19"/>
        </w:numPr>
        <w:spacing w:after="0" w:line="240" w:lineRule="auto"/>
        <w:jc w:val="both"/>
        <w:rPr>
          <w:rFonts w:ascii="Times New Roman" w:hAnsi="Times New Roman"/>
          <w:sz w:val="24"/>
          <w:szCs w:val="24"/>
        </w:rPr>
      </w:pPr>
      <w:r w:rsidRPr="00EF10E8">
        <w:rPr>
          <w:rFonts w:ascii="Times New Roman" w:hAnsi="Times New Roman"/>
          <w:sz w:val="24"/>
          <w:szCs w:val="24"/>
        </w:rPr>
        <w:t xml:space="preserve">не критикуйте, не спорьте, не перебивайте, ждите пауз в речи </w:t>
      </w:r>
      <w:proofErr w:type="gramStart"/>
      <w:r w:rsidRPr="00EF10E8">
        <w:rPr>
          <w:rFonts w:ascii="Times New Roman" w:hAnsi="Times New Roman"/>
          <w:sz w:val="24"/>
          <w:szCs w:val="24"/>
        </w:rPr>
        <w:t>возражающего</w:t>
      </w:r>
      <w:proofErr w:type="gramEnd"/>
      <w:r w:rsidRPr="00EF10E8">
        <w:rPr>
          <w:rFonts w:ascii="Times New Roman" w:hAnsi="Times New Roman"/>
          <w:sz w:val="24"/>
          <w:szCs w:val="24"/>
        </w:rPr>
        <w:t>;</w:t>
      </w:r>
    </w:p>
    <w:p w:rsidR="00DF05BE" w:rsidRPr="00EF10E8" w:rsidRDefault="00DF05BE" w:rsidP="00DF05BE">
      <w:pPr>
        <w:numPr>
          <w:ilvl w:val="0"/>
          <w:numId w:val="19"/>
        </w:numPr>
        <w:spacing w:after="0" w:line="240" w:lineRule="auto"/>
        <w:jc w:val="both"/>
        <w:rPr>
          <w:rFonts w:ascii="Times New Roman" w:hAnsi="Times New Roman"/>
          <w:sz w:val="24"/>
          <w:szCs w:val="24"/>
        </w:rPr>
      </w:pPr>
      <w:r w:rsidRPr="00EF10E8">
        <w:rPr>
          <w:rFonts w:ascii="Times New Roman" w:hAnsi="Times New Roman"/>
          <w:sz w:val="24"/>
          <w:szCs w:val="24"/>
        </w:rPr>
        <w:t>искренне просите: «Я хочу с вами посоветоваться (обсудить)…», «Прошу мне помочь разобраться». Спрашивайте: «Как мне поступить в этой ситуации?»;</w:t>
      </w:r>
    </w:p>
    <w:p w:rsidR="00DF05BE" w:rsidRPr="00EF10E8" w:rsidRDefault="00DF05BE" w:rsidP="00DF05BE">
      <w:pPr>
        <w:numPr>
          <w:ilvl w:val="0"/>
          <w:numId w:val="19"/>
        </w:numPr>
        <w:spacing w:after="0" w:line="240" w:lineRule="auto"/>
        <w:jc w:val="both"/>
        <w:rPr>
          <w:rFonts w:ascii="Times New Roman" w:hAnsi="Times New Roman"/>
          <w:sz w:val="24"/>
          <w:szCs w:val="24"/>
        </w:rPr>
      </w:pPr>
      <w:r w:rsidRPr="00EF10E8">
        <w:rPr>
          <w:rFonts w:ascii="Times New Roman" w:hAnsi="Times New Roman"/>
          <w:sz w:val="24"/>
          <w:szCs w:val="24"/>
        </w:rPr>
        <w:t>возвращайте к цели встречи, если высказывания ушли далеко от темы;</w:t>
      </w:r>
    </w:p>
    <w:p w:rsidR="00DF05BE" w:rsidRPr="00EF10E8" w:rsidRDefault="00DF05BE" w:rsidP="00DF05BE">
      <w:pPr>
        <w:numPr>
          <w:ilvl w:val="0"/>
          <w:numId w:val="19"/>
        </w:numPr>
        <w:spacing w:after="0" w:line="240" w:lineRule="auto"/>
        <w:jc w:val="both"/>
        <w:rPr>
          <w:rFonts w:ascii="Times New Roman" w:hAnsi="Times New Roman"/>
          <w:sz w:val="24"/>
          <w:szCs w:val="24"/>
        </w:rPr>
      </w:pPr>
      <w:r w:rsidRPr="00EF10E8">
        <w:rPr>
          <w:rFonts w:ascii="Times New Roman" w:hAnsi="Times New Roman"/>
          <w:sz w:val="24"/>
          <w:szCs w:val="24"/>
        </w:rPr>
        <w:t>если говорят: «Это невозможно!», то продолжением вопроса может быть: «А что могло бы получиться, если все-таки это сделать?»;</w:t>
      </w:r>
    </w:p>
    <w:p w:rsidR="00DF05BE" w:rsidRPr="00EF10E8" w:rsidRDefault="00DF05BE" w:rsidP="00DF05BE">
      <w:pPr>
        <w:numPr>
          <w:ilvl w:val="0"/>
          <w:numId w:val="19"/>
        </w:numPr>
        <w:spacing w:after="0" w:line="240" w:lineRule="auto"/>
        <w:jc w:val="both"/>
        <w:rPr>
          <w:rFonts w:ascii="Times New Roman" w:hAnsi="Times New Roman"/>
          <w:sz w:val="24"/>
          <w:szCs w:val="24"/>
        </w:rPr>
      </w:pPr>
      <w:r w:rsidRPr="00EF10E8">
        <w:rPr>
          <w:rFonts w:ascii="Times New Roman" w:hAnsi="Times New Roman"/>
          <w:sz w:val="24"/>
          <w:szCs w:val="24"/>
        </w:rPr>
        <w:t>спросите: «Что должно случиться, чтобы Вы сказали «Да»? Что мне нужно вам сказать, чтобы вы согласились?»;</w:t>
      </w:r>
    </w:p>
    <w:p w:rsidR="00DF05BE" w:rsidRPr="00EF10E8" w:rsidRDefault="00DF05BE" w:rsidP="00DF05BE">
      <w:pPr>
        <w:numPr>
          <w:ilvl w:val="0"/>
          <w:numId w:val="19"/>
        </w:numPr>
        <w:spacing w:after="0" w:line="240" w:lineRule="auto"/>
        <w:jc w:val="both"/>
        <w:rPr>
          <w:rFonts w:ascii="Times New Roman" w:hAnsi="Times New Roman"/>
          <w:sz w:val="24"/>
          <w:szCs w:val="24"/>
        </w:rPr>
      </w:pPr>
      <w:r w:rsidRPr="00EF10E8">
        <w:rPr>
          <w:rFonts w:ascii="Times New Roman" w:hAnsi="Times New Roman"/>
          <w:sz w:val="24"/>
          <w:szCs w:val="24"/>
        </w:rPr>
        <w:t>задавайте уточняющие вопросы: «Что вы имеет</w:t>
      </w:r>
      <w:r w:rsidR="00054532" w:rsidRPr="00EF10E8">
        <w:rPr>
          <w:rFonts w:ascii="Times New Roman" w:hAnsi="Times New Roman"/>
          <w:sz w:val="24"/>
          <w:szCs w:val="24"/>
        </w:rPr>
        <w:t>е в виду? Я не совсем понял вас</w:t>
      </w:r>
      <w:r w:rsidRPr="00EF10E8">
        <w:rPr>
          <w:rFonts w:ascii="Times New Roman" w:hAnsi="Times New Roman"/>
          <w:sz w:val="24"/>
          <w:szCs w:val="24"/>
        </w:rPr>
        <w:t xml:space="preserve"> »;</w:t>
      </w:r>
    </w:p>
    <w:p w:rsidR="00DF05BE" w:rsidRPr="00EF10E8" w:rsidRDefault="00DF05BE" w:rsidP="00DF05BE">
      <w:pPr>
        <w:numPr>
          <w:ilvl w:val="0"/>
          <w:numId w:val="19"/>
        </w:numPr>
        <w:spacing w:after="0" w:line="240" w:lineRule="auto"/>
        <w:jc w:val="both"/>
        <w:rPr>
          <w:rFonts w:ascii="Times New Roman" w:hAnsi="Times New Roman"/>
          <w:sz w:val="24"/>
          <w:szCs w:val="24"/>
        </w:rPr>
      </w:pPr>
      <w:r w:rsidRPr="00EF10E8">
        <w:rPr>
          <w:rFonts w:ascii="Times New Roman" w:hAnsi="Times New Roman"/>
          <w:sz w:val="24"/>
          <w:szCs w:val="24"/>
        </w:rPr>
        <w:t>перефразируйте, резюмируйте, отражайте чувства.</w:t>
      </w:r>
    </w:p>
    <w:p w:rsidR="00DF05BE" w:rsidRPr="00EF10E8" w:rsidRDefault="00DF05BE" w:rsidP="00054532">
      <w:pPr>
        <w:pStyle w:val="a3"/>
        <w:rPr>
          <w:rFonts w:ascii="Times New Roman" w:hAnsi="Times New Roman" w:cs="Times New Roman"/>
          <w:b/>
          <w:sz w:val="24"/>
          <w:szCs w:val="24"/>
        </w:rPr>
      </w:pPr>
      <w:r w:rsidRPr="00EF10E8">
        <w:rPr>
          <w:rFonts w:ascii="Times New Roman" w:hAnsi="Times New Roman" w:cs="Times New Roman"/>
          <w:b/>
          <w:sz w:val="24"/>
          <w:szCs w:val="24"/>
        </w:rPr>
        <w:t>Как предупредить возражения</w:t>
      </w:r>
      <w:r w:rsidRPr="00EF10E8">
        <w:rPr>
          <w:rFonts w:ascii="Times New Roman" w:hAnsi="Times New Roman" w:cs="Times New Roman"/>
          <w:b/>
          <w:sz w:val="24"/>
          <w:szCs w:val="24"/>
          <w:lang w:val="en-US"/>
        </w:rPr>
        <w:t>?</w:t>
      </w:r>
    </w:p>
    <w:p w:rsidR="00DF05BE" w:rsidRPr="00EF10E8" w:rsidRDefault="00DF05BE" w:rsidP="00054532">
      <w:pPr>
        <w:pStyle w:val="a3"/>
        <w:numPr>
          <w:ilvl w:val="0"/>
          <w:numId w:val="24"/>
        </w:numPr>
        <w:rPr>
          <w:rFonts w:ascii="Times New Roman" w:hAnsi="Times New Roman" w:cs="Times New Roman"/>
          <w:sz w:val="24"/>
          <w:szCs w:val="24"/>
        </w:rPr>
      </w:pPr>
      <w:r w:rsidRPr="00EF10E8">
        <w:rPr>
          <w:rFonts w:ascii="Times New Roman" w:hAnsi="Times New Roman" w:cs="Times New Roman"/>
          <w:sz w:val="24"/>
          <w:szCs w:val="24"/>
        </w:rPr>
        <w:t>Не снижайте самооценку родителей. Не намекайте, что они плохие или у них плохие родители. Критика родителей или их детей включает у них чувство страха или вины. Мысль: «Я плохой родитель» приводит к обороне, т.е. к возражениям.</w:t>
      </w:r>
    </w:p>
    <w:p w:rsidR="00DF05BE" w:rsidRPr="00EF10E8" w:rsidRDefault="00DF05BE" w:rsidP="00054532">
      <w:pPr>
        <w:pStyle w:val="a3"/>
        <w:numPr>
          <w:ilvl w:val="0"/>
          <w:numId w:val="24"/>
        </w:numPr>
        <w:rPr>
          <w:rFonts w:ascii="Times New Roman" w:hAnsi="Times New Roman" w:cs="Times New Roman"/>
          <w:sz w:val="24"/>
          <w:szCs w:val="24"/>
        </w:rPr>
      </w:pPr>
      <w:r w:rsidRPr="00EF10E8">
        <w:rPr>
          <w:rFonts w:ascii="Times New Roman" w:hAnsi="Times New Roman" w:cs="Times New Roman"/>
          <w:sz w:val="24"/>
          <w:szCs w:val="24"/>
        </w:rPr>
        <w:t>Повышайте самооценку.</w:t>
      </w:r>
    </w:p>
    <w:p w:rsidR="00DF05BE" w:rsidRPr="00EF10E8" w:rsidRDefault="00DF05BE" w:rsidP="00054532">
      <w:pPr>
        <w:pStyle w:val="a3"/>
        <w:numPr>
          <w:ilvl w:val="0"/>
          <w:numId w:val="24"/>
        </w:numPr>
        <w:rPr>
          <w:rFonts w:ascii="Times New Roman" w:hAnsi="Times New Roman" w:cs="Times New Roman"/>
          <w:sz w:val="24"/>
          <w:szCs w:val="24"/>
        </w:rPr>
      </w:pPr>
      <w:r w:rsidRPr="00EF10E8">
        <w:rPr>
          <w:rFonts w:ascii="Times New Roman" w:hAnsi="Times New Roman" w:cs="Times New Roman"/>
          <w:sz w:val="24"/>
          <w:szCs w:val="24"/>
        </w:rPr>
        <w:t>Благодарите за участие, активность, искренность, терпение, внимательность и т.д.</w:t>
      </w:r>
    </w:p>
    <w:p w:rsidR="00DF05BE" w:rsidRPr="00EF10E8" w:rsidRDefault="00DF05BE" w:rsidP="00054532">
      <w:pPr>
        <w:pStyle w:val="a3"/>
        <w:numPr>
          <w:ilvl w:val="0"/>
          <w:numId w:val="24"/>
        </w:numPr>
        <w:rPr>
          <w:rFonts w:ascii="Times New Roman" w:hAnsi="Times New Roman" w:cs="Times New Roman"/>
          <w:sz w:val="24"/>
          <w:szCs w:val="24"/>
        </w:rPr>
      </w:pPr>
      <w:r w:rsidRPr="00EF10E8">
        <w:rPr>
          <w:rFonts w:ascii="Times New Roman" w:hAnsi="Times New Roman" w:cs="Times New Roman"/>
          <w:sz w:val="24"/>
          <w:szCs w:val="24"/>
        </w:rPr>
        <w:t>Чаще отражайте свои чувства, благодаря этому вы становитесь понятнее и безопаснее для родителей: «Я волнуюсь, я смущена, я чувствую растерянность, меня раздражает, пугает, тревожит…»</w:t>
      </w:r>
    </w:p>
    <w:p w:rsidR="00DF05BE" w:rsidRPr="00EF10E8" w:rsidRDefault="00DF05BE" w:rsidP="00054532">
      <w:pPr>
        <w:pStyle w:val="a3"/>
        <w:numPr>
          <w:ilvl w:val="0"/>
          <w:numId w:val="24"/>
        </w:numPr>
        <w:rPr>
          <w:rFonts w:ascii="Times New Roman" w:hAnsi="Times New Roman" w:cs="Times New Roman"/>
          <w:sz w:val="24"/>
          <w:szCs w:val="24"/>
        </w:rPr>
      </w:pPr>
      <w:r w:rsidRPr="00EF10E8">
        <w:rPr>
          <w:rFonts w:ascii="Times New Roman" w:hAnsi="Times New Roman" w:cs="Times New Roman"/>
          <w:sz w:val="24"/>
          <w:szCs w:val="24"/>
        </w:rPr>
        <w:t>Используйте прием «чтение мыслей»: проговорите возможные возражения до их возникновения и ответьте на них. Например, «Может</w:t>
      </w:r>
      <w:r w:rsidR="00475262" w:rsidRPr="00EF10E8">
        <w:rPr>
          <w:rFonts w:ascii="Times New Roman" w:hAnsi="Times New Roman" w:cs="Times New Roman"/>
          <w:sz w:val="24"/>
          <w:szCs w:val="24"/>
        </w:rPr>
        <w:t>,</w:t>
      </w:r>
      <w:r w:rsidRPr="00EF10E8">
        <w:rPr>
          <w:rFonts w:ascii="Times New Roman" w:hAnsi="Times New Roman" w:cs="Times New Roman"/>
          <w:sz w:val="24"/>
          <w:szCs w:val="24"/>
        </w:rPr>
        <w:t xml:space="preserve"> быть вы думаете, что наши совместные усилия в изменении ситуации ничего не дадут?» «Я хотела бы сейчас поговорить об этом»</w:t>
      </w:r>
      <w:r w:rsidR="00054532" w:rsidRPr="00EF10E8">
        <w:rPr>
          <w:rFonts w:ascii="Times New Roman" w:hAnsi="Times New Roman" w:cs="Times New Roman"/>
          <w:sz w:val="24"/>
          <w:szCs w:val="24"/>
        </w:rPr>
        <w:t>.</w:t>
      </w:r>
    </w:p>
    <w:p w:rsidR="00DF05BE" w:rsidRPr="00EF10E8" w:rsidRDefault="00DF05BE" w:rsidP="00054532">
      <w:pPr>
        <w:pStyle w:val="a3"/>
        <w:numPr>
          <w:ilvl w:val="0"/>
          <w:numId w:val="24"/>
        </w:numPr>
        <w:rPr>
          <w:rFonts w:ascii="Times New Roman" w:hAnsi="Times New Roman" w:cs="Times New Roman"/>
          <w:sz w:val="24"/>
          <w:szCs w:val="24"/>
        </w:rPr>
      </w:pPr>
      <w:r w:rsidRPr="00EF10E8">
        <w:rPr>
          <w:rFonts w:ascii="Times New Roman" w:hAnsi="Times New Roman" w:cs="Times New Roman"/>
          <w:sz w:val="24"/>
          <w:szCs w:val="24"/>
        </w:rPr>
        <w:t>Вместо «Вы» чаще говорите «Мы».</w:t>
      </w:r>
    </w:p>
    <w:p w:rsidR="00DF05BE" w:rsidRPr="00EF10E8" w:rsidRDefault="00DF05BE" w:rsidP="00054532">
      <w:pPr>
        <w:pStyle w:val="a3"/>
        <w:numPr>
          <w:ilvl w:val="0"/>
          <w:numId w:val="24"/>
        </w:numPr>
        <w:rPr>
          <w:rFonts w:ascii="Times New Roman" w:hAnsi="Times New Roman" w:cs="Times New Roman"/>
          <w:sz w:val="24"/>
          <w:szCs w:val="24"/>
        </w:rPr>
      </w:pPr>
      <w:r w:rsidRPr="00EF10E8">
        <w:rPr>
          <w:rFonts w:ascii="Times New Roman" w:hAnsi="Times New Roman" w:cs="Times New Roman"/>
          <w:sz w:val="24"/>
          <w:szCs w:val="24"/>
        </w:rPr>
        <w:t xml:space="preserve">Мотивируйте, показывая положительный результат. Например, «Если мы учим ребенка </w:t>
      </w:r>
      <w:proofErr w:type="gramStart"/>
      <w:r w:rsidRPr="00EF10E8">
        <w:rPr>
          <w:rFonts w:ascii="Times New Roman" w:hAnsi="Times New Roman" w:cs="Times New Roman"/>
          <w:sz w:val="24"/>
          <w:szCs w:val="24"/>
        </w:rPr>
        <w:t>справляться</w:t>
      </w:r>
      <w:proofErr w:type="gramEnd"/>
      <w:r w:rsidRPr="00EF10E8">
        <w:rPr>
          <w:rFonts w:ascii="Times New Roman" w:hAnsi="Times New Roman" w:cs="Times New Roman"/>
          <w:sz w:val="24"/>
          <w:szCs w:val="24"/>
        </w:rPr>
        <w:t xml:space="preserve"> со стрессами, учим осознанно отказываться от всех соблазнов, улучшаем наши семейные отношения, то наши дети растут здоровыми, в безопасной атмосфере, умеющими справляться с трудностями». Все люди легче мотивируются на достижение позитивного результата, чем на избегание негативного.</w:t>
      </w:r>
    </w:p>
    <w:p w:rsidR="00DF05BE" w:rsidRPr="00EF10E8" w:rsidRDefault="00DF05BE" w:rsidP="00054532">
      <w:pPr>
        <w:pStyle w:val="a3"/>
        <w:numPr>
          <w:ilvl w:val="0"/>
          <w:numId w:val="24"/>
        </w:numPr>
        <w:rPr>
          <w:rFonts w:ascii="Times New Roman" w:hAnsi="Times New Roman" w:cs="Times New Roman"/>
          <w:sz w:val="24"/>
          <w:szCs w:val="24"/>
        </w:rPr>
      </w:pPr>
      <w:r w:rsidRPr="00EF10E8">
        <w:rPr>
          <w:rFonts w:ascii="Times New Roman" w:hAnsi="Times New Roman" w:cs="Times New Roman"/>
          <w:sz w:val="24"/>
          <w:szCs w:val="24"/>
        </w:rPr>
        <w:t>Исключите, по возможности, слово: «Нет». Используйте формулировки типа: «Мне представляется это иначе…», «Подумайте над таким вариантом…», « Мне кажется, что лучше…»</w:t>
      </w:r>
    </w:p>
    <w:p w:rsidR="00475262" w:rsidRPr="00EF10E8" w:rsidRDefault="00475262" w:rsidP="00475262">
      <w:pPr>
        <w:pStyle w:val="a3"/>
        <w:jc w:val="center"/>
        <w:rPr>
          <w:rFonts w:ascii="Times New Roman" w:hAnsi="Times New Roman" w:cs="Times New Roman"/>
          <w:b/>
          <w:sz w:val="24"/>
          <w:szCs w:val="24"/>
        </w:rPr>
      </w:pPr>
      <w:r w:rsidRPr="00EF10E8">
        <w:rPr>
          <w:rFonts w:ascii="Times New Roman" w:hAnsi="Times New Roman" w:cs="Times New Roman"/>
          <w:b/>
          <w:sz w:val="24"/>
          <w:szCs w:val="24"/>
        </w:rPr>
        <w:t>Барьеры на пути к установлению контакта:</w:t>
      </w:r>
    </w:p>
    <w:p w:rsidR="00475262" w:rsidRPr="00EF10E8" w:rsidRDefault="00475262" w:rsidP="00475262">
      <w:pPr>
        <w:pStyle w:val="a3"/>
        <w:rPr>
          <w:rFonts w:ascii="Times New Roman" w:hAnsi="Times New Roman" w:cs="Times New Roman"/>
          <w:spacing w:val="-10"/>
          <w:sz w:val="24"/>
          <w:szCs w:val="24"/>
        </w:rPr>
      </w:pPr>
      <w:r w:rsidRPr="00EF10E8">
        <w:rPr>
          <w:rFonts w:ascii="Times New Roman" w:hAnsi="Times New Roman" w:cs="Times New Roman"/>
          <w:b/>
          <w:spacing w:val="-10"/>
          <w:sz w:val="24"/>
          <w:szCs w:val="24"/>
        </w:rPr>
        <w:t xml:space="preserve">1.  </w:t>
      </w:r>
      <w:r w:rsidRPr="00EF10E8">
        <w:rPr>
          <w:rFonts w:ascii="Times New Roman" w:hAnsi="Times New Roman" w:cs="Times New Roman"/>
          <w:b/>
          <w:i/>
          <w:spacing w:val="-10"/>
          <w:sz w:val="24"/>
          <w:szCs w:val="24"/>
        </w:rPr>
        <w:t>Распоряжения. Приказания</w:t>
      </w:r>
      <w:r w:rsidRPr="00EF10E8">
        <w:rPr>
          <w:rFonts w:ascii="Times New Roman" w:hAnsi="Times New Roman" w:cs="Times New Roman"/>
          <w:b/>
          <w:spacing w:val="-10"/>
          <w:sz w:val="24"/>
          <w:szCs w:val="24"/>
        </w:rPr>
        <w:t>.</w:t>
      </w:r>
      <w:r w:rsidRPr="00EF10E8">
        <w:rPr>
          <w:rFonts w:ascii="Times New Roman" w:hAnsi="Times New Roman" w:cs="Times New Roman"/>
          <w:spacing w:val="-10"/>
          <w:sz w:val="24"/>
          <w:szCs w:val="24"/>
        </w:rPr>
        <w:t xml:space="preserve"> («Вы должны…» или «Вам придется...» или «Вам надо будет...») Такие сообщения могут провоцировать тревогу, активное сопротивление или даже возмущение </w:t>
      </w:r>
      <w:r w:rsidRPr="00EF10E8">
        <w:rPr>
          <w:rFonts w:ascii="Times New Roman" w:hAnsi="Times New Roman" w:cs="Times New Roman"/>
          <w:spacing w:val="-10"/>
          <w:sz w:val="24"/>
          <w:szCs w:val="24"/>
        </w:rPr>
        <w:lastRenderedPageBreak/>
        <w:t>говорящего. Клиент может в гневе ответить немедленно, либо попробовать отомстить специалисту позже. Даже если клиент сообщает, что он следует указаниям, тем не менее, это требует проверки.</w:t>
      </w:r>
    </w:p>
    <w:p w:rsidR="00475262" w:rsidRPr="00EF10E8" w:rsidRDefault="00475262" w:rsidP="00475262">
      <w:pPr>
        <w:pStyle w:val="a3"/>
        <w:rPr>
          <w:rFonts w:ascii="Times New Roman" w:hAnsi="Times New Roman" w:cs="Times New Roman"/>
          <w:bCs/>
          <w:sz w:val="24"/>
          <w:szCs w:val="24"/>
        </w:rPr>
      </w:pPr>
      <w:r w:rsidRPr="00EF10E8">
        <w:rPr>
          <w:rFonts w:ascii="Times New Roman" w:hAnsi="Times New Roman" w:cs="Times New Roman"/>
          <w:b/>
          <w:bCs/>
          <w:sz w:val="24"/>
          <w:szCs w:val="24"/>
        </w:rPr>
        <w:t xml:space="preserve">2.  </w:t>
      </w:r>
      <w:r w:rsidRPr="00EF10E8">
        <w:rPr>
          <w:rFonts w:ascii="Times New Roman" w:hAnsi="Times New Roman" w:cs="Times New Roman"/>
          <w:b/>
          <w:bCs/>
          <w:i/>
          <w:sz w:val="24"/>
          <w:szCs w:val="24"/>
        </w:rPr>
        <w:t>Предостережения. Угрозы</w:t>
      </w:r>
      <w:r w:rsidRPr="00EF10E8">
        <w:rPr>
          <w:rFonts w:ascii="Times New Roman" w:hAnsi="Times New Roman" w:cs="Times New Roman"/>
          <w:b/>
          <w:bCs/>
          <w:sz w:val="24"/>
          <w:szCs w:val="24"/>
        </w:rPr>
        <w:t>.</w:t>
      </w:r>
      <w:r w:rsidRPr="00EF10E8">
        <w:rPr>
          <w:rFonts w:ascii="Times New Roman" w:hAnsi="Times New Roman" w:cs="Times New Roman"/>
          <w:bCs/>
          <w:sz w:val="24"/>
          <w:szCs w:val="24"/>
        </w:rPr>
        <w:t xml:space="preserve"> («Вам лучше...» или «Если Вы не... тогда..,») Такие сообщения похожи на предыдущие, только в них еще присутствует угроза. Они также требуют проверки.</w:t>
      </w:r>
    </w:p>
    <w:p w:rsidR="00475262" w:rsidRPr="00EF10E8" w:rsidRDefault="00475262" w:rsidP="00475262">
      <w:pPr>
        <w:pStyle w:val="a3"/>
        <w:rPr>
          <w:rFonts w:ascii="Times New Roman" w:hAnsi="Times New Roman" w:cs="Times New Roman"/>
          <w:bCs/>
          <w:spacing w:val="-8"/>
          <w:sz w:val="24"/>
          <w:szCs w:val="24"/>
        </w:rPr>
      </w:pPr>
      <w:r w:rsidRPr="00EF10E8">
        <w:rPr>
          <w:rFonts w:ascii="Times New Roman" w:hAnsi="Times New Roman" w:cs="Times New Roman"/>
          <w:b/>
          <w:bCs/>
          <w:sz w:val="24"/>
          <w:szCs w:val="24"/>
        </w:rPr>
        <w:t xml:space="preserve">3. </w:t>
      </w:r>
      <w:r w:rsidRPr="00EF10E8">
        <w:rPr>
          <w:rFonts w:ascii="Times New Roman" w:hAnsi="Times New Roman" w:cs="Times New Roman"/>
          <w:b/>
          <w:bCs/>
          <w:i/>
          <w:spacing w:val="-8"/>
          <w:sz w:val="24"/>
          <w:szCs w:val="24"/>
        </w:rPr>
        <w:t>Нравоучения. Проповеди. Наставления</w:t>
      </w:r>
      <w:r w:rsidRPr="00EF10E8">
        <w:rPr>
          <w:rFonts w:ascii="Times New Roman" w:hAnsi="Times New Roman" w:cs="Times New Roman"/>
          <w:b/>
          <w:bCs/>
          <w:spacing w:val="-8"/>
          <w:sz w:val="24"/>
          <w:szCs w:val="24"/>
        </w:rPr>
        <w:t>.</w:t>
      </w:r>
      <w:r w:rsidRPr="00EF10E8">
        <w:rPr>
          <w:rFonts w:ascii="Times New Roman" w:hAnsi="Times New Roman" w:cs="Times New Roman"/>
          <w:bCs/>
          <w:spacing w:val="-8"/>
          <w:sz w:val="24"/>
          <w:szCs w:val="24"/>
        </w:rPr>
        <w:t xml:space="preserve"> («Это Ваш долг...» или «От Вас требуется...» или «Вам следует...» или «Вам стоило бы...») Такие сообщения подразумевают некие, не относящиеся к делу обязанности и опираются на смутные внешние авторитеты. Клиент может почувствовать себя</w:t>
      </w:r>
      <w:r w:rsidRPr="00EF10E8">
        <w:rPr>
          <w:rFonts w:ascii="Times New Roman" w:hAnsi="Times New Roman" w:cs="Times New Roman"/>
          <w:bCs/>
          <w:sz w:val="24"/>
          <w:szCs w:val="24"/>
        </w:rPr>
        <w:t xml:space="preserve"> виноватым или </w:t>
      </w:r>
      <w:r w:rsidRPr="00EF10E8">
        <w:rPr>
          <w:rFonts w:ascii="Times New Roman" w:hAnsi="Times New Roman" w:cs="Times New Roman"/>
          <w:bCs/>
          <w:spacing w:val="-8"/>
          <w:sz w:val="24"/>
          <w:szCs w:val="24"/>
        </w:rPr>
        <w:t>обязанным. Часто клиент сопротивляется и становится упрямым. Такие сообщения говорят о недостатке доверия у специалиста, подра</w:t>
      </w:r>
      <w:r w:rsidRPr="00EF10E8">
        <w:rPr>
          <w:rFonts w:ascii="Times New Roman" w:hAnsi="Times New Roman" w:cs="Times New Roman"/>
          <w:bCs/>
          <w:spacing w:val="-8"/>
          <w:sz w:val="24"/>
          <w:szCs w:val="24"/>
        </w:rPr>
        <w:softHyphen/>
        <w:t>зумевая, что клиент недостаточно умен, чтобы знать, что ему делать.</w:t>
      </w:r>
    </w:p>
    <w:p w:rsidR="00475262" w:rsidRPr="00EF10E8" w:rsidRDefault="00475262" w:rsidP="00475262">
      <w:pPr>
        <w:pStyle w:val="a3"/>
        <w:rPr>
          <w:rFonts w:ascii="Times New Roman" w:hAnsi="Times New Roman" w:cs="Times New Roman"/>
          <w:sz w:val="24"/>
          <w:szCs w:val="24"/>
        </w:rPr>
      </w:pPr>
      <w:r w:rsidRPr="00EF10E8">
        <w:rPr>
          <w:rFonts w:ascii="Times New Roman" w:hAnsi="Times New Roman" w:cs="Times New Roman"/>
          <w:b/>
          <w:sz w:val="24"/>
          <w:szCs w:val="24"/>
        </w:rPr>
        <w:t xml:space="preserve">4. </w:t>
      </w:r>
      <w:r w:rsidRPr="00EF10E8">
        <w:rPr>
          <w:rFonts w:ascii="Times New Roman" w:hAnsi="Times New Roman" w:cs="Times New Roman"/>
          <w:b/>
          <w:i/>
          <w:sz w:val="24"/>
          <w:szCs w:val="24"/>
        </w:rPr>
        <w:t>Советы. Рекомендации. Предложения</w:t>
      </w:r>
      <w:r w:rsidRPr="00EF10E8">
        <w:rPr>
          <w:rFonts w:ascii="Times New Roman" w:hAnsi="Times New Roman" w:cs="Times New Roman"/>
          <w:b/>
          <w:sz w:val="24"/>
          <w:szCs w:val="24"/>
        </w:rPr>
        <w:t>.</w:t>
      </w:r>
      <w:r w:rsidRPr="00EF10E8">
        <w:rPr>
          <w:rFonts w:ascii="Times New Roman" w:hAnsi="Times New Roman" w:cs="Times New Roman"/>
          <w:sz w:val="24"/>
          <w:szCs w:val="24"/>
        </w:rPr>
        <w:t xml:space="preserve"> («Я бы сделала так...» или «Почему бы Вам не...» или «Мой Вам совет...» или «Я предлагаю Вам...»). Советы, рекомендации подразумевают превосходство специалиста, клиент может почувствовать себя неполноценным и униженным. Неосуществление предложенной рекомендации может повлечь чувство вины или мысли, что клиент каким-то образом навредил специалисту. Если клиент примет совет специалиста, и совет окажется верен, то это может сработать на ослабление доверия клиента к самому себе, к своим суждениям. Если совет не сработает, клиент может уйти от ответственности, сказав: «Это была Ваша  идея, а не моя».</w:t>
      </w:r>
    </w:p>
    <w:p w:rsidR="00475262" w:rsidRPr="00EF10E8" w:rsidRDefault="00475262" w:rsidP="00475262">
      <w:pPr>
        <w:pStyle w:val="a3"/>
        <w:rPr>
          <w:rFonts w:ascii="Times New Roman" w:hAnsi="Times New Roman" w:cs="Times New Roman"/>
          <w:bCs/>
          <w:sz w:val="24"/>
          <w:szCs w:val="24"/>
        </w:rPr>
      </w:pPr>
      <w:r w:rsidRPr="00EF10E8">
        <w:rPr>
          <w:rFonts w:ascii="Times New Roman" w:hAnsi="Times New Roman" w:cs="Times New Roman"/>
          <w:b/>
          <w:bCs/>
          <w:sz w:val="24"/>
          <w:szCs w:val="24"/>
        </w:rPr>
        <w:t xml:space="preserve">5. </w:t>
      </w:r>
      <w:r w:rsidRPr="00EF10E8">
        <w:rPr>
          <w:rFonts w:ascii="Times New Roman" w:hAnsi="Times New Roman" w:cs="Times New Roman"/>
          <w:b/>
          <w:bCs/>
          <w:i/>
          <w:sz w:val="24"/>
          <w:szCs w:val="24"/>
        </w:rPr>
        <w:t>Аргументация. Логические убеждения.</w:t>
      </w:r>
      <w:r w:rsidRPr="00EF10E8">
        <w:rPr>
          <w:rFonts w:ascii="Times New Roman" w:hAnsi="Times New Roman" w:cs="Times New Roman"/>
          <w:bCs/>
          <w:sz w:val="24"/>
          <w:szCs w:val="24"/>
        </w:rPr>
        <w:t xml:space="preserve"> («Факты таковы...» или «Позвольте Вам сказать...»). Убеждение имеет тенденцию тонко подчеркивать превосходство специалиста и обычно приводит к тому, что клиент еще сильней защищает свою позицию.</w:t>
      </w:r>
    </w:p>
    <w:p w:rsidR="00475262" w:rsidRPr="00EF10E8" w:rsidRDefault="00475262" w:rsidP="00475262">
      <w:pPr>
        <w:pStyle w:val="a3"/>
        <w:rPr>
          <w:rFonts w:ascii="Times New Roman" w:hAnsi="Times New Roman" w:cs="Times New Roman"/>
          <w:sz w:val="24"/>
          <w:szCs w:val="24"/>
        </w:rPr>
      </w:pPr>
      <w:r w:rsidRPr="00EF10E8">
        <w:rPr>
          <w:rFonts w:ascii="Times New Roman" w:hAnsi="Times New Roman" w:cs="Times New Roman"/>
          <w:b/>
          <w:sz w:val="24"/>
          <w:szCs w:val="24"/>
        </w:rPr>
        <w:t xml:space="preserve">6. </w:t>
      </w:r>
      <w:r w:rsidRPr="00EF10E8">
        <w:rPr>
          <w:rFonts w:ascii="Times New Roman" w:hAnsi="Times New Roman" w:cs="Times New Roman"/>
          <w:b/>
          <w:i/>
          <w:sz w:val="24"/>
          <w:szCs w:val="24"/>
        </w:rPr>
        <w:t>Осуждение. Критика. Обвинение.</w:t>
      </w:r>
      <w:r w:rsidRPr="00EF10E8">
        <w:rPr>
          <w:rFonts w:ascii="Times New Roman" w:hAnsi="Times New Roman" w:cs="Times New Roman"/>
          <w:sz w:val="24"/>
          <w:szCs w:val="24"/>
        </w:rPr>
        <w:t xml:space="preserve"> («Вы не правы» или «Вы ленивы» или «Вы поступаете глупо»). Более чем любые другие сообщения, эти заставляют клиента чувствовать свою неполноценность, униженность, некомпетентность, глупость, порочность и т.д. Оценка специалиста оформляет общее представление клиента о самом себе.</w:t>
      </w:r>
    </w:p>
    <w:p w:rsidR="00475262" w:rsidRPr="00EF10E8" w:rsidRDefault="00475262" w:rsidP="00475262">
      <w:pPr>
        <w:pStyle w:val="a3"/>
        <w:rPr>
          <w:rFonts w:ascii="Times New Roman" w:hAnsi="Times New Roman" w:cs="Times New Roman"/>
          <w:bCs/>
          <w:spacing w:val="-6"/>
          <w:sz w:val="24"/>
          <w:szCs w:val="24"/>
        </w:rPr>
      </w:pPr>
      <w:r w:rsidRPr="00EF10E8">
        <w:rPr>
          <w:rFonts w:ascii="Times New Roman" w:hAnsi="Times New Roman" w:cs="Times New Roman"/>
          <w:b/>
          <w:bCs/>
          <w:sz w:val="24"/>
          <w:szCs w:val="24"/>
        </w:rPr>
        <w:t xml:space="preserve">7. </w:t>
      </w:r>
      <w:r w:rsidRPr="00EF10E8">
        <w:rPr>
          <w:rFonts w:ascii="Times New Roman" w:hAnsi="Times New Roman" w:cs="Times New Roman"/>
          <w:b/>
          <w:bCs/>
          <w:i/>
          <w:spacing w:val="-6"/>
          <w:sz w:val="24"/>
          <w:szCs w:val="24"/>
        </w:rPr>
        <w:t>Унижения. Стереотипы. «Ярлыки».</w:t>
      </w:r>
      <w:r w:rsidRPr="00EF10E8">
        <w:rPr>
          <w:rFonts w:ascii="Times New Roman" w:hAnsi="Times New Roman" w:cs="Times New Roman"/>
          <w:b/>
          <w:bCs/>
          <w:spacing w:val="-6"/>
          <w:sz w:val="24"/>
          <w:szCs w:val="24"/>
        </w:rPr>
        <w:t xml:space="preserve"> </w:t>
      </w:r>
      <w:r w:rsidRPr="00EF10E8">
        <w:rPr>
          <w:rFonts w:ascii="Times New Roman" w:hAnsi="Times New Roman" w:cs="Times New Roman"/>
          <w:bCs/>
          <w:spacing w:val="-6"/>
          <w:sz w:val="24"/>
          <w:szCs w:val="24"/>
        </w:rPr>
        <w:t>(«Ты просто испорченный ребенок» или «Вы постоянно так поступаете» или «Все алкоголики таковы»). Такие ответы специалиста помещают говорящего в некую категорию, унижают его как личность. Клиент чувствует себя оскорбленным и ограниченным.</w:t>
      </w:r>
    </w:p>
    <w:p w:rsidR="00475262" w:rsidRPr="00EF10E8" w:rsidRDefault="00475262" w:rsidP="00475262">
      <w:pPr>
        <w:pStyle w:val="a3"/>
        <w:rPr>
          <w:rFonts w:ascii="Times New Roman" w:hAnsi="Times New Roman" w:cs="Times New Roman"/>
          <w:bCs/>
          <w:spacing w:val="-6"/>
          <w:sz w:val="24"/>
          <w:szCs w:val="24"/>
        </w:rPr>
      </w:pPr>
      <w:r w:rsidRPr="00EF10E8">
        <w:rPr>
          <w:rFonts w:ascii="Times New Roman" w:hAnsi="Times New Roman" w:cs="Times New Roman"/>
          <w:b/>
          <w:bCs/>
          <w:sz w:val="24"/>
          <w:szCs w:val="24"/>
        </w:rPr>
        <w:t xml:space="preserve">8. </w:t>
      </w:r>
      <w:r w:rsidRPr="00EF10E8">
        <w:rPr>
          <w:rFonts w:ascii="Times New Roman" w:hAnsi="Times New Roman" w:cs="Times New Roman"/>
          <w:b/>
          <w:bCs/>
          <w:i/>
          <w:spacing w:val="-6"/>
          <w:sz w:val="24"/>
          <w:szCs w:val="24"/>
        </w:rPr>
        <w:t>Уход. Отвлечение. Ирония. Сарказм.</w:t>
      </w:r>
      <w:r w:rsidRPr="00EF10E8">
        <w:rPr>
          <w:rFonts w:ascii="Times New Roman" w:hAnsi="Times New Roman" w:cs="Times New Roman"/>
          <w:b/>
          <w:bCs/>
          <w:spacing w:val="-6"/>
          <w:sz w:val="24"/>
          <w:szCs w:val="24"/>
        </w:rPr>
        <w:t xml:space="preserve"> </w:t>
      </w:r>
      <w:r w:rsidRPr="00EF10E8">
        <w:rPr>
          <w:rFonts w:ascii="Times New Roman" w:hAnsi="Times New Roman" w:cs="Times New Roman"/>
          <w:bCs/>
          <w:spacing w:val="-6"/>
          <w:sz w:val="24"/>
          <w:szCs w:val="24"/>
        </w:rPr>
        <w:t xml:space="preserve">(«Давайте не будем говорить об этом сейчас» или «Это напоминает мне...» или «Забудьте об этом») Такие ответы выражают недостаток уважения к клиенту и побуждают его думать, что он не интересен специалисту, что специалист не хочет его понять. </w:t>
      </w:r>
    </w:p>
    <w:p w:rsidR="00475262" w:rsidRPr="00EF10E8" w:rsidRDefault="00475262" w:rsidP="00475262">
      <w:pPr>
        <w:pStyle w:val="a3"/>
        <w:rPr>
          <w:rFonts w:ascii="Times New Roman" w:hAnsi="Times New Roman" w:cs="Times New Roman"/>
          <w:bCs/>
          <w:spacing w:val="-6"/>
          <w:sz w:val="24"/>
          <w:szCs w:val="24"/>
        </w:rPr>
      </w:pPr>
      <w:r w:rsidRPr="00EF10E8">
        <w:rPr>
          <w:rFonts w:ascii="Times New Roman" w:hAnsi="Times New Roman" w:cs="Times New Roman"/>
          <w:bCs/>
          <w:iCs/>
          <w:sz w:val="24"/>
          <w:szCs w:val="24"/>
        </w:rPr>
        <w:t>Таким образом, в этих преградах клиент слышит следующее:</w:t>
      </w:r>
    </w:p>
    <w:p w:rsidR="00475262" w:rsidRPr="00EF10E8" w:rsidRDefault="00475262" w:rsidP="00475262">
      <w:pPr>
        <w:pStyle w:val="a3"/>
        <w:rPr>
          <w:rFonts w:ascii="Times New Roman" w:hAnsi="Times New Roman" w:cs="Times New Roman"/>
          <w:bCs/>
          <w:sz w:val="24"/>
          <w:szCs w:val="24"/>
        </w:rPr>
      </w:pPr>
      <w:r w:rsidRPr="00EF10E8">
        <w:rPr>
          <w:rFonts w:ascii="Times New Roman" w:hAnsi="Times New Roman" w:cs="Times New Roman"/>
          <w:bCs/>
          <w:sz w:val="24"/>
          <w:szCs w:val="24"/>
        </w:rPr>
        <w:t>«Ты виноват»</w:t>
      </w:r>
    </w:p>
    <w:p w:rsidR="00475262" w:rsidRPr="00EF10E8" w:rsidRDefault="00475262" w:rsidP="00475262">
      <w:pPr>
        <w:pStyle w:val="a3"/>
        <w:rPr>
          <w:rFonts w:ascii="Times New Roman" w:hAnsi="Times New Roman" w:cs="Times New Roman"/>
          <w:bCs/>
          <w:sz w:val="24"/>
          <w:szCs w:val="24"/>
        </w:rPr>
      </w:pPr>
      <w:r w:rsidRPr="00EF10E8">
        <w:rPr>
          <w:rFonts w:ascii="Times New Roman" w:hAnsi="Times New Roman" w:cs="Times New Roman"/>
          <w:bCs/>
          <w:sz w:val="24"/>
          <w:szCs w:val="24"/>
        </w:rPr>
        <w:t>«Ты неправильно представляешь себе положение вещей»</w:t>
      </w:r>
    </w:p>
    <w:p w:rsidR="00475262" w:rsidRPr="00EF10E8" w:rsidRDefault="00475262" w:rsidP="00475262">
      <w:pPr>
        <w:pStyle w:val="a3"/>
        <w:rPr>
          <w:rFonts w:ascii="Times New Roman" w:hAnsi="Times New Roman" w:cs="Times New Roman"/>
          <w:bCs/>
          <w:sz w:val="24"/>
          <w:szCs w:val="24"/>
        </w:rPr>
      </w:pPr>
      <w:r w:rsidRPr="00EF10E8">
        <w:rPr>
          <w:rFonts w:ascii="Times New Roman" w:hAnsi="Times New Roman" w:cs="Times New Roman"/>
          <w:bCs/>
          <w:sz w:val="24"/>
          <w:szCs w:val="24"/>
        </w:rPr>
        <w:t>«Ты глуп и ничего не понимаешь»</w:t>
      </w:r>
    </w:p>
    <w:p w:rsidR="00475262" w:rsidRPr="00EF10E8" w:rsidRDefault="00475262" w:rsidP="00475262">
      <w:pPr>
        <w:pStyle w:val="a3"/>
        <w:rPr>
          <w:rFonts w:ascii="Times New Roman" w:hAnsi="Times New Roman" w:cs="Times New Roman"/>
          <w:bCs/>
          <w:sz w:val="24"/>
          <w:szCs w:val="24"/>
        </w:rPr>
      </w:pPr>
      <w:r w:rsidRPr="00EF10E8">
        <w:rPr>
          <w:rFonts w:ascii="Times New Roman" w:hAnsi="Times New Roman" w:cs="Times New Roman"/>
          <w:bCs/>
          <w:sz w:val="24"/>
          <w:szCs w:val="24"/>
        </w:rPr>
        <w:t>«Твоим чувствам — грош цена, и они не реальны»</w:t>
      </w:r>
    </w:p>
    <w:p w:rsidR="00475262" w:rsidRPr="00EF10E8" w:rsidRDefault="00475262" w:rsidP="00475262">
      <w:pPr>
        <w:pStyle w:val="a3"/>
        <w:rPr>
          <w:rFonts w:ascii="Times New Roman" w:hAnsi="Times New Roman" w:cs="Times New Roman"/>
          <w:bCs/>
          <w:sz w:val="24"/>
          <w:szCs w:val="24"/>
        </w:rPr>
      </w:pPr>
      <w:r w:rsidRPr="00EF10E8">
        <w:rPr>
          <w:rFonts w:ascii="Times New Roman" w:hAnsi="Times New Roman" w:cs="Times New Roman"/>
          <w:bCs/>
          <w:sz w:val="24"/>
          <w:szCs w:val="24"/>
        </w:rPr>
        <w:t>«Да Ты просто сумасшедший».</w:t>
      </w:r>
    </w:p>
    <w:p w:rsidR="00475262" w:rsidRPr="00EF10E8" w:rsidRDefault="00475262" w:rsidP="00475262">
      <w:pPr>
        <w:pStyle w:val="a3"/>
        <w:rPr>
          <w:rFonts w:ascii="Times New Roman" w:hAnsi="Times New Roman" w:cs="Times New Roman"/>
          <w:b/>
          <w:bCs/>
          <w:sz w:val="24"/>
          <w:szCs w:val="24"/>
        </w:rPr>
      </w:pPr>
      <w:r w:rsidRPr="00EF10E8">
        <w:rPr>
          <w:rFonts w:ascii="Times New Roman" w:hAnsi="Times New Roman" w:cs="Times New Roman"/>
          <w:b/>
          <w:sz w:val="24"/>
          <w:szCs w:val="24"/>
        </w:rPr>
        <w:t>Эти простые приемы помогут специалисту</w:t>
      </w:r>
      <w:r w:rsidR="005F67BB">
        <w:rPr>
          <w:rFonts w:ascii="Times New Roman" w:hAnsi="Times New Roman" w:cs="Times New Roman"/>
          <w:b/>
          <w:sz w:val="24"/>
          <w:szCs w:val="24"/>
        </w:rPr>
        <w:t>, социальному педагогу</w:t>
      </w:r>
      <w:r w:rsidRPr="00EF10E8">
        <w:rPr>
          <w:rFonts w:ascii="Times New Roman" w:hAnsi="Times New Roman" w:cs="Times New Roman"/>
          <w:b/>
          <w:sz w:val="24"/>
          <w:szCs w:val="24"/>
        </w:rPr>
        <w:t xml:space="preserve"> не только не попадать в конфликтные ситуации, но и устанавливать доверительные, доброжелательные отношения с </w:t>
      </w:r>
      <w:r w:rsidR="005F67BB">
        <w:rPr>
          <w:rFonts w:ascii="Times New Roman" w:hAnsi="Times New Roman" w:cs="Times New Roman"/>
          <w:b/>
          <w:sz w:val="24"/>
          <w:szCs w:val="24"/>
        </w:rPr>
        <w:t>семьями, находящимися в трудной жизненной ситуации.</w:t>
      </w:r>
    </w:p>
    <w:p w:rsidR="00EF10E8" w:rsidRDefault="00EF10E8" w:rsidP="00EF10E8">
      <w:pPr>
        <w:pStyle w:val="a3"/>
        <w:rPr>
          <w:rFonts w:ascii="Times New Roman" w:hAnsi="Times New Roman" w:cs="Times New Roman"/>
          <w:b/>
          <w:sz w:val="28"/>
          <w:szCs w:val="28"/>
        </w:rPr>
      </w:pPr>
      <w:r>
        <w:rPr>
          <w:rFonts w:ascii="Times New Roman" w:hAnsi="Times New Roman" w:cs="Times New Roman"/>
          <w:b/>
          <w:sz w:val="28"/>
          <w:szCs w:val="28"/>
        </w:rPr>
        <w:t>Список литературы:</w:t>
      </w:r>
    </w:p>
    <w:p w:rsidR="00EF10E8" w:rsidRPr="00EF10E8" w:rsidRDefault="00EF10E8" w:rsidP="00EF10E8">
      <w:pPr>
        <w:pStyle w:val="a3"/>
        <w:numPr>
          <w:ilvl w:val="0"/>
          <w:numId w:val="36"/>
        </w:numPr>
        <w:rPr>
          <w:rFonts w:ascii="Times New Roman" w:hAnsi="Times New Roman" w:cs="Times New Roman"/>
          <w:sz w:val="24"/>
          <w:szCs w:val="24"/>
        </w:rPr>
      </w:pPr>
      <w:proofErr w:type="gramStart"/>
      <w:r w:rsidRPr="00EF10E8">
        <w:rPr>
          <w:rFonts w:ascii="Times New Roman" w:hAnsi="Times New Roman" w:cs="Times New Roman"/>
          <w:sz w:val="24"/>
          <w:szCs w:val="24"/>
        </w:rPr>
        <w:t>Алешина</w:t>
      </w:r>
      <w:proofErr w:type="gramEnd"/>
      <w:r w:rsidRPr="00EF10E8">
        <w:rPr>
          <w:rFonts w:ascii="Times New Roman" w:hAnsi="Times New Roman" w:cs="Times New Roman"/>
          <w:sz w:val="24"/>
          <w:szCs w:val="24"/>
        </w:rPr>
        <w:t xml:space="preserve"> Ю.Е. Индивидуальное и семейное психологическое консультиро</w:t>
      </w:r>
      <w:r w:rsidRPr="00EF10E8">
        <w:rPr>
          <w:rFonts w:ascii="Times New Roman" w:hAnsi="Times New Roman" w:cs="Times New Roman"/>
          <w:sz w:val="24"/>
          <w:szCs w:val="24"/>
        </w:rPr>
        <w:softHyphen/>
        <w:t xml:space="preserve">вание. - М.: Независимая фирма «Класс»,  2004. </w:t>
      </w:r>
    </w:p>
    <w:p w:rsidR="00EF10E8" w:rsidRPr="00EF10E8" w:rsidRDefault="00EF10E8" w:rsidP="00EF10E8">
      <w:pPr>
        <w:pStyle w:val="a3"/>
        <w:numPr>
          <w:ilvl w:val="0"/>
          <w:numId w:val="36"/>
        </w:numPr>
        <w:rPr>
          <w:rFonts w:ascii="Times New Roman" w:hAnsi="Times New Roman" w:cs="Times New Roman"/>
          <w:sz w:val="24"/>
          <w:szCs w:val="24"/>
        </w:rPr>
      </w:pPr>
      <w:r w:rsidRPr="00EF10E8">
        <w:rPr>
          <w:rFonts w:ascii="Times New Roman" w:hAnsi="Times New Roman" w:cs="Times New Roman"/>
          <w:sz w:val="24"/>
          <w:szCs w:val="24"/>
        </w:rPr>
        <w:t xml:space="preserve">Молодая семья: проблемы и перспективы социальной поддержки / под общей редакцией Е.В. </w:t>
      </w:r>
      <w:proofErr w:type="spellStart"/>
      <w:r w:rsidRPr="00EF10E8">
        <w:rPr>
          <w:rFonts w:ascii="Times New Roman" w:hAnsi="Times New Roman" w:cs="Times New Roman"/>
          <w:sz w:val="24"/>
          <w:szCs w:val="24"/>
        </w:rPr>
        <w:t>Жижко</w:t>
      </w:r>
      <w:proofErr w:type="spellEnd"/>
      <w:r w:rsidRPr="00EF10E8">
        <w:rPr>
          <w:rFonts w:ascii="Times New Roman" w:hAnsi="Times New Roman" w:cs="Times New Roman"/>
          <w:sz w:val="24"/>
          <w:szCs w:val="24"/>
        </w:rPr>
        <w:t xml:space="preserve"> и С.Д. </w:t>
      </w:r>
      <w:proofErr w:type="spellStart"/>
      <w:r w:rsidRPr="00EF10E8">
        <w:rPr>
          <w:rFonts w:ascii="Times New Roman" w:hAnsi="Times New Roman" w:cs="Times New Roman"/>
          <w:sz w:val="24"/>
          <w:szCs w:val="24"/>
        </w:rPr>
        <w:t>Чигановой</w:t>
      </w:r>
      <w:proofErr w:type="spellEnd"/>
      <w:r w:rsidRPr="00EF10E8">
        <w:rPr>
          <w:rFonts w:ascii="Times New Roman" w:hAnsi="Times New Roman" w:cs="Times New Roman"/>
          <w:sz w:val="24"/>
          <w:szCs w:val="24"/>
        </w:rPr>
        <w:t>. – Красноярск, 2005.</w:t>
      </w:r>
    </w:p>
    <w:p w:rsidR="00EF10E8" w:rsidRPr="00EF10E8" w:rsidRDefault="00EF10E8" w:rsidP="00EF10E8">
      <w:pPr>
        <w:pStyle w:val="a3"/>
        <w:numPr>
          <w:ilvl w:val="0"/>
          <w:numId w:val="36"/>
        </w:numPr>
        <w:rPr>
          <w:rFonts w:ascii="Times New Roman" w:hAnsi="Times New Roman" w:cs="Times New Roman"/>
          <w:sz w:val="24"/>
          <w:szCs w:val="24"/>
        </w:rPr>
      </w:pPr>
      <w:proofErr w:type="spellStart"/>
      <w:r w:rsidRPr="00EF10E8">
        <w:rPr>
          <w:rFonts w:ascii="Times New Roman" w:hAnsi="Times New Roman" w:cs="Times New Roman"/>
          <w:sz w:val="24"/>
          <w:szCs w:val="24"/>
        </w:rPr>
        <w:t>Осухова</w:t>
      </w:r>
      <w:proofErr w:type="spellEnd"/>
      <w:r w:rsidRPr="00EF10E8">
        <w:rPr>
          <w:rFonts w:ascii="Times New Roman" w:hAnsi="Times New Roman" w:cs="Times New Roman"/>
          <w:sz w:val="24"/>
          <w:szCs w:val="24"/>
        </w:rPr>
        <w:t xml:space="preserve"> Н.Г. Психологическое сопровождение семьи и личности в кризисной ситуации / Школьный психолог. №31, 2001.</w:t>
      </w:r>
    </w:p>
    <w:p w:rsidR="00EF10E8" w:rsidRPr="00EF10E8" w:rsidRDefault="00EF10E8" w:rsidP="00EF10E8">
      <w:pPr>
        <w:pStyle w:val="a3"/>
        <w:numPr>
          <w:ilvl w:val="0"/>
          <w:numId w:val="36"/>
        </w:numPr>
        <w:rPr>
          <w:rFonts w:ascii="Times New Roman" w:hAnsi="Times New Roman" w:cs="Times New Roman"/>
          <w:sz w:val="24"/>
          <w:szCs w:val="24"/>
        </w:rPr>
      </w:pPr>
      <w:r w:rsidRPr="00EF10E8">
        <w:rPr>
          <w:rFonts w:ascii="Times New Roman" w:hAnsi="Times New Roman" w:cs="Times New Roman"/>
          <w:sz w:val="24"/>
          <w:szCs w:val="24"/>
        </w:rPr>
        <w:lastRenderedPageBreak/>
        <w:t>Психология семейных отношений с основами семейного консультирования: Учеб</w:t>
      </w:r>
      <w:proofErr w:type="gramStart"/>
      <w:r w:rsidRPr="00EF10E8">
        <w:rPr>
          <w:rFonts w:ascii="Times New Roman" w:hAnsi="Times New Roman" w:cs="Times New Roman"/>
          <w:sz w:val="24"/>
          <w:szCs w:val="24"/>
        </w:rPr>
        <w:t>.</w:t>
      </w:r>
      <w:proofErr w:type="gramEnd"/>
      <w:r w:rsidRPr="00EF10E8">
        <w:rPr>
          <w:rFonts w:ascii="Times New Roman" w:hAnsi="Times New Roman" w:cs="Times New Roman"/>
          <w:sz w:val="24"/>
          <w:szCs w:val="24"/>
        </w:rPr>
        <w:t xml:space="preserve"> </w:t>
      </w:r>
      <w:proofErr w:type="gramStart"/>
      <w:r w:rsidRPr="00EF10E8">
        <w:rPr>
          <w:rFonts w:ascii="Times New Roman" w:hAnsi="Times New Roman" w:cs="Times New Roman"/>
          <w:sz w:val="24"/>
          <w:szCs w:val="24"/>
        </w:rPr>
        <w:t>п</w:t>
      </w:r>
      <w:proofErr w:type="gramEnd"/>
      <w:r w:rsidRPr="00EF10E8">
        <w:rPr>
          <w:rFonts w:ascii="Times New Roman" w:hAnsi="Times New Roman" w:cs="Times New Roman"/>
          <w:sz w:val="24"/>
          <w:szCs w:val="24"/>
        </w:rPr>
        <w:t xml:space="preserve">особие для студ. </w:t>
      </w:r>
      <w:proofErr w:type="spellStart"/>
      <w:r w:rsidRPr="00EF10E8">
        <w:rPr>
          <w:rFonts w:ascii="Times New Roman" w:hAnsi="Times New Roman" w:cs="Times New Roman"/>
          <w:sz w:val="24"/>
          <w:szCs w:val="24"/>
        </w:rPr>
        <w:t>высш</w:t>
      </w:r>
      <w:proofErr w:type="spellEnd"/>
      <w:r w:rsidRPr="00EF10E8">
        <w:rPr>
          <w:rFonts w:ascii="Times New Roman" w:hAnsi="Times New Roman" w:cs="Times New Roman"/>
          <w:sz w:val="24"/>
          <w:szCs w:val="24"/>
        </w:rPr>
        <w:t xml:space="preserve">. учеб. заведений / Е. И. Артамонова, Е. В. </w:t>
      </w:r>
      <w:proofErr w:type="spellStart"/>
      <w:r w:rsidRPr="00EF10E8">
        <w:rPr>
          <w:rFonts w:ascii="Times New Roman" w:hAnsi="Times New Roman" w:cs="Times New Roman"/>
          <w:sz w:val="24"/>
          <w:szCs w:val="24"/>
        </w:rPr>
        <w:t>Екжанова</w:t>
      </w:r>
      <w:proofErr w:type="spellEnd"/>
      <w:r w:rsidRPr="00EF10E8">
        <w:rPr>
          <w:rFonts w:ascii="Times New Roman" w:hAnsi="Times New Roman" w:cs="Times New Roman"/>
          <w:sz w:val="24"/>
          <w:szCs w:val="24"/>
        </w:rPr>
        <w:t xml:space="preserve">, Е. В. Зырянова и др.; Под. Ред. Е. Г. </w:t>
      </w:r>
      <w:proofErr w:type="spellStart"/>
      <w:r w:rsidRPr="00EF10E8">
        <w:rPr>
          <w:rFonts w:ascii="Times New Roman" w:hAnsi="Times New Roman" w:cs="Times New Roman"/>
          <w:sz w:val="24"/>
          <w:szCs w:val="24"/>
        </w:rPr>
        <w:t>Силяевой</w:t>
      </w:r>
      <w:proofErr w:type="spellEnd"/>
      <w:proofErr w:type="gramStart"/>
      <w:r w:rsidRPr="00EF10E8">
        <w:rPr>
          <w:rFonts w:ascii="Times New Roman" w:hAnsi="Times New Roman" w:cs="Times New Roman"/>
          <w:sz w:val="24"/>
          <w:szCs w:val="24"/>
        </w:rPr>
        <w:t xml:space="preserve"> –– </w:t>
      </w:r>
      <w:proofErr w:type="gramEnd"/>
      <w:r w:rsidRPr="00EF10E8">
        <w:rPr>
          <w:rFonts w:ascii="Times New Roman" w:hAnsi="Times New Roman" w:cs="Times New Roman"/>
          <w:sz w:val="24"/>
          <w:szCs w:val="24"/>
        </w:rPr>
        <w:t>М.: Издательский центр «Академия», 2002.</w:t>
      </w:r>
    </w:p>
    <w:p w:rsidR="00EF10E8" w:rsidRPr="00EF10E8" w:rsidRDefault="00EF10E8" w:rsidP="00EF10E8">
      <w:pPr>
        <w:pStyle w:val="a3"/>
        <w:numPr>
          <w:ilvl w:val="0"/>
          <w:numId w:val="36"/>
        </w:numPr>
        <w:rPr>
          <w:rFonts w:ascii="Times New Roman" w:hAnsi="Times New Roman" w:cs="Times New Roman"/>
          <w:sz w:val="24"/>
          <w:szCs w:val="24"/>
        </w:rPr>
      </w:pPr>
      <w:r w:rsidRPr="00EF10E8">
        <w:rPr>
          <w:rFonts w:ascii="Times New Roman" w:hAnsi="Times New Roman" w:cs="Times New Roman"/>
          <w:sz w:val="24"/>
          <w:szCs w:val="24"/>
        </w:rPr>
        <w:t>Румянцева, Т.В. Психологическое консультирование: диагностика отношений в паре. - М., 2006.</w:t>
      </w:r>
    </w:p>
    <w:p w:rsidR="00EF10E8" w:rsidRPr="00EF10E8" w:rsidRDefault="00EF10E8" w:rsidP="00EF10E8">
      <w:pPr>
        <w:pStyle w:val="a3"/>
        <w:numPr>
          <w:ilvl w:val="0"/>
          <w:numId w:val="36"/>
        </w:numPr>
        <w:rPr>
          <w:rFonts w:ascii="Times New Roman" w:hAnsi="Times New Roman" w:cs="Times New Roman"/>
          <w:sz w:val="24"/>
          <w:szCs w:val="24"/>
        </w:rPr>
      </w:pPr>
      <w:r w:rsidRPr="004616B3">
        <w:rPr>
          <w:rStyle w:val="aa"/>
          <w:rFonts w:ascii="Times New Roman" w:hAnsi="Times New Roman"/>
          <w:i w:val="0"/>
          <w:sz w:val="24"/>
          <w:szCs w:val="24"/>
        </w:rPr>
        <w:t>Синельников А.Б.</w:t>
      </w:r>
      <w:r w:rsidRPr="00EF10E8">
        <w:rPr>
          <w:rFonts w:ascii="Times New Roman" w:hAnsi="Times New Roman" w:cs="Times New Roman"/>
          <w:sz w:val="24"/>
          <w:szCs w:val="24"/>
        </w:rPr>
        <w:t xml:space="preserve"> Историческая трансформация типа семьи // Семья в России. 2003. № 1. с.100-110.</w:t>
      </w:r>
    </w:p>
    <w:p w:rsidR="00EF10E8" w:rsidRPr="00EF10E8" w:rsidRDefault="00EF10E8" w:rsidP="00EF10E8">
      <w:pPr>
        <w:pStyle w:val="a3"/>
        <w:numPr>
          <w:ilvl w:val="0"/>
          <w:numId w:val="36"/>
        </w:numPr>
        <w:rPr>
          <w:rFonts w:ascii="Times New Roman" w:hAnsi="Times New Roman" w:cs="Times New Roman"/>
          <w:sz w:val="24"/>
          <w:szCs w:val="24"/>
        </w:rPr>
      </w:pPr>
      <w:r w:rsidRPr="00EF10E8">
        <w:rPr>
          <w:rFonts w:ascii="Times New Roman" w:hAnsi="Times New Roman" w:cs="Times New Roman"/>
          <w:sz w:val="24"/>
          <w:szCs w:val="24"/>
        </w:rPr>
        <w:t xml:space="preserve">Столин В.В., </w:t>
      </w:r>
      <w:proofErr w:type="spellStart"/>
      <w:r w:rsidRPr="00EF10E8">
        <w:rPr>
          <w:rFonts w:ascii="Times New Roman" w:hAnsi="Times New Roman" w:cs="Times New Roman"/>
          <w:sz w:val="24"/>
          <w:szCs w:val="24"/>
        </w:rPr>
        <w:t>Бодалев</w:t>
      </w:r>
      <w:proofErr w:type="spellEnd"/>
      <w:r w:rsidRPr="00EF10E8">
        <w:rPr>
          <w:rFonts w:ascii="Times New Roman" w:hAnsi="Times New Roman" w:cs="Times New Roman"/>
          <w:sz w:val="24"/>
          <w:szCs w:val="24"/>
        </w:rPr>
        <w:t xml:space="preserve"> А.А. и др. Семья в психологической консультации: Опыт и проблемы психологического консультирования / Под ред. А.А. </w:t>
      </w:r>
      <w:proofErr w:type="spellStart"/>
      <w:r w:rsidRPr="00EF10E8">
        <w:rPr>
          <w:rFonts w:ascii="Times New Roman" w:hAnsi="Times New Roman" w:cs="Times New Roman"/>
          <w:sz w:val="24"/>
          <w:szCs w:val="24"/>
        </w:rPr>
        <w:t>Бодалева</w:t>
      </w:r>
      <w:proofErr w:type="spellEnd"/>
      <w:r w:rsidRPr="00EF10E8">
        <w:rPr>
          <w:rFonts w:ascii="Times New Roman" w:hAnsi="Times New Roman" w:cs="Times New Roman"/>
          <w:sz w:val="24"/>
          <w:szCs w:val="24"/>
        </w:rPr>
        <w:t xml:space="preserve">, В.В. Столина; </w:t>
      </w:r>
      <w:proofErr w:type="spellStart"/>
      <w:r w:rsidRPr="00EF10E8">
        <w:rPr>
          <w:rFonts w:ascii="Times New Roman" w:hAnsi="Times New Roman" w:cs="Times New Roman"/>
          <w:sz w:val="24"/>
          <w:szCs w:val="24"/>
        </w:rPr>
        <w:t>Науч</w:t>
      </w:r>
      <w:proofErr w:type="spellEnd"/>
      <w:r w:rsidRPr="00EF10E8">
        <w:rPr>
          <w:rFonts w:ascii="Times New Roman" w:hAnsi="Times New Roman" w:cs="Times New Roman"/>
          <w:sz w:val="24"/>
          <w:szCs w:val="24"/>
        </w:rPr>
        <w:t>.--</w:t>
      </w:r>
      <w:proofErr w:type="spellStart"/>
      <w:r w:rsidRPr="00EF10E8">
        <w:rPr>
          <w:rFonts w:ascii="Times New Roman" w:hAnsi="Times New Roman" w:cs="Times New Roman"/>
          <w:sz w:val="24"/>
          <w:szCs w:val="24"/>
        </w:rPr>
        <w:t>исслед</w:t>
      </w:r>
      <w:proofErr w:type="spellEnd"/>
      <w:r w:rsidRPr="00EF10E8">
        <w:rPr>
          <w:rFonts w:ascii="Times New Roman" w:hAnsi="Times New Roman" w:cs="Times New Roman"/>
          <w:sz w:val="24"/>
          <w:szCs w:val="24"/>
        </w:rPr>
        <w:t xml:space="preserve">. </w:t>
      </w:r>
      <w:proofErr w:type="spellStart"/>
      <w:r w:rsidRPr="00EF10E8">
        <w:rPr>
          <w:rFonts w:ascii="Times New Roman" w:hAnsi="Times New Roman" w:cs="Times New Roman"/>
          <w:sz w:val="24"/>
          <w:szCs w:val="24"/>
        </w:rPr>
        <w:t>ин-т</w:t>
      </w:r>
      <w:proofErr w:type="spellEnd"/>
      <w:r w:rsidRPr="00EF10E8">
        <w:rPr>
          <w:rFonts w:ascii="Times New Roman" w:hAnsi="Times New Roman" w:cs="Times New Roman"/>
          <w:sz w:val="24"/>
          <w:szCs w:val="24"/>
        </w:rPr>
        <w:t xml:space="preserve"> общей и педагогической психологии Акад. </w:t>
      </w:r>
      <w:proofErr w:type="spellStart"/>
      <w:r w:rsidRPr="00EF10E8">
        <w:rPr>
          <w:rFonts w:ascii="Times New Roman" w:hAnsi="Times New Roman" w:cs="Times New Roman"/>
          <w:sz w:val="24"/>
          <w:szCs w:val="24"/>
        </w:rPr>
        <w:t>пед</w:t>
      </w:r>
      <w:proofErr w:type="spellEnd"/>
      <w:r w:rsidRPr="00EF10E8">
        <w:rPr>
          <w:rFonts w:ascii="Times New Roman" w:hAnsi="Times New Roman" w:cs="Times New Roman"/>
          <w:sz w:val="24"/>
          <w:szCs w:val="24"/>
        </w:rPr>
        <w:t>. наук СССР</w:t>
      </w:r>
      <w:proofErr w:type="gramStart"/>
      <w:r w:rsidRPr="00EF10E8">
        <w:rPr>
          <w:rFonts w:ascii="Times New Roman" w:hAnsi="Times New Roman" w:cs="Times New Roman"/>
          <w:sz w:val="24"/>
          <w:szCs w:val="24"/>
        </w:rPr>
        <w:t>.-</w:t>
      </w:r>
      <w:proofErr w:type="gramEnd"/>
      <w:r w:rsidRPr="00EF10E8">
        <w:rPr>
          <w:rFonts w:ascii="Times New Roman" w:hAnsi="Times New Roman" w:cs="Times New Roman"/>
          <w:sz w:val="24"/>
          <w:szCs w:val="24"/>
        </w:rPr>
        <w:t xml:space="preserve">М.: Педагогика, 1989. </w:t>
      </w:r>
    </w:p>
    <w:p w:rsidR="00EF10E8" w:rsidRPr="00EF10E8" w:rsidRDefault="00EF10E8" w:rsidP="00EF10E8">
      <w:pPr>
        <w:pStyle w:val="a3"/>
        <w:numPr>
          <w:ilvl w:val="0"/>
          <w:numId w:val="36"/>
        </w:numPr>
        <w:rPr>
          <w:rFonts w:ascii="Times New Roman" w:hAnsi="Times New Roman" w:cs="Times New Roman"/>
          <w:sz w:val="24"/>
          <w:szCs w:val="24"/>
        </w:rPr>
      </w:pPr>
      <w:proofErr w:type="spellStart"/>
      <w:r w:rsidRPr="004616B3">
        <w:rPr>
          <w:rFonts w:ascii="Times New Roman" w:hAnsi="Times New Roman" w:cs="Times New Roman"/>
          <w:iCs/>
          <w:sz w:val="24"/>
          <w:szCs w:val="24"/>
        </w:rPr>
        <w:t>Целуйко</w:t>
      </w:r>
      <w:proofErr w:type="spellEnd"/>
      <w:r w:rsidRPr="004616B3">
        <w:rPr>
          <w:rFonts w:ascii="Times New Roman" w:hAnsi="Times New Roman" w:cs="Times New Roman"/>
          <w:iCs/>
          <w:sz w:val="24"/>
          <w:szCs w:val="24"/>
        </w:rPr>
        <w:t xml:space="preserve"> В.М.</w:t>
      </w:r>
      <w:r w:rsidRPr="00EF10E8">
        <w:rPr>
          <w:rFonts w:ascii="Times New Roman" w:hAnsi="Times New Roman" w:cs="Times New Roman"/>
          <w:sz w:val="24"/>
          <w:szCs w:val="24"/>
        </w:rPr>
        <w:t xml:space="preserve"> Психология неблагополучной семьи. - М.: Владос, 2003.</w:t>
      </w:r>
    </w:p>
    <w:p w:rsidR="00E459C6" w:rsidRPr="001D56B2" w:rsidRDefault="00EF10E8" w:rsidP="00EE2EC0">
      <w:pPr>
        <w:pStyle w:val="a3"/>
        <w:numPr>
          <w:ilvl w:val="0"/>
          <w:numId w:val="36"/>
        </w:numPr>
        <w:rPr>
          <w:rFonts w:ascii="Times New Roman" w:eastAsia="Times New Roman" w:hAnsi="Times New Roman" w:cs="Times New Roman"/>
          <w:sz w:val="28"/>
          <w:szCs w:val="28"/>
        </w:rPr>
      </w:pPr>
      <w:proofErr w:type="spellStart"/>
      <w:r w:rsidRPr="001D56B2">
        <w:rPr>
          <w:rFonts w:ascii="Times New Roman" w:hAnsi="Times New Roman" w:cs="Times New Roman"/>
          <w:sz w:val="24"/>
          <w:szCs w:val="24"/>
        </w:rPr>
        <w:t>Эйдемиллер</w:t>
      </w:r>
      <w:proofErr w:type="spellEnd"/>
      <w:r w:rsidRPr="001D56B2">
        <w:rPr>
          <w:rFonts w:ascii="Times New Roman" w:hAnsi="Times New Roman" w:cs="Times New Roman"/>
          <w:sz w:val="24"/>
          <w:szCs w:val="24"/>
        </w:rPr>
        <w:t xml:space="preserve"> Э.Г. Методы семейной диагностики и психотерапии. – М., 1996.</w:t>
      </w:r>
    </w:p>
    <w:p w:rsidR="00E459C6" w:rsidRPr="00EE2EC0" w:rsidRDefault="00E459C6" w:rsidP="00EE2EC0">
      <w:pPr>
        <w:pStyle w:val="a3"/>
        <w:rPr>
          <w:rFonts w:ascii="Times New Roman" w:eastAsia="Times New Roman" w:hAnsi="Times New Roman" w:cs="Times New Roman"/>
          <w:sz w:val="28"/>
          <w:szCs w:val="28"/>
        </w:rPr>
      </w:pPr>
    </w:p>
    <w:p w:rsidR="00E459C6" w:rsidRPr="00EE2EC0" w:rsidRDefault="00E459C6" w:rsidP="00EE2EC0">
      <w:pPr>
        <w:pStyle w:val="a3"/>
        <w:rPr>
          <w:rFonts w:ascii="Times New Roman" w:eastAsia="Times New Roman" w:hAnsi="Times New Roman" w:cs="Times New Roman"/>
          <w:sz w:val="28"/>
          <w:szCs w:val="28"/>
        </w:rPr>
      </w:pPr>
    </w:p>
    <w:p w:rsidR="00E459C6" w:rsidRPr="00EE2EC0" w:rsidRDefault="00E459C6" w:rsidP="00EE2EC0">
      <w:pPr>
        <w:pStyle w:val="a3"/>
        <w:rPr>
          <w:rFonts w:ascii="Times New Roman" w:eastAsia="Times New Roman" w:hAnsi="Times New Roman" w:cs="Times New Roman"/>
          <w:sz w:val="28"/>
          <w:szCs w:val="28"/>
        </w:rPr>
      </w:pPr>
    </w:p>
    <w:p w:rsidR="00E459C6" w:rsidRPr="00EE2EC0" w:rsidRDefault="00E459C6" w:rsidP="00EE2EC0">
      <w:pPr>
        <w:pStyle w:val="a3"/>
        <w:rPr>
          <w:rFonts w:ascii="Times New Roman" w:eastAsia="Times New Roman" w:hAnsi="Times New Roman" w:cs="Times New Roman"/>
          <w:sz w:val="28"/>
          <w:szCs w:val="28"/>
        </w:rPr>
      </w:pPr>
    </w:p>
    <w:p w:rsidR="00E459C6" w:rsidRPr="00EE2EC0" w:rsidRDefault="00E459C6" w:rsidP="00EE2EC0">
      <w:pPr>
        <w:pStyle w:val="a3"/>
        <w:rPr>
          <w:rFonts w:ascii="Times New Roman" w:eastAsia="Times New Roman" w:hAnsi="Times New Roman" w:cs="Times New Roman"/>
          <w:sz w:val="28"/>
          <w:szCs w:val="28"/>
        </w:rPr>
      </w:pPr>
    </w:p>
    <w:p w:rsidR="00E459C6" w:rsidRPr="00EE2EC0" w:rsidRDefault="00E459C6" w:rsidP="00EE2EC0">
      <w:pPr>
        <w:pStyle w:val="a3"/>
        <w:rPr>
          <w:rFonts w:ascii="Times New Roman" w:eastAsia="Times New Roman" w:hAnsi="Times New Roman" w:cs="Times New Roman"/>
          <w:sz w:val="28"/>
          <w:szCs w:val="28"/>
        </w:rPr>
      </w:pPr>
    </w:p>
    <w:p w:rsidR="00E459C6" w:rsidRPr="00EE2EC0" w:rsidRDefault="00E459C6" w:rsidP="00EE2EC0">
      <w:pPr>
        <w:pStyle w:val="a3"/>
        <w:rPr>
          <w:rFonts w:ascii="Times New Roman" w:eastAsia="Times New Roman" w:hAnsi="Times New Roman" w:cs="Times New Roman"/>
          <w:sz w:val="28"/>
          <w:szCs w:val="28"/>
        </w:rPr>
      </w:pPr>
    </w:p>
    <w:p w:rsidR="00E459C6" w:rsidRPr="00EE2EC0" w:rsidRDefault="00E459C6" w:rsidP="00EE2EC0">
      <w:pPr>
        <w:pStyle w:val="a3"/>
        <w:rPr>
          <w:rFonts w:ascii="Times New Roman" w:eastAsia="Times New Roman" w:hAnsi="Times New Roman" w:cs="Times New Roman"/>
          <w:sz w:val="28"/>
          <w:szCs w:val="28"/>
        </w:rPr>
      </w:pPr>
    </w:p>
    <w:p w:rsidR="00E459C6" w:rsidRPr="00EE2EC0" w:rsidRDefault="00E459C6" w:rsidP="00EE2EC0">
      <w:pPr>
        <w:pStyle w:val="a3"/>
        <w:rPr>
          <w:rFonts w:ascii="Times New Roman" w:eastAsia="Times New Roman" w:hAnsi="Times New Roman" w:cs="Times New Roman"/>
          <w:sz w:val="28"/>
          <w:szCs w:val="28"/>
        </w:rPr>
      </w:pPr>
    </w:p>
    <w:p w:rsidR="008C3283" w:rsidRDefault="008C3283" w:rsidP="00DC0FBB">
      <w:pPr>
        <w:pStyle w:val="a3"/>
        <w:rPr>
          <w:rFonts w:ascii="Times New Roman" w:eastAsia="Times New Roman" w:hAnsi="Times New Roman" w:cs="Times New Roman"/>
          <w:sz w:val="28"/>
          <w:szCs w:val="28"/>
        </w:rPr>
      </w:pPr>
      <w:r w:rsidRPr="001D4D47">
        <w:rPr>
          <w:rFonts w:ascii="Times New Roman" w:eastAsia="Times New Roman" w:hAnsi="Times New Roman" w:cs="Times New Roman"/>
          <w:sz w:val="28"/>
          <w:szCs w:val="28"/>
        </w:rPr>
        <w:br/>
      </w:r>
    </w:p>
    <w:p w:rsidR="00DC0FBB" w:rsidRDefault="00DC0FBB" w:rsidP="00DC0FBB">
      <w:pPr>
        <w:pStyle w:val="a3"/>
      </w:pPr>
    </w:p>
    <w:sectPr w:rsidR="00DC0FBB" w:rsidSect="00BC7C9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F6BC9"/>
    <w:multiLevelType w:val="hybridMultilevel"/>
    <w:tmpl w:val="0310FF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8C81F67"/>
    <w:multiLevelType w:val="multilevel"/>
    <w:tmpl w:val="BDBA3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DF104D7"/>
    <w:multiLevelType w:val="hybridMultilevel"/>
    <w:tmpl w:val="9AECE9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EDD730C"/>
    <w:multiLevelType w:val="multilevel"/>
    <w:tmpl w:val="C818D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5844EB"/>
    <w:multiLevelType w:val="hybridMultilevel"/>
    <w:tmpl w:val="4364D1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0D44AA0"/>
    <w:multiLevelType w:val="hybridMultilevel"/>
    <w:tmpl w:val="A99A028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4A5297A"/>
    <w:multiLevelType w:val="multilevel"/>
    <w:tmpl w:val="AD26F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9686B05"/>
    <w:multiLevelType w:val="hybridMultilevel"/>
    <w:tmpl w:val="FEEC30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B103F0"/>
    <w:multiLevelType w:val="hybridMultilevel"/>
    <w:tmpl w:val="63C4DED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9A0139D"/>
    <w:multiLevelType w:val="hybridMultilevel"/>
    <w:tmpl w:val="310C1B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AA12379"/>
    <w:multiLevelType w:val="hybridMultilevel"/>
    <w:tmpl w:val="747EA55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E535E04"/>
    <w:multiLevelType w:val="hybridMultilevel"/>
    <w:tmpl w:val="FF249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07B25A6"/>
    <w:multiLevelType w:val="hybridMultilevel"/>
    <w:tmpl w:val="592EA3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2E5335F"/>
    <w:multiLevelType w:val="hybridMultilevel"/>
    <w:tmpl w:val="E5FCB102"/>
    <w:lvl w:ilvl="0" w:tplc="990840E2">
      <w:start w:val="1"/>
      <w:numFmt w:val="decimal"/>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34D7688D"/>
    <w:multiLevelType w:val="hybridMultilevel"/>
    <w:tmpl w:val="A8E4ABF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8A5A25"/>
    <w:multiLevelType w:val="hybridMultilevel"/>
    <w:tmpl w:val="7E761B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96647DA"/>
    <w:multiLevelType w:val="hybridMultilevel"/>
    <w:tmpl w:val="A14EB5B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AFF14E1"/>
    <w:multiLevelType w:val="hybridMultilevel"/>
    <w:tmpl w:val="3F923D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B3E0B94"/>
    <w:multiLevelType w:val="hybridMultilevel"/>
    <w:tmpl w:val="C2781394"/>
    <w:lvl w:ilvl="0" w:tplc="4060F734">
      <w:numFmt w:val="bullet"/>
      <w:lvlText w:val="-"/>
      <w:lvlJc w:val="left"/>
      <w:pPr>
        <w:ind w:left="1486" w:hanging="360"/>
      </w:pPr>
    </w:lvl>
    <w:lvl w:ilvl="1" w:tplc="04190003" w:tentative="1">
      <w:start w:val="1"/>
      <w:numFmt w:val="bullet"/>
      <w:lvlText w:val="o"/>
      <w:lvlJc w:val="left"/>
      <w:pPr>
        <w:ind w:left="2206" w:hanging="360"/>
      </w:pPr>
      <w:rPr>
        <w:rFonts w:ascii="Courier New" w:hAnsi="Courier New" w:cs="Courier New" w:hint="default"/>
      </w:rPr>
    </w:lvl>
    <w:lvl w:ilvl="2" w:tplc="04190005" w:tentative="1">
      <w:start w:val="1"/>
      <w:numFmt w:val="bullet"/>
      <w:lvlText w:val=""/>
      <w:lvlJc w:val="left"/>
      <w:pPr>
        <w:ind w:left="2926" w:hanging="360"/>
      </w:pPr>
      <w:rPr>
        <w:rFonts w:ascii="Wingdings" w:hAnsi="Wingdings" w:hint="default"/>
      </w:rPr>
    </w:lvl>
    <w:lvl w:ilvl="3" w:tplc="04190001" w:tentative="1">
      <w:start w:val="1"/>
      <w:numFmt w:val="bullet"/>
      <w:lvlText w:val=""/>
      <w:lvlJc w:val="left"/>
      <w:pPr>
        <w:ind w:left="3646" w:hanging="360"/>
      </w:pPr>
      <w:rPr>
        <w:rFonts w:ascii="Symbol" w:hAnsi="Symbol" w:hint="default"/>
      </w:rPr>
    </w:lvl>
    <w:lvl w:ilvl="4" w:tplc="04190003" w:tentative="1">
      <w:start w:val="1"/>
      <w:numFmt w:val="bullet"/>
      <w:lvlText w:val="o"/>
      <w:lvlJc w:val="left"/>
      <w:pPr>
        <w:ind w:left="4366" w:hanging="360"/>
      </w:pPr>
      <w:rPr>
        <w:rFonts w:ascii="Courier New" w:hAnsi="Courier New" w:cs="Courier New" w:hint="default"/>
      </w:rPr>
    </w:lvl>
    <w:lvl w:ilvl="5" w:tplc="04190005" w:tentative="1">
      <w:start w:val="1"/>
      <w:numFmt w:val="bullet"/>
      <w:lvlText w:val=""/>
      <w:lvlJc w:val="left"/>
      <w:pPr>
        <w:ind w:left="5086" w:hanging="360"/>
      </w:pPr>
      <w:rPr>
        <w:rFonts w:ascii="Wingdings" w:hAnsi="Wingdings" w:hint="default"/>
      </w:rPr>
    </w:lvl>
    <w:lvl w:ilvl="6" w:tplc="04190001" w:tentative="1">
      <w:start w:val="1"/>
      <w:numFmt w:val="bullet"/>
      <w:lvlText w:val=""/>
      <w:lvlJc w:val="left"/>
      <w:pPr>
        <w:ind w:left="5806" w:hanging="360"/>
      </w:pPr>
      <w:rPr>
        <w:rFonts w:ascii="Symbol" w:hAnsi="Symbol" w:hint="default"/>
      </w:rPr>
    </w:lvl>
    <w:lvl w:ilvl="7" w:tplc="04190003" w:tentative="1">
      <w:start w:val="1"/>
      <w:numFmt w:val="bullet"/>
      <w:lvlText w:val="o"/>
      <w:lvlJc w:val="left"/>
      <w:pPr>
        <w:ind w:left="6526" w:hanging="360"/>
      </w:pPr>
      <w:rPr>
        <w:rFonts w:ascii="Courier New" w:hAnsi="Courier New" w:cs="Courier New" w:hint="default"/>
      </w:rPr>
    </w:lvl>
    <w:lvl w:ilvl="8" w:tplc="04190005" w:tentative="1">
      <w:start w:val="1"/>
      <w:numFmt w:val="bullet"/>
      <w:lvlText w:val=""/>
      <w:lvlJc w:val="left"/>
      <w:pPr>
        <w:ind w:left="7246" w:hanging="360"/>
      </w:pPr>
      <w:rPr>
        <w:rFonts w:ascii="Wingdings" w:hAnsi="Wingdings" w:hint="default"/>
      </w:rPr>
    </w:lvl>
  </w:abstractNum>
  <w:abstractNum w:abstractNumId="19">
    <w:nsid w:val="3E574105"/>
    <w:multiLevelType w:val="hybridMultilevel"/>
    <w:tmpl w:val="5B380916"/>
    <w:lvl w:ilvl="0" w:tplc="683094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3F3215DF"/>
    <w:multiLevelType w:val="hybridMultilevel"/>
    <w:tmpl w:val="887A13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0BF1449"/>
    <w:multiLevelType w:val="hybridMultilevel"/>
    <w:tmpl w:val="CAE653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1E10D37"/>
    <w:multiLevelType w:val="hybridMultilevel"/>
    <w:tmpl w:val="56D0F016"/>
    <w:lvl w:ilvl="0" w:tplc="A3E8764A">
      <w:numFmt w:val="bullet"/>
      <w:lvlText w:val="-"/>
      <w:lvlJc w:val="left"/>
      <w:pPr>
        <w:tabs>
          <w:tab w:val="num" w:pos="720"/>
        </w:tabs>
        <w:ind w:left="72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bullet"/>
      <w:lvlText w:val="•"/>
      <w:lvlJc w:val="left"/>
      <w:pPr>
        <w:tabs>
          <w:tab w:val="num" w:pos="2160"/>
        </w:tabs>
        <w:ind w:left="2160" w:hanging="360"/>
      </w:pPr>
      <w:rPr>
        <w:rFonts w:ascii="Times New Roman" w:hAnsi="Times New Roman" w:cs="Times New Roman"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48971852"/>
    <w:multiLevelType w:val="hybridMultilevel"/>
    <w:tmpl w:val="4DCC17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FB35034"/>
    <w:multiLevelType w:val="hybridMultilevel"/>
    <w:tmpl w:val="4B1CFB0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FE54F1A"/>
    <w:multiLevelType w:val="hybridMultilevel"/>
    <w:tmpl w:val="D96ED53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7E071B4"/>
    <w:multiLevelType w:val="hybridMultilevel"/>
    <w:tmpl w:val="D0F024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EA82733"/>
    <w:multiLevelType w:val="hybridMultilevel"/>
    <w:tmpl w:val="17BA793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0573A71"/>
    <w:multiLevelType w:val="hybridMultilevel"/>
    <w:tmpl w:val="649422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A517CA4"/>
    <w:multiLevelType w:val="hybridMultilevel"/>
    <w:tmpl w:val="DC2058A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AFB6790"/>
    <w:multiLevelType w:val="multilevel"/>
    <w:tmpl w:val="87E84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D11908"/>
    <w:multiLevelType w:val="multilevel"/>
    <w:tmpl w:val="EC6C6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0AB1C57"/>
    <w:multiLevelType w:val="hybridMultilevel"/>
    <w:tmpl w:val="EF3087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42D2384"/>
    <w:multiLevelType w:val="hybridMultilevel"/>
    <w:tmpl w:val="74AA223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49A12C8"/>
    <w:multiLevelType w:val="hybridMultilevel"/>
    <w:tmpl w:val="117E5D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D0D1CE1"/>
    <w:multiLevelType w:val="hybridMultilevel"/>
    <w:tmpl w:val="5344EF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17"/>
  </w:num>
  <w:num w:numId="3">
    <w:abstractNumId w:val="34"/>
  </w:num>
  <w:num w:numId="4">
    <w:abstractNumId w:val="18"/>
  </w:num>
  <w:num w:numId="5">
    <w:abstractNumId w:val="24"/>
  </w:num>
  <w:num w:numId="6">
    <w:abstractNumId w:val="6"/>
  </w:num>
  <w:num w:numId="7">
    <w:abstractNumId w:val="1"/>
  </w:num>
  <w:num w:numId="8">
    <w:abstractNumId w:val="26"/>
  </w:num>
  <w:num w:numId="9">
    <w:abstractNumId w:val="9"/>
  </w:num>
  <w:num w:numId="10">
    <w:abstractNumId w:val="12"/>
  </w:num>
  <w:num w:numId="11">
    <w:abstractNumId w:val="15"/>
  </w:num>
  <w:num w:numId="12">
    <w:abstractNumId w:val="23"/>
  </w:num>
  <w:num w:numId="13">
    <w:abstractNumId w:val="0"/>
  </w:num>
  <w:num w:numId="14">
    <w:abstractNumId w:val="25"/>
  </w:num>
  <w:num w:numId="15">
    <w:abstractNumId w:val="30"/>
  </w:num>
  <w:num w:numId="16">
    <w:abstractNumId w:val="14"/>
  </w:num>
  <w:num w:numId="17">
    <w:abstractNumId w:val="16"/>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4"/>
  </w:num>
  <w:num w:numId="21">
    <w:abstractNumId w:val="2"/>
  </w:num>
  <w:num w:numId="22">
    <w:abstractNumId w:val="32"/>
  </w:num>
  <w:num w:numId="23">
    <w:abstractNumId w:val="28"/>
  </w:num>
  <w:num w:numId="24">
    <w:abstractNumId w:val="21"/>
  </w:num>
  <w:num w:numId="25">
    <w:abstractNumId w:val="5"/>
  </w:num>
  <w:num w:numId="26">
    <w:abstractNumId w:val="27"/>
  </w:num>
  <w:num w:numId="27">
    <w:abstractNumId w:val="35"/>
  </w:num>
  <w:num w:numId="28">
    <w:abstractNumId w:val="11"/>
  </w:num>
  <w:num w:numId="29">
    <w:abstractNumId w:val="3"/>
  </w:num>
  <w:num w:numId="30">
    <w:abstractNumId w:val="29"/>
  </w:num>
  <w:num w:numId="31">
    <w:abstractNumId w:val="19"/>
  </w:num>
  <w:num w:numId="32">
    <w:abstractNumId w:val="33"/>
  </w:num>
  <w:num w:numId="33">
    <w:abstractNumId w:val="31"/>
  </w:num>
  <w:num w:numId="34">
    <w:abstractNumId w:val="8"/>
  </w:num>
  <w:num w:numId="35">
    <w:abstractNumId w:val="10"/>
  </w:num>
  <w:num w:numId="3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6749C"/>
    <w:rsid w:val="00037F80"/>
    <w:rsid w:val="00054532"/>
    <w:rsid w:val="000E11D7"/>
    <w:rsid w:val="000F433A"/>
    <w:rsid w:val="0010517E"/>
    <w:rsid w:val="001142A1"/>
    <w:rsid w:val="001A1AAD"/>
    <w:rsid w:val="001D56B2"/>
    <w:rsid w:val="0025786C"/>
    <w:rsid w:val="002A7EAB"/>
    <w:rsid w:val="002D494F"/>
    <w:rsid w:val="0035497C"/>
    <w:rsid w:val="00370F20"/>
    <w:rsid w:val="003C0D31"/>
    <w:rsid w:val="0041192B"/>
    <w:rsid w:val="00430BCE"/>
    <w:rsid w:val="00450D35"/>
    <w:rsid w:val="00461627"/>
    <w:rsid w:val="004616B3"/>
    <w:rsid w:val="0046749C"/>
    <w:rsid w:val="00475262"/>
    <w:rsid w:val="004D2545"/>
    <w:rsid w:val="004F501D"/>
    <w:rsid w:val="005544B7"/>
    <w:rsid w:val="005633D5"/>
    <w:rsid w:val="005F67BB"/>
    <w:rsid w:val="00697D89"/>
    <w:rsid w:val="006D6FD7"/>
    <w:rsid w:val="00712EED"/>
    <w:rsid w:val="00750B1C"/>
    <w:rsid w:val="007C48F4"/>
    <w:rsid w:val="00866DAD"/>
    <w:rsid w:val="00893D30"/>
    <w:rsid w:val="008C3283"/>
    <w:rsid w:val="009526C9"/>
    <w:rsid w:val="00965A54"/>
    <w:rsid w:val="009B786A"/>
    <w:rsid w:val="00A61F77"/>
    <w:rsid w:val="00AC2345"/>
    <w:rsid w:val="00B45BF2"/>
    <w:rsid w:val="00B92604"/>
    <w:rsid w:val="00BC7C9B"/>
    <w:rsid w:val="00C23B99"/>
    <w:rsid w:val="00C45080"/>
    <w:rsid w:val="00CB4CD8"/>
    <w:rsid w:val="00D36424"/>
    <w:rsid w:val="00DC0FBB"/>
    <w:rsid w:val="00DF05BE"/>
    <w:rsid w:val="00E213E6"/>
    <w:rsid w:val="00E459C6"/>
    <w:rsid w:val="00E67E32"/>
    <w:rsid w:val="00EB4EE5"/>
    <w:rsid w:val="00EE2EC0"/>
    <w:rsid w:val="00EF10E8"/>
    <w:rsid w:val="00F979DA"/>
    <w:rsid w:val="00FC5C4E"/>
    <w:rsid w:val="00FF4CD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7C9B"/>
  </w:style>
  <w:style w:type="paragraph" w:styleId="1">
    <w:name w:val="heading 1"/>
    <w:basedOn w:val="a"/>
    <w:link w:val="10"/>
    <w:uiPriority w:val="9"/>
    <w:qFormat/>
    <w:rsid w:val="0041192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5544B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6">
    <w:name w:val="heading 6"/>
    <w:basedOn w:val="a"/>
    <w:next w:val="a"/>
    <w:link w:val="60"/>
    <w:uiPriority w:val="9"/>
    <w:semiHidden/>
    <w:unhideWhenUsed/>
    <w:qFormat/>
    <w:rsid w:val="00475262"/>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C3283"/>
    <w:pPr>
      <w:spacing w:after="0" w:line="240" w:lineRule="auto"/>
    </w:pPr>
  </w:style>
  <w:style w:type="paragraph" w:styleId="a4">
    <w:name w:val="List Paragraph"/>
    <w:basedOn w:val="a"/>
    <w:uiPriority w:val="34"/>
    <w:qFormat/>
    <w:rsid w:val="00EE2EC0"/>
    <w:pPr>
      <w:ind w:left="720"/>
      <w:contextualSpacing/>
    </w:pPr>
    <w:rPr>
      <w:rFonts w:ascii="Calibri" w:eastAsia="Calibri" w:hAnsi="Calibri" w:cs="Times New Roman"/>
      <w:lang w:eastAsia="en-US"/>
    </w:rPr>
  </w:style>
  <w:style w:type="paragraph" w:styleId="a5">
    <w:name w:val="Normal (Web)"/>
    <w:basedOn w:val="a"/>
    <w:uiPriority w:val="99"/>
    <w:unhideWhenUsed/>
    <w:rsid w:val="001142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semiHidden/>
    <w:rsid w:val="005544B7"/>
    <w:rPr>
      <w:rFonts w:asciiTheme="majorHAnsi" w:eastAsiaTheme="majorEastAsia" w:hAnsiTheme="majorHAnsi" w:cstheme="majorBidi"/>
      <w:b/>
      <w:bCs/>
      <w:color w:val="4F81BD" w:themeColor="accent1"/>
      <w:sz w:val="26"/>
      <w:szCs w:val="26"/>
    </w:rPr>
  </w:style>
  <w:style w:type="paragraph" w:customStyle="1" w:styleId="blockblock-3c">
    <w:name w:val="block__block-3c"/>
    <w:basedOn w:val="a"/>
    <w:rsid w:val="00F979DA"/>
    <w:pPr>
      <w:spacing w:before="100" w:beforeAutospacing="1" w:after="100" w:afterAutospacing="1" w:line="240" w:lineRule="auto"/>
    </w:pPr>
    <w:rPr>
      <w:rFonts w:ascii="Times New Roman" w:eastAsia="Times New Roman" w:hAnsi="Times New Roman" w:cs="Times New Roman"/>
      <w:sz w:val="24"/>
      <w:szCs w:val="24"/>
    </w:rPr>
  </w:style>
  <w:style w:type="paragraph" w:styleId="3">
    <w:name w:val="Body Text 3"/>
    <w:basedOn w:val="a"/>
    <w:link w:val="30"/>
    <w:unhideWhenUsed/>
    <w:rsid w:val="00C23B99"/>
    <w:pPr>
      <w:spacing w:after="120"/>
    </w:pPr>
    <w:rPr>
      <w:rFonts w:ascii="Calibri" w:eastAsia="Calibri" w:hAnsi="Calibri" w:cs="Times New Roman"/>
      <w:sz w:val="16"/>
      <w:szCs w:val="16"/>
      <w:lang w:eastAsia="en-US"/>
    </w:rPr>
  </w:style>
  <w:style w:type="character" w:customStyle="1" w:styleId="30">
    <w:name w:val="Основной текст 3 Знак"/>
    <w:basedOn w:val="a0"/>
    <w:link w:val="3"/>
    <w:rsid w:val="00C23B99"/>
    <w:rPr>
      <w:rFonts w:ascii="Calibri" w:eastAsia="Calibri" w:hAnsi="Calibri" w:cs="Times New Roman"/>
      <w:sz w:val="16"/>
      <w:szCs w:val="16"/>
      <w:lang w:eastAsia="en-US"/>
    </w:rPr>
  </w:style>
  <w:style w:type="character" w:customStyle="1" w:styleId="10">
    <w:name w:val="Заголовок 1 Знак"/>
    <w:basedOn w:val="a0"/>
    <w:link w:val="1"/>
    <w:uiPriority w:val="9"/>
    <w:rsid w:val="0041192B"/>
    <w:rPr>
      <w:rFonts w:ascii="Times New Roman" w:eastAsia="Times New Roman" w:hAnsi="Times New Roman" w:cs="Times New Roman"/>
      <w:b/>
      <w:bCs/>
      <w:kern w:val="36"/>
      <w:sz w:val="48"/>
      <w:szCs w:val="48"/>
    </w:rPr>
  </w:style>
  <w:style w:type="paragraph" w:styleId="a6">
    <w:name w:val="Body Text Indent"/>
    <w:basedOn w:val="a"/>
    <w:link w:val="a7"/>
    <w:uiPriority w:val="99"/>
    <w:unhideWhenUsed/>
    <w:rsid w:val="00DF05BE"/>
    <w:pPr>
      <w:spacing w:after="120"/>
      <w:ind w:left="283"/>
    </w:pPr>
    <w:rPr>
      <w:rFonts w:ascii="Calibri" w:eastAsia="Calibri" w:hAnsi="Calibri" w:cs="Times New Roman"/>
      <w:lang w:eastAsia="en-US"/>
    </w:rPr>
  </w:style>
  <w:style w:type="character" w:customStyle="1" w:styleId="a7">
    <w:name w:val="Основной текст с отступом Знак"/>
    <w:basedOn w:val="a0"/>
    <w:link w:val="a6"/>
    <w:uiPriority w:val="99"/>
    <w:rsid w:val="00DF05BE"/>
    <w:rPr>
      <w:rFonts w:ascii="Calibri" w:eastAsia="Calibri" w:hAnsi="Calibri" w:cs="Times New Roman"/>
      <w:lang w:eastAsia="en-US"/>
    </w:rPr>
  </w:style>
  <w:style w:type="paragraph" w:styleId="a8">
    <w:name w:val="Balloon Text"/>
    <w:basedOn w:val="a"/>
    <w:link w:val="a9"/>
    <w:uiPriority w:val="99"/>
    <w:semiHidden/>
    <w:unhideWhenUsed/>
    <w:rsid w:val="00DF05B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F05BE"/>
    <w:rPr>
      <w:rFonts w:ascii="Tahoma" w:hAnsi="Tahoma" w:cs="Tahoma"/>
      <w:sz w:val="16"/>
      <w:szCs w:val="16"/>
    </w:rPr>
  </w:style>
  <w:style w:type="character" w:customStyle="1" w:styleId="60">
    <w:name w:val="Заголовок 6 Знак"/>
    <w:basedOn w:val="a0"/>
    <w:link w:val="6"/>
    <w:uiPriority w:val="9"/>
    <w:semiHidden/>
    <w:rsid w:val="00475262"/>
    <w:rPr>
      <w:rFonts w:asciiTheme="majorHAnsi" w:eastAsiaTheme="majorEastAsia" w:hAnsiTheme="majorHAnsi" w:cstheme="majorBidi"/>
      <w:i/>
      <w:iCs/>
      <w:color w:val="243F60" w:themeColor="accent1" w:themeShade="7F"/>
    </w:rPr>
  </w:style>
  <w:style w:type="paragraph" w:styleId="31">
    <w:name w:val="Body Text Indent 3"/>
    <w:basedOn w:val="a"/>
    <w:link w:val="32"/>
    <w:uiPriority w:val="99"/>
    <w:semiHidden/>
    <w:unhideWhenUsed/>
    <w:rsid w:val="00475262"/>
    <w:pPr>
      <w:spacing w:after="120"/>
      <w:ind w:left="283"/>
    </w:pPr>
    <w:rPr>
      <w:rFonts w:ascii="Calibri" w:eastAsia="Calibri" w:hAnsi="Calibri" w:cs="Times New Roman"/>
      <w:sz w:val="16"/>
      <w:szCs w:val="16"/>
      <w:lang w:eastAsia="en-US"/>
    </w:rPr>
  </w:style>
  <w:style w:type="character" w:customStyle="1" w:styleId="32">
    <w:name w:val="Основной текст с отступом 3 Знак"/>
    <w:basedOn w:val="a0"/>
    <w:link w:val="31"/>
    <w:uiPriority w:val="99"/>
    <w:semiHidden/>
    <w:rsid w:val="00475262"/>
    <w:rPr>
      <w:rFonts w:ascii="Calibri" w:eastAsia="Calibri" w:hAnsi="Calibri" w:cs="Times New Roman"/>
      <w:sz w:val="16"/>
      <w:szCs w:val="16"/>
      <w:lang w:eastAsia="en-US"/>
    </w:rPr>
  </w:style>
  <w:style w:type="paragraph" w:customStyle="1" w:styleId="Default">
    <w:name w:val="Default"/>
    <w:rsid w:val="00450D35"/>
    <w:pPr>
      <w:autoSpaceDE w:val="0"/>
      <w:autoSpaceDN w:val="0"/>
      <w:adjustRightInd w:val="0"/>
      <w:spacing w:after="0" w:line="240" w:lineRule="auto"/>
    </w:pPr>
    <w:rPr>
      <w:rFonts w:ascii="Times New Roman" w:hAnsi="Times New Roman" w:cs="Times New Roman"/>
      <w:color w:val="000000"/>
      <w:sz w:val="24"/>
      <w:szCs w:val="24"/>
    </w:rPr>
  </w:style>
  <w:style w:type="character" w:styleId="aa">
    <w:name w:val="Emphasis"/>
    <w:basedOn w:val="a0"/>
    <w:uiPriority w:val="20"/>
    <w:qFormat/>
    <w:rsid w:val="00EF10E8"/>
    <w:rPr>
      <w:rFonts w:cs="Times New Roman"/>
      <w:i/>
      <w:iCs/>
    </w:rPr>
  </w:style>
  <w:style w:type="character" w:styleId="ab">
    <w:name w:val="Hyperlink"/>
    <w:basedOn w:val="a0"/>
    <w:uiPriority w:val="99"/>
    <w:unhideWhenUsed/>
    <w:rsid w:val="00EF10E8"/>
    <w:rPr>
      <w:rFonts w:cs="Times New Roman"/>
      <w:color w:val="0000FF"/>
      <w:u w:val="single"/>
    </w:rPr>
  </w:style>
  <w:style w:type="paragraph" w:styleId="ac">
    <w:name w:val="Plain Text"/>
    <w:basedOn w:val="a"/>
    <w:link w:val="ad"/>
    <w:uiPriority w:val="99"/>
    <w:rsid w:val="00EF10E8"/>
    <w:pPr>
      <w:autoSpaceDE w:val="0"/>
      <w:autoSpaceDN w:val="0"/>
      <w:spacing w:after="0" w:line="240" w:lineRule="auto"/>
    </w:pPr>
    <w:rPr>
      <w:rFonts w:ascii="Courier New" w:eastAsia="Times New Roman" w:hAnsi="Courier New" w:cs="Courier New"/>
      <w:sz w:val="20"/>
      <w:szCs w:val="20"/>
    </w:rPr>
  </w:style>
  <w:style w:type="character" w:customStyle="1" w:styleId="ad">
    <w:name w:val="Текст Знак"/>
    <w:basedOn w:val="a0"/>
    <w:link w:val="ac"/>
    <w:uiPriority w:val="99"/>
    <w:rsid w:val="00EF10E8"/>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453</TotalTime>
  <Pages>9</Pages>
  <Words>3892</Words>
  <Characters>22189</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26029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cp:lastPrinted>2023-11-09T11:15:00Z</cp:lastPrinted>
  <dcterms:created xsi:type="dcterms:W3CDTF">2023-11-08T07:12:00Z</dcterms:created>
  <dcterms:modified xsi:type="dcterms:W3CDTF">2024-05-16T06:35:00Z</dcterms:modified>
</cp:coreProperties>
</file>