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F89F81" w14:textId="0D7F41AB" w:rsidR="00F54B4C" w:rsidRPr="00F54B4C" w:rsidRDefault="00F54B4C" w:rsidP="00F54B4C">
      <w:pPr>
        <w:widowControl w:val="0"/>
        <w:autoSpaceDE w:val="0"/>
        <w:autoSpaceDN w:val="0"/>
        <w:spacing w:after="0" w:line="360" w:lineRule="auto"/>
        <w:ind w:right="424"/>
        <w:rPr>
          <w:rFonts w:ascii="Arial" w:eastAsia="Times New Roman" w:hAnsi="Arial" w:cs="Arial"/>
          <w:kern w:val="0"/>
          <w:sz w:val="28"/>
          <w:szCs w:val="28"/>
          <w:lang w:eastAsia="ru-RU" w:bidi="ru-RU"/>
          <w14:ligatures w14:val="none"/>
        </w:rPr>
      </w:pPr>
      <w:r w:rsidRPr="00F54B4C">
        <w:rPr>
          <w:rFonts w:ascii="Arial" w:eastAsia="Times New Roman" w:hAnsi="Arial" w:cs="Arial"/>
          <w:kern w:val="0"/>
          <w:sz w:val="28"/>
          <w:szCs w:val="28"/>
          <w:lang w:eastAsia="ru-RU" w:bidi="ru-RU"/>
          <w14:ligatures w14:val="none"/>
        </w:rPr>
        <w:t>УДК</w:t>
      </w:r>
      <w:r w:rsidRPr="0047690D">
        <w:rPr>
          <w:rFonts w:ascii="Arial" w:hAnsi="Arial" w:cs="Arial"/>
          <w:color w:val="07080A"/>
          <w:spacing w:val="15"/>
          <w:sz w:val="28"/>
          <w:szCs w:val="28"/>
          <w:shd w:val="clear" w:color="auto" w:fill="FFFFFF"/>
        </w:rPr>
        <w:t xml:space="preserve"> 37</w:t>
      </w:r>
      <w:r w:rsidR="00EA2F66">
        <w:rPr>
          <w:rFonts w:ascii="Arial" w:hAnsi="Arial" w:cs="Arial"/>
          <w:color w:val="07080A"/>
          <w:spacing w:val="15"/>
          <w:sz w:val="28"/>
          <w:szCs w:val="28"/>
          <w:shd w:val="clear" w:color="auto" w:fill="FFFFFF"/>
        </w:rPr>
        <w:t>3</w:t>
      </w:r>
    </w:p>
    <w:p w14:paraId="790BFBBD" w14:textId="172649CB" w:rsidR="00F54B4C" w:rsidRPr="00F54B4C" w:rsidRDefault="00F54B4C" w:rsidP="00281FE2">
      <w:pPr>
        <w:widowControl w:val="0"/>
        <w:autoSpaceDE w:val="0"/>
        <w:autoSpaceDN w:val="0"/>
        <w:spacing w:after="0" w:line="360" w:lineRule="auto"/>
        <w:ind w:right="424"/>
        <w:jc w:val="right"/>
        <w:rPr>
          <w:rFonts w:ascii="Arial" w:eastAsia="Times New Roman" w:hAnsi="Arial" w:cs="Arial"/>
          <w:i/>
          <w:iCs/>
          <w:kern w:val="0"/>
          <w:sz w:val="28"/>
          <w:szCs w:val="28"/>
          <w:lang w:eastAsia="ru-RU" w:bidi="ru-RU"/>
          <w14:ligatures w14:val="none"/>
        </w:rPr>
      </w:pPr>
      <w:r w:rsidRPr="0047690D">
        <w:rPr>
          <w:rFonts w:ascii="Arial" w:eastAsia="Times New Roman" w:hAnsi="Arial" w:cs="Arial"/>
          <w:i/>
          <w:iCs/>
          <w:kern w:val="0"/>
          <w:sz w:val="28"/>
          <w:szCs w:val="28"/>
          <w:lang w:eastAsia="ru-RU" w:bidi="ru-RU"/>
          <w14:ligatures w14:val="none"/>
        </w:rPr>
        <w:t>Мирошниченко С.Л.</w:t>
      </w:r>
    </w:p>
    <w:p w14:paraId="5BC586BB" w14:textId="29F4E3A7" w:rsidR="00F54B4C" w:rsidRDefault="00281FE2" w:rsidP="00281FE2">
      <w:pPr>
        <w:widowControl w:val="0"/>
        <w:autoSpaceDE w:val="0"/>
        <w:autoSpaceDN w:val="0"/>
        <w:spacing w:after="0" w:line="360" w:lineRule="auto"/>
        <w:ind w:right="424"/>
        <w:jc w:val="right"/>
        <w:rPr>
          <w:rFonts w:ascii="Arial" w:eastAsia="Times New Roman" w:hAnsi="Arial" w:cs="Arial"/>
          <w:i/>
          <w:iCs/>
          <w:kern w:val="0"/>
          <w:sz w:val="28"/>
          <w:szCs w:val="28"/>
          <w:lang w:eastAsia="ru-RU" w:bidi="ru-RU"/>
          <w14:ligatures w14:val="none"/>
        </w:rPr>
      </w:pPr>
      <w:r>
        <w:rPr>
          <w:rFonts w:ascii="Arial" w:eastAsia="Times New Roman" w:hAnsi="Arial" w:cs="Arial"/>
          <w:i/>
          <w:iCs/>
          <w:kern w:val="0"/>
          <w:sz w:val="28"/>
          <w:szCs w:val="28"/>
          <w:lang w:eastAsia="ru-RU" w:bidi="ru-RU"/>
          <w14:ligatures w14:val="none"/>
        </w:rPr>
        <w:t>Муниципальное Автономное общеобразовательное учреждение «Средняя общеобразовательная школа №5</w:t>
      </w:r>
      <w:r w:rsidR="007162C3" w:rsidRPr="0047690D">
        <w:rPr>
          <w:rFonts w:ascii="Arial" w:eastAsia="Times New Roman" w:hAnsi="Arial" w:cs="Arial"/>
          <w:i/>
          <w:iCs/>
          <w:kern w:val="0"/>
          <w:sz w:val="28"/>
          <w:szCs w:val="28"/>
          <w:lang w:eastAsia="ru-RU" w:bidi="ru-RU"/>
          <w14:ligatures w14:val="none"/>
        </w:rPr>
        <w:t>, г. Тобольск</w:t>
      </w:r>
      <w:r>
        <w:rPr>
          <w:rFonts w:ascii="Arial" w:eastAsia="Times New Roman" w:hAnsi="Arial" w:cs="Arial"/>
          <w:i/>
          <w:iCs/>
          <w:kern w:val="0"/>
          <w:sz w:val="28"/>
          <w:szCs w:val="28"/>
          <w:lang w:eastAsia="ru-RU" w:bidi="ru-RU"/>
          <w14:ligatures w14:val="none"/>
        </w:rPr>
        <w:t>,</w:t>
      </w:r>
    </w:p>
    <w:p w14:paraId="2C513DD4" w14:textId="0ADF8900" w:rsidR="00281FE2" w:rsidRPr="00F54B4C" w:rsidRDefault="00281FE2" w:rsidP="00281FE2">
      <w:pPr>
        <w:widowControl w:val="0"/>
        <w:autoSpaceDE w:val="0"/>
        <w:autoSpaceDN w:val="0"/>
        <w:spacing w:after="0" w:line="360" w:lineRule="auto"/>
        <w:ind w:right="424"/>
        <w:jc w:val="right"/>
        <w:rPr>
          <w:rFonts w:ascii="Arial" w:eastAsia="Times New Roman" w:hAnsi="Arial" w:cs="Arial"/>
          <w:i/>
          <w:iCs/>
          <w:kern w:val="0"/>
          <w:sz w:val="28"/>
          <w:szCs w:val="28"/>
          <w:lang w:eastAsia="ru-RU" w:bidi="ru-RU"/>
          <w14:ligatures w14:val="none"/>
        </w:rPr>
      </w:pPr>
      <w:r>
        <w:rPr>
          <w:rFonts w:ascii="Arial" w:eastAsia="Times New Roman" w:hAnsi="Arial" w:cs="Arial"/>
          <w:i/>
          <w:iCs/>
          <w:kern w:val="0"/>
          <w:sz w:val="28"/>
          <w:szCs w:val="28"/>
          <w:lang w:eastAsia="ru-RU" w:bidi="ru-RU"/>
          <w14:ligatures w14:val="none"/>
        </w:rPr>
        <w:t>учитель математики, кандидат педагогических наук</w:t>
      </w:r>
    </w:p>
    <w:p w14:paraId="698B8F49" w14:textId="2BF56830" w:rsidR="00F54B4C" w:rsidRPr="00F54B4C" w:rsidRDefault="00F54B4C" w:rsidP="007162C3">
      <w:pPr>
        <w:widowControl w:val="0"/>
        <w:tabs>
          <w:tab w:val="left" w:pos="6946"/>
        </w:tabs>
        <w:autoSpaceDE w:val="0"/>
        <w:autoSpaceDN w:val="0"/>
        <w:spacing w:after="0" w:line="360" w:lineRule="auto"/>
        <w:ind w:right="424"/>
        <w:jc w:val="center"/>
        <w:rPr>
          <w:rFonts w:ascii="Arial" w:eastAsia="Times New Roman" w:hAnsi="Arial" w:cs="Arial"/>
          <w:b/>
          <w:bCs/>
          <w:kern w:val="0"/>
          <w:sz w:val="28"/>
          <w:szCs w:val="28"/>
          <w:lang w:eastAsia="ru-RU" w:bidi="ru-RU"/>
          <w14:ligatures w14:val="none"/>
        </w:rPr>
      </w:pPr>
      <w:r w:rsidRPr="0047690D">
        <w:rPr>
          <w:rFonts w:ascii="Arial" w:eastAsia="Times New Roman" w:hAnsi="Arial" w:cs="Arial"/>
          <w:b/>
          <w:bCs/>
          <w:kern w:val="0"/>
          <w:sz w:val="28"/>
          <w:szCs w:val="28"/>
          <w:lang w:eastAsia="ru-RU" w:bidi="ru-RU"/>
          <w14:ligatures w14:val="none"/>
        </w:rPr>
        <w:t xml:space="preserve">ОРГАНИЗАЦИЯ ПРОФОРИЕНТАЦИОННОЙ РАБОТЫ В ОБЩЕОБРАЗОВАТЕЛЬНОЙ ШКОЛЕ </w:t>
      </w:r>
    </w:p>
    <w:p w14:paraId="2A04CA19" w14:textId="04BAB3F0" w:rsidR="00F54B4C" w:rsidRPr="00F54B4C" w:rsidRDefault="00F54B4C" w:rsidP="00281FE2">
      <w:pPr>
        <w:widowControl w:val="0"/>
        <w:tabs>
          <w:tab w:val="left" w:pos="1588"/>
          <w:tab w:val="left" w:pos="2148"/>
          <w:tab w:val="left" w:pos="3067"/>
          <w:tab w:val="left" w:pos="3787"/>
          <w:tab w:val="left" w:pos="5667"/>
          <w:tab w:val="left" w:pos="7707"/>
          <w:tab w:val="left" w:pos="9047"/>
          <w:tab w:val="left" w:pos="10027"/>
        </w:tabs>
        <w:autoSpaceDE w:val="0"/>
        <w:autoSpaceDN w:val="0"/>
        <w:spacing w:after="0" w:line="360" w:lineRule="auto"/>
        <w:ind w:right="424"/>
        <w:jc w:val="both"/>
        <w:rPr>
          <w:rFonts w:ascii="Arial" w:eastAsia="Times New Roman" w:hAnsi="Arial" w:cs="Arial"/>
          <w:kern w:val="0"/>
          <w:sz w:val="28"/>
          <w:szCs w:val="28"/>
          <w:lang w:eastAsia="ru-RU" w:bidi="ru-RU"/>
          <w14:ligatures w14:val="none"/>
        </w:rPr>
      </w:pPr>
      <w:r w:rsidRPr="00F54B4C">
        <w:rPr>
          <w:rFonts w:ascii="Arial" w:eastAsia="Times New Roman" w:hAnsi="Arial" w:cs="Arial"/>
          <w:kern w:val="0"/>
          <w:sz w:val="28"/>
          <w:szCs w:val="28"/>
          <w:lang w:eastAsia="ru-RU" w:bidi="ru-RU"/>
          <w14:ligatures w14:val="none"/>
        </w:rPr>
        <w:t>Аннотация.</w:t>
      </w:r>
      <w:r w:rsidR="007162C3" w:rsidRPr="0047690D">
        <w:rPr>
          <w:rFonts w:ascii="Arial" w:eastAsia="Times New Roman" w:hAnsi="Arial" w:cs="Arial"/>
          <w:kern w:val="0"/>
          <w:sz w:val="28"/>
          <w:szCs w:val="28"/>
          <w:lang w:eastAsia="ru-RU" w:bidi="ru-RU"/>
          <w14:ligatures w14:val="none"/>
        </w:rPr>
        <w:t xml:space="preserve"> Участие образовательных учреждений в проектах, определяющих новую модель профориентационной работы, выполнение требований к результатам освоения программы в процессе реализации трудового воспитания – вызовы времени, требующие методически </w:t>
      </w:r>
      <w:r w:rsidR="0047690D" w:rsidRPr="0047690D">
        <w:rPr>
          <w:rFonts w:ascii="Arial" w:eastAsia="Times New Roman" w:hAnsi="Arial" w:cs="Arial"/>
          <w:kern w:val="0"/>
          <w:sz w:val="28"/>
          <w:szCs w:val="28"/>
          <w:lang w:eastAsia="ru-RU" w:bidi="ru-RU"/>
          <w14:ligatures w14:val="none"/>
        </w:rPr>
        <w:t>правильно</w:t>
      </w:r>
      <w:r w:rsidR="007162C3" w:rsidRPr="0047690D">
        <w:rPr>
          <w:rFonts w:ascii="Arial" w:eastAsia="Times New Roman" w:hAnsi="Arial" w:cs="Arial"/>
          <w:kern w:val="0"/>
          <w:sz w:val="28"/>
          <w:szCs w:val="28"/>
          <w:lang w:eastAsia="ru-RU" w:bidi="ru-RU"/>
          <w14:ligatures w14:val="none"/>
        </w:rPr>
        <w:t xml:space="preserve"> организованной работы.  </w:t>
      </w:r>
    </w:p>
    <w:p w14:paraId="21C07786" w14:textId="5300D52B" w:rsidR="00F54B4C" w:rsidRPr="00F54B4C" w:rsidRDefault="00F54B4C" w:rsidP="00281FE2">
      <w:pPr>
        <w:widowControl w:val="0"/>
        <w:autoSpaceDE w:val="0"/>
        <w:autoSpaceDN w:val="0"/>
        <w:spacing w:after="0" w:line="360" w:lineRule="auto"/>
        <w:ind w:right="424"/>
        <w:jc w:val="both"/>
        <w:rPr>
          <w:rFonts w:ascii="Arial" w:eastAsia="Times New Roman" w:hAnsi="Arial" w:cs="Arial"/>
          <w:kern w:val="0"/>
          <w:sz w:val="28"/>
          <w:szCs w:val="28"/>
          <w:lang w:eastAsia="ru-RU" w:bidi="ru-RU"/>
          <w14:ligatures w14:val="none"/>
        </w:rPr>
      </w:pPr>
      <w:r w:rsidRPr="00F54B4C">
        <w:rPr>
          <w:rFonts w:ascii="Arial" w:eastAsia="Times New Roman" w:hAnsi="Arial" w:cs="Arial"/>
          <w:kern w:val="0"/>
          <w:sz w:val="28"/>
          <w:szCs w:val="28"/>
          <w:lang w:eastAsia="ru-RU" w:bidi="ru-RU"/>
          <w14:ligatures w14:val="none"/>
        </w:rPr>
        <w:t xml:space="preserve">Ключевые слова: </w:t>
      </w:r>
      <w:r w:rsidRPr="0047690D">
        <w:rPr>
          <w:rFonts w:ascii="Arial" w:eastAsia="Times New Roman" w:hAnsi="Arial" w:cs="Arial"/>
          <w:kern w:val="0"/>
          <w:sz w:val="28"/>
          <w:szCs w:val="28"/>
          <w:lang w:eastAsia="ru-RU" w:bidi="ru-RU"/>
          <w14:ligatures w14:val="none"/>
        </w:rPr>
        <w:t xml:space="preserve">профориентационная работа, </w:t>
      </w:r>
      <w:r w:rsidR="007162C3" w:rsidRPr="0047690D">
        <w:rPr>
          <w:rFonts w:ascii="Arial" w:eastAsia="Times New Roman" w:hAnsi="Arial" w:cs="Arial"/>
          <w:kern w:val="0"/>
          <w:sz w:val="28"/>
          <w:szCs w:val="28"/>
          <w:lang w:eastAsia="ru-RU" w:bidi="ru-RU"/>
          <w14:ligatures w14:val="none"/>
        </w:rPr>
        <w:t xml:space="preserve">профессии, </w:t>
      </w:r>
      <w:proofErr w:type="spellStart"/>
      <w:r w:rsidR="007162C3" w:rsidRPr="0047690D">
        <w:rPr>
          <w:rFonts w:ascii="Arial" w:eastAsia="Times New Roman" w:hAnsi="Arial" w:cs="Arial"/>
          <w:kern w:val="0"/>
          <w:sz w:val="28"/>
          <w:szCs w:val="28"/>
          <w:lang w:eastAsia="ru-RU" w:bidi="ru-RU"/>
          <w14:ligatures w14:val="none"/>
        </w:rPr>
        <w:t>профминимум</w:t>
      </w:r>
      <w:proofErr w:type="spellEnd"/>
      <w:r w:rsidR="007162C3" w:rsidRPr="0047690D">
        <w:rPr>
          <w:rFonts w:ascii="Arial" w:eastAsia="Times New Roman" w:hAnsi="Arial" w:cs="Arial"/>
          <w:kern w:val="0"/>
          <w:sz w:val="28"/>
          <w:szCs w:val="28"/>
          <w:lang w:eastAsia="ru-RU" w:bidi="ru-RU"/>
          <w14:ligatures w14:val="none"/>
        </w:rPr>
        <w:t>, внеурочная деятельность</w:t>
      </w:r>
      <w:r w:rsidR="0047690D" w:rsidRPr="0047690D">
        <w:rPr>
          <w:rFonts w:ascii="Arial" w:eastAsia="Times New Roman" w:hAnsi="Arial" w:cs="Arial"/>
          <w:kern w:val="0"/>
          <w:sz w:val="28"/>
          <w:szCs w:val="28"/>
          <w:lang w:eastAsia="ru-RU" w:bidi="ru-RU"/>
          <w14:ligatures w14:val="none"/>
        </w:rPr>
        <w:t>,</w:t>
      </w:r>
      <w:r w:rsidR="007162C3" w:rsidRPr="0047690D">
        <w:rPr>
          <w:rFonts w:ascii="Arial" w:eastAsia="Times New Roman" w:hAnsi="Arial" w:cs="Arial"/>
          <w:kern w:val="0"/>
          <w:sz w:val="28"/>
          <w:szCs w:val="28"/>
          <w:lang w:eastAsia="ru-RU" w:bidi="ru-RU"/>
          <w14:ligatures w14:val="none"/>
        </w:rPr>
        <w:t xml:space="preserve"> флагманский проект «Билет в будущее»</w:t>
      </w:r>
      <w:r w:rsidR="0047690D" w:rsidRPr="0047690D">
        <w:rPr>
          <w:rFonts w:ascii="Arial" w:eastAsia="Times New Roman" w:hAnsi="Arial" w:cs="Arial"/>
          <w:kern w:val="0"/>
          <w:sz w:val="28"/>
          <w:szCs w:val="28"/>
          <w:lang w:eastAsia="ru-RU" w:bidi="ru-RU"/>
          <w14:ligatures w14:val="none"/>
        </w:rPr>
        <w:t>.</w:t>
      </w:r>
    </w:p>
    <w:p w14:paraId="6FB610DD" w14:textId="1C5AEB6F" w:rsidR="00F54B4C" w:rsidRPr="00F54B4C" w:rsidRDefault="007162C3" w:rsidP="00281FE2">
      <w:pPr>
        <w:widowControl w:val="0"/>
        <w:autoSpaceDE w:val="0"/>
        <w:autoSpaceDN w:val="0"/>
        <w:spacing w:after="0" w:line="360" w:lineRule="auto"/>
        <w:ind w:right="424"/>
        <w:jc w:val="right"/>
        <w:rPr>
          <w:rFonts w:ascii="Arial" w:eastAsia="Times New Roman" w:hAnsi="Arial" w:cs="Arial"/>
          <w:i/>
          <w:iCs/>
          <w:kern w:val="0"/>
          <w:sz w:val="28"/>
          <w:szCs w:val="28"/>
          <w:lang w:val="en-US" w:eastAsia="ru-RU" w:bidi="ru-RU"/>
          <w14:ligatures w14:val="none"/>
        </w:rPr>
      </w:pPr>
      <w:proofErr w:type="spellStart"/>
      <w:r w:rsidRPr="0047690D">
        <w:rPr>
          <w:rFonts w:ascii="Arial" w:eastAsia="Times New Roman" w:hAnsi="Arial" w:cs="Arial"/>
          <w:i/>
          <w:iCs/>
          <w:kern w:val="0"/>
          <w:sz w:val="28"/>
          <w:szCs w:val="28"/>
          <w:lang w:val="en-US" w:eastAsia="ru-RU" w:bidi="ru-RU"/>
          <w14:ligatures w14:val="none"/>
        </w:rPr>
        <w:t>Miroscnichenko</w:t>
      </w:r>
      <w:proofErr w:type="spellEnd"/>
      <w:r w:rsidRPr="0047690D">
        <w:rPr>
          <w:rFonts w:ascii="Arial" w:eastAsia="Times New Roman" w:hAnsi="Arial" w:cs="Arial"/>
          <w:i/>
          <w:iCs/>
          <w:kern w:val="0"/>
          <w:sz w:val="28"/>
          <w:szCs w:val="28"/>
          <w:lang w:val="en-US" w:eastAsia="ru-RU" w:bidi="ru-RU"/>
          <w14:ligatures w14:val="none"/>
        </w:rPr>
        <w:t xml:space="preserve"> S.L.</w:t>
      </w:r>
    </w:p>
    <w:p w14:paraId="568573F4" w14:textId="58BE39DF" w:rsidR="00281FE2" w:rsidRDefault="007162C3" w:rsidP="00281FE2">
      <w:pPr>
        <w:widowControl w:val="0"/>
        <w:autoSpaceDE w:val="0"/>
        <w:autoSpaceDN w:val="0"/>
        <w:spacing w:after="0" w:line="360" w:lineRule="auto"/>
        <w:ind w:right="424"/>
        <w:jc w:val="right"/>
        <w:rPr>
          <w:rFonts w:ascii="Arial" w:eastAsia="Times New Roman" w:hAnsi="Arial" w:cs="Arial"/>
          <w:i/>
          <w:iCs/>
          <w:kern w:val="0"/>
          <w:sz w:val="28"/>
          <w:szCs w:val="28"/>
          <w:lang w:val="en-US" w:eastAsia="ru-RU" w:bidi="ru-RU"/>
          <w14:ligatures w14:val="none"/>
        </w:rPr>
      </w:pPr>
      <w:r w:rsidRPr="0047690D">
        <w:rPr>
          <w:rFonts w:ascii="Arial" w:eastAsia="Times New Roman" w:hAnsi="Arial" w:cs="Arial"/>
          <w:i/>
          <w:iCs/>
          <w:kern w:val="0"/>
          <w:sz w:val="28"/>
          <w:szCs w:val="28"/>
          <w:lang w:val="en-US" w:eastAsia="ru-RU" w:bidi="ru-RU"/>
          <w14:ligatures w14:val="none"/>
        </w:rPr>
        <w:t>School</w:t>
      </w:r>
      <w:r w:rsidR="00F54B4C" w:rsidRPr="00F54B4C">
        <w:rPr>
          <w:rFonts w:ascii="Arial" w:eastAsia="Times New Roman" w:hAnsi="Arial" w:cs="Arial"/>
          <w:i/>
          <w:iCs/>
          <w:kern w:val="0"/>
          <w:sz w:val="28"/>
          <w:szCs w:val="28"/>
          <w:lang w:val="en-US" w:eastAsia="ru-RU" w:bidi="ru-RU"/>
          <w14:ligatures w14:val="none"/>
        </w:rPr>
        <w:t xml:space="preserve"> of </w:t>
      </w:r>
      <w:proofErr w:type="spellStart"/>
      <w:r w:rsidR="00F54B4C" w:rsidRPr="00F54B4C">
        <w:rPr>
          <w:rFonts w:ascii="Arial" w:eastAsia="Times New Roman" w:hAnsi="Arial" w:cs="Arial"/>
          <w:i/>
          <w:iCs/>
          <w:kern w:val="0"/>
          <w:sz w:val="28"/>
          <w:szCs w:val="28"/>
          <w:lang w:val="en-US" w:eastAsia="ru-RU" w:bidi="ru-RU"/>
          <w14:ligatures w14:val="none"/>
        </w:rPr>
        <w:t>T</w:t>
      </w:r>
      <w:r w:rsidRPr="0047690D">
        <w:rPr>
          <w:rFonts w:ascii="Arial" w:eastAsia="Times New Roman" w:hAnsi="Arial" w:cs="Arial"/>
          <w:i/>
          <w:iCs/>
          <w:kern w:val="0"/>
          <w:sz w:val="28"/>
          <w:szCs w:val="28"/>
          <w:lang w:val="en-US" w:eastAsia="ru-RU" w:bidi="ru-RU"/>
          <w14:ligatures w14:val="none"/>
        </w:rPr>
        <w:t>obolsk</w:t>
      </w:r>
      <w:proofErr w:type="spellEnd"/>
      <w:r w:rsidR="00281FE2" w:rsidRPr="00281FE2">
        <w:rPr>
          <w:rFonts w:ascii="Arial" w:eastAsia="Times New Roman" w:hAnsi="Arial" w:cs="Arial"/>
          <w:i/>
          <w:iCs/>
          <w:kern w:val="0"/>
          <w:sz w:val="28"/>
          <w:szCs w:val="28"/>
          <w:lang w:val="en-US" w:eastAsia="ru-RU" w:bidi="ru-RU"/>
          <w14:ligatures w14:val="none"/>
        </w:rPr>
        <w:t xml:space="preserve">, mathematics teacher </w:t>
      </w:r>
    </w:p>
    <w:p w14:paraId="36B1EF8A" w14:textId="76D4A331" w:rsidR="00F54B4C" w:rsidRPr="00F54B4C" w:rsidRDefault="00281FE2" w:rsidP="00281FE2">
      <w:pPr>
        <w:widowControl w:val="0"/>
        <w:autoSpaceDE w:val="0"/>
        <w:autoSpaceDN w:val="0"/>
        <w:spacing w:after="0" w:line="360" w:lineRule="auto"/>
        <w:ind w:right="424"/>
        <w:jc w:val="right"/>
        <w:rPr>
          <w:rFonts w:ascii="Arial" w:eastAsia="Times New Roman" w:hAnsi="Arial" w:cs="Arial"/>
          <w:i/>
          <w:iCs/>
          <w:kern w:val="0"/>
          <w:sz w:val="28"/>
          <w:szCs w:val="28"/>
          <w:lang w:val="en-US" w:eastAsia="ru-RU" w:bidi="ru-RU"/>
          <w14:ligatures w14:val="none"/>
        </w:rPr>
      </w:pPr>
      <w:r w:rsidRPr="00281FE2">
        <w:rPr>
          <w:rFonts w:ascii="Arial" w:eastAsia="Times New Roman" w:hAnsi="Arial" w:cs="Arial"/>
          <w:i/>
          <w:iCs/>
          <w:kern w:val="0"/>
          <w:sz w:val="28"/>
          <w:szCs w:val="28"/>
          <w:lang w:val="en-US" w:eastAsia="ru-RU" w:bidi="ru-RU"/>
          <w14:ligatures w14:val="none"/>
        </w:rPr>
        <w:t>candidate of pedagogical sciences</w:t>
      </w:r>
    </w:p>
    <w:p w14:paraId="7E448933" w14:textId="77777777" w:rsidR="00281FE2" w:rsidRDefault="0047690D" w:rsidP="00281FE2">
      <w:pPr>
        <w:widowControl w:val="0"/>
        <w:autoSpaceDE w:val="0"/>
        <w:autoSpaceDN w:val="0"/>
        <w:spacing w:after="0" w:line="360" w:lineRule="auto"/>
        <w:ind w:right="424"/>
        <w:jc w:val="center"/>
        <w:rPr>
          <w:rFonts w:ascii="Arial" w:eastAsia="Times New Roman" w:hAnsi="Arial" w:cs="Arial"/>
          <w:b/>
          <w:bCs/>
          <w:kern w:val="0"/>
          <w:sz w:val="28"/>
          <w:szCs w:val="28"/>
          <w:lang w:val="en-US" w:eastAsia="ru-RU" w:bidi="ru-RU"/>
          <w14:ligatures w14:val="none"/>
        </w:rPr>
      </w:pPr>
      <w:r w:rsidRPr="0047690D">
        <w:rPr>
          <w:rFonts w:ascii="Arial" w:eastAsia="Times New Roman" w:hAnsi="Arial" w:cs="Arial"/>
          <w:b/>
          <w:bCs/>
          <w:kern w:val="0"/>
          <w:sz w:val="28"/>
          <w:szCs w:val="28"/>
          <w:lang w:val="en-US" w:eastAsia="ru-RU" w:bidi="ru-RU"/>
          <w14:ligatures w14:val="none"/>
        </w:rPr>
        <w:t>ORGANIZATION OF CAREER GUIDANCE WORK I</w:t>
      </w:r>
    </w:p>
    <w:p w14:paraId="3BDE97E8" w14:textId="14BEFEE0" w:rsidR="0047690D" w:rsidRPr="0047690D" w:rsidRDefault="0047690D" w:rsidP="00281FE2">
      <w:pPr>
        <w:widowControl w:val="0"/>
        <w:autoSpaceDE w:val="0"/>
        <w:autoSpaceDN w:val="0"/>
        <w:spacing w:after="0" w:line="360" w:lineRule="auto"/>
        <w:ind w:right="424"/>
        <w:jc w:val="center"/>
        <w:rPr>
          <w:rFonts w:ascii="Arial" w:eastAsia="Times New Roman" w:hAnsi="Arial" w:cs="Arial"/>
          <w:b/>
          <w:bCs/>
          <w:kern w:val="0"/>
          <w:sz w:val="28"/>
          <w:szCs w:val="28"/>
          <w:lang w:val="en-US" w:eastAsia="ru-RU" w:bidi="ru-RU"/>
          <w14:ligatures w14:val="none"/>
        </w:rPr>
      </w:pPr>
      <w:r w:rsidRPr="0047690D">
        <w:rPr>
          <w:rFonts w:ascii="Arial" w:eastAsia="Times New Roman" w:hAnsi="Arial" w:cs="Arial"/>
          <w:b/>
          <w:bCs/>
          <w:kern w:val="0"/>
          <w:sz w:val="28"/>
          <w:szCs w:val="28"/>
          <w:lang w:val="en-US" w:eastAsia="ru-RU" w:bidi="ru-RU"/>
          <w14:ligatures w14:val="none"/>
        </w:rPr>
        <w:t>N A GENERAL EDUCATION SCHOOL</w:t>
      </w:r>
    </w:p>
    <w:p w14:paraId="0CBAC05D" w14:textId="2709BE84" w:rsidR="00F54B4C" w:rsidRPr="00F54B4C" w:rsidRDefault="00F54B4C" w:rsidP="00281FE2">
      <w:pPr>
        <w:widowControl w:val="0"/>
        <w:autoSpaceDE w:val="0"/>
        <w:autoSpaceDN w:val="0"/>
        <w:spacing w:after="0" w:line="360" w:lineRule="auto"/>
        <w:ind w:right="424"/>
        <w:jc w:val="both"/>
        <w:rPr>
          <w:rFonts w:ascii="Arial" w:eastAsia="Times New Roman" w:hAnsi="Arial" w:cs="Arial"/>
          <w:kern w:val="0"/>
          <w:sz w:val="28"/>
          <w:szCs w:val="28"/>
          <w:lang w:val="en-US" w:eastAsia="ru-RU" w:bidi="ru-RU"/>
          <w14:ligatures w14:val="none"/>
        </w:rPr>
      </w:pPr>
      <w:r w:rsidRPr="00F54B4C">
        <w:rPr>
          <w:rFonts w:ascii="Arial" w:eastAsia="Times New Roman" w:hAnsi="Arial" w:cs="Arial"/>
          <w:kern w:val="0"/>
          <w:sz w:val="28"/>
          <w:szCs w:val="28"/>
          <w:lang w:val="en-US" w:eastAsia="ru-RU" w:bidi="ru-RU"/>
          <w14:ligatures w14:val="none"/>
        </w:rPr>
        <w:t>Abstract.</w:t>
      </w:r>
      <w:r w:rsidR="0047690D" w:rsidRPr="0047690D">
        <w:rPr>
          <w:rFonts w:ascii="Arial" w:hAnsi="Arial" w:cs="Arial"/>
          <w:sz w:val="28"/>
          <w:szCs w:val="28"/>
          <w:lang w:val="en-US"/>
        </w:rPr>
        <w:t xml:space="preserve"> Participation of educational institutions in projects that define a new model of career guidance work, fulfillment of the requirements for the results of mastering the program in the process of implementing labor education are challenges of the time that require methodologically correctly organized work.</w:t>
      </w:r>
    </w:p>
    <w:p w14:paraId="737258C5" w14:textId="1B6AEA07" w:rsidR="00F54B4C" w:rsidRPr="00F54B4C" w:rsidRDefault="00F54B4C" w:rsidP="00281FE2">
      <w:pPr>
        <w:widowControl w:val="0"/>
        <w:autoSpaceDE w:val="0"/>
        <w:autoSpaceDN w:val="0"/>
        <w:spacing w:after="0" w:line="360" w:lineRule="auto"/>
        <w:ind w:right="424"/>
        <w:jc w:val="both"/>
        <w:rPr>
          <w:rFonts w:ascii="Arial" w:eastAsia="Times New Roman" w:hAnsi="Arial" w:cs="Arial"/>
          <w:kern w:val="0"/>
          <w:sz w:val="28"/>
          <w:szCs w:val="28"/>
          <w:lang w:val="en-US" w:eastAsia="ru-RU" w:bidi="ru-RU"/>
          <w14:ligatures w14:val="none"/>
        </w:rPr>
      </w:pPr>
      <w:r w:rsidRPr="00F54B4C">
        <w:rPr>
          <w:rFonts w:ascii="Arial" w:eastAsia="Times New Roman" w:hAnsi="Arial" w:cs="Arial"/>
          <w:kern w:val="0"/>
          <w:sz w:val="28"/>
          <w:szCs w:val="28"/>
          <w:lang w:val="en-US" w:eastAsia="ru-RU" w:bidi="ru-RU"/>
          <w14:ligatures w14:val="none"/>
        </w:rPr>
        <w:t xml:space="preserve">Key words: </w:t>
      </w:r>
      <w:r w:rsidR="0047690D" w:rsidRPr="0047690D">
        <w:rPr>
          <w:rFonts w:ascii="Arial" w:eastAsia="Times New Roman" w:hAnsi="Arial" w:cs="Arial"/>
          <w:kern w:val="0"/>
          <w:sz w:val="28"/>
          <w:szCs w:val="28"/>
          <w:lang w:val="en-US" w:eastAsia="ru-RU" w:bidi="ru-RU"/>
          <w14:ligatures w14:val="none"/>
        </w:rPr>
        <w:t>Career guidance work, professions, professional minimum, extracurricular activities, flagship project «Ticket to the future».</w:t>
      </w:r>
    </w:p>
    <w:p w14:paraId="7D5E47D0" w14:textId="77777777" w:rsidR="00F54B4C" w:rsidRPr="0047690D" w:rsidRDefault="00F54B4C" w:rsidP="00281FE2">
      <w:pPr>
        <w:autoSpaceDE w:val="0"/>
        <w:autoSpaceDN w:val="0"/>
        <w:adjustRightInd w:val="0"/>
        <w:spacing w:after="0" w:line="360" w:lineRule="auto"/>
        <w:jc w:val="both"/>
        <w:rPr>
          <w:rFonts w:ascii="Arial" w:hAnsi="Arial" w:cs="Arial"/>
          <w:kern w:val="0"/>
          <w:sz w:val="28"/>
          <w:szCs w:val="28"/>
        </w:rPr>
      </w:pPr>
    </w:p>
    <w:p w14:paraId="0981A08B" w14:textId="77777777" w:rsidR="00F54B4C" w:rsidRPr="0047690D" w:rsidRDefault="00F54B4C" w:rsidP="00281FE2">
      <w:pPr>
        <w:autoSpaceDE w:val="0"/>
        <w:autoSpaceDN w:val="0"/>
        <w:adjustRightInd w:val="0"/>
        <w:spacing w:after="0" w:line="360" w:lineRule="auto"/>
        <w:jc w:val="both"/>
        <w:rPr>
          <w:rFonts w:ascii="Arial" w:hAnsi="Arial" w:cs="Arial"/>
          <w:kern w:val="0"/>
          <w:sz w:val="28"/>
          <w:szCs w:val="28"/>
        </w:rPr>
      </w:pPr>
    </w:p>
    <w:p w14:paraId="2E50B84F" w14:textId="24F5EC94" w:rsidR="00703A99" w:rsidRPr="0047690D" w:rsidRDefault="00703A99" w:rsidP="00281FE2">
      <w:pPr>
        <w:autoSpaceDE w:val="0"/>
        <w:autoSpaceDN w:val="0"/>
        <w:adjustRightInd w:val="0"/>
        <w:spacing w:after="0" w:line="360" w:lineRule="auto"/>
        <w:jc w:val="both"/>
        <w:rPr>
          <w:rFonts w:ascii="Arial" w:hAnsi="Arial" w:cs="Arial"/>
          <w:kern w:val="0"/>
          <w:sz w:val="28"/>
          <w:szCs w:val="28"/>
        </w:rPr>
      </w:pPr>
      <w:r w:rsidRPr="0047690D">
        <w:rPr>
          <w:rFonts w:ascii="Arial" w:hAnsi="Arial" w:cs="Arial"/>
          <w:kern w:val="0"/>
          <w:sz w:val="28"/>
          <w:szCs w:val="28"/>
        </w:rPr>
        <w:lastRenderedPageBreak/>
        <w:t>Профориентационная работа в школе всегда занимала важное место в учебном процессе</w:t>
      </w:r>
      <w:r w:rsidR="00BF7B08" w:rsidRPr="0047690D">
        <w:rPr>
          <w:rFonts w:ascii="Arial" w:hAnsi="Arial" w:cs="Arial"/>
          <w:kern w:val="0"/>
          <w:sz w:val="28"/>
          <w:szCs w:val="28"/>
        </w:rPr>
        <w:t>.</w:t>
      </w:r>
      <w:r w:rsidRPr="0047690D">
        <w:rPr>
          <w:rFonts w:ascii="Arial" w:hAnsi="Arial" w:cs="Arial"/>
          <w:kern w:val="0"/>
          <w:sz w:val="28"/>
          <w:szCs w:val="28"/>
        </w:rPr>
        <w:t xml:space="preserve"> </w:t>
      </w:r>
      <w:r w:rsidR="00BF7B08" w:rsidRPr="0047690D">
        <w:rPr>
          <w:rFonts w:ascii="Arial" w:hAnsi="Arial" w:cs="Arial"/>
          <w:kern w:val="0"/>
          <w:sz w:val="28"/>
          <w:szCs w:val="28"/>
        </w:rPr>
        <w:t>Н</w:t>
      </w:r>
      <w:r w:rsidRPr="0047690D">
        <w:rPr>
          <w:rFonts w:ascii="Arial" w:hAnsi="Arial" w:cs="Arial"/>
          <w:kern w:val="0"/>
          <w:sz w:val="28"/>
          <w:szCs w:val="28"/>
        </w:rPr>
        <w:t xml:space="preserve">аиболее интересными были занятия в учебных комбинатах, в которых старшеклассников обучали основам разных специальностей. Это могла быть, например, работа в парикмахерской, так как </w:t>
      </w:r>
      <w:r w:rsidR="007B70F9" w:rsidRPr="0047690D">
        <w:rPr>
          <w:rFonts w:ascii="Arial" w:hAnsi="Arial" w:cs="Arial"/>
          <w:kern w:val="0"/>
          <w:sz w:val="28"/>
          <w:szCs w:val="28"/>
        </w:rPr>
        <w:t xml:space="preserve">учеников </w:t>
      </w:r>
      <w:r w:rsidRPr="0047690D">
        <w:rPr>
          <w:rFonts w:ascii="Arial" w:hAnsi="Arial" w:cs="Arial"/>
          <w:kern w:val="0"/>
          <w:sz w:val="28"/>
          <w:szCs w:val="28"/>
        </w:rPr>
        <w:t xml:space="preserve">допускали к мужским стрижкам, в кулинарном цехе, в швейных мастерских, т.е. во всех сферах деятельности существовавших в то время Домов быта.  </w:t>
      </w:r>
    </w:p>
    <w:p w14:paraId="7FDE9C09" w14:textId="5914B77B" w:rsidR="00445C7B" w:rsidRPr="0047690D" w:rsidRDefault="00703A99" w:rsidP="007B70F9">
      <w:pPr>
        <w:autoSpaceDE w:val="0"/>
        <w:autoSpaceDN w:val="0"/>
        <w:adjustRightInd w:val="0"/>
        <w:spacing w:after="0" w:line="360" w:lineRule="auto"/>
        <w:jc w:val="both"/>
        <w:rPr>
          <w:rFonts w:ascii="Arial" w:hAnsi="Arial" w:cs="Arial"/>
          <w:kern w:val="0"/>
          <w:sz w:val="28"/>
          <w:szCs w:val="28"/>
        </w:rPr>
      </w:pPr>
      <w:r w:rsidRPr="0047690D">
        <w:rPr>
          <w:rFonts w:ascii="Arial" w:hAnsi="Arial" w:cs="Arial"/>
          <w:kern w:val="0"/>
          <w:sz w:val="28"/>
          <w:szCs w:val="28"/>
        </w:rPr>
        <w:t xml:space="preserve">В последнее время проблема ранней профориентации школьников получила новое звучание, появились проекты, определившие новую </w:t>
      </w:r>
      <w:r w:rsidR="002B14EE" w:rsidRPr="0047690D">
        <w:rPr>
          <w:rFonts w:ascii="Arial" w:hAnsi="Arial" w:cs="Arial"/>
          <w:kern w:val="0"/>
          <w:sz w:val="28"/>
          <w:szCs w:val="28"/>
        </w:rPr>
        <w:t>модель данного направления деятельности</w:t>
      </w:r>
      <w:r w:rsidRPr="0047690D">
        <w:rPr>
          <w:rFonts w:ascii="Arial" w:hAnsi="Arial" w:cs="Arial"/>
          <w:kern w:val="0"/>
          <w:sz w:val="28"/>
          <w:szCs w:val="28"/>
        </w:rPr>
        <w:t xml:space="preserve"> </w:t>
      </w:r>
      <w:r w:rsidR="002B14EE" w:rsidRPr="0047690D">
        <w:rPr>
          <w:rFonts w:ascii="Arial" w:hAnsi="Arial" w:cs="Arial"/>
          <w:kern w:val="0"/>
          <w:sz w:val="28"/>
          <w:szCs w:val="28"/>
        </w:rPr>
        <w:t>образовательного</w:t>
      </w:r>
      <w:r w:rsidRPr="0047690D">
        <w:rPr>
          <w:rFonts w:ascii="Arial" w:hAnsi="Arial" w:cs="Arial"/>
          <w:kern w:val="0"/>
          <w:sz w:val="28"/>
          <w:szCs w:val="28"/>
        </w:rPr>
        <w:t xml:space="preserve"> процесса. </w:t>
      </w:r>
      <w:r w:rsidR="00BF7B08" w:rsidRPr="0047690D">
        <w:rPr>
          <w:rFonts w:ascii="Arial" w:hAnsi="Arial" w:cs="Arial"/>
          <w:kern w:val="0"/>
          <w:sz w:val="28"/>
          <w:szCs w:val="28"/>
        </w:rPr>
        <w:t>Прежде всего, это связано</w:t>
      </w:r>
      <w:r w:rsidR="002B14EE" w:rsidRPr="0047690D">
        <w:rPr>
          <w:rFonts w:ascii="Arial" w:hAnsi="Arial" w:cs="Arial"/>
          <w:kern w:val="0"/>
          <w:sz w:val="28"/>
          <w:szCs w:val="28"/>
        </w:rPr>
        <w:t xml:space="preserve"> с социально-экономическими преобразованиями в разных сферах трудовой деятельности. Но важную роль играет </w:t>
      </w:r>
      <w:r w:rsidR="00445C7B" w:rsidRPr="0047690D">
        <w:rPr>
          <w:rFonts w:ascii="Arial" w:hAnsi="Arial" w:cs="Arial"/>
          <w:kern w:val="0"/>
          <w:sz w:val="28"/>
          <w:szCs w:val="28"/>
        </w:rPr>
        <w:t>и обновленные образовательные стандарты, в которых прописаны не только</w:t>
      </w:r>
      <w:r w:rsidR="002B14EE" w:rsidRPr="0047690D">
        <w:rPr>
          <w:rFonts w:ascii="Arial" w:hAnsi="Arial" w:cs="Arial"/>
          <w:kern w:val="0"/>
          <w:sz w:val="28"/>
          <w:szCs w:val="28"/>
        </w:rPr>
        <w:t xml:space="preserve"> </w:t>
      </w:r>
      <w:r w:rsidR="00445C7B" w:rsidRPr="0047690D">
        <w:rPr>
          <w:rFonts w:ascii="Arial" w:hAnsi="Arial" w:cs="Arial"/>
          <w:kern w:val="0"/>
          <w:sz w:val="28"/>
          <w:szCs w:val="28"/>
        </w:rPr>
        <w:t>требования к результатам освоения программы, но и определены личностные результаты обучающихся через расширение опыта деятельности в процессе реализации трудового воспитания, как одного из основных направлений воспитательной деятельности:</w:t>
      </w:r>
    </w:p>
    <w:p w14:paraId="52D04BFE" w14:textId="59B730D3" w:rsidR="00445C7B" w:rsidRPr="0047690D" w:rsidRDefault="00445C7B" w:rsidP="007B70F9">
      <w:pPr>
        <w:autoSpaceDE w:val="0"/>
        <w:autoSpaceDN w:val="0"/>
        <w:adjustRightInd w:val="0"/>
        <w:spacing w:after="0" w:line="360" w:lineRule="auto"/>
        <w:jc w:val="both"/>
        <w:rPr>
          <w:rFonts w:ascii="Arial" w:hAnsi="Arial" w:cs="Arial"/>
          <w:kern w:val="0"/>
          <w:sz w:val="28"/>
          <w:szCs w:val="28"/>
        </w:rPr>
      </w:pPr>
      <w:r w:rsidRPr="0047690D">
        <w:rPr>
          <w:rFonts w:ascii="Arial" w:hAnsi="Arial" w:cs="Arial"/>
          <w:kern w:val="0"/>
          <w:sz w:val="28"/>
          <w:szCs w:val="28"/>
        </w:rPr>
        <w:t>- необходимость в участии, планировании и самостоятельно</w:t>
      </w:r>
      <w:r w:rsidR="00EA2F66">
        <w:rPr>
          <w:rFonts w:ascii="Arial" w:hAnsi="Arial" w:cs="Arial"/>
          <w:kern w:val="0"/>
          <w:sz w:val="28"/>
          <w:szCs w:val="28"/>
        </w:rPr>
        <w:t xml:space="preserve">м </w:t>
      </w:r>
      <w:r w:rsidRPr="0047690D">
        <w:rPr>
          <w:rFonts w:ascii="Arial" w:hAnsi="Arial" w:cs="Arial"/>
          <w:kern w:val="0"/>
          <w:sz w:val="28"/>
          <w:szCs w:val="28"/>
        </w:rPr>
        <w:t>выполнения практических задач практической направленности;</w:t>
      </w:r>
    </w:p>
    <w:p w14:paraId="406ACC5B" w14:textId="2EF16FA7" w:rsidR="00445C7B" w:rsidRPr="0047690D" w:rsidRDefault="00445C7B" w:rsidP="007B70F9">
      <w:pPr>
        <w:autoSpaceDE w:val="0"/>
        <w:autoSpaceDN w:val="0"/>
        <w:adjustRightInd w:val="0"/>
        <w:spacing w:after="0" w:line="360" w:lineRule="auto"/>
        <w:jc w:val="both"/>
        <w:rPr>
          <w:rFonts w:ascii="Arial" w:hAnsi="Arial" w:cs="Arial"/>
          <w:sz w:val="28"/>
          <w:szCs w:val="28"/>
          <w:shd w:val="clear" w:color="auto" w:fill="FFFFFF"/>
        </w:rPr>
      </w:pPr>
      <w:r w:rsidRPr="0047690D">
        <w:rPr>
          <w:rFonts w:ascii="Arial" w:hAnsi="Arial" w:cs="Arial"/>
          <w:sz w:val="28"/>
          <w:szCs w:val="28"/>
          <w:shd w:val="clear" w:color="auto" w:fill="FFFFFF"/>
        </w:rPr>
        <w:t>- заинтересованность учащихся в практическом изучении профессий;</w:t>
      </w:r>
    </w:p>
    <w:p w14:paraId="54EC6D50" w14:textId="44CD3A9A" w:rsidR="00445C7B" w:rsidRPr="0047690D" w:rsidRDefault="00445C7B" w:rsidP="007B70F9">
      <w:pPr>
        <w:autoSpaceDE w:val="0"/>
        <w:autoSpaceDN w:val="0"/>
        <w:adjustRightInd w:val="0"/>
        <w:spacing w:after="0" w:line="360" w:lineRule="auto"/>
        <w:jc w:val="both"/>
        <w:rPr>
          <w:rFonts w:ascii="Arial" w:hAnsi="Arial" w:cs="Arial"/>
          <w:sz w:val="28"/>
          <w:szCs w:val="28"/>
          <w:shd w:val="clear" w:color="auto" w:fill="FFFFFF"/>
        </w:rPr>
      </w:pPr>
      <w:r w:rsidRPr="0047690D">
        <w:rPr>
          <w:rFonts w:ascii="Arial" w:hAnsi="Arial" w:cs="Arial"/>
          <w:sz w:val="28"/>
          <w:szCs w:val="28"/>
          <w:shd w:val="clear" w:color="auto" w:fill="FFFFFF"/>
        </w:rPr>
        <w:t xml:space="preserve">- </w:t>
      </w:r>
      <w:r w:rsidR="00057B25" w:rsidRPr="0047690D">
        <w:rPr>
          <w:rFonts w:ascii="Arial" w:hAnsi="Arial" w:cs="Arial"/>
          <w:sz w:val="28"/>
          <w:szCs w:val="28"/>
          <w:shd w:val="clear" w:color="auto" w:fill="FFFFFF"/>
        </w:rPr>
        <w:t>осознание того, что для успешной профессиональной деятельности необходимо обучение в течение всей жизни;</w:t>
      </w:r>
    </w:p>
    <w:p w14:paraId="25FDD6DD" w14:textId="25CFE715" w:rsidR="00057B25" w:rsidRPr="0047690D" w:rsidRDefault="00057B25" w:rsidP="007B70F9">
      <w:pPr>
        <w:autoSpaceDE w:val="0"/>
        <w:autoSpaceDN w:val="0"/>
        <w:adjustRightInd w:val="0"/>
        <w:spacing w:after="0" w:line="360" w:lineRule="auto"/>
        <w:jc w:val="both"/>
        <w:rPr>
          <w:rFonts w:ascii="Arial" w:hAnsi="Arial" w:cs="Arial"/>
          <w:sz w:val="28"/>
          <w:szCs w:val="28"/>
          <w:shd w:val="clear" w:color="auto" w:fill="FFFFFF"/>
        </w:rPr>
      </w:pPr>
      <w:r w:rsidRPr="0047690D">
        <w:rPr>
          <w:rFonts w:ascii="Arial" w:hAnsi="Arial" w:cs="Arial"/>
          <w:sz w:val="28"/>
          <w:szCs w:val="28"/>
          <w:shd w:val="clear" w:color="auto" w:fill="FFFFFF"/>
        </w:rPr>
        <w:t>- умение адаптироваться к профессиональной среде;</w:t>
      </w:r>
    </w:p>
    <w:p w14:paraId="74366DF9" w14:textId="244471AB" w:rsidR="00057B25" w:rsidRPr="0047690D" w:rsidRDefault="00057B25" w:rsidP="007B70F9">
      <w:pPr>
        <w:autoSpaceDE w:val="0"/>
        <w:autoSpaceDN w:val="0"/>
        <w:adjustRightInd w:val="0"/>
        <w:spacing w:after="0" w:line="360" w:lineRule="auto"/>
        <w:jc w:val="both"/>
        <w:rPr>
          <w:rFonts w:ascii="Arial" w:hAnsi="Arial" w:cs="Arial"/>
          <w:sz w:val="28"/>
          <w:szCs w:val="28"/>
          <w:shd w:val="clear" w:color="auto" w:fill="FFFFFF"/>
        </w:rPr>
      </w:pPr>
      <w:r w:rsidRPr="0047690D">
        <w:rPr>
          <w:rFonts w:ascii="Arial" w:hAnsi="Arial" w:cs="Arial"/>
          <w:sz w:val="28"/>
          <w:szCs w:val="28"/>
          <w:shd w:val="clear" w:color="auto" w:fill="FFFFFF"/>
        </w:rPr>
        <w:t xml:space="preserve">- </w:t>
      </w:r>
      <w:r w:rsidR="00EA2F66">
        <w:rPr>
          <w:rFonts w:ascii="Arial" w:hAnsi="Arial" w:cs="Arial"/>
          <w:sz w:val="28"/>
          <w:szCs w:val="28"/>
          <w:shd w:val="clear" w:color="auto" w:fill="FFFFFF"/>
        </w:rPr>
        <w:t xml:space="preserve">осознанное </w:t>
      </w:r>
      <w:r w:rsidR="00EA2F66" w:rsidRPr="0047690D">
        <w:rPr>
          <w:rFonts w:ascii="Arial" w:hAnsi="Arial" w:cs="Arial"/>
          <w:sz w:val="28"/>
          <w:szCs w:val="28"/>
          <w:shd w:val="clear" w:color="auto" w:fill="FFFFFF"/>
        </w:rPr>
        <w:t xml:space="preserve">построение индивидуальной траектории образования </w:t>
      </w:r>
      <w:r w:rsidR="00EA2F66">
        <w:rPr>
          <w:rFonts w:ascii="Arial" w:hAnsi="Arial" w:cs="Arial"/>
          <w:sz w:val="28"/>
          <w:szCs w:val="28"/>
          <w:shd w:val="clear" w:color="auto" w:fill="FFFFFF"/>
        </w:rPr>
        <w:t>исходя из</w:t>
      </w:r>
      <w:r w:rsidRPr="0047690D">
        <w:rPr>
          <w:rFonts w:ascii="Arial" w:hAnsi="Arial" w:cs="Arial"/>
          <w:sz w:val="28"/>
          <w:szCs w:val="28"/>
          <w:shd w:val="clear" w:color="auto" w:fill="FFFFFF"/>
        </w:rPr>
        <w:t xml:space="preserve"> жизненных планов с учетом личных и общественных интересов и потребностей</w:t>
      </w:r>
      <w:r w:rsidR="008676D5" w:rsidRPr="0047690D">
        <w:rPr>
          <w:rFonts w:ascii="Arial" w:hAnsi="Arial" w:cs="Arial"/>
          <w:sz w:val="28"/>
          <w:szCs w:val="28"/>
          <w:shd w:val="clear" w:color="auto" w:fill="FFFFFF"/>
        </w:rPr>
        <w:t>.</w:t>
      </w:r>
    </w:p>
    <w:p w14:paraId="1A14F54A" w14:textId="5A13DA21" w:rsidR="00445C7B" w:rsidRPr="0047690D" w:rsidRDefault="00057B25" w:rsidP="007B70F9">
      <w:pPr>
        <w:autoSpaceDE w:val="0"/>
        <w:autoSpaceDN w:val="0"/>
        <w:adjustRightInd w:val="0"/>
        <w:spacing w:after="0" w:line="360" w:lineRule="auto"/>
        <w:jc w:val="both"/>
        <w:rPr>
          <w:rFonts w:ascii="Arial" w:hAnsi="Arial" w:cs="Arial"/>
          <w:sz w:val="28"/>
          <w:szCs w:val="28"/>
          <w:shd w:val="clear" w:color="auto" w:fill="FFFFFF"/>
        </w:rPr>
      </w:pPr>
      <w:r w:rsidRPr="0047690D">
        <w:rPr>
          <w:rFonts w:ascii="Arial" w:hAnsi="Arial" w:cs="Arial"/>
          <w:sz w:val="28"/>
          <w:szCs w:val="28"/>
          <w:shd w:val="clear" w:color="auto" w:fill="FFFFFF"/>
        </w:rPr>
        <w:t>Выпускник должен не только понимать значение профессиональной деятельности</w:t>
      </w:r>
      <w:r w:rsidR="007B70F9" w:rsidRPr="0047690D">
        <w:rPr>
          <w:rFonts w:ascii="Arial" w:hAnsi="Arial" w:cs="Arial"/>
          <w:sz w:val="28"/>
          <w:szCs w:val="28"/>
          <w:shd w:val="clear" w:color="auto" w:fill="FFFFFF"/>
        </w:rPr>
        <w:t xml:space="preserve"> для общества</w:t>
      </w:r>
      <w:r w:rsidRPr="0047690D">
        <w:rPr>
          <w:rFonts w:ascii="Arial" w:hAnsi="Arial" w:cs="Arial"/>
          <w:sz w:val="28"/>
          <w:szCs w:val="28"/>
          <w:shd w:val="clear" w:color="auto" w:fill="FFFFFF"/>
        </w:rPr>
        <w:t xml:space="preserve">, но и зная какие профессии будут востребованы, делать осознанный выбор в соответствии со своими интересами. </w:t>
      </w:r>
      <w:r w:rsidR="007B70F9" w:rsidRPr="0047690D">
        <w:rPr>
          <w:rFonts w:ascii="Arial" w:hAnsi="Arial" w:cs="Arial"/>
          <w:sz w:val="28"/>
          <w:szCs w:val="28"/>
          <w:shd w:val="clear" w:color="auto" w:fill="FFFFFF"/>
        </w:rPr>
        <w:t xml:space="preserve">Готовы ли сегодня к выполнению поставленных задач </w:t>
      </w:r>
      <w:r w:rsidR="007B70F9" w:rsidRPr="0047690D">
        <w:rPr>
          <w:rFonts w:ascii="Arial" w:hAnsi="Arial" w:cs="Arial"/>
          <w:sz w:val="28"/>
          <w:szCs w:val="28"/>
          <w:shd w:val="clear" w:color="auto" w:fill="FFFFFF"/>
        </w:rPr>
        <w:lastRenderedPageBreak/>
        <w:t>учащиеся? Кто из педагогических работников школы будет выполнять данную работу?</w:t>
      </w:r>
    </w:p>
    <w:p w14:paraId="255E8E6F" w14:textId="7CC46EA0" w:rsidR="00442322" w:rsidRPr="0047690D" w:rsidRDefault="008676D5" w:rsidP="00442322">
      <w:pPr>
        <w:autoSpaceDE w:val="0"/>
        <w:autoSpaceDN w:val="0"/>
        <w:adjustRightInd w:val="0"/>
        <w:spacing w:after="0" w:line="360" w:lineRule="auto"/>
        <w:jc w:val="both"/>
        <w:rPr>
          <w:rFonts w:ascii="Arial" w:hAnsi="Arial" w:cs="Arial"/>
          <w:kern w:val="0"/>
          <w:sz w:val="28"/>
          <w:szCs w:val="28"/>
        </w:rPr>
      </w:pPr>
      <w:r w:rsidRPr="0047690D">
        <w:rPr>
          <w:rFonts w:ascii="Arial" w:hAnsi="Arial" w:cs="Arial"/>
          <w:kern w:val="0"/>
          <w:sz w:val="28"/>
          <w:szCs w:val="28"/>
        </w:rPr>
        <w:t xml:space="preserve">Классному руководителю </w:t>
      </w:r>
      <w:r w:rsidR="00BF7B08" w:rsidRPr="0047690D">
        <w:rPr>
          <w:rFonts w:ascii="Arial" w:hAnsi="Arial" w:cs="Arial"/>
          <w:kern w:val="0"/>
          <w:sz w:val="28"/>
          <w:szCs w:val="28"/>
        </w:rPr>
        <w:t xml:space="preserve">в настоящее время </w:t>
      </w:r>
      <w:r w:rsidRPr="0047690D">
        <w:rPr>
          <w:rFonts w:ascii="Arial" w:hAnsi="Arial" w:cs="Arial"/>
          <w:kern w:val="0"/>
          <w:sz w:val="28"/>
          <w:szCs w:val="28"/>
        </w:rPr>
        <w:t xml:space="preserve">приходится вести </w:t>
      </w:r>
      <w:r w:rsidR="00FB0CFE" w:rsidRPr="0047690D">
        <w:rPr>
          <w:rFonts w:ascii="Arial" w:hAnsi="Arial" w:cs="Arial"/>
          <w:kern w:val="0"/>
          <w:sz w:val="28"/>
          <w:szCs w:val="28"/>
        </w:rPr>
        <w:t xml:space="preserve">три обязательных внеурочных занятия, закрепленных в расписании: «Разговоры о важном», </w:t>
      </w:r>
      <w:r w:rsidR="00BF7B08" w:rsidRPr="0047690D">
        <w:rPr>
          <w:rFonts w:ascii="Arial" w:hAnsi="Arial" w:cs="Arial"/>
          <w:kern w:val="0"/>
          <w:sz w:val="28"/>
          <w:szCs w:val="28"/>
        </w:rPr>
        <w:t>Ф</w:t>
      </w:r>
      <w:r w:rsidR="00FB0CFE" w:rsidRPr="0047690D">
        <w:rPr>
          <w:rFonts w:ascii="Arial" w:hAnsi="Arial" w:cs="Arial"/>
          <w:kern w:val="0"/>
          <w:sz w:val="28"/>
          <w:szCs w:val="28"/>
        </w:rPr>
        <w:t xml:space="preserve">ормирование функциональной грамотности </w:t>
      </w:r>
      <w:r w:rsidR="008531A2" w:rsidRPr="0047690D">
        <w:rPr>
          <w:rFonts w:ascii="Arial" w:hAnsi="Arial" w:cs="Arial"/>
          <w:kern w:val="0"/>
          <w:sz w:val="28"/>
          <w:szCs w:val="28"/>
        </w:rPr>
        <w:t xml:space="preserve">и </w:t>
      </w:r>
      <w:proofErr w:type="spellStart"/>
      <w:r w:rsidR="008531A2" w:rsidRPr="0047690D">
        <w:rPr>
          <w:rFonts w:ascii="Arial" w:hAnsi="Arial" w:cs="Arial"/>
          <w:kern w:val="0"/>
          <w:sz w:val="28"/>
          <w:szCs w:val="28"/>
        </w:rPr>
        <w:t>Профминимум</w:t>
      </w:r>
      <w:proofErr w:type="spellEnd"/>
      <w:r w:rsidR="00FB0CFE" w:rsidRPr="0047690D">
        <w:rPr>
          <w:rFonts w:ascii="Arial" w:hAnsi="Arial" w:cs="Arial"/>
          <w:kern w:val="0"/>
          <w:sz w:val="28"/>
          <w:szCs w:val="28"/>
        </w:rPr>
        <w:t xml:space="preserve">, </w:t>
      </w:r>
      <w:r w:rsidR="00BF7B08" w:rsidRPr="0047690D">
        <w:rPr>
          <w:rFonts w:ascii="Arial" w:hAnsi="Arial" w:cs="Arial"/>
          <w:kern w:val="0"/>
          <w:sz w:val="28"/>
          <w:szCs w:val="28"/>
        </w:rPr>
        <w:t>реализуемых</w:t>
      </w:r>
      <w:r w:rsidR="00FB0CFE" w:rsidRPr="0047690D">
        <w:rPr>
          <w:rFonts w:ascii="Arial" w:hAnsi="Arial" w:cs="Arial"/>
          <w:kern w:val="0"/>
          <w:sz w:val="28"/>
          <w:szCs w:val="28"/>
        </w:rPr>
        <w:t xml:space="preserve"> через федеральные проекты. Для того, чтобы </w:t>
      </w:r>
      <w:r w:rsidR="00BF7B08" w:rsidRPr="0047690D">
        <w:rPr>
          <w:rFonts w:ascii="Arial" w:hAnsi="Arial" w:cs="Arial"/>
          <w:kern w:val="0"/>
          <w:sz w:val="28"/>
          <w:szCs w:val="28"/>
        </w:rPr>
        <w:t>педагог</w:t>
      </w:r>
      <w:r w:rsidR="00AD53B9" w:rsidRPr="0047690D">
        <w:rPr>
          <w:rFonts w:ascii="Arial" w:hAnsi="Arial" w:cs="Arial"/>
          <w:sz w:val="28"/>
          <w:szCs w:val="28"/>
        </w:rPr>
        <w:t xml:space="preserve"> </w:t>
      </w:r>
      <w:r w:rsidR="00AD53B9" w:rsidRPr="0047690D">
        <w:rPr>
          <w:rFonts w:ascii="Arial" w:hAnsi="Arial" w:cs="Arial"/>
          <w:kern w:val="0"/>
          <w:sz w:val="28"/>
          <w:szCs w:val="28"/>
        </w:rPr>
        <w:t>- навигатор мог формировать интерес к выбору будущей профессии,</w:t>
      </w:r>
      <w:r w:rsidR="00BF7B08" w:rsidRPr="0047690D">
        <w:rPr>
          <w:rFonts w:ascii="Arial" w:hAnsi="Arial" w:cs="Arial"/>
          <w:kern w:val="0"/>
          <w:sz w:val="28"/>
          <w:szCs w:val="28"/>
        </w:rPr>
        <w:t xml:space="preserve"> успешно </w:t>
      </w:r>
      <w:r w:rsidR="00FB0CFE" w:rsidRPr="0047690D">
        <w:rPr>
          <w:rFonts w:ascii="Arial" w:hAnsi="Arial" w:cs="Arial"/>
          <w:kern w:val="0"/>
          <w:sz w:val="28"/>
          <w:szCs w:val="28"/>
        </w:rPr>
        <w:t>формирова</w:t>
      </w:r>
      <w:r w:rsidR="00AD53B9" w:rsidRPr="0047690D">
        <w:rPr>
          <w:rFonts w:ascii="Arial" w:hAnsi="Arial" w:cs="Arial"/>
          <w:kern w:val="0"/>
          <w:sz w:val="28"/>
          <w:szCs w:val="28"/>
        </w:rPr>
        <w:t>л</w:t>
      </w:r>
      <w:r w:rsidR="00FB0CFE" w:rsidRPr="0047690D">
        <w:rPr>
          <w:rFonts w:ascii="Arial" w:hAnsi="Arial" w:cs="Arial"/>
          <w:kern w:val="0"/>
          <w:sz w:val="28"/>
          <w:szCs w:val="28"/>
        </w:rPr>
        <w:t xml:space="preserve"> систем</w:t>
      </w:r>
      <w:r w:rsidR="00AD53B9" w:rsidRPr="0047690D">
        <w:rPr>
          <w:rFonts w:ascii="Arial" w:hAnsi="Arial" w:cs="Arial"/>
          <w:kern w:val="0"/>
          <w:sz w:val="28"/>
          <w:szCs w:val="28"/>
        </w:rPr>
        <w:t>у</w:t>
      </w:r>
      <w:r w:rsidR="00FB0CFE" w:rsidRPr="0047690D">
        <w:rPr>
          <w:rFonts w:ascii="Arial" w:hAnsi="Arial" w:cs="Arial"/>
          <w:kern w:val="0"/>
          <w:sz w:val="28"/>
          <w:szCs w:val="28"/>
        </w:rPr>
        <w:t xml:space="preserve"> представлений о мире профессий, </w:t>
      </w:r>
      <w:r w:rsidR="00AD53B9" w:rsidRPr="0047690D">
        <w:rPr>
          <w:rFonts w:ascii="Arial" w:hAnsi="Arial" w:cs="Arial"/>
          <w:kern w:val="0"/>
          <w:sz w:val="28"/>
          <w:szCs w:val="28"/>
        </w:rPr>
        <w:t xml:space="preserve">помогал </w:t>
      </w:r>
      <w:r w:rsidR="00FB0CFE" w:rsidRPr="0047690D">
        <w:rPr>
          <w:rFonts w:ascii="Arial" w:hAnsi="Arial" w:cs="Arial"/>
          <w:kern w:val="0"/>
          <w:sz w:val="28"/>
          <w:szCs w:val="28"/>
        </w:rPr>
        <w:t xml:space="preserve">в </w:t>
      </w:r>
      <w:r w:rsidR="00BF7B08" w:rsidRPr="0047690D">
        <w:rPr>
          <w:rFonts w:ascii="Arial" w:hAnsi="Arial" w:cs="Arial"/>
          <w:kern w:val="0"/>
          <w:sz w:val="28"/>
          <w:szCs w:val="28"/>
        </w:rPr>
        <w:t>определении склонностей</w:t>
      </w:r>
      <w:r w:rsidR="00FB0CFE" w:rsidRPr="0047690D">
        <w:rPr>
          <w:rFonts w:ascii="Arial" w:hAnsi="Arial" w:cs="Arial"/>
          <w:kern w:val="0"/>
          <w:sz w:val="28"/>
          <w:szCs w:val="28"/>
        </w:rPr>
        <w:t xml:space="preserve"> и возможностей ученика </w:t>
      </w:r>
      <w:r w:rsidR="00BF7B08" w:rsidRPr="0047690D">
        <w:rPr>
          <w:rFonts w:ascii="Arial" w:hAnsi="Arial" w:cs="Arial"/>
          <w:kern w:val="0"/>
          <w:sz w:val="28"/>
          <w:szCs w:val="28"/>
        </w:rPr>
        <w:t xml:space="preserve">работает </w:t>
      </w:r>
      <w:r w:rsidR="00AD53B9" w:rsidRPr="0047690D">
        <w:rPr>
          <w:rFonts w:ascii="Arial" w:hAnsi="Arial" w:cs="Arial"/>
          <w:kern w:val="0"/>
          <w:sz w:val="28"/>
          <w:szCs w:val="28"/>
        </w:rPr>
        <w:t>флагманский проект профориентации школьников</w:t>
      </w:r>
      <w:r w:rsidR="00BF7B08" w:rsidRPr="0047690D">
        <w:rPr>
          <w:rFonts w:ascii="Arial" w:hAnsi="Arial" w:cs="Arial"/>
          <w:kern w:val="0"/>
          <w:sz w:val="28"/>
          <w:szCs w:val="28"/>
        </w:rPr>
        <w:t xml:space="preserve"> «Билет в будущее». </w:t>
      </w:r>
      <w:r w:rsidR="00AD53B9" w:rsidRPr="0047690D">
        <w:rPr>
          <w:rFonts w:ascii="Arial" w:hAnsi="Arial" w:cs="Arial"/>
          <w:kern w:val="0"/>
          <w:sz w:val="28"/>
          <w:szCs w:val="28"/>
        </w:rPr>
        <w:t>Преимуществами платформы является организационное и методическое сопровождение профориентационной деятельности (</w:t>
      </w:r>
      <w:proofErr w:type="spellStart"/>
      <w:r w:rsidR="00AD53B9" w:rsidRPr="0047690D">
        <w:rPr>
          <w:rFonts w:ascii="Arial" w:hAnsi="Arial" w:cs="Arial"/>
          <w:kern w:val="0"/>
          <w:sz w:val="28"/>
          <w:szCs w:val="28"/>
        </w:rPr>
        <w:t>Профминимум</w:t>
      </w:r>
      <w:proofErr w:type="spellEnd"/>
      <w:r w:rsidR="00AD53B9" w:rsidRPr="0047690D">
        <w:rPr>
          <w:rFonts w:ascii="Arial" w:hAnsi="Arial" w:cs="Arial"/>
          <w:kern w:val="0"/>
          <w:sz w:val="28"/>
          <w:szCs w:val="28"/>
        </w:rPr>
        <w:t xml:space="preserve">), современный профориентационный контент, онлайн-сервисы и инструменты профориентации, Программы обучение и сопровождения педагогов, профессиональный нетворкинг. </w:t>
      </w:r>
      <w:r w:rsidR="00106DA4" w:rsidRPr="0047690D">
        <w:rPr>
          <w:rFonts w:ascii="Arial" w:hAnsi="Arial" w:cs="Arial"/>
          <w:kern w:val="0"/>
          <w:sz w:val="28"/>
          <w:szCs w:val="28"/>
        </w:rPr>
        <w:t xml:space="preserve">Для работы представлены документы: методические рекомендации по работе с родителями и по разработке и проведению профессиональных проб, методические рекомендации по реализации Профминимума, Программа курса внеурочной деятельности Билет в будущее, календарно- тематическое планирование по программе курса внеурочной̆ деятельности. </w:t>
      </w:r>
      <w:r w:rsidR="00AD53B9" w:rsidRPr="0047690D">
        <w:rPr>
          <w:rFonts w:ascii="Arial" w:hAnsi="Arial" w:cs="Arial"/>
          <w:kern w:val="0"/>
          <w:sz w:val="28"/>
          <w:szCs w:val="28"/>
        </w:rPr>
        <w:t>В образовательной практике есть достаточное количество примеров успешной организации профориентации в школе: диагностики,</w:t>
      </w:r>
      <w:r w:rsidR="0047690D">
        <w:rPr>
          <w:rFonts w:ascii="Arial" w:hAnsi="Arial" w:cs="Arial"/>
          <w:kern w:val="0"/>
          <w:sz w:val="28"/>
          <w:szCs w:val="28"/>
        </w:rPr>
        <w:t xml:space="preserve"> работа </w:t>
      </w:r>
      <w:r w:rsidR="00EA2F66">
        <w:rPr>
          <w:rFonts w:ascii="Arial" w:hAnsi="Arial" w:cs="Arial"/>
          <w:kern w:val="0"/>
          <w:sz w:val="28"/>
          <w:szCs w:val="28"/>
        </w:rPr>
        <w:t>с родителями</w:t>
      </w:r>
      <w:r w:rsidR="0047690D">
        <w:rPr>
          <w:rFonts w:ascii="Arial" w:hAnsi="Arial" w:cs="Arial"/>
          <w:kern w:val="0"/>
          <w:sz w:val="28"/>
          <w:szCs w:val="28"/>
        </w:rPr>
        <w:t xml:space="preserve"> и организациями на базе которых проводятся </w:t>
      </w:r>
      <w:r w:rsidR="00281FE2">
        <w:rPr>
          <w:rFonts w:ascii="Arial" w:hAnsi="Arial" w:cs="Arial"/>
          <w:kern w:val="0"/>
          <w:sz w:val="28"/>
          <w:szCs w:val="28"/>
        </w:rPr>
        <w:t xml:space="preserve">занятия, экскурсии, игры. </w:t>
      </w:r>
    </w:p>
    <w:p w14:paraId="12C4E940" w14:textId="4F060647" w:rsidR="00442322" w:rsidRPr="0047690D" w:rsidRDefault="00AD53B9" w:rsidP="00442322">
      <w:pPr>
        <w:autoSpaceDE w:val="0"/>
        <w:autoSpaceDN w:val="0"/>
        <w:adjustRightInd w:val="0"/>
        <w:spacing w:after="0" w:line="360" w:lineRule="auto"/>
        <w:jc w:val="both"/>
        <w:rPr>
          <w:rFonts w:ascii="Arial" w:hAnsi="Arial" w:cs="Arial"/>
          <w:kern w:val="0"/>
          <w:sz w:val="28"/>
          <w:szCs w:val="28"/>
        </w:rPr>
      </w:pPr>
      <w:r w:rsidRPr="0047690D">
        <w:rPr>
          <w:rFonts w:ascii="Arial" w:hAnsi="Arial" w:cs="Arial"/>
          <w:kern w:val="0"/>
          <w:sz w:val="28"/>
          <w:szCs w:val="28"/>
        </w:rPr>
        <w:t>П</w:t>
      </w:r>
      <w:r w:rsidR="00442322" w:rsidRPr="0047690D">
        <w:rPr>
          <w:rFonts w:ascii="Arial" w:hAnsi="Arial" w:cs="Arial"/>
          <w:kern w:val="0"/>
          <w:sz w:val="28"/>
          <w:szCs w:val="28"/>
        </w:rPr>
        <w:t xml:space="preserve">рофориентационная работа </w:t>
      </w:r>
      <w:r w:rsidR="00D852AA" w:rsidRPr="0047690D">
        <w:rPr>
          <w:rFonts w:ascii="Arial" w:hAnsi="Arial" w:cs="Arial"/>
          <w:kern w:val="0"/>
          <w:sz w:val="28"/>
          <w:szCs w:val="28"/>
        </w:rPr>
        <w:t xml:space="preserve">со школьниками требует методически правильно организованной работы </w:t>
      </w:r>
      <w:r w:rsidR="00442322" w:rsidRPr="0047690D">
        <w:rPr>
          <w:rFonts w:ascii="Arial" w:hAnsi="Arial" w:cs="Arial"/>
          <w:kern w:val="0"/>
          <w:sz w:val="28"/>
          <w:szCs w:val="28"/>
        </w:rPr>
        <w:t>педагога</w:t>
      </w:r>
      <w:r w:rsidR="00D852AA" w:rsidRPr="0047690D">
        <w:rPr>
          <w:rFonts w:ascii="Arial" w:hAnsi="Arial" w:cs="Arial"/>
          <w:kern w:val="0"/>
          <w:sz w:val="28"/>
          <w:szCs w:val="28"/>
        </w:rPr>
        <w:t xml:space="preserve">, т.к. </w:t>
      </w:r>
      <w:r w:rsidR="00442322" w:rsidRPr="0047690D">
        <w:rPr>
          <w:rFonts w:ascii="Arial" w:hAnsi="Arial" w:cs="Arial"/>
          <w:kern w:val="0"/>
          <w:sz w:val="28"/>
          <w:szCs w:val="28"/>
        </w:rPr>
        <w:t xml:space="preserve"> </w:t>
      </w:r>
      <w:r w:rsidR="00D852AA" w:rsidRPr="0047690D">
        <w:rPr>
          <w:rFonts w:ascii="Arial" w:hAnsi="Arial" w:cs="Arial"/>
          <w:kern w:val="0"/>
          <w:sz w:val="28"/>
          <w:szCs w:val="28"/>
        </w:rPr>
        <w:t>только в этом случае можно</w:t>
      </w:r>
      <w:r w:rsidR="00442322" w:rsidRPr="0047690D">
        <w:rPr>
          <w:rFonts w:ascii="Arial" w:hAnsi="Arial" w:cs="Arial"/>
          <w:kern w:val="0"/>
          <w:sz w:val="28"/>
          <w:szCs w:val="28"/>
        </w:rPr>
        <w:t xml:space="preserve"> </w:t>
      </w:r>
      <w:r w:rsidR="00D852AA" w:rsidRPr="0047690D">
        <w:rPr>
          <w:rFonts w:ascii="Arial" w:hAnsi="Arial" w:cs="Arial"/>
          <w:kern w:val="0"/>
          <w:sz w:val="28"/>
          <w:szCs w:val="28"/>
        </w:rPr>
        <w:t>помочь</w:t>
      </w:r>
      <w:r w:rsidR="00442322" w:rsidRPr="0047690D">
        <w:rPr>
          <w:rFonts w:ascii="Arial" w:hAnsi="Arial" w:cs="Arial"/>
          <w:kern w:val="0"/>
          <w:sz w:val="28"/>
          <w:szCs w:val="28"/>
        </w:rPr>
        <w:t xml:space="preserve"> обучающимся в выборе будущей профессиональной деятельности в соответствии </w:t>
      </w:r>
      <w:r w:rsidRPr="0047690D">
        <w:rPr>
          <w:rFonts w:ascii="Arial" w:hAnsi="Arial" w:cs="Arial"/>
          <w:kern w:val="0"/>
          <w:sz w:val="28"/>
          <w:szCs w:val="28"/>
        </w:rPr>
        <w:t xml:space="preserve">с требованиями рынка труда и </w:t>
      </w:r>
      <w:r w:rsidR="00442322" w:rsidRPr="0047690D">
        <w:rPr>
          <w:rFonts w:ascii="Arial" w:hAnsi="Arial" w:cs="Arial"/>
          <w:kern w:val="0"/>
          <w:sz w:val="28"/>
          <w:szCs w:val="28"/>
        </w:rPr>
        <w:t>своими способностями</w:t>
      </w:r>
      <w:r w:rsidR="00D852AA" w:rsidRPr="0047690D">
        <w:rPr>
          <w:rFonts w:ascii="Arial" w:hAnsi="Arial" w:cs="Arial"/>
          <w:kern w:val="0"/>
          <w:sz w:val="28"/>
          <w:szCs w:val="28"/>
        </w:rPr>
        <w:t xml:space="preserve">. </w:t>
      </w:r>
      <w:r w:rsidR="00442322" w:rsidRPr="0047690D">
        <w:rPr>
          <w:rFonts w:ascii="Arial" w:hAnsi="Arial" w:cs="Arial"/>
          <w:kern w:val="0"/>
          <w:sz w:val="28"/>
          <w:szCs w:val="28"/>
        </w:rPr>
        <w:t xml:space="preserve"> </w:t>
      </w:r>
    </w:p>
    <w:sectPr w:rsidR="00442322" w:rsidRPr="0047690D" w:rsidSect="007B70F9">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99"/>
    <w:multiLevelType w:val="hybridMultilevel"/>
    <w:tmpl w:val="3F3C6B7E"/>
    <w:lvl w:ilvl="0" w:tplc="2E6EA458">
      <w:start w:val="1"/>
      <w:numFmt w:val="decimal"/>
      <w:lvlText w:val="%1."/>
      <w:lvlJc w:val="left"/>
      <w:pPr>
        <w:ind w:left="0" w:firstLine="0"/>
      </w:pPr>
    </w:lvl>
    <w:lvl w:ilvl="1" w:tplc="39ACE39E">
      <w:numFmt w:val="decimal"/>
      <w:lvlText w:val=""/>
      <w:lvlJc w:val="left"/>
      <w:pPr>
        <w:ind w:left="0" w:firstLine="0"/>
      </w:pPr>
    </w:lvl>
    <w:lvl w:ilvl="2" w:tplc="A9DABD7C">
      <w:numFmt w:val="decimal"/>
      <w:lvlText w:val=""/>
      <w:lvlJc w:val="left"/>
      <w:pPr>
        <w:ind w:left="0" w:firstLine="0"/>
      </w:pPr>
    </w:lvl>
    <w:lvl w:ilvl="3" w:tplc="F0A2222A">
      <w:numFmt w:val="decimal"/>
      <w:lvlText w:val=""/>
      <w:lvlJc w:val="left"/>
      <w:pPr>
        <w:ind w:left="0" w:firstLine="0"/>
      </w:pPr>
    </w:lvl>
    <w:lvl w:ilvl="4" w:tplc="2F1CBE1E">
      <w:numFmt w:val="decimal"/>
      <w:lvlText w:val=""/>
      <w:lvlJc w:val="left"/>
      <w:pPr>
        <w:ind w:left="0" w:firstLine="0"/>
      </w:pPr>
    </w:lvl>
    <w:lvl w:ilvl="5" w:tplc="163E9720">
      <w:numFmt w:val="decimal"/>
      <w:lvlText w:val=""/>
      <w:lvlJc w:val="left"/>
      <w:pPr>
        <w:ind w:left="0" w:firstLine="0"/>
      </w:pPr>
    </w:lvl>
    <w:lvl w:ilvl="6" w:tplc="0F8A9A3C">
      <w:numFmt w:val="decimal"/>
      <w:lvlText w:val=""/>
      <w:lvlJc w:val="left"/>
      <w:pPr>
        <w:ind w:left="0" w:firstLine="0"/>
      </w:pPr>
    </w:lvl>
    <w:lvl w:ilvl="7" w:tplc="97981542">
      <w:numFmt w:val="decimal"/>
      <w:lvlText w:val=""/>
      <w:lvlJc w:val="left"/>
      <w:pPr>
        <w:ind w:left="0" w:firstLine="0"/>
      </w:pPr>
    </w:lvl>
    <w:lvl w:ilvl="8" w:tplc="FAEA68C4">
      <w:numFmt w:val="decimal"/>
      <w:lvlText w:val=""/>
      <w:lvlJc w:val="left"/>
      <w:pPr>
        <w:ind w:left="0" w:firstLine="0"/>
      </w:pPr>
    </w:lvl>
  </w:abstractNum>
  <w:abstractNum w:abstractNumId="1" w15:restartNumberingAfterBreak="0">
    <w:nsid w:val="3E102D37"/>
    <w:multiLevelType w:val="hybridMultilevel"/>
    <w:tmpl w:val="8A6CEA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528175639">
    <w:abstractNumId w:val="0"/>
  </w:num>
  <w:num w:numId="2" w16cid:durableId="14766029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BD5"/>
    <w:rsid w:val="00057B25"/>
    <w:rsid w:val="00106DA4"/>
    <w:rsid w:val="00281FE2"/>
    <w:rsid w:val="002B14EE"/>
    <w:rsid w:val="00442322"/>
    <w:rsid w:val="00445C7B"/>
    <w:rsid w:val="0047690D"/>
    <w:rsid w:val="00650137"/>
    <w:rsid w:val="00703A99"/>
    <w:rsid w:val="007162C3"/>
    <w:rsid w:val="007A0D98"/>
    <w:rsid w:val="007B70F9"/>
    <w:rsid w:val="008531A2"/>
    <w:rsid w:val="008676D5"/>
    <w:rsid w:val="00A1713A"/>
    <w:rsid w:val="00AD53B9"/>
    <w:rsid w:val="00B86532"/>
    <w:rsid w:val="00BF7B08"/>
    <w:rsid w:val="00C02A9F"/>
    <w:rsid w:val="00D852AA"/>
    <w:rsid w:val="00E16BD5"/>
    <w:rsid w:val="00EA2F66"/>
    <w:rsid w:val="00F54B4C"/>
    <w:rsid w:val="00FB0C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EE763"/>
  <w15:chartTrackingRefBased/>
  <w15:docId w15:val="{1026A7D8-B404-4B5A-92FB-9D47CF5F6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B14EE"/>
    <w:rPr>
      <w:color w:val="0563C1" w:themeColor="hyperlink"/>
      <w:u w:val="single"/>
    </w:rPr>
  </w:style>
  <w:style w:type="character" w:styleId="a4">
    <w:name w:val="Unresolved Mention"/>
    <w:basedOn w:val="a0"/>
    <w:uiPriority w:val="99"/>
    <w:semiHidden/>
    <w:unhideWhenUsed/>
    <w:rsid w:val="002B14EE"/>
    <w:rPr>
      <w:color w:val="605E5C"/>
      <w:shd w:val="clear" w:color="auto" w:fill="E1DFDD"/>
    </w:rPr>
  </w:style>
  <w:style w:type="paragraph" w:styleId="a5">
    <w:name w:val="List Paragraph"/>
    <w:basedOn w:val="a"/>
    <w:uiPriority w:val="34"/>
    <w:qFormat/>
    <w:rsid w:val="004769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9463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709</Words>
  <Characters>4044</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Мирошниченко</dc:creator>
  <cp:keywords/>
  <dc:description/>
  <cp:lastModifiedBy>Светлана Мирошниченко</cp:lastModifiedBy>
  <cp:revision>2</cp:revision>
  <dcterms:created xsi:type="dcterms:W3CDTF">2024-05-16T22:41:00Z</dcterms:created>
  <dcterms:modified xsi:type="dcterms:W3CDTF">2024-05-16T22:41:00Z</dcterms:modified>
</cp:coreProperties>
</file>