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357" w:rsidRPr="001600A8" w:rsidRDefault="00CF5357" w:rsidP="00CF5357">
      <w:pPr>
        <w:pStyle w:val="1"/>
        <w:jc w:val="center"/>
        <w:rPr>
          <w:rFonts w:ascii="Times New Roman" w:eastAsia="Calibri" w:hAnsi="Times New Roman"/>
          <w:b/>
        </w:rPr>
      </w:pPr>
      <w:r w:rsidRPr="001600A8">
        <w:rPr>
          <w:rFonts w:ascii="Times New Roman" w:eastAsia="Calibri" w:hAnsi="Times New Roman"/>
          <w:b/>
        </w:rPr>
        <w:t xml:space="preserve">ГОСУДАРСТВЕННОЕ </w:t>
      </w:r>
      <w:r w:rsidR="00807F48">
        <w:rPr>
          <w:rFonts w:ascii="Times New Roman" w:eastAsia="Calibri" w:hAnsi="Times New Roman"/>
          <w:b/>
        </w:rPr>
        <w:t>КОММУНАЛЬНОЕ ОБЩЕ</w:t>
      </w:r>
      <w:r w:rsidRPr="001600A8">
        <w:rPr>
          <w:rFonts w:ascii="Times New Roman" w:eastAsia="Calibri" w:hAnsi="Times New Roman"/>
          <w:b/>
        </w:rPr>
        <w:t>ОБРАЗОВАТЕЛЬНОЕ УЧРЕЖДЕНИЕ</w:t>
      </w:r>
    </w:p>
    <w:p w:rsidR="00CF5357" w:rsidRPr="001600A8" w:rsidRDefault="00807F48" w:rsidP="00807F48">
      <w:pPr>
        <w:pStyle w:val="1"/>
        <w:jc w:val="center"/>
        <w:rPr>
          <w:rFonts w:ascii="Times New Roman" w:eastAsia="Calibri" w:hAnsi="Times New Roman"/>
          <w:b/>
        </w:rPr>
      </w:pPr>
      <w:r w:rsidRPr="001600A8">
        <w:rPr>
          <w:rFonts w:ascii="Times New Roman" w:eastAsia="Calibri" w:hAnsi="Times New Roman"/>
          <w:b/>
        </w:rPr>
        <w:t xml:space="preserve"> </w:t>
      </w:r>
      <w:r>
        <w:rPr>
          <w:rFonts w:ascii="Times New Roman" w:eastAsia="Calibri" w:hAnsi="Times New Roman"/>
          <w:b/>
        </w:rPr>
        <w:t>«ДОНЕЦКАЯ СПЕЦИАЛЬНАЯ ШКОЛА-ИНТЕРНАТ №29»</w:t>
      </w:r>
      <w:r w:rsidR="00CF5357" w:rsidRPr="001600A8">
        <w:rPr>
          <w:rFonts w:ascii="Times New Roman" w:eastAsia="Calibri" w:hAnsi="Times New Roman"/>
          <w:b/>
        </w:rPr>
        <w:t xml:space="preserve"> </w:t>
      </w:r>
    </w:p>
    <w:p w:rsidR="00807F48" w:rsidRDefault="00807F48" w:rsidP="00CF5357">
      <w:pPr>
        <w:pStyle w:val="1"/>
        <w:jc w:val="center"/>
        <w:rPr>
          <w:rFonts w:ascii="Times New Roman" w:eastAsia="Calibri" w:hAnsi="Times New Roman"/>
          <w:b/>
          <w:sz w:val="40"/>
          <w:szCs w:val="40"/>
        </w:rPr>
      </w:pPr>
    </w:p>
    <w:p w:rsidR="00807F48" w:rsidRDefault="00807F48" w:rsidP="00CF5357">
      <w:pPr>
        <w:pStyle w:val="1"/>
        <w:jc w:val="center"/>
        <w:rPr>
          <w:rFonts w:ascii="Times New Roman" w:eastAsia="Calibri" w:hAnsi="Times New Roman"/>
          <w:b/>
          <w:sz w:val="40"/>
          <w:szCs w:val="40"/>
        </w:rPr>
      </w:pPr>
    </w:p>
    <w:p w:rsidR="00807F48" w:rsidRDefault="00807F48" w:rsidP="00CF5357">
      <w:pPr>
        <w:pStyle w:val="1"/>
        <w:jc w:val="center"/>
        <w:rPr>
          <w:rFonts w:ascii="Times New Roman" w:eastAsia="Calibri" w:hAnsi="Times New Roman"/>
          <w:b/>
          <w:sz w:val="40"/>
          <w:szCs w:val="40"/>
        </w:rPr>
      </w:pPr>
    </w:p>
    <w:p w:rsidR="00CF5357" w:rsidRPr="00807F48" w:rsidRDefault="00807F48" w:rsidP="00CF5357">
      <w:pPr>
        <w:pStyle w:val="1"/>
        <w:jc w:val="center"/>
        <w:rPr>
          <w:rFonts w:ascii="Times New Roman" w:eastAsia="Calibri" w:hAnsi="Times New Roman"/>
          <w:b/>
          <w:sz w:val="40"/>
          <w:szCs w:val="40"/>
        </w:rPr>
      </w:pPr>
      <w:r>
        <w:rPr>
          <w:rFonts w:ascii="Times New Roman" w:eastAsia="Calibri" w:hAnsi="Times New Roman"/>
          <w:b/>
          <w:sz w:val="40"/>
          <w:szCs w:val="40"/>
        </w:rPr>
        <w:t>Методическая раз</w:t>
      </w:r>
      <w:r w:rsidRPr="00807F48">
        <w:rPr>
          <w:rFonts w:ascii="Times New Roman" w:eastAsia="Calibri" w:hAnsi="Times New Roman"/>
          <w:b/>
          <w:sz w:val="40"/>
          <w:szCs w:val="40"/>
        </w:rPr>
        <w:t>работка на тему:</w:t>
      </w:r>
      <w:r w:rsidR="00CF5357" w:rsidRPr="00807F48">
        <w:rPr>
          <w:rFonts w:ascii="Times New Roman" w:eastAsia="Calibri" w:hAnsi="Times New Roman"/>
          <w:b/>
          <w:sz w:val="40"/>
          <w:szCs w:val="40"/>
        </w:rPr>
        <w:t xml:space="preserve"> </w:t>
      </w:r>
    </w:p>
    <w:p w:rsidR="00CF5357" w:rsidRPr="001600A8" w:rsidRDefault="00CF5357" w:rsidP="00CF5357">
      <w:pPr>
        <w:pStyle w:val="1"/>
        <w:jc w:val="center"/>
        <w:rPr>
          <w:rFonts w:ascii="Times New Roman" w:eastAsia="Calibri" w:hAnsi="Times New Roman"/>
          <w:b/>
        </w:rPr>
      </w:pPr>
      <w:r w:rsidRPr="001600A8">
        <w:rPr>
          <w:rFonts w:ascii="Times New Roman" w:eastAsia="Calibri" w:hAnsi="Times New Roman"/>
          <w:b/>
        </w:rPr>
        <w:t xml:space="preserve"> </w:t>
      </w:r>
    </w:p>
    <w:p w:rsidR="00CF5357" w:rsidRPr="00441E90" w:rsidRDefault="00807F48" w:rsidP="00CF5357">
      <w:pPr>
        <w:pStyle w:val="1"/>
        <w:jc w:val="center"/>
        <w:rPr>
          <w:rFonts w:ascii="Times New Roman" w:eastAsia="Calibri" w:hAnsi="Times New Roman"/>
          <w:b/>
          <w:i/>
          <w:iCs/>
          <w:sz w:val="44"/>
          <w:szCs w:val="44"/>
        </w:rPr>
      </w:pPr>
      <w:r w:rsidRPr="00441E90">
        <w:rPr>
          <w:rFonts w:ascii="Times New Roman" w:eastAsia="Calibri" w:hAnsi="Times New Roman"/>
          <w:b/>
          <w:i/>
          <w:iCs/>
          <w:sz w:val="44"/>
          <w:szCs w:val="44"/>
        </w:rPr>
        <w:t xml:space="preserve"> </w:t>
      </w:r>
      <w:r w:rsidR="00CF5357" w:rsidRPr="00441E90">
        <w:rPr>
          <w:rFonts w:ascii="Times New Roman" w:eastAsia="Calibri" w:hAnsi="Times New Roman"/>
          <w:b/>
          <w:i/>
          <w:iCs/>
          <w:sz w:val="44"/>
          <w:szCs w:val="44"/>
        </w:rPr>
        <w:t>«Развитие творческих способностей учащихся средствами искусства»</w:t>
      </w:r>
    </w:p>
    <w:p w:rsidR="00CF5357" w:rsidRPr="001600A8" w:rsidRDefault="00CF5357" w:rsidP="00CF5357">
      <w:pPr>
        <w:pStyle w:val="1"/>
        <w:jc w:val="center"/>
        <w:rPr>
          <w:rFonts w:ascii="Times New Roman" w:eastAsia="Calibri" w:hAnsi="Times New Roman"/>
          <w:b/>
          <w:sz w:val="28"/>
          <w:szCs w:val="28"/>
        </w:rPr>
      </w:pPr>
    </w:p>
    <w:p w:rsidR="00CF5357" w:rsidRPr="001600A8" w:rsidRDefault="0002093F" w:rsidP="00807F48">
      <w:pPr>
        <w:pStyle w:val="1"/>
        <w:jc w:val="right"/>
        <w:rPr>
          <w:rFonts w:ascii="Times New Roman" w:eastAsia="Calibri" w:hAnsi="Times New Roman"/>
          <w:b/>
        </w:rPr>
      </w:pPr>
      <w:r w:rsidRPr="001600A8">
        <w:rPr>
          <w:rFonts w:ascii="Times New Roman" w:eastAsia="Calibri" w:hAnsi="Times New Roman"/>
          <w:b/>
          <w:i/>
          <w:iCs/>
          <w:sz w:val="44"/>
          <w:szCs w:val="44"/>
        </w:rPr>
        <w:t xml:space="preserve">                                                    </w:t>
      </w:r>
      <w:proofErr w:type="spellStart"/>
      <w:r w:rsidRPr="001600A8">
        <w:rPr>
          <w:rFonts w:ascii="Times New Roman" w:eastAsia="Calibri" w:hAnsi="Times New Roman"/>
          <w:b/>
          <w:iCs/>
        </w:rPr>
        <w:t>Белято</w:t>
      </w:r>
      <w:proofErr w:type="spellEnd"/>
      <w:r w:rsidRPr="001600A8">
        <w:rPr>
          <w:rFonts w:ascii="Times New Roman" w:eastAsia="Calibri" w:hAnsi="Times New Roman"/>
          <w:b/>
          <w:iCs/>
        </w:rPr>
        <w:t xml:space="preserve"> Елена Витальевна</w:t>
      </w:r>
    </w:p>
    <w:p w:rsidR="00CF5357" w:rsidRPr="001600A8" w:rsidRDefault="00807F48" w:rsidP="00807F48">
      <w:pPr>
        <w:pStyle w:val="1"/>
        <w:spacing w:line="240" w:lineRule="auto"/>
        <w:jc w:val="right"/>
        <w:rPr>
          <w:rFonts w:ascii="Times New Roman" w:eastAsia="Calibri" w:hAnsi="Times New Roman"/>
          <w:b/>
        </w:rPr>
      </w:pPr>
      <w:r>
        <w:rPr>
          <w:rFonts w:ascii="Times New Roman" w:eastAsia="Calibri" w:hAnsi="Times New Roman"/>
          <w:b/>
        </w:rPr>
        <w:t>учитель музыки</w:t>
      </w:r>
    </w:p>
    <w:p w:rsidR="00807F48" w:rsidRDefault="0002093F" w:rsidP="00807F48">
      <w:pPr>
        <w:pStyle w:val="1"/>
        <w:spacing w:line="240" w:lineRule="auto"/>
        <w:jc w:val="right"/>
        <w:rPr>
          <w:rFonts w:ascii="Times New Roman" w:eastAsia="Calibri" w:hAnsi="Times New Roman"/>
          <w:b/>
        </w:rPr>
      </w:pPr>
      <w:r w:rsidRPr="001600A8">
        <w:rPr>
          <w:rFonts w:ascii="Times New Roman" w:eastAsia="Calibri" w:hAnsi="Times New Roman"/>
          <w:b/>
        </w:rPr>
        <w:t>Г</w:t>
      </w:r>
      <w:r w:rsidR="00807F48">
        <w:rPr>
          <w:rFonts w:ascii="Times New Roman" w:eastAsia="Calibri" w:hAnsi="Times New Roman"/>
          <w:b/>
        </w:rPr>
        <w:t>К</w:t>
      </w:r>
      <w:r w:rsidRPr="001600A8">
        <w:rPr>
          <w:rFonts w:ascii="Times New Roman" w:eastAsia="Calibri" w:hAnsi="Times New Roman"/>
          <w:b/>
        </w:rPr>
        <w:t>ОУ</w:t>
      </w:r>
    </w:p>
    <w:p w:rsidR="0002093F" w:rsidRPr="001600A8" w:rsidRDefault="0002093F" w:rsidP="00807F48">
      <w:pPr>
        <w:pStyle w:val="1"/>
        <w:spacing w:line="240" w:lineRule="auto"/>
        <w:jc w:val="right"/>
        <w:rPr>
          <w:rFonts w:ascii="Times New Roman" w:eastAsia="Calibri" w:hAnsi="Times New Roman"/>
          <w:b/>
        </w:rPr>
      </w:pPr>
      <w:r w:rsidRPr="001600A8">
        <w:rPr>
          <w:rFonts w:ascii="Times New Roman" w:eastAsia="Calibri" w:hAnsi="Times New Roman"/>
          <w:b/>
        </w:rPr>
        <w:t>«Донецкая специальная школа-интернат №29»</w:t>
      </w:r>
    </w:p>
    <w:p w:rsidR="0002093F" w:rsidRPr="001600A8" w:rsidRDefault="00807F48" w:rsidP="00807F48">
      <w:pPr>
        <w:pStyle w:val="1"/>
        <w:spacing w:line="240" w:lineRule="auto"/>
        <w:jc w:val="right"/>
        <w:rPr>
          <w:rFonts w:ascii="Times New Roman" w:eastAsia="Calibri" w:hAnsi="Times New Roman"/>
          <w:b/>
          <w:iCs/>
        </w:rPr>
      </w:pPr>
      <w:r>
        <w:rPr>
          <w:rFonts w:ascii="Times New Roman" w:eastAsia="Calibri" w:hAnsi="Times New Roman"/>
          <w:b/>
          <w:iCs/>
          <w:noProof/>
        </w:rPr>
        <w:drawing>
          <wp:anchor distT="0" distB="0" distL="114300" distR="114300" simplePos="0" relativeHeight="251659264" behindDoc="1" locked="0" layoutInCell="1" allowOverlap="1">
            <wp:simplePos x="0" y="0"/>
            <wp:positionH relativeFrom="column">
              <wp:posOffset>1981200</wp:posOffset>
            </wp:positionH>
            <wp:positionV relativeFrom="paragraph">
              <wp:posOffset>287020</wp:posOffset>
            </wp:positionV>
            <wp:extent cx="2907665" cy="2781300"/>
            <wp:effectExtent l="19050" t="0" r="6985" b="0"/>
            <wp:wrapThrough wrapText="bothSides">
              <wp:wrapPolygon edited="0">
                <wp:start x="-142" y="0"/>
                <wp:lineTo x="-142" y="21452"/>
                <wp:lineTo x="21652" y="21452"/>
                <wp:lineTo x="21652" y="0"/>
                <wp:lineTo x="-142"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07665" cy="2781300"/>
                    </a:xfrm>
                    <a:prstGeom prst="rect">
                      <a:avLst/>
                    </a:prstGeom>
                    <a:noFill/>
                  </pic:spPr>
                </pic:pic>
              </a:graphicData>
            </a:graphic>
          </wp:anchor>
        </w:drawing>
      </w:r>
    </w:p>
    <w:p w:rsidR="0002093F" w:rsidRPr="00416A14" w:rsidRDefault="0002093F" w:rsidP="00807F48">
      <w:pPr>
        <w:pStyle w:val="1"/>
        <w:spacing w:line="240" w:lineRule="auto"/>
        <w:jc w:val="right"/>
        <w:rPr>
          <w:rFonts w:ascii="Times New Roman" w:eastAsia="Calibri" w:hAnsi="Times New Roman"/>
          <w:b/>
        </w:rPr>
      </w:pPr>
    </w:p>
    <w:p w:rsidR="00441E90" w:rsidRDefault="00441E90" w:rsidP="001600A8">
      <w:pPr>
        <w:pStyle w:val="1"/>
        <w:rPr>
          <w:rFonts w:ascii="Times New Roman" w:eastAsia="Calibri" w:hAnsi="Times New Roman"/>
          <w:b/>
          <w:iCs/>
          <w:color w:val="000000" w:themeColor="text1"/>
          <w:sz w:val="28"/>
          <w:szCs w:val="28"/>
        </w:rPr>
      </w:pPr>
    </w:p>
    <w:p w:rsidR="00807F48" w:rsidRDefault="00807F48" w:rsidP="00441E90">
      <w:pPr>
        <w:pStyle w:val="1"/>
        <w:jc w:val="center"/>
        <w:rPr>
          <w:rFonts w:ascii="Times New Roman" w:eastAsia="Calibri" w:hAnsi="Times New Roman"/>
          <w:b/>
          <w:iCs/>
          <w:color w:val="000000" w:themeColor="text1"/>
          <w:sz w:val="28"/>
          <w:szCs w:val="28"/>
        </w:rPr>
      </w:pPr>
    </w:p>
    <w:p w:rsidR="00807F48" w:rsidRDefault="00807F48" w:rsidP="00441E90">
      <w:pPr>
        <w:pStyle w:val="1"/>
        <w:jc w:val="center"/>
        <w:rPr>
          <w:rFonts w:ascii="Times New Roman" w:eastAsia="Calibri" w:hAnsi="Times New Roman"/>
          <w:b/>
          <w:iCs/>
          <w:color w:val="000000" w:themeColor="text1"/>
          <w:sz w:val="28"/>
          <w:szCs w:val="28"/>
        </w:rPr>
      </w:pPr>
    </w:p>
    <w:p w:rsidR="00807F48" w:rsidRDefault="00807F48" w:rsidP="00441E90">
      <w:pPr>
        <w:pStyle w:val="1"/>
        <w:jc w:val="center"/>
        <w:rPr>
          <w:rFonts w:ascii="Times New Roman" w:eastAsia="Calibri" w:hAnsi="Times New Roman"/>
          <w:b/>
          <w:iCs/>
          <w:color w:val="000000" w:themeColor="text1"/>
          <w:sz w:val="28"/>
          <w:szCs w:val="28"/>
        </w:rPr>
      </w:pPr>
    </w:p>
    <w:p w:rsidR="00807F48" w:rsidRDefault="00807F48" w:rsidP="00441E90">
      <w:pPr>
        <w:pStyle w:val="1"/>
        <w:jc w:val="center"/>
        <w:rPr>
          <w:rFonts w:ascii="Times New Roman" w:eastAsia="Calibri" w:hAnsi="Times New Roman"/>
          <w:b/>
          <w:iCs/>
          <w:color w:val="000000" w:themeColor="text1"/>
          <w:sz w:val="28"/>
          <w:szCs w:val="28"/>
        </w:rPr>
      </w:pPr>
    </w:p>
    <w:p w:rsidR="00807F48" w:rsidRDefault="00807F48" w:rsidP="00441E90">
      <w:pPr>
        <w:pStyle w:val="1"/>
        <w:jc w:val="center"/>
        <w:rPr>
          <w:rFonts w:ascii="Times New Roman" w:eastAsia="Calibri" w:hAnsi="Times New Roman"/>
          <w:b/>
          <w:iCs/>
          <w:color w:val="000000" w:themeColor="text1"/>
          <w:sz w:val="28"/>
          <w:szCs w:val="28"/>
        </w:rPr>
      </w:pPr>
    </w:p>
    <w:p w:rsidR="00807F48" w:rsidRDefault="00807F48" w:rsidP="00441E90">
      <w:pPr>
        <w:pStyle w:val="1"/>
        <w:jc w:val="center"/>
        <w:rPr>
          <w:rFonts w:ascii="Times New Roman" w:eastAsia="Calibri" w:hAnsi="Times New Roman"/>
          <w:b/>
          <w:iCs/>
          <w:color w:val="000000" w:themeColor="text1"/>
          <w:sz w:val="28"/>
          <w:szCs w:val="28"/>
        </w:rPr>
      </w:pPr>
    </w:p>
    <w:p w:rsidR="00807F48" w:rsidRDefault="00807F48" w:rsidP="00807F48">
      <w:pPr>
        <w:pStyle w:val="1"/>
        <w:spacing w:line="240" w:lineRule="auto"/>
        <w:jc w:val="center"/>
        <w:rPr>
          <w:rFonts w:ascii="Times New Roman" w:eastAsia="Calibri" w:hAnsi="Times New Roman"/>
          <w:b/>
          <w:sz w:val="32"/>
          <w:szCs w:val="32"/>
        </w:rPr>
      </w:pPr>
      <w:r>
        <w:rPr>
          <w:rFonts w:ascii="Times New Roman" w:eastAsia="Calibri" w:hAnsi="Times New Roman"/>
          <w:b/>
          <w:iCs/>
          <w:color w:val="000000" w:themeColor="text1"/>
          <w:sz w:val="28"/>
          <w:szCs w:val="28"/>
        </w:rPr>
        <w:t xml:space="preserve">ДОНЕЦК </w:t>
      </w:r>
      <w:r w:rsidRPr="00807F48">
        <w:rPr>
          <w:rFonts w:ascii="Times New Roman" w:eastAsia="Calibri" w:hAnsi="Times New Roman"/>
          <w:b/>
          <w:sz w:val="32"/>
          <w:szCs w:val="32"/>
        </w:rPr>
        <w:t>202</w:t>
      </w:r>
      <w:r>
        <w:rPr>
          <w:rFonts w:ascii="Times New Roman" w:eastAsia="Calibri" w:hAnsi="Times New Roman"/>
          <w:b/>
          <w:sz w:val="32"/>
          <w:szCs w:val="32"/>
        </w:rPr>
        <w:t>4 г</w:t>
      </w:r>
    </w:p>
    <w:p w:rsidR="003308B4" w:rsidRPr="00807F48" w:rsidRDefault="003308B4" w:rsidP="00807F48">
      <w:pPr>
        <w:pStyle w:val="1"/>
        <w:spacing w:line="240" w:lineRule="auto"/>
        <w:jc w:val="center"/>
        <w:rPr>
          <w:rFonts w:ascii="Times New Roman" w:eastAsia="Calibri" w:hAnsi="Times New Roman"/>
          <w:b/>
          <w:sz w:val="32"/>
          <w:szCs w:val="32"/>
        </w:rPr>
      </w:pPr>
      <w:r w:rsidRPr="00441E90">
        <w:rPr>
          <w:rFonts w:ascii="Times New Roman" w:hAnsi="Times New Roman"/>
          <w:b/>
          <w:sz w:val="28"/>
          <w:szCs w:val="28"/>
        </w:rPr>
        <w:lastRenderedPageBreak/>
        <w:t>Введение.</w:t>
      </w:r>
    </w:p>
    <w:p w:rsidR="003308B4" w:rsidRPr="001F4856" w:rsidRDefault="003308B4" w:rsidP="003308B4">
      <w:pPr>
        <w:spacing w:before="100" w:beforeAutospacing="1" w:after="100" w:afterAutospacing="1" w:line="240" w:lineRule="auto"/>
        <w:rPr>
          <w:rFonts w:ascii="Times New Roman" w:eastAsia="Times New Roman" w:hAnsi="Times New Roman" w:cs="Times New Roman"/>
          <w:sz w:val="28"/>
          <w:szCs w:val="28"/>
          <w:lang w:eastAsia="ru-RU"/>
        </w:rPr>
      </w:pPr>
      <w:r w:rsidRPr="001F4856">
        <w:rPr>
          <w:rFonts w:ascii="Times New Roman" w:eastAsia="Times New Roman" w:hAnsi="Times New Roman" w:cs="Times New Roman"/>
          <w:sz w:val="28"/>
          <w:szCs w:val="28"/>
          <w:lang w:eastAsia="ru-RU"/>
        </w:rPr>
        <w:t>                                         «Дети должны жить в мире красоты,</w:t>
      </w:r>
    </w:p>
    <w:p w:rsidR="003308B4" w:rsidRPr="001F4856" w:rsidRDefault="003308B4" w:rsidP="003308B4">
      <w:pPr>
        <w:spacing w:before="100" w:beforeAutospacing="1" w:after="100" w:afterAutospacing="1" w:line="240" w:lineRule="auto"/>
        <w:rPr>
          <w:rFonts w:ascii="Times New Roman" w:eastAsia="Times New Roman" w:hAnsi="Times New Roman" w:cs="Times New Roman"/>
          <w:sz w:val="28"/>
          <w:szCs w:val="28"/>
          <w:lang w:eastAsia="ru-RU"/>
        </w:rPr>
      </w:pPr>
      <w:r w:rsidRPr="001F4856">
        <w:rPr>
          <w:rFonts w:ascii="Times New Roman" w:eastAsia="Times New Roman" w:hAnsi="Times New Roman" w:cs="Times New Roman"/>
          <w:sz w:val="28"/>
          <w:szCs w:val="28"/>
          <w:lang w:eastAsia="ru-RU"/>
        </w:rPr>
        <w:t>                                          игры, сказки, музыки, рисунка,</w:t>
      </w:r>
    </w:p>
    <w:p w:rsidR="003308B4" w:rsidRPr="001F4856" w:rsidRDefault="003308B4" w:rsidP="003308B4">
      <w:pPr>
        <w:spacing w:before="100" w:beforeAutospacing="1" w:after="100" w:afterAutospacing="1" w:line="240" w:lineRule="auto"/>
        <w:rPr>
          <w:rFonts w:ascii="Times New Roman" w:eastAsia="Times New Roman" w:hAnsi="Times New Roman" w:cs="Times New Roman"/>
          <w:sz w:val="28"/>
          <w:szCs w:val="28"/>
          <w:lang w:eastAsia="ru-RU"/>
        </w:rPr>
      </w:pPr>
      <w:r w:rsidRPr="001F4856">
        <w:rPr>
          <w:rFonts w:ascii="Times New Roman" w:eastAsia="Times New Roman" w:hAnsi="Times New Roman" w:cs="Times New Roman"/>
          <w:sz w:val="28"/>
          <w:szCs w:val="28"/>
          <w:lang w:eastAsia="ru-RU"/>
        </w:rPr>
        <w:t>                                          фантазии, творчества»</w:t>
      </w:r>
    </w:p>
    <w:p w:rsidR="003308B4" w:rsidRPr="001F4856" w:rsidRDefault="003308B4" w:rsidP="003308B4">
      <w:pPr>
        <w:spacing w:before="100" w:beforeAutospacing="1" w:after="100" w:afterAutospacing="1" w:line="240" w:lineRule="auto"/>
        <w:rPr>
          <w:rFonts w:ascii="Times New Roman" w:eastAsia="Times New Roman" w:hAnsi="Times New Roman" w:cs="Times New Roman"/>
          <w:sz w:val="28"/>
          <w:szCs w:val="28"/>
          <w:lang w:eastAsia="ru-RU"/>
        </w:rPr>
      </w:pPr>
      <w:r w:rsidRPr="001F4856">
        <w:rPr>
          <w:rFonts w:ascii="Times New Roman" w:eastAsia="Times New Roman" w:hAnsi="Times New Roman" w:cs="Times New Roman"/>
          <w:sz w:val="28"/>
          <w:szCs w:val="28"/>
          <w:lang w:eastAsia="ru-RU"/>
        </w:rPr>
        <w:t>                                                                 (В.А. Сухомлинский)</w:t>
      </w:r>
    </w:p>
    <w:p w:rsidR="000C09CB" w:rsidRPr="001F4856" w:rsidRDefault="003308B4" w:rsidP="000C09CB">
      <w:pPr>
        <w:spacing w:before="100" w:beforeAutospacing="1" w:after="100" w:afterAutospacing="1" w:line="240" w:lineRule="auto"/>
        <w:rPr>
          <w:rFonts w:ascii="Times New Roman" w:eastAsia="Times New Roman" w:hAnsi="Times New Roman" w:cs="Times New Roman"/>
          <w:sz w:val="28"/>
          <w:szCs w:val="28"/>
          <w:lang w:eastAsia="ru-RU"/>
        </w:rPr>
      </w:pPr>
      <w:r w:rsidRPr="001F4856">
        <w:rPr>
          <w:rFonts w:ascii="Times New Roman" w:eastAsia="Times New Roman" w:hAnsi="Times New Roman" w:cs="Times New Roman"/>
          <w:sz w:val="28"/>
          <w:szCs w:val="28"/>
          <w:lang w:eastAsia="ru-RU"/>
        </w:rPr>
        <w:t>       </w:t>
      </w:r>
      <w:r w:rsidR="000C09CB" w:rsidRPr="001F4856">
        <w:rPr>
          <w:rFonts w:ascii="Times New Roman" w:eastAsia="Times New Roman" w:hAnsi="Times New Roman" w:cs="Times New Roman"/>
          <w:sz w:val="28"/>
          <w:szCs w:val="28"/>
          <w:lang w:eastAsia="ru-RU"/>
        </w:rPr>
        <w:t>Талант и творчество личности в современных социально-экономических условиях являются двигателем интенсивного экономического развития страны и содействующим фактором национального престижа. Как выяснилось, интеллектуала с высоким уровнем развития творческих способностей невозможно заменить ни кибернетической машиной, ни коллективом индивидуумов со средними интеллектуально-творческими способностями. Интеллектуальный и творческий потенциал в значительной мере зависит от того, насколько психолого-педагогическая наука вместе со школьной практикой может разрабатывать научно-обоснованную теорию и эффективную педагогическую технологию выявления и дальнейшего развития в процессе обучения творческих способностей школьников разных возрастных категорий, управления процессом воспитания и самовоспитания творческой личности.</w:t>
      </w:r>
    </w:p>
    <w:p w:rsidR="000C09CB" w:rsidRPr="001F4856" w:rsidRDefault="000C09CB" w:rsidP="000C09CB">
      <w:pPr>
        <w:spacing w:before="100" w:beforeAutospacing="1" w:after="100" w:afterAutospacing="1" w:line="240" w:lineRule="auto"/>
        <w:rPr>
          <w:rFonts w:ascii="Times New Roman" w:eastAsia="Times New Roman" w:hAnsi="Times New Roman" w:cs="Times New Roman"/>
          <w:sz w:val="28"/>
          <w:szCs w:val="28"/>
          <w:lang w:eastAsia="ru-RU"/>
        </w:rPr>
      </w:pPr>
      <w:r w:rsidRPr="001F4856">
        <w:rPr>
          <w:rFonts w:ascii="Times New Roman" w:eastAsia="Times New Roman" w:hAnsi="Times New Roman" w:cs="Times New Roman"/>
          <w:sz w:val="28"/>
          <w:szCs w:val="28"/>
          <w:lang w:eastAsia="ru-RU"/>
        </w:rPr>
        <w:t xml:space="preserve">Научные исследования имеют тенденцию к переходу от разработки общей теории творчества к нахождению путей обучения творческой деятельности. Но в самой проблеме обучения творчеству заложено внутреннее разногласие. Феномен творчества предусматривает создание качественно нового, которое раньше не существовало. Поэтому нельзя научить по тому, что не создано, но можно научить механизмам его создания, сформировать способности к творческой деятельности, ее движущие мотивы. </w:t>
      </w:r>
    </w:p>
    <w:p w:rsidR="000C09CB" w:rsidRPr="001F4856" w:rsidRDefault="000C09CB" w:rsidP="000C09CB">
      <w:pPr>
        <w:spacing w:before="100" w:beforeAutospacing="1" w:after="100" w:afterAutospacing="1" w:line="240" w:lineRule="auto"/>
        <w:rPr>
          <w:rFonts w:ascii="Times New Roman" w:eastAsia="Times New Roman" w:hAnsi="Times New Roman" w:cs="Times New Roman"/>
          <w:sz w:val="28"/>
          <w:szCs w:val="28"/>
          <w:lang w:eastAsia="ru-RU"/>
        </w:rPr>
      </w:pPr>
      <w:r w:rsidRPr="001F4856">
        <w:rPr>
          <w:rFonts w:ascii="Times New Roman" w:eastAsia="Times New Roman" w:hAnsi="Times New Roman" w:cs="Times New Roman"/>
          <w:sz w:val="28"/>
          <w:szCs w:val="28"/>
          <w:lang w:eastAsia="ru-RU"/>
        </w:rPr>
        <w:t> Подобно тому, как у дерева каждая из многочисленных ветвей в отдельности  вырастает и питается из единого, общего основания – корня, в человеческой психике все частные способности произрастают и в дальнейшем питаются из единого, общего основания, именуемого – интеллектуально-творческим потенциалом.</w:t>
      </w:r>
    </w:p>
    <w:p w:rsidR="000C09CB" w:rsidRPr="001F4856" w:rsidRDefault="000C09CB" w:rsidP="000C09CB">
      <w:pPr>
        <w:spacing w:before="100" w:beforeAutospacing="1" w:after="100" w:afterAutospacing="1" w:line="240" w:lineRule="auto"/>
        <w:rPr>
          <w:rFonts w:ascii="Times New Roman" w:eastAsia="Times New Roman" w:hAnsi="Times New Roman" w:cs="Times New Roman"/>
          <w:sz w:val="28"/>
          <w:szCs w:val="28"/>
          <w:lang w:eastAsia="ru-RU"/>
        </w:rPr>
      </w:pPr>
      <w:r w:rsidRPr="001F4856">
        <w:rPr>
          <w:rFonts w:ascii="Times New Roman" w:eastAsia="Times New Roman" w:hAnsi="Times New Roman" w:cs="Times New Roman"/>
          <w:sz w:val="28"/>
          <w:szCs w:val="28"/>
          <w:lang w:eastAsia="ru-RU"/>
        </w:rPr>
        <w:t>Естественно, как с ростом дерева растет, набирает мощность, его корень, в процессе роста и развития ребенка растет, совершенствуется это общее основание человеческих способностей. И если частные способности  формируются преимущественно в том виде деятельности, на которые они ориентированы, то такая интегративная характеристика, как творческий потенциал личности формируется во всех без исключения контактах ребенка  со средой.</w:t>
      </w:r>
    </w:p>
    <w:p w:rsidR="000C09CB" w:rsidRPr="001F4856" w:rsidRDefault="000C09CB" w:rsidP="000C09CB">
      <w:pPr>
        <w:spacing w:before="100" w:beforeAutospacing="1" w:after="100" w:afterAutospacing="1" w:line="240" w:lineRule="auto"/>
        <w:rPr>
          <w:rFonts w:ascii="Times New Roman" w:eastAsia="Times New Roman" w:hAnsi="Times New Roman" w:cs="Times New Roman"/>
          <w:sz w:val="28"/>
          <w:szCs w:val="28"/>
          <w:lang w:eastAsia="ru-RU"/>
        </w:rPr>
      </w:pPr>
      <w:r w:rsidRPr="001F4856">
        <w:rPr>
          <w:rFonts w:ascii="Times New Roman" w:eastAsia="Times New Roman" w:hAnsi="Times New Roman" w:cs="Times New Roman"/>
          <w:sz w:val="28"/>
          <w:szCs w:val="28"/>
          <w:lang w:eastAsia="ru-RU"/>
        </w:rPr>
        <w:t xml:space="preserve"> Среди них особая роль отводится искусству и художественной практике. В высших своих проявлениях искусство – всегда творчество. Именно поэтому, когда ребенок занимается художественно-практической деятельностью, знакомится с произведениями искусства, я думаю, решаются не только частные задачи </w:t>
      </w:r>
      <w:r w:rsidRPr="001F4856">
        <w:rPr>
          <w:rFonts w:ascii="Times New Roman" w:eastAsia="Times New Roman" w:hAnsi="Times New Roman" w:cs="Times New Roman"/>
          <w:sz w:val="28"/>
          <w:szCs w:val="28"/>
          <w:lang w:eastAsia="ru-RU"/>
        </w:rPr>
        <w:lastRenderedPageBreak/>
        <w:t>художественного воспитания и образования, но и более глобальные – развиваются интеллектуально-творческий потенциал ребенка.</w:t>
      </w:r>
    </w:p>
    <w:p w:rsidR="000C09CB" w:rsidRPr="001F4856" w:rsidRDefault="000C09CB" w:rsidP="000C09CB">
      <w:pPr>
        <w:spacing w:before="100" w:beforeAutospacing="1" w:after="100" w:afterAutospacing="1" w:line="240" w:lineRule="auto"/>
        <w:rPr>
          <w:rFonts w:ascii="Times New Roman" w:eastAsia="Times New Roman" w:hAnsi="Times New Roman" w:cs="Times New Roman"/>
          <w:sz w:val="28"/>
          <w:szCs w:val="28"/>
          <w:lang w:eastAsia="ru-RU"/>
        </w:rPr>
      </w:pPr>
      <w:r w:rsidRPr="001F4856">
        <w:rPr>
          <w:rFonts w:ascii="Times New Roman" w:eastAsia="Times New Roman" w:hAnsi="Times New Roman" w:cs="Times New Roman"/>
          <w:sz w:val="28"/>
          <w:szCs w:val="28"/>
          <w:lang w:eastAsia="ru-RU"/>
        </w:rPr>
        <w:t>В своей работе я хочу показать, какое влияние оказывает искусство на развитие творческих способностей детей. Сейчас в центре обучения и воспитания должна стоять личность ребенка, его духовный мир, эстетическое совершенство, развитие индивидуальности и творческих способностей.</w:t>
      </w:r>
    </w:p>
    <w:p w:rsidR="000C09CB" w:rsidRPr="001F4856" w:rsidRDefault="000C09CB" w:rsidP="000C09CB">
      <w:pPr>
        <w:spacing w:before="100" w:beforeAutospacing="1" w:after="100" w:afterAutospacing="1" w:line="240" w:lineRule="auto"/>
        <w:rPr>
          <w:rFonts w:ascii="Times New Roman" w:eastAsia="Times New Roman" w:hAnsi="Times New Roman" w:cs="Times New Roman"/>
          <w:sz w:val="28"/>
          <w:szCs w:val="28"/>
          <w:lang w:eastAsia="ru-RU"/>
        </w:rPr>
      </w:pPr>
      <w:r w:rsidRPr="001F4856">
        <w:rPr>
          <w:rFonts w:ascii="Times New Roman" w:eastAsia="Times New Roman" w:hAnsi="Times New Roman" w:cs="Times New Roman"/>
          <w:sz w:val="28"/>
          <w:szCs w:val="28"/>
          <w:lang w:eastAsia="ru-RU"/>
        </w:rPr>
        <w:t>В современном мире процесс обучения в школе должен быть направлен на творческую преобразующую деятельность, научить детей воспринимать, оценивать и творить по законам красоты – по законам искусства. И задача педагога способствовать творческому началу детей, развивать их фантазию,  инициативу.</w:t>
      </w:r>
    </w:p>
    <w:p w:rsidR="000C09CB" w:rsidRPr="001F4856" w:rsidRDefault="000C09CB" w:rsidP="000C09CB">
      <w:pPr>
        <w:spacing w:before="100" w:beforeAutospacing="1" w:after="100" w:afterAutospacing="1" w:line="240" w:lineRule="auto"/>
        <w:rPr>
          <w:rFonts w:ascii="Times New Roman" w:eastAsia="Times New Roman" w:hAnsi="Times New Roman" w:cs="Times New Roman"/>
          <w:sz w:val="28"/>
          <w:szCs w:val="28"/>
          <w:lang w:eastAsia="ru-RU"/>
        </w:rPr>
      </w:pPr>
      <w:r w:rsidRPr="001F4856">
        <w:rPr>
          <w:rFonts w:ascii="Times New Roman" w:eastAsia="Times New Roman" w:hAnsi="Times New Roman" w:cs="Times New Roman"/>
          <w:sz w:val="28"/>
          <w:szCs w:val="28"/>
          <w:lang w:eastAsia="ru-RU"/>
        </w:rPr>
        <w:t>Занятия искусством раскрепощает творческие силы каждого ребенка, максимально развивая их соответственно возрастной деятельности, что способствует формированию положительной мотивации к труду, развитию интеллекта, максимальному развитию возможностей учащихся. Развивает также духовные силы, что означает формирование конструктивных способностей, свободного «Я»  ребенка.</w:t>
      </w:r>
    </w:p>
    <w:p w:rsidR="000C09CB" w:rsidRPr="001F4856" w:rsidRDefault="000C09CB" w:rsidP="000C09CB">
      <w:pPr>
        <w:spacing w:before="100" w:beforeAutospacing="1" w:after="100" w:afterAutospacing="1" w:line="240" w:lineRule="auto"/>
        <w:rPr>
          <w:rFonts w:ascii="Times New Roman" w:eastAsia="Times New Roman" w:hAnsi="Times New Roman" w:cs="Times New Roman"/>
          <w:sz w:val="28"/>
          <w:szCs w:val="28"/>
          <w:lang w:eastAsia="ru-RU"/>
        </w:rPr>
      </w:pPr>
      <w:r w:rsidRPr="001F4856">
        <w:rPr>
          <w:rFonts w:ascii="Times New Roman" w:eastAsia="Times New Roman" w:hAnsi="Times New Roman" w:cs="Times New Roman"/>
          <w:sz w:val="28"/>
          <w:szCs w:val="28"/>
          <w:lang w:eastAsia="ru-RU"/>
        </w:rPr>
        <w:t xml:space="preserve">Актуальность данного исследования определяется тем, что развитие творческих способностей у детей способствует всестороннему развитию личности ребенка, повышает возможности его дальнейшего обучения. Необходимо расширять опыт ребёнка, чтобы создать достаточно прочные основы для его творческой деятельности. </w:t>
      </w:r>
    </w:p>
    <w:p w:rsidR="000C09CB" w:rsidRPr="001F4856" w:rsidRDefault="000C09CB" w:rsidP="000C09CB">
      <w:pPr>
        <w:spacing w:before="100" w:beforeAutospacing="1" w:after="100" w:afterAutospacing="1" w:line="240" w:lineRule="auto"/>
        <w:rPr>
          <w:rFonts w:ascii="Times New Roman" w:eastAsia="Times New Roman" w:hAnsi="Times New Roman" w:cs="Times New Roman"/>
          <w:sz w:val="28"/>
          <w:szCs w:val="28"/>
          <w:lang w:eastAsia="ru-RU"/>
        </w:rPr>
      </w:pPr>
      <w:r w:rsidRPr="001F4856">
        <w:rPr>
          <w:rFonts w:ascii="Times New Roman" w:eastAsia="Times New Roman" w:hAnsi="Times New Roman" w:cs="Times New Roman"/>
          <w:sz w:val="28"/>
          <w:szCs w:val="28"/>
          <w:lang w:eastAsia="ru-RU"/>
        </w:rPr>
        <w:t>Объектом исследования является процесс формирования творческих способностей учащихся средствами искусства.</w:t>
      </w:r>
    </w:p>
    <w:p w:rsidR="000C09CB" w:rsidRPr="001F4856" w:rsidRDefault="000C09CB" w:rsidP="000C09CB">
      <w:pPr>
        <w:spacing w:before="100" w:beforeAutospacing="1" w:after="100" w:afterAutospacing="1" w:line="240" w:lineRule="auto"/>
        <w:rPr>
          <w:rFonts w:ascii="Times New Roman" w:eastAsia="Times New Roman" w:hAnsi="Times New Roman" w:cs="Times New Roman"/>
          <w:sz w:val="28"/>
          <w:szCs w:val="28"/>
          <w:lang w:eastAsia="ru-RU"/>
        </w:rPr>
      </w:pPr>
      <w:r w:rsidRPr="001F4856">
        <w:rPr>
          <w:rFonts w:ascii="Times New Roman" w:eastAsia="Times New Roman" w:hAnsi="Times New Roman" w:cs="Times New Roman"/>
          <w:sz w:val="28"/>
          <w:szCs w:val="28"/>
          <w:lang w:eastAsia="ru-RU"/>
        </w:rPr>
        <w:t>Цель работы – изучить влияние искусства и действительности на развитие творческих способностей учащихся, на эстетическую воспитанность школьников.</w:t>
      </w:r>
    </w:p>
    <w:p w:rsidR="00513859" w:rsidRPr="001F4856" w:rsidRDefault="000C09CB" w:rsidP="00513859">
      <w:pPr>
        <w:spacing w:before="100" w:beforeAutospacing="1" w:after="100" w:afterAutospacing="1" w:line="240" w:lineRule="auto"/>
        <w:rPr>
          <w:rFonts w:ascii="Times New Roman" w:eastAsia="Times New Roman" w:hAnsi="Times New Roman" w:cs="Times New Roman"/>
          <w:sz w:val="28"/>
          <w:szCs w:val="28"/>
          <w:lang w:eastAsia="ru-RU"/>
        </w:rPr>
      </w:pPr>
      <w:r w:rsidRPr="001F4856">
        <w:rPr>
          <w:rFonts w:ascii="Times New Roman" w:eastAsia="Times New Roman" w:hAnsi="Times New Roman" w:cs="Times New Roman"/>
          <w:sz w:val="28"/>
          <w:szCs w:val="28"/>
          <w:lang w:eastAsia="ru-RU"/>
        </w:rPr>
        <w:t>Гипотезой исследования является предположение о том, что развитие творческих способностей учащихся будет более успешным, если осуществлять его средствами искусства и действительности и поставить его в число приоритетных.</w:t>
      </w:r>
    </w:p>
    <w:p w:rsidR="00265C35" w:rsidRDefault="00265C35" w:rsidP="00513859">
      <w:pPr>
        <w:spacing w:before="100" w:beforeAutospacing="1" w:after="100" w:afterAutospacing="1" w:line="240" w:lineRule="auto"/>
        <w:rPr>
          <w:rFonts w:ascii="Times New Roman" w:eastAsia="Calibri" w:hAnsi="Times New Roman" w:cs="Times New Roman"/>
          <w:b/>
          <w:iCs/>
          <w:sz w:val="28"/>
          <w:szCs w:val="28"/>
        </w:rPr>
      </w:pPr>
    </w:p>
    <w:p w:rsidR="00265C35" w:rsidRDefault="00265C35" w:rsidP="00513859">
      <w:pPr>
        <w:spacing w:before="100" w:beforeAutospacing="1" w:after="100" w:afterAutospacing="1" w:line="240" w:lineRule="auto"/>
        <w:rPr>
          <w:rFonts w:ascii="Times New Roman" w:eastAsia="Calibri" w:hAnsi="Times New Roman" w:cs="Times New Roman"/>
          <w:b/>
          <w:iCs/>
          <w:sz w:val="28"/>
          <w:szCs w:val="28"/>
        </w:rPr>
      </w:pPr>
    </w:p>
    <w:p w:rsidR="00441E90" w:rsidRDefault="00441E90" w:rsidP="00513859">
      <w:pPr>
        <w:spacing w:before="100" w:beforeAutospacing="1" w:after="100" w:afterAutospacing="1" w:line="240" w:lineRule="auto"/>
        <w:rPr>
          <w:rFonts w:ascii="Times New Roman" w:eastAsia="Calibri" w:hAnsi="Times New Roman" w:cs="Times New Roman"/>
          <w:b/>
          <w:iCs/>
          <w:sz w:val="28"/>
          <w:szCs w:val="28"/>
        </w:rPr>
      </w:pPr>
    </w:p>
    <w:p w:rsidR="00441E90" w:rsidRDefault="00441E90" w:rsidP="00513859">
      <w:pPr>
        <w:spacing w:before="100" w:beforeAutospacing="1" w:after="100" w:afterAutospacing="1" w:line="240" w:lineRule="auto"/>
        <w:rPr>
          <w:rFonts w:ascii="Times New Roman" w:eastAsia="Calibri" w:hAnsi="Times New Roman" w:cs="Times New Roman"/>
          <w:b/>
          <w:iCs/>
          <w:sz w:val="28"/>
          <w:szCs w:val="28"/>
        </w:rPr>
      </w:pPr>
    </w:p>
    <w:p w:rsidR="00441E90" w:rsidRDefault="00441E90" w:rsidP="00513859">
      <w:pPr>
        <w:spacing w:before="100" w:beforeAutospacing="1" w:after="100" w:afterAutospacing="1" w:line="240" w:lineRule="auto"/>
        <w:rPr>
          <w:rFonts w:ascii="Times New Roman" w:eastAsia="Calibri" w:hAnsi="Times New Roman" w:cs="Times New Roman"/>
          <w:b/>
          <w:iCs/>
          <w:sz w:val="28"/>
          <w:szCs w:val="28"/>
        </w:rPr>
      </w:pPr>
    </w:p>
    <w:p w:rsidR="00441E90" w:rsidRDefault="00441E90" w:rsidP="00513859">
      <w:pPr>
        <w:spacing w:before="100" w:beforeAutospacing="1" w:after="100" w:afterAutospacing="1" w:line="240" w:lineRule="auto"/>
        <w:rPr>
          <w:rFonts w:ascii="Times New Roman" w:eastAsia="Calibri" w:hAnsi="Times New Roman" w:cs="Times New Roman"/>
          <w:b/>
          <w:iCs/>
          <w:sz w:val="28"/>
          <w:szCs w:val="28"/>
        </w:rPr>
      </w:pPr>
    </w:p>
    <w:p w:rsidR="00441E90" w:rsidRDefault="00441E90" w:rsidP="00513859">
      <w:pPr>
        <w:spacing w:before="100" w:beforeAutospacing="1" w:after="100" w:afterAutospacing="1" w:line="240" w:lineRule="auto"/>
        <w:rPr>
          <w:rFonts w:ascii="Times New Roman" w:eastAsia="Calibri" w:hAnsi="Times New Roman" w:cs="Times New Roman"/>
          <w:b/>
          <w:iCs/>
          <w:sz w:val="28"/>
          <w:szCs w:val="28"/>
        </w:rPr>
      </w:pPr>
    </w:p>
    <w:p w:rsidR="00441E90" w:rsidRDefault="00441E90" w:rsidP="00513859">
      <w:pPr>
        <w:spacing w:before="100" w:beforeAutospacing="1" w:after="100" w:afterAutospacing="1" w:line="240" w:lineRule="auto"/>
        <w:rPr>
          <w:rFonts w:ascii="Times New Roman" w:eastAsia="Calibri" w:hAnsi="Times New Roman" w:cs="Times New Roman"/>
          <w:b/>
          <w:iCs/>
          <w:sz w:val="28"/>
          <w:szCs w:val="28"/>
        </w:rPr>
      </w:pPr>
    </w:p>
    <w:p w:rsidR="00CF5357" w:rsidRPr="001F4856" w:rsidRDefault="00CF5357" w:rsidP="00441E90">
      <w:pPr>
        <w:spacing w:before="100" w:beforeAutospacing="1" w:after="100" w:afterAutospacing="1" w:line="240" w:lineRule="auto"/>
        <w:rPr>
          <w:rFonts w:ascii="Times New Roman" w:eastAsia="Times New Roman" w:hAnsi="Times New Roman" w:cs="Times New Roman"/>
          <w:sz w:val="28"/>
          <w:szCs w:val="28"/>
          <w:lang w:eastAsia="ru-RU"/>
        </w:rPr>
      </w:pPr>
      <w:r w:rsidRPr="001F4856">
        <w:rPr>
          <w:rFonts w:ascii="Times New Roman" w:eastAsia="Calibri" w:hAnsi="Times New Roman" w:cs="Times New Roman"/>
          <w:b/>
          <w:iCs/>
          <w:sz w:val="28"/>
          <w:szCs w:val="28"/>
        </w:rPr>
        <w:lastRenderedPageBreak/>
        <w:t>АКТУАЛЬНОСТЬ ТЕМЫ</w:t>
      </w:r>
    </w:p>
    <w:p w:rsidR="00441E90" w:rsidRDefault="00CF5357" w:rsidP="00441E90">
      <w:pPr>
        <w:pStyle w:val="1"/>
        <w:jc w:val="center"/>
        <w:rPr>
          <w:rFonts w:ascii="Times New Roman" w:eastAsia="Calibri" w:hAnsi="Times New Roman"/>
          <w:b/>
          <w:iCs/>
          <w:sz w:val="28"/>
          <w:szCs w:val="28"/>
        </w:rPr>
      </w:pPr>
      <w:r w:rsidRPr="001F4856">
        <w:rPr>
          <w:rFonts w:ascii="Times New Roman" w:eastAsia="Calibri" w:hAnsi="Times New Roman"/>
          <w:i/>
          <w:iCs/>
          <w:sz w:val="28"/>
          <w:szCs w:val="28"/>
        </w:rPr>
        <w:t>Вряд ли есть высшее наслаждение – нежели наслаждение творить!</w:t>
      </w:r>
      <w:r w:rsidR="00441E90">
        <w:rPr>
          <w:rFonts w:ascii="Times New Roman" w:eastAsia="Calibri" w:hAnsi="Times New Roman"/>
          <w:b/>
          <w:iCs/>
          <w:sz w:val="28"/>
          <w:szCs w:val="28"/>
        </w:rPr>
        <w:t xml:space="preserve"> </w:t>
      </w:r>
      <w:r w:rsidR="00441E90">
        <w:rPr>
          <w:rFonts w:ascii="Times New Roman" w:eastAsia="Calibri" w:hAnsi="Times New Roman"/>
          <w:i/>
          <w:iCs/>
          <w:sz w:val="28"/>
          <w:szCs w:val="28"/>
        </w:rPr>
        <w:t xml:space="preserve">Н. </w:t>
      </w:r>
      <w:r w:rsidRPr="001F4856">
        <w:rPr>
          <w:rFonts w:ascii="Times New Roman" w:eastAsia="Calibri" w:hAnsi="Times New Roman"/>
          <w:i/>
          <w:iCs/>
          <w:sz w:val="28"/>
          <w:szCs w:val="28"/>
        </w:rPr>
        <w:t>Гоголь</w:t>
      </w:r>
    </w:p>
    <w:p w:rsidR="00CF5357" w:rsidRPr="001F4856" w:rsidRDefault="00CF5357" w:rsidP="00441E90">
      <w:pPr>
        <w:pStyle w:val="1"/>
        <w:rPr>
          <w:rFonts w:ascii="Times New Roman" w:eastAsia="Calibri" w:hAnsi="Times New Roman"/>
          <w:i/>
          <w:iCs/>
          <w:sz w:val="28"/>
          <w:szCs w:val="28"/>
        </w:rPr>
      </w:pPr>
      <w:r w:rsidRPr="001F4856">
        <w:rPr>
          <w:rFonts w:ascii="Times New Roman" w:eastAsia="Calibri" w:hAnsi="Times New Roman"/>
          <w:i/>
          <w:iCs/>
          <w:sz w:val="28"/>
          <w:szCs w:val="28"/>
        </w:rPr>
        <w:t>В душе каждого ребёнка есть невидимые струны; если тронуть их умелой рукой, они красиво зазвучат.</w:t>
      </w:r>
      <w:r w:rsidR="00441E90">
        <w:rPr>
          <w:rFonts w:ascii="Times New Roman" w:eastAsia="Calibri" w:hAnsi="Times New Roman"/>
          <w:i/>
          <w:iCs/>
          <w:sz w:val="28"/>
          <w:szCs w:val="28"/>
        </w:rPr>
        <w:t xml:space="preserve">  </w:t>
      </w:r>
      <w:r w:rsidRPr="001F4856">
        <w:rPr>
          <w:rFonts w:ascii="Times New Roman" w:eastAsia="Calibri" w:hAnsi="Times New Roman"/>
          <w:i/>
          <w:iCs/>
          <w:sz w:val="28"/>
          <w:szCs w:val="28"/>
        </w:rPr>
        <w:t>М.</w:t>
      </w:r>
      <w:r w:rsidR="00441E90">
        <w:rPr>
          <w:rFonts w:ascii="Times New Roman" w:eastAsia="Calibri" w:hAnsi="Times New Roman"/>
          <w:i/>
          <w:iCs/>
          <w:sz w:val="28"/>
          <w:szCs w:val="28"/>
        </w:rPr>
        <w:t xml:space="preserve"> </w:t>
      </w:r>
      <w:r w:rsidRPr="001F4856">
        <w:rPr>
          <w:rFonts w:ascii="Times New Roman" w:eastAsia="Calibri" w:hAnsi="Times New Roman"/>
          <w:i/>
          <w:iCs/>
          <w:sz w:val="28"/>
          <w:szCs w:val="28"/>
        </w:rPr>
        <w:t>Горький</w:t>
      </w:r>
    </w:p>
    <w:p w:rsidR="00CF5357" w:rsidRPr="00441E90" w:rsidRDefault="00CF5357" w:rsidP="00441E90">
      <w:pPr>
        <w:pStyle w:val="1"/>
        <w:rPr>
          <w:rFonts w:ascii="Times New Roman" w:eastAsia="Calibri" w:hAnsi="Times New Roman"/>
          <w:i/>
          <w:iCs/>
          <w:sz w:val="28"/>
          <w:szCs w:val="28"/>
        </w:rPr>
      </w:pPr>
      <w:r w:rsidRPr="001F4856">
        <w:rPr>
          <w:rFonts w:ascii="Times New Roman" w:hAnsi="Times New Roman"/>
          <w:sz w:val="28"/>
          <w:szCs w:val="28"/>
        </w:rPr>
        <w:t xml:space="preserve">Развитие творческих способностей ребенка, его одаренности средствами искусства – это вопрос, который рассматривается в данной работе. На мой взгляд, сегодня один из  актуальных в психологии и педагогике. Подобно тому, как у дерева каждая из многочисленных ветвей в отдельности  вырастает и питается из единого, общего основания – корня, в человеческом организме все частные способности произрастают и в дальнейшем питаются из единого, общего основания, именуемого – интеллектуально-творческим потенциалом. Естественно, как с ростом дерева растет, набирает мощность, его корень, в процессе роста и развития ребенка растёт, совершенствуется это общее основание человеческих способностей. И если частные способности  формируются преимущественно в том виде деятельности, на которые они ориентированы, то такая интегративная характеристика, как творческий потенциал личности, формируется во всех без исключения контактах ребенка  со </w:t>
      </w:r>
      <w:proofErr w:type="spellStart"/>
      <w:r w:rsidRPr="001F4856">
        <w:rPr>
          <w:rFonts w:ascii="Times New Roman" w:hAnsi="Times New Roman"/>
          <w:sz w:val="28"/>
          <w:szCs w:val="28"/>
        </w:rPr>
        <w:t>средой</w:t>
      </w:r>
      <w:proofErr w:type="gramStart"/>
      <w:r w:rsidRPr="001F4856">
        <w:rPr>
          <w:rFonts w:ascii="Times New Roman" w:hAnsi="Times New Roman"/>
          <w:sz w:val="28"/>
          <w:szCs w:val="28"/>
        </w:rPr>
        <w:t>.С</w:t>
      </w:r>
      <w:proofErr w:type="gramEnd"/>
      <w:r w:rsidRPr="001F4856">
        <w:rPr>
          <w:rFonts w:ascii="Times New Roman" w:hAnsi="Times New Roman"/>
          <w:sz w:val="28"/>
          <w:szCs w:val="28"/>
        </w:rPr>
        <w:t>реди</w:t>
      </w:r>
      <w:proofErr w:type="spellEnd"/>
      <w:r w:rsidRPr="001F4856">
        <w:rPr>
          <w:rFonts w:ascii="Times New Roman" w:hAnsi="Times New Roman"/>
          <w:sz w:val="28"/>
          <w:szCs w:val="28"/>
        </w:rPr>
        <w:t xml:space="preserve"> них особая роль отводится искусству и художественной практике. В высших своих проявлениях искусство – всегда творчество. Именно поэтому, когда ребенок занимается художественно-практической деятельностью, знакомится с произведениями искусства, я думаю, решаются не только частные задачи художественного воспитания и образования, но и более глобальные – развивается интеллектуально-творческий потенциал ребенка.</w:t>
      </w:r>
      <w:r w:rsidR="00441E90">
        <w:rPr>
          <w:rFonts w:ascii="Times New Roman" w:hAnsi="Times New Roman"/>
          <w:sz w:val="28"/>
          <w:szCs w:val="28"/>
        </w:rPr>
        <w:t xml:space="preserve"> </w:t>
      </w:r>
      <w:r w:rsidRPr="001F4856">
        <w:rPr>
          <w:rFonts w:ascii="Times New Roman" w:hAnsi="Times New Roman"/>
          <w:sz w:val="28"/>
          <w:szCs w:val="28"/>
        </w:rPr>
        <w:t>В своей работе я хочу показать, какое влияние оказывают предметы искус</w:t>
      </w:r>
      <w:r w:rsidR="000C09CB" w:rsidRPr="001F4856">
        <w:rPr>
          <w:rFonts w:ascii="Times New Roman" w:hAnsi="Times New Roman"/>
          <w:sz w:val="28"/>
          <w:szCs w:val="28"/>
        </w:rPr>
        <w:t>ства, а именно музыка, изобразительное искусство</w:t>
      </w:r>
      <w:r w:rsidR="00513859" w:rsidRPr="001F4856">
        <w:rPr>
          <w:rFonts w:ascii="Times New Roman" w:hAnsi="Times New Roman"/>
          <w:sz w:val="28"/>
          <w:szCs w:val="28"/>
        </w:rPr>
        <w:t>,  занятия в вокальном кружке</w:t>
      </w:r>
      <w:r w:rsidRPr="001F4856">
        <w:rPr>
          <w:rFonts w:ascii="Times New Roman" w:hAnsi="Times New Roman"/>
          <w:sz w:val="28"/>
          <w:szCs w:val="28"/>
        </w:rPr>
        <w:t xml:space="preserve"> на развитие творческих способностей детей. Сейчас в центре обучения и воспитания должна стоять личность ребенка, его духовный мир, эстетическое совершенство, развитие индивидуальности и творческих способностей. В наше «трудное» время, когда многие люди «озлоблены» на жизнь и заняты «зарабатыванием денег», процесс обучения в школе должен быть направлен на творческую преобразующую деятельность, на то, чтобы научить детей воспринимать, оценивать и творить по законам красоты – по законам искусства. А предметы, которые связаны с искусством, предназначены для развития творческой личности и могут помочь в этом. Задача педагога способствовать творческому началу детей, развивать их фантазию, инициативу. Занятия искусством раскрепощают творческие силы каждого ребенка, развивая их соответственно возрастной деятельности, что способствует формированию положительной мотивации к труду, максимальному развитию интеллекта, возможностей учащихся, их духовных сил, а именно, формируют конструктивные способности свободного «Я» ребенка.</w:t>
      </w:r>
    </w:p>
    <w:p w:rsidR="00CF5357" w:rsidRPr="001F4856" w:rsidRDefault="00CF5357" w:rsidP="00CF5357">
      <w:pPr>
        <w:ind w:firstLine="708"/>
        <w:jc w:val="both"/>
        <w:rPr>
          <w:rFonts w:ascii="Times New Roman" w:hAnsi="Times New Roman" w:cs="Times New Roman"/>
          <w:sz w:val="28"/>
          <w:szCs w:val="28"/>
        </w:rPr>
      </w:pPr>
      <w:r w:rsidRPr="001F4856">
        <w:rPr>
          <w:rFonts w:ascii="Times New Roman" w:hAnsi="Times New Roman" w:cs="Times New Roman"/>
          <w:sz w:val="28"/>
          <w:szCs w:val="28"/>
        </w:rPr>
        <w:t>Все вышесказанное определяет актуальность обсуждаемой темы моей работы – развитие творческих способностей учащихся средствами искусства.</w:t>
      </w:r>
    </w:p>
    <w:p w:rsidR="00CF5357" w:rsidRPr="001F4856" w:rsidRDefault="00CF5357" w:rsidP="00441E90">
      <w:pPr>
        <w:rPr>
          <w:rFonts w:ascii="Times New Roman" w:hAnsi="Times New Roman" w:cs="Times New Roman"/>
          <w:b/>
          <w:sz w:val="28"/>
          <w:szCs w:val="28"/>
        </w:rPr>
      </w:pPr>
      <w:r w:rsidRPr="001F4856">
        <w:rPr>
          <w:rFonts w:ascii="Times New Roman" w:hAnsi="Times New Roman" w:cs="Times New Roman"/>
          <w:b/>
          <w:sz w:val="28"/>
          <w:szCs w:val="28"/>
        </w:rPr>
        <w:lastRenderedPageBreak/>
        <w:t>ЦЕЛЬ РАБОТЫ</w:t>
      </w:r>
    </w:p>
    <w:p w:rsidR="00CF5357" w:rsidRPr="001F4856" w:rsidRDefault="00513859" w:rsidP="00513859">
      <w:pPr>
        <w:jc w:val="both"/>
        <w:rPr>
          <w:rFonts w:ascii="Times New Roman" w:hAnsi="Times New Roman" w:cs="Times New Roman"/>
          <w:sz w:val="28"/>
          <w:szCs w:val="28"/>
        </w:rPr>
      </w:pPr>
      <w:r w:rsidRPr="001F4856">
        <w:rPr>
          <w:rFonts w:ascii="Times New Roman" w:hAnsi="Times New Roman" w:cs="Times New Roman"/>
          <w:b/>
          <w:sz w:val="28"/>
          <w:szCs w:val="28"/>
        </w:rPr>
        <w:t xml:space="preserve">          </w:t>
      </w:r>
      <w:r w:rsidR="00CF5357" w:rsidRPr="001F4856">
        <w:rPr>
          <w:rFonts w:ascii="Times New Roman" w:hAnsi="Times New Roman" w:cs="Times New Roman"/>
          <w:sz w:val="28"/>
          <w:szCs w:val="28"/>
        </w:rPr>
        <w:t>Объектом моего внимания является учебный процесс, направленный на развитие способностей ребенка через сферу эмоций, восприятие, цвет, звук, краски, мелодии, лини, слова, пластику движений, постепенное развитие творческих способностей и личности ребенка на уроках</w:t>
      </w:r>
      <w:r w:rsidRPr="001F4856">
        <w:rPr>
          <w:rFonts w:ascii="Times New Roman" w:hAnsi="Times New Roman" w:cs="Times New Roman"/>
          <w:sz w:val="28"/>
          <w:szCs w:val="28"/>
        </w:rPr>
        <w:t xml:space="preserve"> и занятиях кружка в условиях  школы-интерната.</w:t>
      </w:r>
      <w:r w:rsidR="00CF5357" w:rsidRPr="001F4856">
        <w:rPr>
          <w:rFonts w:ascii="Times New Roman" w:hAnsi="Times New Roman" w:cs="Times New Roman"/>
          <w:sz w:val="28"/>
          <w:szCs w:val="28"/>
        </w:rPr>
        <w:t xml:space="preserve"> </w:t>
      </w:r>
    </w:p>
    <w:p w:rsidR="00CF5357" w:rsidRPr="001F4856" w:rsidRDefault="00CF5357" w:rsidP="00CF5357">
      <w:pPr>
        <w:ind w:firstLine="708"/>
        <w:jc w:val="both"/>
        <w:rPr>
          <w:rFonts w:ascii="Times New Roman" w:hAnsi="Times New Roman" w:cs="Times New Roman"/>
          <w:sz w:val="28"/>
          <w:szCs w:val="28"/>
        </w:rPr>
      </w:pPr>
      <w:r w:rsidRPr="001F4856">
        <w:rPr>
          <w:rFonts w:ascii="Times New Roman" w:hAnsi="Times New Roman" w:cs="Times New Roman"/>
          <w:sz w:val="28"/>
          <w:szCs w:val="28"/>
        </w:rPr>
        <w:t xml:space="preserve">Цель работы - показать роль искусства в общем развитии ребенка и определить способы развития творческих способностей учащихся. </w:t>
      </w:r>
    </w:p>
    <w:p w:rsidR="00CF5357" w:rsidRPr="001F4856" w:rsidRDefault="00CF5357" w:rsidP="00CF5357">
      <w:pPr>
        <w:jc w:val="both"/>
        <w:rPr>
          <w:rFonts w:ascii="Times New Roman" w:eastAsia="Calibri" w:hAnsi="Times New Roman" w:cs="Times New Roman"/>
          <w:sz w:val="28"/>
          <w:szCs w:val="28"/>
        </w:rPr>
      </w:pPr>
      <w:r w:rsidRPr="001F4856">
        <w:rPr>
          <w:rFonts w:ascii="Times New Roman" w:eastAsia="Calibri" w:hAnsi="Times New Roman" w:cs="Times New Roman"/>
          <w:sz w:val="28"/>
          <w:szCs w:val="28"/>
        </w:rPr>
        <w:tab/>
        <w:t>Проблема развития творческих способностей учащихся – одна из самых актуальных в воспитании и обучении, особенно на уроках предметов художественно-эстетического цикла (музыка, изобразительное иску</w:t>
      </w:r>
      <w:r w:rsidR="00513859" w:rsidRPr="001F4856">
        <w:rPr>
          <w:rFonts w:ascii="Times New Roman" w:eastAsia="Calibri" w:hAnsi="Times New Roman" w:cs="Times New Roman"/>
          <w:sz w:val="28"/>
          <w:szCs w:val="28"/>
        </w:rPr>
        <w:t>сство) и занятиях вокального кружка.</w:t>
      </w:r>
      <w:r w:rsidRPr="001F4856">
        <w:rPr>
          <w:rFonts w:ascii="Times New Roman" w:eastAsia="Calibri" w:hAnsi="Times New Roman" w:cs="Times New Roman"/>
          <w:sz w:val="28"/>
          <w:szCs w:val="28"/>
        </w:rPr>
        <w:t xml:space="preserve"> Говорят, что каждый человек талантлив по-своему, только не каждый может талант проявить. В руках опытного и умелого учителя каждый ребёнок сможет раскрыть свой талант и найти своё увлечение. Главное – стремление и вера в успех. </w:t>
      </w:r>
    </w:p>
    <w:p w:rsidR="00CF5357" w:rsidRPr="001F4856" w:rsidRDefault="00CF5357" w:rsidP="00CF5357">
      <w:pPr>
        <w:ind w:firstLine="708"/>
        <w:jc w:val="both"/>
        <w:rPr>
          <w:rFonts w:ascii="Times New Roman" w:eastAsia="Calibri" w:hAnsi="Times New Roman" w:cs="Times New Roman"/>
          <w:i/>
          <w:iCs/>
          <w:sz w:val="28"/>
          <w:szCs w:val="28"/>
        </w:rPr>
      </w:pPr>
      <w:r w:rsidRPr="001F4856">
        <w:rPr>
          <w:rFonts w:ascii="Times New Roman" w:eastAsia="Calibri" w:hAnsi="Times New Roman" w:cs="Times New Roman"/>
          <w:sz w:val="28"/>
          <w:szCs w:val="28"/>
        </w:rPr>
        <w:t xml:space="preserve">Хочу поделиться старой  легендой. </w:t>
      </w:r>
      <w:r w:rsidRPr="001F4856">
        <w:rPr>
          <w:rFonts w:ascii="Times New Roman" w:eastAsia="Calibri" w:hAnsi="Times New Roman" w:cs="Times New Roman"/>
          <w:i/>
          <w:iCs/>
          <w:sz w:val="28"/>
          <w:szCs w:val="28"/>
        </w:rPr>
        <w:t xml:space="preserve">Давным-давно люди обладали божественными способностями. Однажды они прогневали Брахму, и он лишил их этого дара. После чего крепко задумался: куда спрятать </w:t>
      </w:r>
      <w:proofErr w:type="gramStart"/>
      <w:r w:rsidRPr="001F4856">
        <w:rPr>
          <w:rFonts w:ascii="Times New Roman" w:eastAsia="Calibri" w:hAnsi="Times New Roman" w:cs="Times New Roman"/>
          <w:i/>
          <w:iCs/>
          <w:sz w:val="28"/>
          <w:szCs w:val="28"/>
        </w:rPr>
        <w:t>отнятое</w:t>
      </w:r>
      <w:proofErr w:type="gramEnd"/>
      <w:r w:rsidRPr="001F4856">
        <w:rPr>
          <w:rFonts w:ascii="Times New Roman" w:eastAsia="Calibri" w:hAnsi="Times New Roman" w:cs="Times New Roman"/>
          <w:i/>
          <w:iCs/>
          <w:sz w:val="28"/>
          <w:szCs w:val="28"/>
        </w:rPr>
        <w:t>? Поместить на вершины гор – человек рано или поздно всё равно доберётся до них. Зарыть глубоко в землю, утопить в океане – но и там не очень надёжное место. Тогда решил Брахма спрятать божий дар туда, где не всякий догадается искать -  в человеческую душу. И не ошибся. До сих пор об этом мало кто подозревает.</w:t>
      </w:r>
    </w:p>
    <w:p w:rsidR="00CF5357" w:rsidRPr="001F4856" w:rsidRDefault="00CF5357" w:rsidP="00CF5357">
      <w:pPr>
        <w:ind w:firstLine="708"/>
        <w:jc w:val="both"/>
        <w:rPr>
          <w:rFonts w:ascii="Times New Roman" w:eastAsia="Calibri" w:hAnsi="Times New Roman" w:cs="Times New Roman"/>
          <w:i/>
          <w:iCs/>
          <w:sz w:val="28"/>
          <w:szCs w:val="28"/>
        </w:rPr>
      </w:pPr>
      <w:r w:rsidRPr="001F4856">
        <w:rPr>
          <w:rFonts w:ascii="Times New Roman" w:eastAsia="Calibri" w:hAnsi="Times New Roman" w:cs="Times New Roman"/>
          <w:sz w:val="28"/>
          <w:szCs w:val="28"/>
        </w:rPr>
        <w:t xml:space="preserve">Удивительно красивая и мудрая легенда! Учитель – один из тех немногих людей, которые могут дать возможность ребёнку вникнуть в мир прекрасного, мудрого </w:t>
      </w:r>
      <w:r w:rsidR="000C09CB" w:rsidRPr="001F4856">
        <w:rPr>
          <w:rFonts w:ascii="Times New Roman" w:eastAsia="Calibri" w:hAnsi="Times New Roman" w:cs="Times New Roman"/>
          <w:sz w:val="28"/>
          <w:szCs w:val="28"/>
        </w:rPr>
        <w:t>и значительного, найти у него ро</w:t>
      </w:r>
      <w:r w:rsidRPr="001F4856">
        <w:rPr>
          <w:rFonts w:ascii="Times New Roman" w:eastAsia="Calibri" w:hAnsi="Times New Roman" w:cs="Times New Roman"/>
          <w:sz w:val="28"/>
          <w:szCs w:val="28"/>
        </w:rPr>
        <w:t>сточки таланта, пробудить творческое начало.</w:t>
      </w:r>
    </w:p>
    <w:p w:rsidR="00CF5357" w:rsidRPr="001F4856" w:rsidRDefault="00CF5357" w:rsidP="00CF5357">
      <w:pPr>
        <w:jc w:val="both"/>
        <w:rPr>
          <w:rFonts w:ascii="Times New Roman" w:eastAsia="Calibri" w:hAnsi="Times New Roman" w:cs="Times New Roman"/>
          <w:sz w:val="28"/>
          <w:szCs w:val="28"/>
        </w:rPr>
      </w:pPr>
    </w:p>
    <w:p w:rsidR="00CF5357" w:rsidRPr="001F4856" w:rsidRDefault="00CF5357" w:rsidP="00CF5357">
      <w:pPr>
        <w:ind w:firstLine="708"/>
        <w:jc w:val="both"/>
        <w:rPr>
          <w:rFonts w:ascii="Times New Roman" w:eastAsia="Calibri" w:hAnsi="Times New Roman" w:cs="Times New Roman"/>
          <w:sz w:val="28"/>
          <w:szCs w:val="28"/>
        </w:rPr>
      </w:pPr>
    </w:p>
    <w:p w:rsidR="00CF5357" w:rsidRPr="001F4856" w:rsidRDefault="00CF5357" w:rsidP="00CF5357">
      <w:pPr>
        <w:ind w:firstLine="708"/>
        <w:jc w:val="both"/>
        <w:rPr>
          <w:rFonts w:ascii="Times New Roman" w:eastAsia="Calibri" w:hAnsi="Times New Roman" w:cs="Times New Roman"/>
          <w:sz w:val="28"/>
          <w:szCs w:val="28"/>
        </w:rPr>
      </w:pPr>
    </w:p>
    <w:p w:rsidR="00CF5357" w:rsidRPr="001F4856" w:rsidRDefault="00CF5357" w:rsidP="00CF5357">
      <w:pPr>
        <w:ind w:firstLine="708"/>
        <w:jc w:val="both"/>
        <w:rPr>
          <w:rFonts w:ascii="Times New Roman" w:eastAsia="Calibri" w:hAnsi="Times New Roman" w:cs="Times New Roman"/>
          <w:sz w:val="28"/>
          <w:szCs w:val="28"/>
        </w:rPr>
      </w:pPr>
    </w:p>
    <w:p w:rsidR="000C09CB" w:rsidRPr="001F4856" w:rsidRDefault="000C09CB" w:rsidP="00CF5357">
      <w:pPr>
        <w:ind w:firstLine="708"/>
        <w:jc w:val="center"/>
        <w:rPr>
          <w:rFonts w:ascii="Times New Roman" w:eastAsia="Calibri" w:hAnsi="Times New Roman" w:cs="Times New Roman"/>
          <w:b/>
          <w:sz w:val="28"/>
          <w:szCs w:val="28"/>
        </w:rPr>
      </w:pPr>
    </w:p>
    <w:p w:rsidR="00513859" w:rsidRPr="001F4856" w:rsidRDefault="00513859" w:rsidP="00CF5357">
      <w:pPr>
        <w:ind w:firstLine="708"/>
        <w:jc w:val="center"/>
        <w:rPr>
          <w:rFonts w:ascii="Times New Roman" w:eastAsia="Calibri" w:hAnsi="Times New Roman" w:cs="Times New Roman"/>
          <w:b/>
          <w:sz w:val="28"/>
          <w:szCs w:val="28"/>
        </w:rPr>
      </w:pPr>
    </w:p>
    <w:p w:rsidR="00441E90" w:rsidRDefault="00441E90" w:rsidP="00CF5357">
      <w:pPr>
        <w:ind w:firstLine="708"/>
        <w:jc w:val="center"/>
        <w:rPr>
          <w:rFonts w:ascii="Times New Roman" w:eastAsia="Calibri" w:hAnsi="Times New Roman" w:cs="Times New Roman"/>
          <w:b/>
          <w:sz w:val="28"/>
          <w:szCs w:val="28"/>
        </w:rPr>
      </w:pPr>
    </w:p>
    <w:p w:rsidR="00441E90" w:rsidRDefault="00441E90" w:rsidP="00CF5357">
      <w:pPr>
        <w:ind w:firstLine="708"/>
        <w:jc w:val="center"/>
        <w:rPr>
          <w:rFonts w:ascii="Times New Roman" w:eastAsia="Calibri" w:hAnsi="Times New Roman" w:cs="Times New Roman"/>
          <w:b/>
          <w:sz w:val="28"/>
          <w:szCs w:val="28"/>
        </w:rPr>
      </w:pPr>
    </w:p>
    <w:p w:rsidR="00441E90" w:rsidRDefault="00441E90" w:rsidP="00CF5357">
      <w:pPr>
        <w:ind w:firstLine="708"/>
        <w:jc w:val="center"/>
        <w:rPr>
          <w:rFonts w:ascii="Times New Roman" w:eastAsia="Calibri" w:hAnsi="Times New Roman" w:cs="Times New Roman"/>
          <w:b/>
          <w:sz w:val="28"/>
          <w:szCs w:val="28"/>
        </w:rPr>
      </w:pPr>
    </w:p>
    <w:p w:rsidR="00CF5357" w:rsidRPr="001F4856" w:rsidRDefault="00CF5357" w:rsidP="00441E90">
      <w:pPr>
        <w:ind w:firstLine="708"/>
        <w:rPr>
          <w:rFonts w:ascii="Times New Roman" w:eastAsia="Calibri" w:hAnsi="Times New Roman" w:cs="Times New Roman"/>
          <w:b/>
          <w:sz w:val="28"/>
          <w:szCs w:val="28"/>
        </w:rPr>
      </w:pPr>
      <w:r w:rsidRPr="001F4856">
        <w:rPr>
          <w:rFonts w:ascii="Times New Roman" w:eastAsia="Calibri" w:hAnsi="Times New Roman" w:cs="Times New Roman"/>
          <w:b/>
          <w:sz w:val="28"/>
          <w:szCs w:val="28"/>
        </w:rPr>
        <w:lastRenderedPageBreak/>
        <w:t>ПОНЯТИЕ «ТВОРЧЕСТВО»</w:t>
      </w:r>
    </w:p>
    <w:p w:rsidR="00CF5357" w:rsidRPr="001F4856" w:rsidRDefault="00CF5357" w:rsidP="00CF5357">
      <w:pPr>
        <w:ind w:firstLine="708"/>
        <w:jc w:val="both"/>
        <w:rPr>
          <w:rFonts w:ascii="Times New Roman" w:eastAsia="Calibri" w:hAnsi="Times New Roman" w:cs="Times New Roman"/>
          <w:sz w:val="28"/>
          <w:szCs w:val="28"/>
        </w:rPr>
      </w:pPr>
      <w:r w:rsidRPr="001F4856">
        <w:rPr>
          <w:rFonts w:ascii="Times New Roman" w:eastAsia="Calibri" w:hAnsi="Times New Roman" w:cs="Times New Roman"/>
          <w:sz w:val="28"/>
          <w:szCs w:val="28"/>
        </w:rPr>
        <w:t xml:space="preserve">Что же такое творчество? </w:t>
      </w:r>
      <w:r w:rsidRPr="001F4856">
        <w:rPr>
          <w:rFonts w:ascii="Times New Roman" w:eastAsia="Calibri" w:hAnsi="Times New Roman" w:cs="Times New Roman"/>
          <w:sz w:val="28"/>
          <w:szCs w:val="28"/>
          <w:u w:val="single"/>
        </w:rPr>
        <w:t>Творчество</w:t>
      </w:r>
      <w:r w:rsidRPr="001F4856">
        <w:rPr>
          <w:rFonts w:ascii="Times New Roman" w:eastAsia="Calibri" w:hAnsi="Times New Roman" w:cs="Times New Roman"/>
          <w:sz w:val="28"/>
          <w:szCs w:val="28"/>
        </w:rPr>
        <w:t xml:space="preserve"> — это деятельность, результатом которой является создание новых материальных и духовных ценностей. Будучи по своей сущности культурно-историческим явлением, творчество имеет психологический аспект: личностный и процессуальный. Оно предполагает наличие у личности способностей, мотивов, знаний и умений, благодаря которым создаётся продукт, отличающийся новизной,   оригинальностью, уникальностью. </w:t>
      </w:r>
    </w:p>
    <w:p w:rsidR="00CF5357" w:rsidRPr="001F4856" w:rsidRDefault="00CF5357" w:rsidP="00CF5357">
      <w:pPr>
        <w:ind w:firstLine="708"/>
        <w:jc w:val="both"/>
        <w:rPr>
          <w:rFonts w:ascii="Times New Roman" w:eastAsia="Calibri" w:hAnsi="Times New Roman" w:cs="Times New Roman"/>
          <w:sz w:val="28"/>
          <w:szCs w:val="28"/>
        </w:rPr>
      </w:pPr>
      <w:r w:rsidRPr="001F4856">
        <w:rPr>
          <w:rFonts w:ascii="Times New Roman" w:eastAsia="Calibri" w:hAnsi="Times New Roman" w:cs="Times New Roman"/>
          <w:sz w:val="28"/>
          <w:szCs w:val="28"/>
        </w:rPr>
        <w:t>Творчество (креативность) - способность удивляться и познавать, умение находить решение в нестандартных ситуациях. Это нацеленность на открытие нового и способность к глубокому осознанию своего опыта. Творчество - это создание нового, оригинального, ранее неизвестного.</w:t>
      </w:r>
    </w:p>
    <w:p w:rsidR="00CF5357" w:rsidRPr="001F4856" w:rsidRDefault="00CF5357" w:rsidP="00CF5357">
      <w:pPr>
        <w:jc w:val="both"/>
        <w:rPr>
          <w:rFonts w:ascii="Times New Roman" w:eastAsia="Times New Roman" w:hAnsi="Times New Roman" w:cs="Times New Roman"/>
          <w:sz w:val="28"/>
          <w:szCs w:val="28"/>
        </w:rPr>
      </w:pPr>
      <w:r w:rsidRPr="001F4856">
        <w:rPr>
          <w:rFonts w:ascii="Times New Roman" w:eastAsia="Calibri" w:hAnsi="Times New Roman" w:cs="Times New Roman"/>
          <w:sz w:val="28"/>
          <w:szCs w:val="28"/>
          <w:u w:val="single"/>
        </w:rPr>
        <w:t>Креативность</w:t>
      </w:r>
      <w:r w:rsidRPr="001F4856">
        <w:rPr>
          <w:rFonts w:ascii="Times New Roman" w:eastAsia="Calibri" w:hAnsi="Times New Roman" w:cs="Times New Roman"/>
          <w:sz w:val="28"/>
          <w:szCs w:val="28"/>
        </w:rPr>
        <w:t xml:space="preserve"> [лат. </w:t>
      </w:r>
      <w:proofErr w:type="spellStart"/>
      <w:r w:rsidRPr="001F4856">
        <w:rPr>
          <w:rFonts w:ascii="Times New Roman" w:eastAsia="Calibri" w:hAnsi="Times New Roman" w:cs="Times New Roman"/>
          <w:sz w:val="28"/>
          <w:szCs w:val="28"/>
        </w:rPr>
        <w:t>creatio</w:t>
      </w:r>
      <w:proofErr w:type="spellEnd"/>
      <w:r w:rsidRPr="001F4856">
        <w:rPr>
          <w:rFonts w:ascii="Times New Roman" w:eastAsia="Calibri" w:hAnsi="Times New Roman" w:cs="Times New Roman"/>
          <w:sz w:val="28"/>
          <w:szCs w:val="28"/>
        </w:rPr>
        <w:t xml:space="preserve"> — сотворение, создание] — уровень творческой одаренности, способности к творчеству, составляющий относительно устойчивую характеристику личности.</w:t>
      </w:r>
    </w:p>
    <w:p w:rsidR="00CF5357" w:rsidRPr="001F4856" w:rsidRDefault="00CF5357" w:rsidP="00CF5357">
      <w:pPr>
        <w:pStyle w:val="1"/>
        <w:spacing w:line="276" w:lineRule="auto"/>
        <w:jc w:val="center"/>
        <w:rPr>
          <w:rFonts w:ascii="Times New Roman" w:eastAsia="Calibri" w:hAnsi="Times New Roman"/>
          <w:sz w:val="28"/>
          <w:szCs w:val="28"/>
        </w:rPr>
      </w:pPr>
      <w:r w:rsidRPr="001F4856">
        <w:rPr>
          <w:rFonts w:ascii="Times New Roman" w:hAnsi="Times New Roman"/>
          <w:noProof/>
          <w:sz w:val="28"/>
          <w:szCs w:val="28"/>
        </w:rPr>
        <w:drawing>
          <wp:inline distT="0" distB="0" distL="0" distR="0">
            <wp:extent cx="4552950" cy="2667000"/>
            <wp:effectExtent l="0" t="0" r="0" b="0"/>
            <wp:docPr id="3" name="Рисунок 3" descr="wpsBF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wpsBF5.tmp"/>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52950" cy="2667000"/>
                    </a:xfrm>
                    <a:prstGeom prst="rect">
                      <a:avLst/>
                    </a:prstGeom>
                    <a:noFill/>
                    <a:ln>
                      <a:noFill/>
                    </a:ln>
                  </pic:spPr>
                </pic:pic>
              </a:graphicData>
            </a:graphic>
          </wp:inline>
        </w:drawing>
      </w:r>
    </w:p>
    <w:p w:rsidR="00CF5357" w:rsidRPr="001F4856" w:rsidRDefault="00CF5357" w:rsidP="00CF5357">
      <w:pPr>
        <w:pStyle w:val="1"/>
        <w:spacing w:line="276" w:lineRule="auto"/>
        <w:jc w:val="both"/>
        <w:rPr>
          <w:rFonts w:ascii="Times New Roman" w:eastAsia="Calibri" w:hAnsi="Times New Roman"/>
          <w:sz w:val="28"/>
          <w:szCs w:val="28"/>
        </w:rPr>
      </w:pPr>
      <w:r w:rsidRPr="001F4856">
        <w:rPr>
          <w:rFonts w:ascii="Times New Roman" w:eastAsia="Calibri" w:hAnsi="Times New Roman"/>
          <w:sz w:val="28"/>
          <w:szCs w:val="28"/>
        </w:rPr>
        <w:t xml:space="preserve"> </w:t>
      </w:r>
      <w:r w:rsidRPr="001F4856">
        <w:rPr>
          <w:rFonts w:ascii="Times New Roman" w:eastAsia="Calibri" w:hAnsi="Times New Roman"/>
          <w:sz w:val="28"/>
          <w:szCs w:val="28"/>
        </w:rPr>
        <w:tab/>
      </w:r>
    </w:p>
    <w:p w:rsidR="00CF5357" w:rsidRPr="001F4856" w:rsidRDefault="00CF5357" w:rsidP="00CF5357">
      <w:pPr>
        <w:pStyle w:val="1"/>
        <w:spacing w:line="276" w:lineRule="auto"/>
        <w:jc w:val="both"/>
        <w:rPr>
          <w:rFonts w:ascii="Times New Roman" w:eastAsia="Calibri" w:hAnsi="Times New Roman"/>
          <w:sz w:val="28"/>
          <w:szCs w:val="28"/>
        </w:rPr>
      </w:pPr>
      <w:r w:rsidRPr="001F4856">
        <w:rPr>
          <w:rFonts w:ascii="Times New Roman" w:eastAsia="Calibri" w:hAnsi="Times New Roman"/>
          <w:sz w:val="28"/>
          <w:szCs w:val="28"/>
        </w:rPr>
        <w:tab/>
      </w:r>
    </w:p>
    <w:p w:rsidR="00CF5357" w:rsidRPr="001F4856" w:rsidRDefault="00CF5357" w:rsidP="00CF5357">
      <w:pPr>
        <w:pStyle w:val="1"/>
        <w:spacing w:line="276" w:lineRule="auto"/>
        <w:jc w:val="both"/>
        <w:rPr>
          <w:rFonts w:ascii="Times New Roman" w:eastAsia="Calibri" w:hAnsi="Times New Roman"/>
          <w:sz w:val="28"/>
          <w:szCs w:val="28"/>
        </w:rPr>
      </w:pPr>
    </w:p>
    <w:p w:rsidR="00CF5357" w:rsidRPr="001F4856" w:rsidRDefault="00CF5357" w:rsidP="00CF5357">
      <w:pPr>
        <w:pStyle w:val="1"/>
        <w:spacing w:line="276" w:lineRule="auto"/>
        <w:jc w:val="both"/>
        <w:rPr>
          <w:rFonts w:ascii="Times New Roman" w:eastAsia="Calibri" w:hAnsi="Times New Roman"/>
          <w:sz w:val="28"/>
          <w:szCs w:val="28"/>
        </w:rPr>
      </w:pPr>
    </w:p>
    <w:p w:rsidR="00513859" w:rsidRPr="001F4856" w:rsidRDefault="00513859" w:rsidP="00CF5357">
      <w:pPr>
        <w:pStyle w:val="1"/>
        <w:spacing w:line="276" w:lineRule="auto"/>
        <w:jc w:val="center"/>
        <w:rPr>
          <w:rFonts w:ascii="Times New Roman" w:eastAsia="Calibri" w:hAnsi="Times New Roman"/>
          <w:b/>
          <w:sz w:val="28"/>
          <w:szCs w:val="28"/>
        </w:rPr>
      </w:pPr>
    </w:p>
    <w:p w:rsidR="00441E90" w:rsidRDefault="00441E90" w:rsidP="00CF5357">
      <w:pPr>
        <w:pStyle w:val="1"/>
        <w:spacing w:line="276" w:lineRule="auto"/>
        <w:jc w:val="center"/>
        <w:rPr>
          <w:rFonts w:ascii="Times New Roman" w:eastAsia="Calibri" w:hAnsi="Times New Roman"/>
          <w:b/>
          <w:sz w:val="28"/>
          <w:szCs w:val="28"/>
        </w:rPr>
      </w:pPr>
    </w:p>
    <w:p w:rsidR="00441E90" w:rsidRDefault="00441E90" w:rsidP="00CF5357">
      <w:pPr>
        <w:pStyle w:val="1"/>
        <w:spacing w:line="276" w:lineRule="auto"/>
        <w:jc w:val="center"/>
        <w:rPr>
          <w:rFonts w:ascii="Times New Roman" w:eastAsia="Calibri" w:hAnsi="Times New Roman"/>
          <w:b/>
          <w:sz w:val="28"/>
          <w:szCs w:val="28"/>
        </w:rPr>
      </w:pPr>
    </w:p>
    <w:p w:rsidR="00CF5357" w:rsidRPr="001F4856" w:rsidRDefault="00CF5357" w:rsidP="00CF5357">
      <w:pPr>
        <w:pStyle w:val="1"/>
        <w:spacing w:line="276" w:lineRule="auto"/>
        <w:jc w:val="center"/>
        <w:rPr>
          <w:rFonts w:ascii="Times New Roman" w:eastAsia="Calibri" w:hAnsi="Times New Roman"/>
          <w:b/>
          <w:sz w:val="28"/>
          <w:szCs w:val="28"/>
        </w:rPr>
      </w:pPr>
      <w:r w:rsidRPr="001F4856">
        <w:rPr>
          <w:rFonts w:ascii="Times New Roman" w:eastAsia="Calibri" w:hAnsi="Times New Roman"/>
          <w:b/>
          <w:sz w:val="28"/>
          <w:szCs w:val="28"/>
        </w:rPr>
        <w:lastRenderedPageBreak/>
        <w:t>МЕХАНИЗМ РАЗВИТИЯ ТВОРЧЕСКИХ СПОСОБНОСТЕЙ УЧАЩИХСЯ СРЕДСТВАМИ ИСКУССТВА</w:t>
      </w:r>
    </w:p>
    <w:p w:rsidR="00CF5357" w:rsidRPr="001F4856" w:rsidRDefault="00CF5357" w:rsidP="00513859">
      <w:pPr>
        <w:pStyle w:val="1"/>
        <w:spacing w:before="0" w:beforeAutospacing="0" w:after="0" w:afterAutospacing="0" w:line="276" w:lineRule="auto"/>
        <w:jc w:val="both"/>
        <w:rPr>
          <w:rFonts w:ascii="Times New Roman" w:eastAsia="Calibri" w:hAnsi="Times New Roman"/>
          <w:i/>
          <w:sz w:val="28"/>
          <w:szCs w:val="28"/>
        </w:rPr>
      </w:pPr>
      <w:r w:rsidRPr="001F4856">
        <w:rPr>
          <w:rFonts w:ascii="Times New Roman" w:eastAsia="Calibri" w:hAnsi="Times New Roman"/>
          <w:sz w:val="28"/>
          <w:szCs w:val="28"/>
        </w:rPr>
        <w:tab/>
        <w:t xml:space="preserve">Как обучать и что предпринять, чтобы ребёнок раскрыл свои способности, проявил своё творчество? Искусство – вот главный источник проявления творчества учащихся, одно из главных средств развития творческих способностей детей на уроках, особенно, когда уроки соединяют в себе различные виды искусства. По мнению Д. Лихачёва, синтез искусств является той культурной средой, которая создаёт почву для художественного развития.                                                                                                                         </w:t>
      </w:r>
      <w:r w:rsidRPr="001F4856">
        <w:rPr>
          <w:rFonts w:ascii="Times New Roman" w:eastAsia="Calibri" w:hAnsi="Times New Roman"/>
          <w:sz w:val="28"/>
          <w:szCs w:val="28"/>
        </w:rPr>
        <w:tab/>
        <w:t>Я, учитель музыкального</w:t>
      </w:r>
      <w:r w:rsidR="000C09CB" w:rsidRPr="001F4856">
        <w:rPr>
          <w:rFonts w:ascii="Times New Roman" w:eastAsia="Calibri" w:hAnsi="Times New Roman"/>
          <w:sz w:val="28"/>
          <w:szCs w:val="28"/>
        </w:rPr>
        <w:t xml:space="preserve"> и изобразительного искусства, руководитель вокального кружка,</w:t>
      </w:r>
      <w:r w:rsidRPr="001F4856">
        <w:rPr>
          <w:rFonts w:ascii="Times New Roman" w:eastAsia="Calibri" w:hAnsi="Times New Roman"/>
          <w:sz w:val="28"/>
          <w:szCs w:val="28"/>
        </w:rPr>
        <w:t xml:space="preserve"> давно убедилась в том, что все предметы художественно-эстетического цикла необходимо рассматривать как искусство слова, звука, цвета, мелодии, языка воедино, а не изолированно друг от друга. Только изучение одного предмета в единстве с другими видами искусства помогает учащимся войти в некий культурный пласт, увидеть, что объединяет различные виды искусства в определённую эпоху. Использование живописи даёт возможность зримо и ярко увидеть образы, созданные художниками определённой эпохи, а музыки – понять и почувствовать душевные переживания человека из прошлого. При таком погружении в эпоху, учащийся как бы чувствует её воздух, видит “стереоскопическую” картину мира, глубоко понимает процессы, которые происходили в обществе, логику их развития и, конечно же, лучше воспринимает изучаемое музыкальное или художественное произведение. У него появляется больше возможности проявить своё творчество на самом различном уровне, но всегда по-новому, интересно и креативно.                            </w:t>
      </w:r>
      <w:r w:rsidRPr="001F4856">
        <w:rPr>
          <w:rFonts w:ascii="Times New Roman" w:eastAsia="Calibri" w:hAnsi="Times New Roman"/>
          <w:sz w:val="28"/>
          <w:szCs w:val="28"/>
        </w:rPr>
        <w:tab/>
        <w:t xml:space="preserve">Конечно, учителю работать при таком подходе непросто, так как от него требуется широта эрудиции, высокая общая культура, глубина знаний сразу по нескольким предметам. Но за интегрированным обучением – будущее. Оно вызвано к жизни настоятельной потребностью действительности. Искусство обладает колоссальной энергетикой и огромной силой творить чудеса. С первых же уроков я стремлюсь вызвать интерес к миру прекрасного, к встрече с искусством в самых различных его проявлениях, побудить детей к творчеству, самовыражению, слегка затронуть душу ребенка. Знакомя учащихся с темой «Виды искусства», урок начинаю с причты: Слепой спрашивает поводыря: «Как выглядит молоко?» Поводырь отвечает: «Молоко белое». «Что значит “белое”? Назови мне какую-нибудь вещь, которая была бы белой». « Лебедь. Он белый, и у него белая изогнутая шея». « Изогнутая шея? Что это значит?» Поводырь изгибает руку в виде лебединой шеи и предлагает слепому ощупать форму его руки. Слепой, плавно скользя ладонью по руке поводыря, говорит: «Теперь я знаю, как выглядит молоко». Для того чтобы не быть в положении слепого: смотреть на картину и не видеть ее, слушать музыку и оставаться равнодушным, мы должны учиться общению с произведениями искусства. </w:t>
      </w:r>
      <w:r w:rsidRPr="001F4856">
        <w:rPr>
          <w:rFonts w:ascii="Times New Roman" w:eastAsia="Calibri" w:hAnsi="Times New Roman"/>
          <w:sz w:val="28"/>
          <w:szCs w:val="28"/>
        </w:rPr>
        <w:tab/>
        <w:t xml:space="preserve">Музыка, живопись, литература - эти три вида искусства в своей основе неразделимы. Уже в древности люди обратили внимание на их взаимосвязь. Леонардо да Винчи писал: «Живопись - </w:t>
      </w:r>
      <w:r w:rsidRPr="001F4856">
        <w:rPr>
          <w:rFonts w:ascii="Times New Roman" w:eastAsia="Calibri" w:hAnsi="Times New Roman"/>
          <w:sz w:val="28"/>
          <w:szCs w:val="28"/>
        </w:rPr>
        <w:lastRenderedPageBreak/>
        <w:t xml:space="preserve">это поэзия, которую видят, а поэзия - это живопись, которую слышат». Эту же мысль подхватывает литовский живописец и композитор М.Чюрленис: «Нет рубежей между искусствами. Музыка объединяет в себе поэзию и живопись и имеет свою архитектуру. Живопись тоже может иметь такую же архитектуру, как музыка, и в красках выражать звуки». И свои картины он называет музыкальными терминами: «Соната Солнца», «Соната Весны». </w:t>
      </w:r>
      <w:r w:rsidRPr="001F4856">
        <w:rPr>
          <w:rFonts w:ascii="Times New Roman" w:eastAsia="Calibri" w:hAnsi="Times New Roman"/>
          <w:bCs/>
          <w:sz w:val="28"/>
          <w:szCs w:val="28"/>
        </w:rPr>
        <w:t>Учащиеся цветом изображают услышанную музыку, и наоборот, напевают мелодию увиденной картины.</w:t>
      </w:r>
      <w:r w:rsidR="00513859" w:rsidRPr="001F4856">
        <w:rPr>
          <w:rFonts w:ascii="Times New Roman" w:eastAsia="Calibri" w:hAnsi="Times New Roman"/>
          <w:sz w:val="28"/>
          <w:szCs w:val="28"/>
        </w:rPr>
        <w:t xml:space="preserve">     </w:t>
      </w:r>
      <w:r w:rsidRPr="001F4856">
        <w:rPr>
          <w:rFonts w:ascii="Times New Roman" w:eastAsia="Calibri" w:hAnsi="Times New Roman"/>
          <w:sz w:val="28"/>
          <w:szCs w:val="28"/>
        </w:rPr>
        <w:t xml:space="preserve"> Живопись воздействует на нас при помощи красок, литератур</w:t>
      </w:r>
      <w:r w:rsidR="00513859" w:rsidRPr="001F4856">
        <w:rPr>
          <w:rFonts w:ascii="Times New Roman" w:eastAsia="Calibri" w:hAnsi="Times New Roman"/>
          <w:sz w:val="28"/>
          <w:szCs w:val="28"/>
        </w:rPr>
        <w:t>а – словом, музыка звуками.</w:t>
      </w:r>
      <w:r w:rsidR="00562CA9" w:rsidRPr="001F4856">
        <w:rPr>
          <w:rFonts w:ascii="Times New Roman" w:eastAsia="Calibri" w:hAnsi="Times New Roman"/>
          <w:sz w:val="28"/>
          <w:szCs w:val="28"/>
        </w:rPr>
        <w:t xml:space="preserve"> </w:t>
      </w:r>
      <w:r w:rsidRPr="001F4856">
        <w:rPr>
          <w:rFonts w:ascii="Times New Roman" w:eastAsia="Calibri" w:hAnsi="Times New Roman"/>
          <w:sz w:val="28"/>
          <w:szCs w:val="28"/>
        </w:rPr>
        <w:t xml:space="preserve">                                                                                                  </w:t>
      </w:r>
      <w:r w:rsidR="00513859" w:rsidRPr="001F4856">
        <w:rPr>
          <w:rFonts w:ascii="Times New Roman" w:eastAsia="Calibri" w:hAnsi="Times New Roman"/>
          <w:sz w:val="28"/>
          <w:szCs w:val="28"/>
        </w:rPr>
        <w:t xml:space="preserve">          </w:t>
      </w:r>
      <w:r w:rsidR="00513859" w:rsidRPr="001F4856">
        <w:rPr>
          <w:rFonts w:ascii="Times New Roman" w:eastAsia="Calibri" w:hAnsi="Times New Roman"/>
          <w:sz w:val="28"/>
          <w:szCs w:val="28"/>
        </w:rPr>
        <w:tab/>
      </w:r>
      <w:r w:rsidRPr="001F4856">
        <w:rPr>
          <w:rFonts w:ascii="Times New Roman" w:eastAsia="Calibri" w:hAnsi="Times New Roman"/>
          <w:sz w:val="28"/>
          <w:szCs w:val="28"/>
        </w:rPr>
        <w:t xml:space="preserve"> Ребенок, порой незаметный, раскрывается с неожиданной стороны, открывая потаенные стороны своей души. Такая работа развивает творческие способности детей и в других областях. Тут сказывается так называемое последействие: у детей возникает потребность в собственном творческом выходе эмоциональных впечатлений в самых разных формах и жанрах</w:t>
      </w:r>
      <w:r w:rsidR="00562CA9" w:rsidRPr="001F4856">
        <w:rPr>
          <w:rFonts w:ascii="Times New Roman" w:eastAsia="Calibri" w:hAnsi="Times New Roman"/>
          <w:sz w:val="28"/>
          <w:szCs w:val="28"/>
        </w:rPr>
        <w:t xml:space="preserve">, и рождаются </w:t>
      </w:r>
      <w:r w:rsidRPr="001F4856">
        <w:rPr>
          <w:rFonts w:ascii="Times New Roman" w:eastAsia="Calibri" w:hAnsi="Times New Roman"/>
          <w:sz w:val="28"/>
          <w:szCs w:val="28"/>
        </w:rPr>
        <w:t xml:space="preserve"> рисунки, рассказы. </w:t>
      </w:r>
    </w:p>
    <w:p w:rsidR="00562CA9" w:rsidRPr="001F4856" w:rsidRDefault="00CF5357" w:rsidP="00CF5357">
      <w:pPr>
        <w:pStyle w:val="1"/>
        <w:spacing w:before="0" w:beforeAutospacing="0" w:after="0" w:afterAutospacing="0" w:line="276" w:lineRule="auto"/>
        <w:jc w:val="both"/>
        <w:rPr>
          <w:rFonts w:ascii="Times New Roman" w:eastAsia="Calibri" w:hAnsi="Times New Roman"/>
          <w:sz w:val="28"/>
          <w:szCs w:val="28"/>
        </w:rPr>
      </w:pPr>
      <w:r w:rsidRPr="001F4856">
        <w:rPr>
          <w:rFonts w:ascii="Times New Roman" w:eastAsia="Calibri" w:hAnsi="Times New Roman"/>
          <w:sz w:val="28"/>
          <w:szCs w:val="28"/>
        </w:rPr>
        <w:tab/>
      </w:r>
      <w:r w:rsidRPr="001F4856">
        <w:rPr>
          <w:rFonts w:ascii="Times New Roman" w:hAnsi="Times New Roman"/>
          <w:sz w:val="28"/>
          <w:szCs w:val="28"/>
        </w:rPr>
        <w:t xml:space="preserve"> </w:t>
      </w:r>
      <w:r w:rsidRPr="001F4856">
        <w:rPr>
          <w:rFonts w:ascii="Times New Roman" w:eastAsia="Calibri" w:hAnsi="Times New Roman"/>
          <w:sz w:val="28"/>
          <w:szCs w:val="28"/>
        </w:rPr>
        <w:t xml:space="preserve">                               </w:t>
      </w:r>
      <w:r w:rsidR="00562CA9" w:rsidRPr="001F4856">
        <w:rPr>
          <w:rFonts w:ascii="Times New Roman" w:eastAsia="Calibri" w:hAnsi="Times New Roman"/>
          <w:sz w:val="28"/>
          <w:szCs w:val="28"/>
        </w:rPr>
        <w:t xml:space="preserve">                              </w:t>
      </w:r>
    </w:p>
    <w:p w:rsidR="00CF5357" w:rsidRPr="001F4856" w:rsidRDefault="00CF5357" w:rsidP="00CF5357">
      <w:pPr>
        <w:pStyle w:val="1"/>
        <w:spacing w:before="0" w:beforeAutospacing="0" w:after="0" w:afterAutospacing="0" w:line="276" w:lineRule="auto"/>
        <w:jc w:val="both"/>
        <w:rPr>
          <w:rStyle w:val="a3"/>
          <w:rFonts w:ascii="Times New Roman" w:hAnsi="Times New Roman"/>
          <w:sz w:val="28"/>
          <w:szCs w:val="28"/>
        </w:rPr>
      </w:pPr>
      <w:r w:rsidRPr="001F4856">
        <w:rPr>
          <w:rFonts w:ascii="Times New Roman" w:eastAsia="Calibri" w:hAnsi="Times New Roman"/>
          <w:sz w:val="28"/>
          <w:szCs w:val="28"/>
        </w:rPr>
        <w:tab/>
        <w:t xml:space="preserve">Из опыта работы убедилась, что </w:t>
      </w:r>
      <w:r w:rsidRPr="001F4856">
        <w:rPr>
          <w:rFonts w:ascii="Times New Roman" w:hAnsi="Times New Roman"/>
          <w:sz w:val="28"/>
          <w:szCs w:val="28"/>
        </w:rPr>
        <w:t xml:space="preserve">на основании анализа детских произведений можно узнать различные индивидуальные особенности каждого ребёнка, которые проявляются и в выборе сюжета, и в раскрытии творческого замысла, определить, кто хорошо владеет техническими умениями и навыками. Например, на уроках изобразительного искусства, кто-то больше любит работать красками, кто-то карандашом. Если работа ребёнка выполнена по его замыслу, она раскрывает его интересы и склонности. Одни рисуют сложные и интересные композиции, другие выбирают простой сюжет и примитивно его изображают, третьи любят изображать одни и те же предметы. Большую роль играет учитель, рисуя вместе с детьми. Сначала он рисует в качестве демонстрации с обязательным </w:t>
      </w:r>
      <w:proofErr w:type="gramStart"/>
      <w:r w:rsidRPr="001F4856">
        <w:rPr>
          <w:rFonts w:ascii="Times New Roman" w:hAnsi="Times New Roman"/>
          <w:sz w:val="28"/>
          <w:szCs w:val="28"/>
        </w:rPr>
        <w:t>комментарием</w:t>
      </w:r>
      <w:proofErr w:type="gramEnd"/>
      <w:r w:rsidRPr="001F4856">
        <w:rPr>
          <w:rFonts w:ascii="Times New Roman" w:hAnsi="Times New Roman"/>
          <w:sz w:val="28"/>
          <w:szCs w:val="28"/>
        </w:rPr>
        <w:t xml:space="preserve"> ключевых моментов, а затем делает это по ходу творческой деятельности школьников, поддерживая их, таким образом, реализует роль «наставника», «мастера», «партнёра», «координатора». Активируя деятельность детей, не следует их опекать и приучать к механическому выполнению указаний учителя. Бесконечная опека, злоупотребление образцом, подготовка готовых материалов, которые направляют детей на выполнение трафаретных работ, похожих одна на другую во всех деталях не развивают у них активности и творческой инициативы, а воспитывают пассивность и равнодушие. Следует всячески пробуждать детей проявлять самостоятельность, использовать свои умения, не ожидая указаний к каждому действию. Надо </w:t>
      </w:r>
      <w:proofErr w:type="gramStart"/>
      <w:r w:rsidRPr="001F4856">
        <w:rPr>
          <w:rFonts w:ascii="Times New Roman" w:hAnsi="Times New Roman"/>
          <w:sz w:val="28"/>
          <w:szCs w:val="28"/>
        </w:rPr>
        <w:t>доверять детям действовать</w:t>
      </w:r>
      <w:proofErr w:type="gramEnd"/>
      <w:r w:rsidRPr="001F4856">
        <w:rPr>
          <w:rFonts w:ascii="Times New Roman" w:hAnsi="Times New Roman"/>
          <w:sz w:val="28"/>
          <w:szCs w:val="28"/>
        </w:rPr>
        <w:t xml:space="preserve"> самостоятельно, несмотря на то, что их работы на первых порах будут неудачными, не такими правильными и чистыми, как те, которые выполняются с постоянной помощью педагога и с начала до конца направляются его прямыми указаниями. При индивидуальном подходе надо организовать работу так, чтобы все учащиеся, в особенности слабые, проявили большое желание и стремление учиться и не отставать от лучших учеников, научить ребёнка работать самостоятельно с полной отдачей сил; создать благоприятные условия для развития учеников с наиболее выдающимися способностями. </w:t>
      </w:r>
      <w:r w:rsidR="00807F48">
        <w:rPr>
          <w:rFonts w:ascii="Times New Roman" w:eastAsia="Calibri" w:hAnsi="Times New Roman"/>
          <w:sz w:val="28"/>
          <w:szCs w:val="28"/>
        </w:rPr>
        <w:t xml:space="preserve"> </w:t>
      </w:r>
      <w:r w:rsidRPr="001F4856">
        <w:rPr>
          <w:rFonts w:ascii="Times New Roman" w:eastAsia="Calibri" w:hAnsi="Times New Roman"/>
          <w:sz w:val="28"/>
          <w:szCs w:val="28"/>
        </w:rPr>
        <w:tab/>
      </w:r>
      <w:r w:rsidRPr="001F4856">
        <w:rPr>
          <w:rFonts w:ascii="Times New Roman" w:hAnsi="Times New Roman"/>
          <w:bCs/>
          <w:sz w:val="28"/>
          <w:szCs w:val="28"/>
        </w:rPr>
        <w:t xml:space="preserve">Каждый урок искусства </w:t>
      </w:r>
      <w:r w:rsidRPr="001F4856">
        <w:rPr>
          <w:rFonts w:ascii="Times New Roman" w:hAnsi="Times New Roman"/>
          <w:sz w:val="28"/>
          <w:szCs w:val="28"/>
        </w:rPr>
        <w:t xml:space="preserve">стремлюсь сделать для каждого ребёнка </w:t>
      </w:r>
      <w:r w:rsidRPr="001F4856">
        <w:rPr>
          <w:rFonts w:ascii="Times New Roman" w:hAnsi="Times New Roman"/>
          <w:sz w:val="28"/>
          <w:szCs w:val="28"/>
        </w:rPr>
        <w:lastRenderedPageBreak/>
        <w:t xml:space="preserve">ярким событием в жизни, побуждающим к самостоятельному творчеству. Это особый урок. </w:t>
      </w:r>
      <w:proofErr w:type="gramStart"/>
      <w:r w:rsidRPr="001F4856">
        <w:rPr>
          <w:rFonts w:ascii="Times New Roman" w:hAnsi="Times New Roman"/>
          <w:sz w:val="28"/>
          <w:szCs w:val="28"/>
        </w:rPr>
        <w:t>Он должен быть каждый раз новым, не похожим на предыдущий, с особой эмоциональной атмосферой увлечённости.</w:t>
      </w:r>
      <w:proofErr w:type="gramEnd"/>
      <w:r w:rsidRPr="001F4856">
        <w:rPr>
          <w:rFonts w:ascii="Times New Roman" w:hAnsi="Times New Roman"/>
          <w:sz w:val="28"/>
          <w:szCs w:val="28"/>
        </w:rPr>
        <w:t xml:space="preserve"> Его нужно создавать при помощи живого слова, ярких диалогов с учениками, музыки, зрительных образов, поэтического текста, игровых ситуаций, использования компьютерных программ. </w:t>
      </w:r>
      <w:proofErr w:type="gramStart"/>
      <w:r w:rsidRPr="001F4856">
        <w:rPr>
          <w:rStyle w:val="a3"/>
          <w:rFonts w:ascii="Times New Roman" w:hAnsi="Times New Roman"/>
          <w:sz w:val="28"/>
          <w:szCs w:val="28"/>
        </w:rPr>
        <w:t xml:space="preserve">На уроках ввожу игровую драматургию по изучаемой теме, где прослеживаются связь с музыкой (прослушивание музыкальных произведений, установление взаимосвязи музыки и изобразительного искусства), литературой (чтение стихотворений, загадок, сказок, </w:t>
      </w:r>
      <w:proofErr w:type="spellStart"/>
      <w:r w:rsidRPr="001F4856">
        <w:rPr>
          <w:rStyle w:val="a3"/>
          <w:rFonts w:ascii="Times New Roman" w:hAnsi="Times New Roman"/>
          <w:sz w:val="28"/>
          <w:szCs w:val="28"/>
        </w:rPr>
        <w:t>потешек</w:t>
      </w:r>
      <w:proofErr w:type="spellEnd"/>
      <w:r w:rsidRPr="001F4856">
        <w:rPr>
          <w:rStyle w:val="a3"/>
          <w:rFonts w:ascii="Times New Roman" w:hAnsi="Times New Roman"/>
          <w:sz w:val="28"/>
          <w:szCs w:val="28"/>
        </w:rPr>
        <w:t>, выполнение иллюстраций), историей (изучение истории создания произведений искусства, эпохи, исторических событий, баталий, сражений при изучении сюжетно–тематических картин и т.д.), технологией (изготовление игрушек, посуды для дальнейшей росписи), МХК (изучение художественного  наследия, жизни</w:t>
      </w:r>
      <w:proofErr w:type="gramEnd"/>
      <w:r w:rsidRPr="001F4856">
        <w:rPr>
          <w:rStyle w:val="a3"/>
          <w:rFonts w:ascii="Times New Roman" w:hAnsi="Times New Roman"/>
          <w:sz w:val="28"/>
          <w:szCs w:val="28"/>
        </w:rPr>
        <w:t xml:space="preserve"> и творчества художников и скульпторов и т.д.), информатикой. Формирую свой профессиональный опыт  при взаимодействии с коллегами, учителями-предметниками.              </w:t>
      </w:r>
    </w:p>
    <w:p w:rsidR="00CF5357" w:rsidRPr="001F4856" w:rsidRDefault="00265C35" w:rsidP="00265C35">
      <w:pPr>
        <w:pStyle w:val="1"/>
        <w:spacing w:before="0" w:beforeAutospacing="0" w:after="0" w:afterAutospacing="0" w:line="276" w:lineRule="auto"/>
        <w:jc w:val="both"/>
        <w:rPr>
          <w:rFonts w:ascii="Times New Roman" w:hAnsi="Times New Roman"/>
          <w:sz w:val="28"/>
          <w:szCs w:val="28"/>
        </w:rPr>
      </w:pPr>
      <w:r>
        <w:rPr>
          <w:rStyle w:val="a3"/>
          <w:rFonts w:ascii="Times New Roman" w:hAnsi="Times New Roman"/>
          <w:sz w:val="28"/>
          <w:szCs w:val="28"/>
        </w:rPr>
        <w:t xml:space="preserve">        </w:t>
      </w:r>
      <w:r w:rsidR="00CF5357" w:rsidRPr="001F4856">
        <w:rPr>
          <w:rFonts w:ascii="Times New Roman" w:eastAsia="Calibri" w:hAnsi="Times New Roman"/>
          <w:sz w:val="28"/>
          <w:szCs w:val="28"/>
        </w:rPr>
        <w:t>Синтез искусств, по моему мнению, развивает у учащихся не только творческие способности, но и способности к широким ассоциациям, развивает художественное мышление и воображение, пространственные и цветовые представления, тонкость слуха и яркость взгляда, широту художественного кругозора и речь. Просветлен</w:t>
      </w:r>
      <w:r>
        <w:rPr>
          <w:rFonts w:ascii="Times New Roman" w:eastAsia="Calibri" w:hAnsi="Times New Roman"/>
          <w:sz w:val="28"/>
          <w:szCs w:val="28"/>
        </w:rPr>
        <w:t xml:space="preserve">ие души – так оценивают </w:t>
      </w:r>
      <w:r w:rsidR="00CF5357" w:rsidRPr="001F4856">
        <w:rPr>
          <w:rFonts w:ascii="Times New Roman" w:eastAsia="Calibri" w:hAnsi="Times New Roman"/>
          <w:sz w:val="28"/>
          <w:szCs w:val="28"/>
        </w:rPr>
        <w:t xml:space="preserve"> общение с искусством. </w:t>
      </w:r>
    </w:p>
    <w:p w:rsidR="00441E90" w:rsidRDefault="00441E90" w:rsidP="00265C35">
      <w:pPr>
        <w:pStyle w:val="1"/>
        <w:spacing w:line="276" w:lineRule="auto"/>
        <w:jc w:val="both"/>
        <w:rPr>
          <w:rFonts w:ascii="Times New Roman" w:hAnsi="Times New Roman"/>
          <w:b/>
          <w:sz w:val="28"/>
          <w:szCs w:val="28"/>
        </w:rPr>
      </w:pPr>
    </w:p>
    <w:p w:rsidR="00441E90" w:rsidRDefault="00441E90" w:rsidP="00265C35">
      <w:pPr>
        <w:pStyle w:val="1"/>
        <w:spacing w:line="276" w:lineRule="auto"/>
        <w:jc w:val="both"/>
        <w:rPr>
          <w:rFonts w:ascii="Times New Roman" w:hAnsi="Times New Roman"/>
          <w:b/>
          <w:sz w:val="28"/>
          <w:szCs w:val="28"/>
        </w:rPr>
      </w:pPr>
    </w:p>
    <w:p w:rsidR="00441E90" w:rsidRDefault="00441E90" w:rsidP="00265C35">
      <w:pPr>
        <w:pStyle w:val="1"/>
        <w:spacing w:line="276" w:lineRule="auto"/>
        <w:jc w:val="both"/>
        <w:rPr>
          <w:rFonts w:ascii="Times New Roman" w:hAnsi="Times New Roman"/>
          <w:b/>
          <w:sz w:val="28"/>
          <w:szCs w:val="28"/>
        </w:rPr>
      </w:pPr>
    </w:p>
    <w:p w:rsidR="00441E90" w:rsidRDefault="00441E90" w:rsidP="00265C35">
      <w:pPr>
        <w:pStyle w:val="1"/>
        <w:spacing w:line="276" w:lineRule="auto"/>
        <w:jc w:val="both"/>
        <w:rPr>
          <w:rFonts w:ascii="Times New Roman" w:hAnsi="Times New Roman"/>
          <w:b/>
          <w:sz w:val="28"/>
          <w:szCs w:val="28"/>
        </w:rPr>
      </w:pPr>
    </w:p>
    <w:p w:rsidR="00441E90" w:rsidRDefault="00441E90" w:rsidP="00265C35">
      <w:pPr>
        <w:pStyle w:val="1"/>
        <w:spacing w:line="276" w:lineRule="auto"/>
        <w:jc w:val="both"/>
        <w:rPr>
          <w:rFonts w:ascii="Times New Roman" w:hAnsi="Times New Roman"/>
          <w:b/>
          <w:sz w:val="28"/>
          <w:szCs w:val="28"/>
        </w:rPr>
      </w:pPr>
    </w:p>
    <w:p w:rsidR="00441E90" w:rsidRDefault="00441E90" w:rsidP="00265C35">
      <w:pPr>
        <w:pStyle w:val="1"/>
        <w:spacing w:line="276" w:lineRule="auto"/>
        <w:jc w:val="both"/>
        <w:rPr>
          <w:rFonts w:ascii="Times New Roman" w:hAnsi="Times New Roman"/>
          <w:b/>
          <w:sz w:val="28"/>
          <w:szCs w:val="28"/>
        </w:rPr>
      </w:pPr>
    </w:p>
    <w:p w:rsidR="00441E90" w:rsidRDefault="00441E90" w:rsidP="00265C35">
      <w:pPr>
        <w:pStyle w:val="1"/>
        <w:spacing w:line="276" w:lineRule="auto"/>
        <w:jc w:val="both"/>
        <w:rPr>
          <w:rFonts w:ascii="Times New Roman" w:hAnsi="Times New Roman"/>
          <w:b/>
          <w:sz w:val="28"/>
          <w:szCs w:val="28"/>
        </w:rPr>
      </w:pPr>
    </w:p>
    <w:p w:rsidR="00441E90" w:rsidRDefault="00441E90" w:rsidP="00265C35">
      <w:pPr>
        <w:pStyle w:val="1"/>
        <w:spacing w:line="276" w:lineRule="auto"/>
        <w:jc w:val="both"/>
        <w:rPr>
          <w:rFonts w:ascii="Times New Roman" w:hAnsi="Times New Roman"/>
          <w:b/>
          <w:sz w:val="28"/>
          <w:szCs w:val="28"/>
        </w:rPr>
      </w:pPr>
    </w:p>
    <w:p w:rsidR="00441E90" w:rsidRDefault="00441E90" w:rsidP="00265C35">
      <w:pPr>
        <w:pStyle w:val="1"/>
        <w:spacing w:line="276" w:lineRule="auto"/>
        <w:jc w:val="both"/>
        <w:rPr>
          <w:rFonts w:ascii="Times New Roman" w:hAnsi="Times New Roman"/>
          <w:b/>
          <w:sz w:val="28"/>
          <w:szCs w:val="28"/>
        </w:rPr>
      </w:pPr>
    </w:p>
    <w:p w:rsidR="00441E90" w:rsidRDefault="00441E90" w:rsidP="00265C35">
      <w:pPr>
        <w:pStyle w:val="1"/>
        <w:spacing w:line="276" w:lineRule="auto"/>
        <w:jc w:val="both"/>
        <w:rPr>
          <w:rFonts w:ascii="Times New Roman" w:hAnsi="Times New Roman"/>
          <w:b/>
          <w:sz w:val="28"/>
          <w:szCs w:val="28"/>
        </w:rPr>
      </w:pPr>
    </w:p>
    <w:p w:rsidR="00441E90" w:rsidRDefault="00441E90" w:rsidP="00265C35">
      <w:pPr>
        <w:pStyle w:val="1"/>
        <w:spacing w:line="276" w:lineRule="auto"/>
        <w:jc w:val="both"/>
        <w:rPr>
          <w:rFonts w:ascii="Times New Roman" w:hAnsi="Times New Roman"/>
          <w:b/>
          <w:sz w:val="28"/>
          <w:szCs w:val="28"/>
        </w:rPr>
      </w:pPr>
    </w:p>
    <w:p w:rsidR="00CF5357" w:rsidRPr="001F4856" w:rsidRDefault="00CF5357" w:rsidP="00265C35">
      <w:pPr>
        <w:pStyle w:val="1"/>
        <w:spacing w:line="276" w:lineRule="auto"/>
        <w:jc w:val="both"/>
        <w:rPr>
          <w:rFonts w:ascii="Times New Roman" w:hAnsi="Times New Roman"/>
          <w:b/>
          <w:sz w:val="28"/>
          <w:szCs w:val="28"/>
        </w:rPr>
      </w:pPr>
      <w:r w:rsidRPr="001F4856">
        <w:rPr>
          <w:rFonts w:ascii="Times New Roman" w:hAnsi="Times New Roman"/>
          <w:b/>
          <w:sz w:val="28"/>
          <w:szCs w:val="28"/>
        </w:rPr>
        <w:lastRenderedPageBreak/>
        <w:t>ТЕХНОЛОГИИ (ФОРМЫ, МЕТОДЫ) РАЗВИТИЯ ТВОРЧЕСКИХ СПОСОБНОСТЕЙ УЧАЩИХСЯ НА УРОКАХ ПРЕДМЕТОВ ХУДОЖЕСТВЕННО-ЭСТЕТИЧЕСКОГО ЦИКЛА</w:t>
      </w:r>
    </w:p>
    <w:p w:rsidR="00CF5357" w:rsidRPr="001F4856" w:rsidRDefault="00CF5357" w:rsidP="00CF5357">
      <w:pPr>
        <w:pStyle w:val="1"/>
        <w:spacing w:line="276" w:lineRule="auto"/>
        <w:ind w:firstLine="708"/>
        <w:jc w:val="both"/>
        <w:rPr>
          <w:rFonts w:ascii="Times New Roman" w:hAnsi="Times New Roman"/>
          <w:sz w:val="28"/>
          <w:szCs w:val="28"/>
        </w:rPr>
      </w:pPr>
      <w:r w:rsidRPr="001F4856">
        <w:rPr>
          <w:rFonts w:ascii="Times New Roman" w:hAnsi="Times New Roman"/>
          <w:sz w:val="28"/>
          <w:szCs w:val="28"/>
        </w:rPr>
        <w:t>Развивать творческие способности  учащихся помогает целый комплекс использования различных творческих заданий. Данные творческие задания могут выполняться детьми во время урока</w:t>
      </w:r>
      <w:proofErr w:type="gramStart"/>
      <w:r w:rsidRPr="001F4856">
        <w:rPr>
          <w:rFonts w:ascii="Times New Roman" w:hAnsi="Times New Roman"/>
          <w:sz w:val="28"/>
          <w:szCs w:val="28"/>
        </w:rPr>
        <w:t xml:space="preserve"> .</w:t>
      </w:r>
      <w:proofErr w:type="gramEnd"/>
    </w:p>
    <w:p w:rsidR="00CF5357" w:rsidRPr="001F4856" w:rsidRDefault="00CF5357" w:rsidP="00CF5357">
      <w:pPr>
        <w:pStyle w:val="1"/>
        <w:spacing w:line="276" w:lineRule="auto"/>
        <w:jc w:val="both"/>
        <w:rPr>
          <w:rFonts w:ascii="Times New Roman" w:hAnsi="Times New Roman"/>
          <w:i/>
          <w:sz w:val="28"/>
          <w:szCs w:val="28"/>
        </w:rPr>
      </w:pPr>
      <w:r w:rsidRPr="001F4856">
        <w:rPr>
          <w:rFonts w:ascii="Times New Roman" w:hAnsi="Times New Roman"/>
          <w:i/>
          <w:sz w:val="28"/>
          <w:szCs w:val="28"/>
        </w:rPr>
        <w:t>Музыка</w:t>
      </w:r>
      <w:r w:rsidR="00562CA9" w:rsidRPr="001F4856">
        <w:rPr>
          <w:rFonts w:ascii="Times New Roman" w:hAnsi="Times New Roman"/>
          <w:i/>
          <w:sz w:val="28"/>
          <w:szCs w:val="28"/>
        </w:rPr>
        <w:t>льное искусство.</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xml:space="preserve">·       </w:t>
      </w:r>
      <w:proofErr w:type="gramStart"/>
      <w:r w:rsidRPr="001F4856">
        <w:rPr>
          <w:rFonts w:ascii="Times New Roman" w:hAnsi="Times New Roman"/>
          <w:sz w:val="28"/>
          <w:szCs w:val="28"/>
        </w:rPr>
        <w:t>Ритмическое</w:t>
      </w:r>
      <w:proofErr w:type="gramEnd"/>
      <w:r w:rsidRPr="001F4856">
        <w:rPr>
          <w:rFonts w:ascii="Times New Roman" w:hAnsi="Times New Roman"/>
          <w:sz w:val="28"/>
          <w:szCs w:val="28"/>
        </w:rPr>
        <w:t xml:space="preserve"> </w:t>
      </w:r>
      <w:proofErr w:type="spellStart"/>
      <w:r w:rsidRPr="001F4856">
        <w:rPr>
          <w:rFonts w:ascii="Times New Roman" w:hAnsi="Times New Roman"/>
          <w:sz w:val="28"/>
          <w:szCs w:val="28"/>
        </w:rPr>
        <w:t>отхлопывание</w:t>
      </w:r>
      <w:proofErr w:type="spellEnd"/>
      <w:r w:rsidRPr="001F4856">
        <w:rPr>
          <w:rFonts w:ascii="Times New Roman" w:hAnsi="Times New Roman"/>
          <w:sz w:val="28"/>
          <w:szCs w:val="28"/>
        </w:rPr>
        <w:t xml:space="preserve"> интонации песни</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xml:space="preserve">·       </w:t>
      </w:r>
      <w:proofErr w:type="spellStart"/>
      <w:r w:rsidRPr="001F4856">
        <w:rPr>
          <w:rFonts w:ascii="Times New Roman" w:hAnsi="Times New Roman"/>
          <w:sz w:val="28"/>
          <w:szCs w:val="28"/>
        </w:rPr>
        <w:t>Пропевание</w:t>
      </w:r>
      <w:proofErr w:type="spellEnd"/>
      <w:r w:rsidRPr="001F4856">
        <w:rPr>
          <w:rFonts w:ascii="Times New Roman" w:hAnsi="Times New Roman"/>
          <w:sz w:val="28"/>
          <w:szCs w:val="28"/>
        </w:rPr>
        <w:t xml:space="preserve"> песни «про себя»</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xml:space="preserve">·       Использование </w:t>
      </w:r>
      <w:proofErr w:type="spellStart"/>
      <w:r w:rsidRPr="001F4856">
        <w:rPr>
          <w:rFonts w:ascii="Times New Roman" w:hAnsi="Times New Roman"/>
          <w:sz w:val="28"/>
          <w:szCs w:val="28"/>
        </w:rPr>
        <w:t>попевок</w:t>
      </w:r>
      <w:proofErr w:type="spellEnd"/>
      <w:r w:rsidRPr="001F4856">
        <w:rPr>
          <w:rFonts w:ascii="Times New Roman" w:hAnsi="Times New Roman"/>
          <w:sz w:val="28"/>
          <w:szCs w:val="28"/>
        </w:rPr>
        <w:t>, скороговорок</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Работа над цитатами, высказываниями</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Сочинение стихотворений, частушек</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Рисунки к музыкальным произведениям</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Поиск поэтических текстов, отражающих определённую тематику</w:t>
      </w:r>
    </w:p>
    <w:p w:rsidR="00CF5357" w:rsidRPr="001F4856" w:rsidRDefault="00562CA9"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xml:space="preserve">·    Составление </w:t>
      </w:r>
      <w:r w:rsidR="00CF5357" w:rsidRPr="001F4856">
        <w:rPr>
          <w:rFonts w:ascii="Times New Roman" w:hAnsi="Times New Roman"/>
          <w:sz w:val="28"/>
          <w:szCs w:val="28"/>
        </w:rPr>
        <w:t xml:space="preserve"> сообщений о композиторах, музыкальных инструментах</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Разработка афиш концертов различной тематики</w:t>
      </w:r>
    </w:p>
    <w:p w:rsidR="00CF5357" w:rsidRPr="001F4856" w:rsidRDefault="00562CA9"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xml:space="preserve">·       Разгадывание </w:t>
      </w:r>
      <w:r w:rsidR="00CF5357" w:rsidRPr="001F4856">
        <w:rPr>
          <w:rFonts w:ascii="Times New Roman" w:hAnsi="Times New Roman"/>
          <w:sz w:val="28"/>
          <w:szCs w:val="28"/>
        </w:rPr>
        <w:t xml:space="preserve"> кроссвордов, пирамид, головоломок, ребусов, чайнвордов</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Чтение стихотворений, отражающих тему урока</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Исполнение песен</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Иллюстрирование музы</w:t>
      </w:r>
      <w:r w:rsidR="00562CA9" w:rsidRPr="001F4856">
        <w:rPr>
          <w:rFonts w:ascii="Times New Roman" w:hAnsi="Times New Roman"/>
          <w:sz w:val="28"/>
          <w:szCs w:val="28"/>
        </w:rPr>
        <w:t>кального произведения</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Сравнение нескольких произведений</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Исполнение музыкального произведения по ролям</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Придумывание ритмического аккомпанемента к песне</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Индивидуальная работа по карточкам</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xml:space="preserve">·      «Рисование» словесного портрета героев музыкального произведения </w:t>
      </w:r>
    </w:p>
    <w:p w:rsidR="00CF5357" w:rsidRPr="001F4856" w:rsidRDefault="00CF5357" w:rsidP="00CF5357">
      <w:pPr>
        <w:pStyle w:val="1"/>
        <w:spacing w:line="276" w:lineRule="auto"/>
        <w:jc w:val="both"/>
        <w:rPr>
          <w:rFonts w:ascii="Times New Roman" w:hAnsi="Times New Roman"/>
          <w:i/>
          <w:sz w:val="28"/>
          <w:szCs w:val="28"/>
        </w:rPr>
      </w:pPr>
      <w:r w:rsidRPr="001F4856">
        <w:rPr>
          <w:rFonts w:ascii="Times New Roman" w:hAnsi="Times New Roman"/>
          <w:i/>
          <w:sz w:val="28"/>
          <w:szCs w:val="28"/>
        </w:rPr>
        <w:lastRenderedPageBreak/>
        <w:t>Изобразительное искусство.</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xml:space="preserve">·       Рисование рисунков в различных техниках (живопись, графика, ДПИ, аппликация, монотипия, </w:t>
      </w:r>
      <w:proofErr w:type="spellStart"/>
      <w:r w:rsidRPr="001F4856">
        <w:rPr>
          <w:rFonts w:ascii="Times New Roman" w:hAnsi="Times New Roman"/>
          <w:sz w:val="28"/>
          <w:szCs w:val="28"/>
        </w:rPr>
        <w:t>граттаж</w:t>
      </w:r>
      <w:proofErr w:type="spellEnd"/>
      <w:r w:rsidRPr="001F4856">
        <w:rPr>
          <w:rFonts w:ascii="Times New Roman" w:hAnsi="Times New Roman"/>
          <w:sz w:val="28"/>
          <w:szCs w:val="28"/>
        </w:rPr>
        <w:t>)</w:t>
      </w:r>
    </w:p>
    <w:p w:rsidR="00CF5357" w:rsidRPr="001F4856" w:rsidRDefault="00CF5357" w:rsidP="00CF5357">
      <w:pPr>
        <w:pStyle w:val="1"/>
        <w:spacing w:line="276" w:lineRule="auto"/>
        <w:jc w:val="both"/>
        <w:rPr>
          <w:rFonts w:ascii="Times New Roman" w:hAnsi="Times New Roman"/>
          <w:sz w:val="28"/>
          <w:szCs w:val="28"/>
        </w:rPr>
      </w:pPr>
      <w:proofErr w:type="gramStart"/>
      <w:r w:rsidRPr="001F4856">
        <w:rPr>
          <w:rFonts w:ascii="Times New Roman" w:hAnsi="Times New Roman"/>
          <w:sz w:val="28"/>
          <w:szCs w:val="28"/>
        </w:rPr>
        <w:t>·       Работа с различными материалами (акварель, гуашь, фломастер, тушь, карандаши, восковые кара</w:t>
      </w:r>
      <w:r w:rsidR="00562CA9" w:rsidRPr="001F4856">
        <w:rPr>
          <w:rFonts w:ascii="Times New Roman" w:hAnsi="Times New Roman"/>
          <w:sz w:val="28"/>
          <w:szCs w:val="28"/>
        </w:rPr>
        <w:t>ндаши, масляные карандаши</w:t>
      </w:r>
      <w:r w:rsidRPr="001F4856">
        <w:rPr>
          <w:rFonts w:ascii="Times New Roman" w:hAnsi="Times New Roman"/>
          <w:sz w:val="28"/>
          <w:szCs w:val="28"/>
        </w:rPr>
        <w:t>)</w:t>
      </w:r>
      <w:proofErr w:type="gramEnd"/>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Подбор иллюстративного материала</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Создание коллективных работ</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Проектная деятельность</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Разработка эскизов</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xml:space="preserve">·       Конструирование из бумаги </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Мини-рассказы по рисунку</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Лепка</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Составление коллажно-графических композиций, фотоколлажей</w:t>
      </w:r>
    </w:p>
    <w:p w:rsidR="00CF5357" w:rsidRPr="001F4856" w:rsidRDefault="00562CA9"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Разгадывание</w:t>
      </w:r>
      <w:r w:rsidR="00CF5357" w:rsidRPr="001F4856">
        <w:rPr>
          <w:rFonts w:ascii="Times New Roman" w:hAnsi="Times New Roman"/>
          <w:sz w:val="28"/>
          <w:szCs w:val="28"/>
        </w:rPr>
        <w:t xml:space="preserve"> кроссвордов, пирамид, головоломок, ребусов, чайнвордов</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Анализ произведений изобразительного искусства</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Фантазийные зарисовки</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Работа с бросовым материалом</w:t>
      </w:r>
    </w:p>
    <w:p w:rsidR="00CF5357" w:rsidRPr="001F4856" w:rsidRDefault="00CF5357" w:rsidP="00CF5357">
      <w:pPr>
        <w:pStyle w:val="1"/>
        <w:spacing w:line="276" w:lineRule="auto"/>
        <w:jc w:val="both"/>
        <w:rPr>
          <w:rFonts w:ascii="Times New Roman" w:hAnsi="Times New Roman"/>
          <w:sz w:val="28"/>
          <w:szCs w:val="28"/>
        </w:rPr>
      </w:pPr>
      <w:r w:rsidRPr="001F4856">
        <w:rPr>
          <w:rFonts w:ascii="Times New Roman" w:hAnsi="Times New Roman"/>
          <w:sz w:val="28"/>
          <w:szCs w:val="28"/>
        </w:rPr>
        <w:t>·       Оформление выставок</w:t>
      </w:r>
    </w:p>
    <w:p w:rsidR="00D33BF2" w:rsidRPr="001F4856" w:rsidRDefault="00CF5357" w:rsidP="0050076B">
      <w:pPr>
        <w:pStyle w:val="1"/>
        <w:ind w:firstLine="708"/>
        <w:rPr>
          <w:rFonts w:ascii="Times New Roman" w:hAnsi="Times New Roman"/>
          <w:bCs/>
          <w:color w:val="000000"/>
          <w:sz w:val="28"/>
          <w:szCs w:val="28"/>
        </w:rPr>
      </w:pPr>
      <w:r w:rsidRPr="001F4856">
        <w:rPr>
          <w:rFonts w:ascii="Times New Roman" w:hAnsi="Times New Roman"/>
          <w:sz w:val="28"/>
          <w:szCs w:val="28"/>
        </w:rPr>
        <w:t>При разнообразии творческих заданий необходимо разнообразить и формы учебных занятий</w:t>
      </w:r>
      <w:proofErr w:type="gramStart"/>
      <w:r w:rsidRPr="001F4856">
        <w:rPr>
          <w:rFonts w:ascii="Times New Roman" w:hAnsi="Times New Roman"/>
          <w:sz w:val="28"/>
          <w:szCs w:val="28"/>
        </w:rPr>
        <w:t xml:space="preserve"> Э</w:t>
      </w:r>
      <w:proofErr w:type="gramEnd"/>
      <w:r w:rsidRPr="001F4856">
        <w:rPr>
          <w:rFonts w:ascii="Times New Roman" w:hAnsi="Times New Roman"/>
          <w:sz w:val="28"/>
          <w:szCs w:val="28"/>
        </w:rPr>
        <w:t>то могут быть: уроки-презентации, уроки-экскурсии, уроки-лекции, уроки-семинары, уроки-диспуты, уроки-концерты, уроки-ис</w:t>
      </w:r>
      <w:r w:rsidR="0050076B" w:rsidRPr="001F4856">
        <w:rPr>
          <w:rFonts w:ascii="Times New Roman" w:hAnsi="Times New Roman"/>
          <w:sz w:val="28"/>
          <w:szCs w:val="28"/>
        </w:rPr>
        <w:t>следования, уроки-проекты и др.</w:t>
      </w:r>
      <w:r w:rsidR="00D33BF2" w:rsidRPr="001F4856">
        <w:rPr>
          <w:rFonts w:ascii="Times New Roman" w:hAnsi="Times New Roman"/>
          <w:bCs/>
          <w:color w:val="000000"/>
          <w:sz w:val="28"/>
          <w:szCs w:val="28"/>
        </w:rPr>
        <w:t xml:space="preserve"> </w:t>
      </w:r>
    </w:p>
    <w:p w:rsidR="00D33BF2" w:rsidRPr="001F4856" w:rsidRDefault="00D33BF2" w:rsidP="0050076B">
      <w:pPr>
        <w:pStyle w:val="1"/>
        <w:ind w:firstLine="708"/>
        <w:rPr>
          <w:rFonts w:ascii="Times New Roman" w:hAnsi="Times New Roman"/>
          <w:bCs/>
          <w:i/>
          <w:color w:val="000000"/>
          <w:sz w:val="28"/>
          <w:szCs w:val="28"/>
        </w:rPr>
      </w:pPr>
    </w:p>
    <w:p w:rsidR="00D33BF2" w:rsidRPr="001F4856" w:rsidRDefault="00D33BF2" w:rsidP="0050076B">
      <w:pPr>
        <w:pStyle w:val="1"/>
        <w:ind w:firstLine="708"/>
        <w:rPr>
          <w:rFonts w:ascii="Times New Roman" w:hAnsi="Times New Roman"/>
          <w:bCs/>
          <w:i/>
          <w:color w:val="000000"/>
          <w:sz w:val="28"/>
          <w:szCs w:val="28"/>
        </w:rPr>
      </w:pPr>
    </w:p>
    <w:p w:rsidR="00441E90" w:rsidRDefault="00441E90" w:rsidP="0050076B">
      <w:pPr>
        <w:pStyle w:val="1"/>
        <w:ind w:firstLine="708"/>
        <w:rPr>
          <w:rFonts w:ascii="Times New Roman" w:hAnsi="Times New Roman"/>
          <w:bCs/>
          <w:i/>
          <w:color w:val="000000"/>
          <w:sz w:val="28"/>
          <w:szCs w:val="28"/>
        </w:rPr>
      </w:pPr>
    </w:p>
    <w:p w:rsidR="00441E90" w:rsidRDefault="00441E90" w:rsidP="0050076B">
      <w:pPr>
        <w:pStyle w:val="1"/>
        <w:ind w:firstLine="708"/>
        <w:rPr>
          <w:rFonts w:ascii="Times New Roman" w:hAnsi="Times New Roman"/>
          <w:bCs/>
          <w:i/>
          <w:color w:val="000000"/>
          <w:sz w:val="28"/>
          <w:szCs w:val="28"/>
        </w:rPr>
      </w:pPr>
    </w:p>
    <w:p w:rsidR="00D33BF2" w:rsidRPr="001F4856" w:rsidRDefault="00D33BF2" w:rsidP="0050076B">
      <w:pPr>
        <w:pStyle w:val="1"/>
        <w:ind w:firstLine="708"/>
        <w:rPr>
          <w:rFonts w:ascii="Times New Roman" w:hAnsi="Times New Roman"/>
          <w:bCs/>
          <w:i/>
          <w:color w:val="000000"/>
          <w:sz w:val="28"/>
          <w:szCs w:val="28"/>
        </w:rPr>
      </w:pPr>
      <w:r w:rsidRPr="001F4856">
        <w:rPr>
          <w:rFonts w:ascii="Times New Roman" w:hAnsi="Times New Roman"/>
          <w:bCs/>
          <w:i/>
          <w:color w:val="000000"/>
          <w:sz w:val="28"/>
          <w:szCs w:val="28"/>
        </w:rPr>
        <w:lastRenderedPageBreak/>
        <w:t>Вокальный кружок</w:t>
      </w:r>
    </w:p>
    <w:p w:rsidR="00D33BF2" w:rsidRPr="001F4856" w:rsidRDefault="00296649" w:rsidP="00D33BF2">
      <w:pPr>
        <w:pStyle w:val="1"/>
        <w:ind w:firstLine="708"/>
        <w:rPr>
          <w:rFonts w:ascii="Times New Roman" w:hAnsi="Times New Roman"/>
          <w:sz w:val="28"/>
          <w:szCs w:val="28"/>
        </w:rPr>
      </w:pPr>
      <w:r>
        <w:rPr>
          <w:rFonts w:ascii="Times New Roman" w:hAnsi="Times New Roman"/>
          <w:bCs/>
          <w:sz w:val="28"/>
          <w:szCs w:val="28"/>
        </w:rPr>
        <w:t>Для  учителя музыки</w:t>
      </w:r>
      <w:r w:rsidR="00D33BF2" w:rsidRPr="001F4856">
        <w:rPr>
          <w:rFonts w:ascii="Times New Roman" w:hAnsi="Times New Roman"/>
          <w:bCs/>
          <w:sz w:val="28"/>
          <w:szCs w:val="28"/>
        </w:rPr>
        <w:t xml:space="preserve"> важным продолжением урока является внеурочная деятельность. Многие годы я веду в школе кружок во</w:t>
      </w:r>
      <w:r w:rsidR="00416A14" w:rsidRPr="001F4856">
        <w:rPr>
          <w:rFonts w:ascii="Times New Roman" w:hAnsi="Times New Roman"/>
          <w:bCs/>
          <w:sz w:val="28"/>
          <w:szCs w:val="28"/>
        </w:rPr>
        <w:t>кального ансамбля «</w:t>
      </w:r>
      <w:proofErr w:type="spellStart"/>
      <w:r w:rsidR="00416A14" w:rsidRPr="001F4856">
        <w:rPr>
          <w:rFonts w:ascii="Times New Roman" w:hAnsi="Times New Roman"/>
          <w:bCs/>
          <w:sz w:val="28"/>
          <w:szCs w:val="28"/>
        </w:rPr>
        <w:t>Домисолька</w:t>
      </w:r>
      <w:proofErr w:type="spellEnd"/>
      <w:r w:rsidR="001F4856">
        <w:rPr>
          <w:rFonts w:ascii="Times New Roman" w:hAnsi="Times New Roman"/>
          <w:bCs/>
          <w:sz w:val="28"/>
          <w:szCs w:val="28"/>
        </w:rPr>
        <w:t>», в котором занимаются</w:t>
      </w:r>
      <w:r w:rsidR="00D33BF2" w:rsidRPr="001F4856">
        <w:rPr>
          <w:rFonts w:ascii="Times New Roman" w:hAnsi="Times New Roman"/>
          <w:bCs/>
          <w:sz w:val="28"/>
          <w:szCs w:val="28"/>
        </w:rPr>
        <w:t xml:space="preserve"> дети разных возрастных групп.</w:t>
      </w:r>
      <w:r w:rsidR="00D33BF2" w:rsidRPr="001F4856">
        <w:rPr>
          <w:rFonts w:ascii="Times New Roman" w:hAnsi="Times New Roman"/>
          <w:sz w:val="28"/>
          <w:szCs w:val="28"/>
        </w:rPr>
        <w:t xml:space="preserve">   Главной целью занятий во</w:t>
      </w:r>
      <w:r w:rsidR="001F4856">
        <w:rPr>
          <w:rFonts w:ascii="Times New Roman" w:hAnsi="Times New Roman"/>
          <w:sz w:val="28"/>
          <w:szCs w:val="28"/>
        </w:rPr>
        <w:t>кального кружка в школе является</w:t>
      </w:r>
      <w:r w:rsidR="00D33BF2" w:rsidRPr="001F4856">
        <w:rPr>
          <w:rFonts w:ascii="Times New Roman" w:hAnsi="Times New Roman"/>
          <w:sz w:val="28"/>
          <w:szCs w:val="28"/>
        </w:rPr>
        <w:t xml:space="preserve"> формирование музыкальной культуры школьников, эстетического и художественного вкуса обучающихся, развитие их творческих способностей, практических умений и навыков; воспитание духовных и нравственных качеств личности, понимания истинных культурных и  духовных ценностей. А также коррекционные задачи: развитие музыкально-певческих навыков, развитие психических процессо</w:t>
      </w:r>
      <w:proofErr w:type="gramStart"/>
      <w:r w:rsidR="00D33BF2" w:rsidRPr="001F4856">
        <w:rPr>
          <w:rFonts w:ascii="Times New Roman" w:hAnsi="Times New Roman"/>
          <w:sz w:val="28"/>
          <w:szCs w:val="28"/>
        </w:rPr>
        <w:t>в(</w:t>
      </w:r>
      <w:proofErr w:type="gramEnd"/>
      <w:r w:rsidR="00D33BF2" w:rsidRPr="001F4856">
        <w:rPr>
          <w:rFonts w:ascii="Times New Roman" w:hAnsi="Times New Roman"/>
          <w:sz w:val="28"/>
          <w:szCs w:val="28"/>
        </w:rPr>
        <w:t>восприятие, память, внимание), мимики, пантомимики, дикции; коррекция эмоционального состояния, ведь музыкальное воспитание направлено на воспитание души ребёнка. За время работы в школе накопила достаточный опыт и навыки работы с детьми. К своей работе стараюсь подойти творчески и с любовью. В течение многих лет работаю над проблемой «Развитие творческих способностей средствами музыкального искусства». На занятиях и во внеклассной работе стараюсь</w:t>
      </w:r>
      <w:proofErr w:type="gramStart"/>
      <w:r w:rsidR="00D33BF2" w:rsidRPr="001F4856">
        <w:rPr>
          <w:rFonts w:ascii="Times New Roman" w:hAnsi="Times New Roman"/>
          <w:sz w:val="28"/>
          <w:szCs w:val="28"/>
        </w:rPr>
        <w:t xml:space="preserve"> ,</w:t>
      </w:r>
      <w:proofErr w:type="gramEnd"/>
      <w:r w:rsidR="00D33BF2" w:rsidRPr="001F4856">
        <w:rPr>
          <w:rFonts w:ascii="Times New Roman" w:hAnsi="Times New Roman"/>
          <w:sz w:val="28"/>
          <w:szCs w:val="28"/>
        </w:rPr>
        <w:t>чтобы музыка непосредственно влияла на чувства учащихся, формировала их моральные черты, обогащала духовный мир, а ее исполнение помогало каждому ребенку поверить в себя, в свои способности.</w:t>
      </w:r>
    </w:p>
    <w:p w:rsidR="0050076B" w:rsidRPr="001F4856" w:rsidRDefault="0050076B" w:rsidP="00D33BF2">
      <w:pPr>
        <w:pStyle w:val="1"/>
        <w:ind w:firstLine="708"/>
        <w:rPr>
          <w:rFonts w:ascii="Times New Roman" w:hAnsi="Times New Roman"/>
          <w:sz w:val="28"/>
          <w:szCs w:val="28"/>
        </w:rPr>
      </w:pPr>
      <w:r w:rsidRPr="001F4856">
        <w:rPr>
          <w:rFonts w:ascii="Times New Roman" w:hAnsi="Times New Roman"/>
          <w:b/>
          <w:bCs/>
          <w:sz w:val="28"/>
          <w:szCs w:val="28"/>
        </w:rPr>
        <w:t>Целью программы</w:t>
      </w:r>
      <w:r w:rsidRPr="001F4856">
        <w:rPr>
          <w:rFonts w:ascii="Times New Roman" w:hAnsi="Times New Roman"/>
          <w:sz w:val="28"/>
          <w:szCs w:val="28"/>
        </w:rPr>
        <w:t xml:space="preserve"> вокального кружка  является  </w:t>
      </w:r>
      <w:r w:rsidRPr="001F4856">
        <w:rPr>
          <w:rFonts w:ascii="Times New Roman" w:hAnsi="Times New Roman"/>
          <w:bCs/>
          <w:sz w:val="28"/>
          <w:szCs w:val="28"/>
        </w:rPr>
        <w:t>создание условий, необходимых для творческого развития, воспитания и социализации ребенка посредством вокала.</w:t>
      </w:r>
      <w:r w:rsidRPr="001F4856">
        <w:rPr>
          <w:rFonts w:ascii="Times New Roman" w:hAnsi="Times New Roman"/>
          <w:sz w:val="28"/>
          <w:szCs w:val="28"/>
        </w:rPr>
        <w:t xml:space="preserve"> Моменты, когда учитель сумел вызвать </w:t>
      </w:r>
      <w:proofErr w:type="spellStart"/>
      <w:r w:rsidRPr="001F4856">
        <w:rPr>
          <w:rFonts w:ascii="Times New Roman" w:hAnsi="Times New Roman"/>
          <w:sz w:val="28"/>
          <w:szCs w:val="28"/>
        </w:rPr>
        <w:t>окрылённость</w:t>
      </w:r>
      <w:proofErr w:type="spellEnd"/>
      <w:r w:rsidRPr="001F4856">
        <w:rPr>
          <w:rFonts w:ascii="Times New Roman" w:hAnsi="Times New Roman"/>
          <w:sz w:val="28"/>
          <w:szCs w:val="28"/>
        </w:rPr>
        <w:t xml:space="preserve"> и неподдельный интерес учащихся к предмету, являются для него поис</w:t>
      </w:r>
      <w:r w:rsidRPr="001F4856">
        <w:rPr>
          <w:rFonts w:ascii="Times New Roman" w:hAnsi="Times New Roman"/>
          <w:sz w:val="28"/>
          <w:szCs w:val="28"/>
        </w:rPr>
        <w:softHyphen/>
        <w:t>тине самыми счастливыми. Широ</w:t>
      </w:r>
      <w:r w:rsidRPr="001F4856">
        <w:rPr>
          <w:rFonts w:ascii="Times New Roman" w:hAnsi="Times New Roman"/>
          <w:sz w:val="28"/>
          <w:szCs w:val="28"/>
        </w:rPr>
        <w:softHyphen/>
        <w:t xml:space="preserve">кие возможности создания атмосферы творческого вдохновения, самостоятельной индивидуальной и коллективной практической деятельности </w:t>
      </w:r>
      <w:proofErr w:type="gramStart"/>
      <w:r w:rsidRPr="001F4856">
        <w:rPr>
          <w:rFonts w:ascii="Times New Roman" w:hAnsi="Times New Roman"/>
          <w:sz w:val="28"/>
          <w:szCs w:val="28"/>
        </w:rPr>
        <w:t>обучающихся</w:t>
      </w:r>
      <w:proofErr w:type="gramEnd"/>
      <w:r w:rsidRPr="001F4856">
        <w:rPr>
          <w:rFonts w:ascii="Times New Roman" w:hAnsi="Times New Roman"/>
          <w:sz w:val="28"/>
          <w:szCs w:val="28"/>
        </w:rPr>
        <w:t xml:space="preserve"> открываются во внеурочной музыкальной работе</w:t>
      </w:r>
      <w:r w:rsidRPr="001F4856">
        <w:rPr>
          <w:rFonts w:ascii="Times New Roman" w:hAnsi="Times New Roman"/>
          <w:b/>
          <w:sz w:val="28"/>
          <w:szCs w:val="28"/>
        </w:rPr>
        <w:t>.</w:t>
      </w:r>
      <w:r w:rsidR="00296649">
        <w:rPr>
          <w:rFonts w:ascii="Times New Roman" w:hAnsi="Times New Roman"/>
          <w:b/>
          <w:sz w:val="28"/>
          <w:szCs w:val="28"/>
        </w:rPr>
        <w:t xml:space="preserve"> </w:t>
      </w:r>
      <w:r w:rsidRPr="001F4856">
        <w:rPr>
          <w:rFonts w:ascii="Times New Roman" w:hAnsi="Times New Roman"/>
          <w:sz w:val="28"/>
          <w:szCs w:val="28"/>
        </w:rPr>
        <w:t xml:space="preserve">К музыке я пытаюсь приобщить всех детей нашей школы, хотя бы только потому, что музыка – это в первую очередь удовольствие, наслаждение. Девиз вокального кружка «Петь - потому что хочется петь, потому что пение доставляет нам удовольствие!» На  занятия  ко мне приходят разные дети: одарённые, и не очень. В младшей группе кружка многие ребята с трудом запоминают тексты песен, есть речевые </w:t>
      </w:r>
      <w:proofErr w:type="spellStart"/>
      <w:r w:rsidRPr="001F4856">
        <w:rPr>
          <w:rFonts w:ascii="Times New Roman" w:hAnsi="Times New Roman"/>
          <w:sz w:val="28"/>
          <w:szCs w:val="28"/>
        </w:rPr>
        <w:t>деффекты</w:t>
      </w:r>
      <w:proofErr w:type="spellEnd"/>
      <w:r w:rsidRPr="001F4856">
        <w:rPr>
          <w:rFonts w:ascii="Times New Roman" w:hAnsi="Times New Roman"/>
          <w:sz w:val="28"/>
          <w:szCs w:val="28"/>
        </w:rPr>
        <w:t>, быстрая утомляемость во время репетиционной работы. В старшей группе кружка это не всегда «блестящие» ребята. Они могут быть невнимательными, халатными, озорными, своенравными</w:t>
      </w:r>
      <w:proofErr w:type="gramStart"/>
      <w:r w:rsidRPr="001F4856">
        <w:rPr>
          <w:rFonts w:ascii="Times New Roman" w:hAnsi="Times New Roman"/>
          <w:sz w:val="28"/>
          <w:szCs w:val="28"/>
        </w:rPr>
        <w:t xml:space="preserve">  .</w:t>
      </w:r>
      <w:proofErr w:type="gramEnd"/>
      <w:r w:rsidRPr="001F4856">
        <w:rPr>
          <w:rFonts w:ascii="Times New Roman" w:hAnsi="Times New Roman"/>
          <w:sz w:val="28"/>
          <w:szCs w:val="28"/>
        </w:rPr>
        <w:t xml:space="preserve"> Область музыкальных приоритетов подростков очевидна.   В своей практике я часто сталкиваюсь с такими детьми, но если найти к ним правильный подход, то можно достичь в развитии их способностей больших успехов. Выходя на сцену выступать, такие дети раскрывают все свои таланты, и видим мы их с другой стороны.  Отечественная музыкальная индустрия предоставляет огромный выбор современной музыкальной продукции, где наряду с хорошей профессиональной музыкой звучат образцы, имеющие сомнительное качество. Подростку трудно ориентироваться в столь широком музыкальном пространстве, поэтому зачастую он </w:t>
      </w:r>
      <w:r w:rsidRPr="001F4856">
        <w:rPr>
          <w:rFonts w:ascii="Times New Roman" w:hAnsi="Times New Roman"/>
          <w:sz w:val="28"/>
          <w:szCs w:val="28"/>
        </w:rPr>
        <w:lastRenderedPageBreak/>
        <w:t xml:space="preserve">выбирает то, что доступно его пониманию. И поэтому, я, учитель музыки, беру на себя обязанности создания на занятиях некоего реабилитационного центра для детей. Другими словами, пытаюсь спасти ребенка от влияния «реально-безобразного» и приобщить к «идеально-прекрасному».   </w:t>
      </w:r>
      <w:proofErr w:type="gramStart"/>
      <w:r w:rsidRPr="001F4856">
        <w:rPr>
          <w:rFonts w:ascii="Times New Roman" w:hAnsi="Times New Roman"/>
          <w:sz w:val="28"/>
          <w:szCs w:val="28"/>
        </w:rPr>
        <w:t>В связи с вышесказанным возникает вопрос - как педагогу найти тот путь, ту "нить Ариадны", по которому дети  смогут прийти  - сквозь бесконечные уровни  компьютерных игр и тысячи телеканалов - к социализации и связанной с ней социальной адаптации в обществе?</w:t>
      </w:r>
      <w:proofErr w:type="gramEnd"/>
    </w:p>
    <w:p w:rsidR="0050076B" w:rsidRPr="001F4856" w:rsidRDefault="0050076B" w:rsidP="0050076B">
      <w:pPr>
        <w:pStyle w:val="1"/>
        <w:ind w:firstLine="708"/>
        <w:rPr>
          <w:rFonts w:ascii="Times New Roman" w:hAnsi="Times New Roman"/>
          <w:sz w:val="28"/>
          <w:szCs w:val="28"/>
        </w:rPr>
      </w:pPr>
      <w:r w:rsidRPr="001F4856">
        <w:rPr>
          <w:rFonts w:ascii="Times New Roman" w:hAnsi="Times New Roman"/>
          <w:sz w:val="28"/>
          <w:szCs w:val="28"/>
        </w:rPr>
        <w:t>Однако, несмотря на довольно длительный период становления вокальной школы и накопленный опыт, можно выделить некоторые проблемы в преподавании этого интересного и многогранного, с точки зрения формирования мировоззрения и общей культуры учащихся, предмета.</w:t>
      </w:r>
    </w:p>
    <w:p w:rsidR="0050076B" w:rsidRPr="001F4856" w:rsidRDefault="0050076B" w:rsidP="0050076B">
      <w:pPr>
        <w:pStyle w:val="1"/>
        <w:ind w:firstLine="708"/>
        <w:rPr>
          <w:rFonts w:ascii="Times New Roman" w:hAnsi="Times New Roman"/>
          <w:sz w:val="28"/>
          <w:szCs w:val="28"/>
        </w:rPr>
      </w:pPr>
      <w:r w:rsidRPr="001F4856">
        <w:rPr>
          <w:rFonts w:ascii="Times New Roman" w:hAnsi="Times New Roman"/>
          <w:sz w:val="28"/>
          <w:szCs w:val="28"/>
        </w:rPr>
        <w:t>Во-первых, эстрадный вокал, предполагающий работу с микрофоном, привлекает "простотой" в обращении: многие дети и взрослые считают, что в этой области культурной деятельности можно достаточно быстро добиться хороших результатов. Однако вокальная школа и профессиональное преподавание,  ориентированное на освоение учащимися целой системы знаний (дыхание, техника речи, изучение музыкальной грамоты, постановка позиций звуков и т.п.), требует достаточно больших временных затрат и  зачастую противоречит ожиданиям детей, настроенных на быстрый результат. Во-вторых, существует проблема, связанная с переносом знаний, умений и навыков, полученных в ходе занятий вокального кружка, на "суд" общественности - это выход на сцену, которого все занимающиеся ждут с нетерпением. Однако, впервые оказавшись в непривычных условиях,  многие испытывают стресс,  осознают свою неготовность петь в новых обстоятельствах. Во избежание подобных ситуаций  нужно придумать и создать условия для "мягкого" перехода учащегося из одного состояния -  "ребенка-ученика" в  другое: "ребенка-артиста".</w:t>
      </w:r>
    </w:p>
    <w:p w:rsidR="00F34634" w:rsidRPr="001F4856" w:rsidRDefault="0050076B" w:rsidP="00D33BF2">
      <w:pPr>
        <w:pStyle w:val="1"/>
        <w:ind w:firstLine="708"/>
        <w:rPr>
          <w:rFonts w:ascii="Times New Roman" w:hAnsi="Times New Roman"/>
          <w:sz w:val="28"/>
          <w:szCs w:val="28"/>
        </w:rPr>
      </w:pPr>
      <w:r w:rsidRPr="001F4856">
        <w:rPr>
          <w:rFonts w:ascii="Times New Roman" w:hAnsi="Times New Roman"/>
          <w:sz w:val="28"/>
          <w:szCs w:val="28"/>
        </w:rPr>
        <w:t>В-третьих, у некоторых детей существует общая проблема социальной адаптации в любых условиях: неуверенность в своих силах, природная зажатость и т.п. Им необходимо помочь осознать, что личный успех зависит от профессиональной грамотности, трудолюбия, инициативы и творчества. Чтобы убедить ребенка поверить в себя - педагогу нужно искать новые методы воспитательной деятельности, способствующих началу социализации ребенка. В связи с этим</w:t>
      </w:r>
      <w:r w:rsidRPr="001F4856">
        <w:rPr>
          <w:rFonts w:ascii="Times New Roman" w:hAnsi="Times New Roman"/>
          <w:i/>
          <w:iCs/>
          <w:sz w:val="28"/>
          <w:szCs w:val="28"/>
        </w:rPr>
        <w:t xml:space="preserve"> </w:t>
      </w:r>
      <w:r w:rsidRPr="001F4856">
        <w:rPr>
          <w:rFonts w:ascii="Times New Roman" w:hAnsi="Times New Roman"/>
          <w:iCs/>
          <w:sz w:val="28"/>
          <w:szCs w:val="28"/>
        </w:rPr>
        <w:t>формы занятий кружковой работой требуют от меня владения не только традиционными, но и современными технологиями и методами воспитания: личностно-ориентированными (технологией диалога, сотрудничества, проблемных ситуаций)</w:t>
      </w:r>
      <w:proofErr w:type="gramStart"/>
      <w:r w:rsidRPr="001F4856">
        <w:rPr>
          <w:rFonts w:ascii="Times New Roman" w:hAnsi="Times New Roman"/>
          <w:iCs/>
          <w:sz w:val="28"/>
          <w:szCs w:val="28"/>
        </w:rPr>
        <w:t>,</w:t>
      </w:r>
      <w:proofErr w:type="spellStart"/>
      <w:r w:rsidRPr="001F4856">
        <w:rPr>
          <w:rFonts w:ascii="Times New Roman" w:hAnsi="Times New Roman"/>
          <w:iCs/>
          <w:sz w:val="28"/>
          <w:szCs w:val="28"/>
        </w:rPr>
        <w:t>з</w:t>
      </w:r>
      <w:proofErr w:type="gramEnd"/>
      <w:r w:rsidRPr="001F4856">
        <w:rPr>
          <w:rFonts w:ascii="Times New Roman" w:hAnsi="Times New Roman"/>
          <w:iCs/>
          <w:sz w:val="28"/>
          <w:szCs w:val="28"/>
        </w:rPr>
        <w:t>доровьесберегающими</w:t>
      </w:r>
      <w:proofErr w:type="spellEnd"/>
      <w:r w:rsidRPr="001F4856">
        <w:rPr>
          <w:rFonts w:ascii="Times New Roman" w:hAnsi="Times New Roman"/>
          <w:iCs/>
          <w:sz w:val="28"/>
          <w:szCs w:val="28"/>
        </w:rPr>
        <w:t xml:space="preserve"> , игровыми технологиями, компьютерными и информационно-коммуникативными, социально-образовательным проектированием.</w:t>
      </w:r>
      <w:r w:rsidRPr="001F4856">
        <w:rPr>
          <w:rFonts w:ascii="Times New Roman" w:hAnsi="Times New Roman"/>
          <w:sz w:val="28"/>
          <w:szCs w:val="28"/>
        </w:rPr>
        <w:t xml:space="preserve"> Личностно - ориентированный подход</w:t>
      </w:r>
      <w:proofErr w:type="gramStart"/>
      <w:r w:rsidRPr="001F4856">
        <w:rPr>
          <w:rFonts w:ascii="Times New Roman" w:hAnsi="Times New Roman"/>
          <w:sz w:val="28"/>
          <w:szCs w:val="28"/>
        </w:rPr>
        <w:t xml:space="preserve"> .</w:t>
      </w:r>
      <w:proofErr w:type="gramEnd"/>
      <w:r w:rsidR="00416A14" w:rsidRPr="001F4856">
        <w:rPr>
          <w:rFonts w:ascii="Times New Roman" w:hAnsi="Times New Roman"/>
          <w:sz w:val="28"/>
          <w:szCs w:val="28"/>
        </w:rPr>
        <w:t xml:space="preserve"> Принятие ребёнка как личность.</w:t>
      </w:r>
      <w:r w:rsidRPr="001F4856">
        <w:rPr>
          <w:rFonts w:ascii="Times New Roman" w:hAnsi="Times New Roman"/>
          <w:sz w:val="28"/>
          <w:szCs w:val="28"/>
        </w:rPr>
        <w:t xml:space="preserve"> Создание гуманистическ</w:t>
      </w:r>
      <w:r w:rsidR="00416A14" w:rsidRPr="001F4856">
        <w:rPr>
          <w:rFonts w:ascii="Times New Roman" w:hAnsi="Times New Roman"/>
          <w:sz w:val="28"/>
          <w:szCs w:val="28"/>
        </w:rPr>
        <w:t>их взаимоотношений в коллективе.</w:t>
      </w:r>
      <w:r w:rsidRPr="001F4856">
        <w:rPr>
          <w:rFonts w:ascii="Times New Roman" w:hAnsi="Times New Roman"/>
          <w:sz w:val="28"/>
          <w:szCs w:val="28"/>
        </w:rPr>
        <w:t xml:space="preserve">  Оцени</w:t>
      </w:r>
      <w:r w:rsidR="00416A14" w:rsidRPr="001F4856">
        <w:rPr>
          <w:rFonts w:ascii="Times New Roman" w:hAnsi="Times New Roman"/>
          <w:sz w:val="28"/>
          <w:szCs w:val="28"/>
        </w:rPr>
        <w:t>вание роста конкретной личности.</w:t>
      </w:r>
      <w:r w:rsidRPr="001F4856">
        <w:rPr>
          <w:rFonts w:ascii="Times New Roman" w:hAnsi="Times New Roman"/>
          <w:sz w:val="28"/>
          <w:szCs w:val="28"/>
        </w:rPr>
        <w:t xml:space="preserve">  Оценивание успеха ученика как успеха у</w:t>
      </w:r>
      <w:r w:rsidR="00416A14" w:rsidRPr="001F4856">
        <w:rPr>
          <w:rFonts w:ascii="Times New Roman" w:hAnsi="Times New Roman"/>
          <w:sz w:val="28"/>
          <w:szCs w:val="28"/>
        </w:rPr>
        <w:t>чителя.</w:t>
      </w:r>
      <w:r w:rsidRPr="001F4856">
        <w:rPr>
          <w:rFonts w:ascii="Times New Roman" w:hAnsi="Times New Roman"/>
          <w:sz w:val="28"/>
          <w:szCs w:val="28"/>
        </w:rPr>
        <w:t xml:space="preserve">  Воспитание патриотизма. </w:t>
      </w:r>
    </w:p>
    <w:p w:rsidR="00416A14" w:rsidRPr="001F4856" w:rsidRDefault="0050076B" w:rsidP="00D33BF2">
      <w:pPr>
        <w:pStyle w:val="1"/>
        <w:ind w:firstLine="708"/>
        <w:rPr>
          <w:rFonts w:ascii="Times New Roman" w:hAnsi="Times New Roman"/>
          <w:sz w:val="28"/>
          <w:szCs w:val="28"/>
        </w:rPr>
      </w:pPr>
      <w:proofErr w:type="spellStart"/>
      <w:r w:rsidRPr="001F4856">
        <w:rPr>
          <w:rFonts w:ascii="Times New Roman" w:hAnsi="Times New Roman"/>
          <w:b/>
          <w:sz w:val="28"/>
          <w:szCs w:val="28"/>
        </w:rPr>
        <w:lastRenderedPageBreak/>
        <w:t>Здоровьесберегающие</w:t>
      </w:r>
      <w:proofErr w:type="spellEnd"/>
      <w:r w:rsidRPr="001F4856">
        <w:rPr>
          <w:rFonts w:ascii="Times New Roman" w:hAnsi="Times New Roman"/>
          <w:b/>
          <w:sz w:val="28"/>
          <w:szCs w:val="28"/>
        </w:rPr>
        <w:t xml:space="preserve"> технологии.</w:t>
      </w:r>
      <w:r w:rsidRPr="001F4856">
        <w:rPr>
          <w:rFonts w:ascii="Times New Roman" w:hAnsi="Times New Roman"/>
          <w:sz w:val="28"/>
          <w:szCs w:val="28"/>
        </w:rPr>
        <w:t xml:space="preserve"> Врачи единодушны во мнении, что пение полезно для здоровья. В процессе пения укрепляются голосовые связки, повышается иммунитет. Для детей, часто болеющих бронхитом, вокальные или хоровые занятия очень полезны. Пение заменяет дыхательную гимнастику, снимает стресс.</w:t>
      </w:r>
      <w:r w:rsidR="00416A14" w:rsidRPr="001F4856">
        <w:rPr>
          <w:rFonts w:ascii="Times New Roman" w:hAnsi="Times New Roman"/>
          <w:sz w:val="28"/>
          <w:szCs w:val="28"/>
        </w:rPr>
        <w:t xml:space="preserve"> </w:t>
      </w:r>
      <w:r w:rsidRPr="001F4856">
        <w:rPr>
          <w:rFonts w:ascii="Times New Roman" w:hAnsi="Times New Roman"/>
          <w:sz w:val="28"/>
          <w:szCs w:val="28"/>
        </w:rPr>
        <w:t>Прежде чем начинать занятия пением, певцам необходимо снять внутреннее напряжение, ощутить психологическую и физическую раскованность. Для этого существуют специальные упражнения. Подготовка дыхательной системы</w:t>
      </w:r>
      <w:proofErr w:type="gramStart"/>
      <w:r w:rsidRPr="001F4856">
        <w:rPr>
          <w:rFonts w:ascii="Times New Roman" w:hAnsi="Times New Roman"/>
          <w:sz w:val="28"/>
          <w:szCs w:val="28"/>
        </w:rPr>
        <w:t xml:space="preserve"> ,</w:t>
      </w:r>
      <w:proofErr w:type="gramEnd"/>
      <w:r w:rsidRPr="001F4856">
        <w:rPr>
          <w:rFonts w:ascii="Times New Roman" w:hAnsi="Times New Roman"/>
          <w:sz w:val="28"/>
          <w:szCs w:val="28"/>
        </w:rPr>
        <w:t xml:space="preserve">скороговорки, логопедические разминки.  </w:t>
      </w:r>
    </w:p>
    <w:p w:rsidR="00F34634" w:rsidRPr="001F4856" w:rsidRDefault="0050076B" w:rsidP="00D33BF2">
      <w:pPr>
        <w:pStyle w:val="1"/>
        <w:ind w:firstLine="708"/>
        <w:rPr>
          <w:rFonts w:ascii="Times New Roman" w:hAnsi="Times New Roman"/>
          <w:sz w:val="28"/>
          <w:szCs w:val="28"/>
        </w:rPr>
      </w:pPr>
      <w:r w:rsidRPr="001F4856">
        <w:rPr>
          <w:rFonts w:ascii="Times New Roman" w:hAnsi="Times New Roman"/>
          <w:b/>
          <w:sz w:val="28"/>
          <w:szCs w:val="28"/>
        </w:rPr>
        <w:t>Игровые технологии</w:t>
      </w:r>
      <w:proofErr w:type="gramStart"/>
      <w:r w:rsidRPr="001F4856">
        <w:rPr>
          <w:rFonts w:ascii="Times New Roman" w:hAnsi="Times New Roman"/>
          <w:sz w:val="28"/>
          <w:szCs w:val="28"/>
        </w:rPr>
        <w:t xml:space="preserve"> .</w:t>
      </w:r>
      <w:proofErr w:type="gramEnd"/>
      <w:r w:rsidRPr="001F4856">
        <w:rPr>
          <w:rFonts w:ascii="Times New Roman" w:hAnsi="Times New Roman"/>
          <w:sz w:val="28"/>
          <w:szCs w:val="28"/>
        </w:rPr>
        <w:t>Начиная с дошкольного возраста, игра является потребностью и основным видом деятельности. В последующие годы она продолжает оставаться одним из главных условий развития интеллекта школьника. Игра должна помогать наполнять знаниями, быть средством музыкального развития ребенка. Игровая форма организации занятий значительно повышает творческую активность ребенка. Игра расширяет кругозор, развивает познавательную деятельность, формирует отдельные умения и навыки, необходимые в практической деятельности. В играх ученик может представить себя кем угодно. Так в рамках Недели музыки, на уроках и занятиях вокального кружка был подготовлен игровой проект «В гостях у сказки</w:t>
      </w:r>
      <w:proofErr w:type="gramStart"/>
      <w:r w:rsidRPr="001F4856">
        <w:rPr>
          <w:rFonts w:ascii="Times New Roman" w:hAnsi="Times New Roman"/>
          <w:sz w:val="28"/>
          <w:szCs w:val="28"/>
        </w:rPr>
        <w:t>»-</w:t>
      </w:r>
      <w:proofErr w:type="gramEnd"/>
      <w:r w:rsidRPr="001F4856">
        <w:rPr>
          <w:rFonts w:ascii="Times New Roman" w:hAnsi="Times New Roman"/>
          <w:sz w:val="28"/>
          <w:szCs w:val="28"/>
        </w:rPr>
        <w:t>театрализованное, литературно-музыкальное костюмированное представление, во время которого ребята 1-5 классов, с большим удовольствием инсценировали музыкальные сказки, вживались в образы разн</w:t>
      </w:r>
      <w:r w:rsidR="00416A14" w:rsidRPr="001F4856">
        <w:rPr>
          <w:rFonts w:ascii="Times New Roman" w:hAnsi="Times New Roman"/>
          <w:sz w:val="28"/>
          <w:szCs w:val="28"/>
        </w:rPr>
        <w:t xml:space="preserve">ых героев, исполняя их песни. </w:t>
      </w:r>
      <w:r w:rsidRPr="001F4856">
        <w:rPr>
          <w:rFonts w:ascii="Times New Roman" w:hAnsi="Times New Roman"/>
          <w:sz w:val="28"/>
          <w:szCs w:val="28"/>
        </w:rPr>
        <w:t>Театрализованные представления способствуют развитию детской фантазии, воображения, памяти, всех видов детского творчества (художественно-речевого, музыкально-игрового, танцевального, сценического). Такие костюмированные</w:t>
      </w:r>
      <w:proofErr w:type="gramStart"/>
      <w:r w:rsidRPr="001F4856">
        <w:rPr>
          <w:rFonts w:ascii="Times New Roman" w:hAnsi="Times New Roman"/>
          <w:sz w:val="28"/>
          <w:szCs w:val="28"/>
        </w:rPr>
        <w:t xml:space="preserve"> ,</w:t>
      </w:r>
      <w:proofErr w:type="gramEnd"/>
      <w:r w:rsidRPr="001F4856">
        <w:rPr>
          <w:rFonts w:ascii="Times New Roman" w:hAnsi="Times New Roman"/>
          <w:sz w:val="28"/>
          <w:szCs w:val="28"/>
        </w:rPr>
        <w:t>театрализованные представления имеют большое воспитательное значение: дисциплинируют, вырабатывают чувство ответственности перед партнерами и зрителем, прививают чувство коллективизма, любовь к труду, смелость, стремление нест</w:t>
      </w:r>
      <w:r w:rsidR="00F34634" w:rsidRPr="001F4856">
        <w:rPr>
          <w:rFonts w:ascii="Times New Roman" w:hAnsi="Times New Roman"/>
          <w:sz w:val="28"/>
          <w:szCs w:val="28"/>
        </w:rPr>
        <w:t>и в жизнь прекрасное и доброе.</w:t>
      </w:r>
      <w:r w:rsidRPr="001F4856">
        <w:rPr>
          <w:rFonts w:ascii="Times New Roman" w:hAnsi="Times New Roman"/>
          <w:sz w:val="28"/>
          <w:szCs w:val="28"/>
        </w:rPr>
        <w:t xml:space="preserve"> К </w:t>
      </w:r>
      <w:proofErr w:type="gramStart"/>
      <w:r w:rsidRPr="001F4856">
        <w:rPr>
          <w:rFonts w:ascii="Times New Roman" w:hAnsi="Times New Roman"/>
          <w:sz w:val="28"/>
          <w:szCs w:val="28"/>
        </w:rPr>
        <w:t>игровым</w:t>
      </w:r>
      <w:proofErr w:type="gramEnd"/>
      <w:r w:rsidRPr="001F4856">
        <w:rPr>
          <w:rFonts w:ascii="Times New Roman" w:hAnsi="Times New Roman"/>
          <w:sz w:val="28"/>
          <w:szCs w:val="28"/>
        </w:rPr>
        <w:t xml:space="preserve"> формы занятий в среднем и старшем звене относятся соревнования, конкурсы. Большой интерес выз</w:t>
      </w:r>
      <w:r w:rsidR="00416A14" w:rsidRPr="001F4856">
        <w:rPr>
          <w:rFonts w:ascii="Times New Roman" w:hAnsi="Times New Roman"/>
          <w:sz w:val="28"/>
          <w:szCs w:val="28"/>
        </w:rPr>
        <w:t xml:space="preserve">вал у ребят «Музыкальный ринг», </w:t>
      </w:r>
      <w:r w:rsidRPr="001F4856">
        <w:rPr>
          <w:rFonts w:ascii="Times New Roman" w:hAnsi="Times New Roman"/>
          <w:sz w:val="28"/>
          <w:szCs w:val="28"/>
        </w:rPr>
        <w:t>проведенный в рамках Недели музыки.</w:t>
      </w:r>
      <w:r w:rsidR="00416A14" w:rsidRPr="001F4856">
        <w:rPr>
          <w:rFonts w:ascii="Times New Roman" w:hAnsi="Times New Roman"/>
          <w:sz w:val="28"/>
          <w:szCs w:val="28"/>
        </w:rPr>
        <w:t xml:space="preserve"> </w:t>
      </w:r>
      <w:r w:rsidRPr="001F4856">
        <w:rPr>
          <w:rFonts w:ascii="Times New Roman" w:hAnsi="Times New Roman"/>
          <w:sz w:val="28"/>
          <w:szCs w:val="28"/>
        </w:rPr>
        <w:t>Конкурсанты этого музыкального состязания проявляли музыкальные способности, творчество, инициативу,</w:t>
      </w:r>
      <w:r w:rsidR="00416A14" w:rsidRPr="001F4856">
        <w:rPr>
          <w:rFonts w:ascii="Times New Roman" w:hAnsi="Times New Roman"/>
          <w:sz w:val="28"/>
          <w:szCs w:val="28"/>
        </w:rPr>
        <w:t xml:space="preserve"> </w:t>
      </w:r>
      <w:r w:rsidRPr="001F4856">
        <w:rPr>
          <w:rFonts w:ascii="Times New Roman" w:hAnsi="Times New Roman"/>
          <w:sz w:val="28"/>
          <w:szCs w:val="28"/>
        </w:rPr>
        <w:t xml:space="preserve">демонстрировали знания по предмету, которые приобрели на уроках и занятиях кружка. </w:t>
      </w:r>
    </w:p>
    <w:p w:rsidR="00FB18DE" w:rsidRPr="001F4856" w:rsidRDefault="0050076B" w:rsidP="00FB18DE">
      <w:pPr>
        <w:pStyle w:val="1"/>
        <w:ind w:firstLine="708"/>
        <w:rPr>
          <w:rFonts w:ascii="Times New Roman" w:hAnsi="Times New Roman"/>
          <w:sz w:val="28"/>
          <w:szCs w:val="28"/>
        </w:rPr>
      </w:pPr>
      <w:r w:rsidRPr="001F4856">
        <w:rPr>
          <w:rFonts w:ascii="Times New Roman" w:hAnsi="Times New Roman"/>
          <w:sz w:val="28"/>
          <w:szCs w:val="28"/>
        </w:rPr>
        <w:t>Как и в любой другой школе, в нашей школе есть замечательные традиции. Мне кажется, что приверженность к школьным традициям помогает ребятам почувствовать дух учебного заведения, ощутить себя командой, одним целым, семьёй. Тематика Музыкальной гостиной  нашей школы чрезвычайно разнообразна. В ней можно выделить встречи, которые вносят большой вклад в  патриотическое и интернациональное, а также эстетическое воспитание обучающихся</w:t>
      </w:r>
      <w:proofErr w:type="gramStart"/>
      <w:r w:rsidRPr="001F4856">
        <w:rPr>
          <w:rFonts w:ascii="Times New Roman" w:hAnsi="Times New Roman"/>
          <w:sz w:val="28"/>
          <w:szCs w:val="28"/>
        </w:rPr>
        <w:t xml:space="preserve"> .</w:t>
      </w:r>
      <w:proofErr w:type="gramEnd"/>
      <w:r w:rsidRPr="001F4856">
        <w:rPr>
          <w:rFonts w:ascii="Times New Roman" w:hAnsi="Times New Roman"/>
          <w:sz w:val="28"/>
          <w:szCs w:val="28"/>
        </w:rPr>
        <w:t xml:space="preserve">Так </w:t>
      </w:r>
      <w:r w:rsidR="00FB18DE" w:rsidRPr="001F4856">
        <w:rPr>
          <w:rFonts w:ascii="Times New Roman" w:hAnsi="Times New Roman"/>
          <w:sz w:val="28"/>
          <w:szCs w:val="28"/>
        </w:rPr>
        <w:t xml:space="preserve">,в нашей музыкальной гостиной  состоялся Урок-концерт патриотической песни Театра духовно-патриотической песни Г. </w:t>
      </w:r>
      <w:proofErr w:type="spellStart"/>
      <w:r w:rsidR="00FB18DE" w:rsidRPr="001F4856">
        <w:rPr>
          <w:rFonts w:ascii="Times New Roman" w:hAnsi="Times New Roman"/>
          <w:sz w:val="28"/>
          <w:szCs w:val="28"/>
        </w:rPr>
        <w:t>Баже</w:t>
      </w:r>
      <w:proofErr w:type="spellEnd"/>
      <w:r w:rsidR="00FB18DE" w:rsidRPr="001F4856">
        <w:rPr>
          <w:rFonts w:ascii="Times New Roman" w:hAnsi="Times New Roman"/>
          <w:sz w:val="28"/>
          <w:szCs w:val="28"/>
        </w:rPr>
        <w:t xml:space="preserve"> и урок мужества, целью которого было </w:t>
      </w:r>
      <w:r w:rsidR="00FB18DE" w:rsidRPr="001F4856">
        <w:rPr>
          <w:rFonts w:ascii="Times New Roman" w:hAnsi="Times New Roman"/>
          <w:sz w:val="28"/>
          <w:szCs w:val="28"/>
        </w:rPr>
        <w:lastRenderedPageBreak/>
        <w:t>воспитание чувства патриотизма, высокой гражданской позиции и любви к своей Родине, нравственно-эстетическое отношение к миру, развитие творческих способностей, духовной культуры, проявление интереса к патриотиче</w:t>
      </w:r>
      <w:r w:rsidR="00296649">
        <w:rPr>
          <w:rFonts w:ascii="Times New Roman" w:hAnsi="Times New Roman"/>
          <w:sz w:val="28"/>
          <w:szCs w:val="28"/>
        </w:rPr>
        <w:t xml:space="preserve">ской песне. Ребята </w:t>
      </w:r>
      <w:r w:rsidR="00FB18DE" w:rsidRPr="001F4856">
        <w:rPr>
          <w:rFonts w:ascii="Times New Roman" w:hAnsi="Times New Roman"/>
          <w:sz w:val="28"/>
          <w:szCs w:val="28"/>
        </w:rPr>
        <w:t>  показали отличные  знания военно-патриотических песен, с огромным удовольствием исполняли их вместе с а</w:t>
      </w:r>
      <w:r w:rsidR="00296649">
        <w:rPr>
          <w:rFonts w:ascii="Times New Roman" w:hAnsi="Times New Roman"/>
          <w:sz w:val="28"/>
          <w:szCs w:val="28"/>
        </w:rPr>
        <w:t>ртистами</w:t>
      </w:r>
      <w:proofErr w:type="gramStart"/>
      <w:r w:rsidR="00296649">
        <w:rPr>
          <w:rFonts w:ascii="Times New Roman" w:hAnsi="Times New Roman"/>
          <w:sz w:val="28"/>
          <w:szCs w:val="28"/>
        </w:rPr>
        <w:t xml:space="preserve"> .</w:t>
      </w:r>
      <w:proofErr w:type="gramEnd"/>
    </w:p>
    <w:p w:rsidR="0050076B" w:rsidRPr="001F4856" w:rsidRDefault="0050076B" w:rsidP="00F34634">
      <w:pPr>
        <w:pStyle w:val="1"/>
        <w:ind w:firstLine="708"/>
        <w:rPr>
          <w:rFonts w:ascii="Times New Roman" w:hAnsi="Times New Roman"/>
          <w:sz w:val="28"/>
          <w:szCs w:val="28"/>
        </w:rPr>
      </w:pPr>
      <w:r w:rsidRPr="001F4856">
        <w:rPr>
          <w:rFonts w:ascii="Times New Roman" w:hAnsi="Times New Roman"/>
          <w:sz w:val="28"/>
          <w:szCs w:val="28"/>
        </w:rPr>
        <w:t>Запись выступлений - это неотъемлемая часть работы над ошибками, совершенствование исполнительского и вокального мастерства.  Использование фонограмм (-) и (+). Они с успехом применяются на уроках вокала,   дети очень любят петь под фонограмму, хоть это и не всегда у них получается</w:t>
      </w:r>
      <w:proofErr w:type="gramStart"/>
      <w:r w:rsidRPr="001F4856">
        <w:rPr>
          <w:rFonts w:ascii="Times New Roman" w:hAnsi="Times New Roman"/>
          <w:sz w:val="28"/>
          <w:szCs w:val="28"/>
        </w:rPr>
        <w:t xml:space="preserve"> ,</w:t>
      </w:r>
      <w:proofErr w:type="gramEnd"/>
      <w:r w:rsidRPr="001F4856">
        <w:rPr>
          <w:rFonts w:ascii="Times New Roman" w:hAnsi="Times New Roman"/>
          <w:sz w:val="28"/>
          <w:szCs w:val="28"/>
        </w:rPr>
        <w:t xml:space="preserve">но этим я  мотивирую их интерес к занятиям. Использование в учебном процессе аудио, видео материалы, всевозможные  тексты песен, записи детских групп, привлекаются возможности интернета,  и тем самым обогащаю процесс обучения и воспитания детей.  Электронные образовательные ресурсы нового поколения, ориентированные на инновационное обучение и воспитание, использование ИКТ в учебно-воспитательном процессе повышает интерес детей к обучению и делает процесс обучения увлекательным, интересным и запоминающимся. </w:t>
      </w:r>
      <w:r w:rsidR="00F34634" w:rsidRPr="001F4856">
        <w:rPr>
          <w:rFonts w:ascii="Times New Roman" w:hAnsi="Times New Roman"/>
          <w:sz w:val="28"/>
          <w:szCs w:val="28"/>
        </w:rPr>
        <w:t xml:space="preserve">          </w:t>
      </w:r>
      <w:r w:rsidRPr="001F4856">
        <w:rPr>
          <w:rFonts w:ascii="Times New Roman" w:hAnsi="Times New Roman"/>
          <w:sz w:val="28"/>
          <w:szCs w:val="28"/>
        </w:rPr>
        <w:t>Школьные праздники являются одной из массовых форм работы, в которой участвуют кружковцы. Их тематика самая разнообразная. Праздники доставляют учащимся радость, объединяют, вызывают общие чувства, переживания. А какой же праздник без песен? Выступление вокального ансамбля, а также сольное пение делают праздники эмоционально окрашенными, приобщают ребят к вокальному искусству.</w:t>
      </w:r>
      <w:r w:rsidR="00416A14" w:rsidRPr="001F4856">
        <w:rPr>
          <w:rFonts w:ascii="Times New Roman" w:hAnsi="Times New Roman"/>
          <w:sz w:val="28"/>
          <w:szCs w:val="28"/>
        </w:rPr>
        <w:t xml:space="preserve"> </w:t>
      </w:r>
      <w:r w:rsidRPr="001F4856">
        <w:rPr>
          <w:rFonts w:ascii="Times New Roman" w:hAnsi="Times New Roman"/>
          <w:sz w:val="28"/>
          <w:szCs w:val="28"/>
        </w:rPr>
        <w:t>На занятиях кружка, большое внимание уделяю созданию условий для формирования личности гражданина и патриота, воспитание любви к Отечеству, духовности, нравственности.</w:t>
      </w:r>
      <w:r w:rsidRPr="001F4856">
        <w:rPr>
          <w:rFonts w:ascii="Times New Roman" w:hAnsi="Times New Roman"/>
          <w:b/>
          <w:sz w:val="28"/>
          <w:szCs w:val="28"/>
        </w:rPr>
        <w:t xml:space="preserve"> </w:t>
      </w:r>
      <w:r w:rsidRPr="001F4856">
        <w:rPr>
          <w:rFonts w:ascii="Times New Roman" w:hAnsi="Times New Roman"/>
          <w:sz w:val="28"/>
          <w:szCs w:val="28"/>
        </w:rPr>
        <w:t>Одно из традиционных школьных мероприятий – концерт военно-патриотической песни «Мир без войны».</w:t>
      </w:r>
      <w:r w:rsidRPr="001F4856">
        <w:rPr>
          <w:rFonts w:ascii="Times New Roman" w:hAnsi="Times New Roman"/>
          <w:b/>
          <w:sz w:val="28"/>
          <w:szCs w:val="28"/>
        </w:rPr>
        <w:t xml:space="preserve"> </w:t>
      </w:r>
      <w:r w:rsidRPr="001F4856">
        <w:rPr>
          <w:rFonts w:ascii="Times New Roman" w:hAnsi="Times New Roman"/>
          <w:sz w:val="28"/>
          <w:szCs w:val="28"/>
        </w:rPr>
        <w:t>Т.к. тема войны имеет огромный потенциал в духовно-нравственном и патриотическом воспитании обучающихся такая тема проведения концерта существенно повышает мотивацию ребят. В основу построения данного концерта  положен </w:t>
      </w:r>
      <w:r w:rsidRPr="001F4856">
        <w:rPr>
          <w:rFonts w:ascii="Times New Roman" w:hAnsi="Times New Roman"/>
          <w:i/>
          <w:iCs/>
          <w:sz w:val="28"/>
          <w:szCs w:val="28"/>
        </w:rPr>
        <w:t>метод</w:t>
      </w:r>
      <w:r w:rsidRPr="001F4856">
        <w:rPr>
          <w:rFonts w:ascii="Times New Roman" w:hAnsi="Times New Roman"/>
          <w:sz w:val="28"/>
          <w:szCs w:val="28"/>
        </w:rPr>
        <w:t> эмоционального погружения, наилучшим образом способствующий реализации одной из главных задач воспитания: формирование патриотизма и твердой гражданской позиции обучающихся.  Это мероприятие отличается большой инициативностью кружковцев и не только, в результате чего был создан Клуб любителей военно-патриотической песни «Катюша»</w:t>
      </w:r>
      <w:proofErr w:type="gramStart"/>
      <w:r w:rsidRPr="001F4856">
        <w:rPr>
          <w:rFonts w:ascii="Times New Roman" w:hAnsi="Times New Roman"/>
          <w:sz w:val="28"/>
          <w:szCs w:val="28"/>
        </w:rPr>
        <w:t>.Э</w:t>
      </w:r>
      <w:proofErr w:type="gramEnd"/>
      <w:r w:rsidRPr="001F4856">
        <w:rPr>
          <w:rFonts w:ascii="Times New Roman" w:hAnsi="Times New Roman"/>
          <w:sz w:val="28"/>
          <w:szCs w:val="28"/>
        </w:rPr>
        <w:t>то ,можно сказать,</w:t>
      </w:r>
      <w:r w:rsidR="00296649">
        <w:rPr>
          <w:rFonts w:ascii="Times New Roman" w:hAnsi="Times New Roman"/>
          <w:sz w:val="28"/>
          <w:szCs w:val="28"/>
        </w:rPr>
        <w:t xml:space="preserve"> </w:t>
      </w:r>
      <w:r w:rsidRPr="001F4856">
        <w:rPr>
          <w:rFonts w:ascii="Times New Roman" w:hAnsi="Times New Roman"/>
          <w:sz w:val="28"/>
          <w:szCs w:val="28"/>
        </w:rPr>
        <w:t xml:space="preserve">агитбригада нашей школы, которая выступает перед обучающимися и гостями .Время подготовки концертной программы становится временем сотворчества, единения душ, узнаванием себя и своих возможностей. Такие встречи  воспитывают не только исполнительскую, но и </w:t>
      </w:r>
      <w:proofErr w:type="spellStart"/>
      <w:r w:rsidRPr="001F4856">
        <w:rPr>
          <w:rFonts w:ascii="Times New Roman" w:hAnsi="Times New Roman"/>
          <w:sz w:val="28"/>
          <w:szCs w:val="28"/>
        </w:rPr>
        <w:t>слушательскую</w:t>
      </w:r>
      <w:proofErr w:type="spellEnd"/>
      <w:r w:rsidRPr="001F4856">
        <w:rPr>
          <w:rFonts w:ascii="Times New Roman" w:hAnsi="Times New Roman"/>
          <w:sz w:val="28"/>
          <w:szCs w:val="28"/>
        </w:rPr>
        <w:t xml:space="preserve"> культуру школьников. Исходя из опыта проведения концертов, виден результат - дети знают и любят, с большим желанием исполняют песни военных лет, современные песни о войне, песни патриотической направленности. Подобные концерты помогают </w:t>
      </w:r>
      <w:proofErr w:type="gramStart"/>
      <w:r w:rsidRPr="001F4856">
        <w:rPr>
          <w:rFonts w:ascii="Times New Roman" w:hAnsi="Times New Roman"/>
          <w:sz w:val="28"/>
          <w:szCs w:val="28"/>
        </w:rPr>
        <w:t>обучающимся</w:t>
      </w:r>
      <w:proofErr w:type="gramEnd"/>
      <w:r w:rsidRPr="001F4856">
        <w:rPr>
          <w:rFonts w:ascii="Times New Roman" w:hAnsi="Times New Roman"/>
          <w:sz w:val="28"/>
          <w:szCs w:val="28"/>
        </w:rPr>
        <w:t xml:space="preserve">  преодолеть себя, раскрыться в новом качестве, повысить собственную самооценку и уважение со стороны одноклассников и взрослых, способствует формированию нравственных ценностей подрастающего </w:t>
      </w:r>
      <w:r w:rsidRPr="001F4856">
        <w:rPr>
          <w:rFonts w:ascii="Times New Roman" w:hAnsi="Times New Roman"/>
          <w:sz w:val="28"/>
          <w:szCs w:val="28"/>
        </w:rPr>
        <w:lastRenderedPageBreak/>
        <w:t>поколения.</w:t>
      </w:r>
      <w:r w:rsidR="00416A14" w:rsidRPr="001F4856">
        <w:rPr>
          <w:rFonts w:ascii="Times New Roman" w:hAnsi="Times New Roman"/>
          <w:sz w:val="28"/>
          <w:szCs w:val="28"/>
        </w:rPr>
        <w:t xml:space="preserve"> </w:t>
      </w:r>
      <w:r w:rsidRPr="001F4856">
        <w:rPr>
          <w:rFonts w:ascii="Times New Roman" w:hAnsi="Times New Roman"/>
          <w:sz w:val="28"/>
          <w:szCs w:val="28"/>
        </w:rPr>
        <w:t xml:space="preserve">Моменты, когда учитель сумел вызвать </w:t>
      </w:r>
      <w:proofErr w:type="spellStart"/>
      <w:r w:rsidRPr="001F4856">
        <w:rPr>
          <w:rFonts w:ascii="Times New Roman" w:hAnsi="Times New Roman"/>
          <w:sz w:val="28"/>
          <w:szCs w:val="28"/>
        </w:rPr>
        <w:t>окрылённость</w:t>
      </w:r>
      <w:proofErr w:type="spellEnd"/>
      <w:r w:rsidRPr="001F4856">
        <w:rPr>
          <w:rFonts w:ascii="Times New Roman" w:hAnsi="Times New Roman"/>
          <w:sz w:val="28"/>
          <w:szCs w:val="28"/>
        </w:rPr>
        <w:t xml:space="preserve"> и неподдельный интерес учащихся к предмету, являются для него поис</w:t>
      </w:r>
      <w:r w:rsidRPr="001F4856">
        <w:rPr>
          <w:rFonts w:ascii="Times New Roman" w:hAnsi="Times New Roman"/>
          <w:sz w:val="28"/>
          <w:szCs w:val="28"/>
        </w:rPr>
        <w:softHyphen/>
        <w:t>тине самыми счастливыми. Из них и складывается радость педагогического труда. Занятия в творческих коллективах, результатом которых являются публичные выступления перед малым и большим сообществом - один из наиболее значимых путей обеспечения  социализации обучающихся.</w:t>
      </w:r>
      <w:r w:rsidR="00D33BF2" w:rsidRPr="001F4856">
        <w:rPr>
          <w:rFonts w:ascii="Times New Roman" w:hAnsi="Times New Roman"/>
          <w:sz w:val="28"/>
          <w:szCs w:val="28"/>
        </w:rPr>
        <w:t xml:space="preserve"> </w:t>
      </w:r>
      <w:proofErr w:type="gramStart"/>
      <w:r w:rsidRPr="001F4856">
        <w:rPr>
          <w:rFonts w:ascii="Times New Roman" w:hAnsi="Times New Roman"/>
          <w:sz w:val="28"/>
          <w:szCs w:val="28"/>
        </w:rPr>
        <w:t>После окончания интерната, круг общения, социального окружения наших выпускников значительно расширится,   и занятия в кружке, я надеюсь, помогут им повысить свой статус в коллективе, развить их творческие способности, музыкальную культуру, видение прекрасного в жизни, художественный вкус, эстетическое восприятие окружающей действительности поможет детям быть социально компетентными в жизни и продолжать любить музыку.</w:t>
      </w:r>
      <w:r w:rsidRPr="001F4856">
        <w:rPr>
          <w:rFonts w:ascii="Times New Roman" w:hAnsi="Times New Roman"/>
          <w:sz w:val="28"/>
          <w:szCs w:val="28"/>
        </w:rPr>
        <w:br/>
      </w:r>
      <w:proofErr w:type="gramEnd"/>
    </w:p>
    <w:p w:rsidR="00CF5357" w:rsidRPr="001F4856" w:rsidRDefault="00CF5357" w:rsidP="00CF5357">
      <w:pPr>
        <w:pStyle w:val="1"/>
        <w:spacing w:line="276" w:lineRule="auto"/>
        <w:ind w:firstLine="708"/>
        <w:jc w:val="both"/>
        <w:rPr>
          <w:rFonts w:ascii="Times New Roman" w:hAnsi="Times New Roman"/>
          <w:sz w:val="28"/>
          <w:szCs w:val="28"/>
        </w:rPr>
      </w:pPr>
    </w:p>
    <w:p w:rsidR="00FB18DE" w:rsidRPr="001F4856" w:rsidRDefault="00FB18DE" w:rsidP="00562CA9">
      <w:pPr>
        <w:pStyle w:val="1"/>
        <w:spacing w:line="276" w:lineRule="auto"/>
        <w:rPr>
          <w:rFonts w:ascii="Times New Roman" w:hAnsi="Times New Roman"/>
          <w:b/>
          <w:sz w:val="28"/>
          <w:szCs w:val="28"/>
        </w:rPr>
      </w:pPr>
    </w:p>
    <w:p w:rsidR="00FB18DE" w:rsidRPr="001F4856" w:rsidRDefault="00FB18DE" w:rsidP="00562CA9">
      <w:pPr>
        <w:pStyle w:val="1"/>
        <w:spacing w:line="276" w:lineRule="auto"/>
        <w:rPr>
          <w:rFonts w:ascii="Times New Roman" w:hAnsi="Times New Roman"/>
          <w:b/>
          <w:sz w:val="28"/>
          <w:szCs w:val="28"/>
        </w:rPr>
      </w:pPr>
    </w:p>
    <w:p w:rsidR="00FB18DE" w:rsidRPr="001F4856" w:rsidRDefault="00FB18DE" w:rsidP="00562CA9">
      <w:pPr>
        <w:pStyle w:val="1"/>
        <w:spacing w:line="276" w:lineRule="auto"/>
        <w:rPr>
          <w:rFonts w:ascii="Times New Roman" w:hAnsi="Times New Roman"/>
          <w:b/>
          <w:sz w:val="28"/>
          <w:szCs w:val="28"/>
        </w:rPr>
      </w:pPr>
    </w:p>
    <w:p w:rsidR="00FB18DE" w:rsidRPr="001F4856" w:rsidRDefault="00FB18DE" w:rsidP="00562CA9">
      <w:pPr>
        <w:pStyle w:val="1"/>
        <w:spacing w:line="276" w:lineRule="auto"/>
        <w:rPr>
          <w:rFonts w:ascii="Times New Roman" w:hAnsi="Times New Roman"/>
          <w:b/>
          <w:sz w:val="28"/>
          <w:szCs w:val="28"/>
        </w:rPr>
      </w:pPr>
    </w:p>
    <w:p w:rsidR="00FB18DE" w:rsidRPr="001F4856" w:rsidRDefault="00FB18DE" w:rsidP="00562CA9">
      <w:pPr>
        <w:pStyle w:val="1"/>
        <w:spacing w:line="276" w:lineRule="auto"/>
        <w:rPr>
          <w:rFonts w:ascii="Times New Roman" w:hAnsi="Times New Roman"/>
          <w:b/>
          <w:sz w:val="28"/>
          <w:szCs w:val="28"/>
        </w:rPr>
      </w:pPr>
    </w:p>
    <w:p w:rsidR="00FB18DE" w:rsidRPr="001F4856" w:rsidRDefault="00FB18DE" w:rsidP="00562CA9">
      <w:pPr>
        <w:pStyle w:val="1"/>
        <w:spacing w:line="276" w:lineRule="auto"/>
        <w:rPr>
          <w:rFonts w:ascii="Times New Roman" w:hAnsi="Times New Roman"/>
          <w:b/>
          <w:sz w:val="28"/>
          <w:szCs w:val="28"/>
        </w:rPr>
      </w:pPr>
    </w:p>
    <w:p w:rsidR="00FB18DE" w:rsidRPr="001F4856" w:rsidRDefault="00FB18DE" w:rsidP="00562CA9">
      <w:pPr>
        <w:pStyle w:val="1"/>
        <w:spacing w:line="276" w:lineRule="auto"/>
        <w:rPr>
          <w:rFonts w:ascii="Times New Roman" w:hAnsi="Times New Roman"/>
          <w:b/>
          <w:sz w:val="28"/>
          <w:szCs w:val="28"/>
        </w:rPr>
      </w:pPr>
    </w:p>
    <w:p w:rsidR="00FB18DE" w:rsidRPr="001F4856" w:rsidRDefault="00FB18DE" w:rsidP="00562CA9">
      <w:pPr>
        <w:pStyle w:val="1"/>
        <w:spacing w:line="276" w:lineRule="auto"/>
        <w:rPr>
          <w:rFonts w:ascii="Times New Roman" w:hAnsi="Times New Roman"/>
          <w:b/>
          <w:sz w:val="28"/>
          <w:szCs w:val="28"/>
        </w:rPr>
      </w:pPr>
    </w:p>
    <w:p w:rsidR="00FB18DE" w:rsidRPr="001F4856" w:rsidRDefault="00FB18DE" w:rsidP="00562CA9">
      <w:pPr>
        <w:pStyle w:val="1"/>
        <w:spacing w:line="276" w:lineRule="auto"/>
        <w:rPr>
          <w:rFonts w:ascii="Times New Roman" w:hAnsi="Times New Roman"/>
          <w:b/>
          <w:sz w:val="28"/>
          <w:szCs w:val="28"/>
        </w:rPr>
      </w:pPr>
    </w:p>
    <w:p w:rsidR="00FB18DE" w:rsidRPr="001F4856" w:rsidRDefault="00FB18DE" w:rsidP="00562CA9">
      <w:pPr>
        <w:pStyle w:val="1"/>
        <w:spacing w:line="276" w:lineRule="auto"/>
        <w:rPr>
          <w:rFonts w:ascii="Times New Roman" w:hAnsi="Times New Roman"/>
          <w:b/>
          <w:sz w:val="28"/>
          <w:szCs w:val="28"/>
        </w:rPr>
      </w:pPr>
    </w:p>
    <w:p w:rsidR="00FB18DE" w:rsidRPr="001F4856" w:rsidRDefault="00FB18DE" w:rsidP="00562CA9">
      <w:pPr>
        <w:pStyle w:val="1"/>
        <w:spacing w:line="276" w:lineRule="auto"/>
        <w:rPr>
          <w:rFonts w:ascii="Times New Roman" w:hAnsi="Times New Roman"/>
          <w:b/>
          <w:sz w:val="28"/>
          <w:szCs w:val="28"/>
        </w:rPr>
      </w:pPr>
    </w:p>
    <w:p w:rsidR="00296649" w:rsidRDefault="00296649" w:rsidP="00562CA9">
      <w:pPr>
        <w:pStyle w:val="1"/>
        <w:spacing w:line="276" w:lineRule="auto"/>
        <w:rPr>
          <w:rFonts w:ascii="Times New Roman" w:hAnsi="Times New Roman"/>
          <w:b/>
          <w:sz w:val="28"/>
          <w:szCs w:val="28"/>
        </w:rPr>
      </w:pPr>
    </w:p>
    <w:p w:rsidR="00296649" w:rsidRDefault="00296649" w:rsidP="00562CA9">
      <w:pPr>
        <w:pStyle w:val="1"/>
        <w:spacing w:line="276" w:lineRule="auto"/>
        <w:rPr>
          <w:rFonts w:ascii="Times New Roman" w:hAnsi="Times New Roman"/>
          <w:b/>
          <w:sz w:val="28"/>
          <w:szCs w:val="28"/>
        </w:rPr>
      </w:pPr>
    </w:p>
    <w:p w:rsidR="00296649" w:rsidRDefault="00296649" w:rsidP="00562CA9">
      <w:pPr>
        <w:pStyle w:val="1"/>
        <w:spacing w:line="276" w:lineRule="auto"/>
        <w:rPr>
          <w:rFonts w:ascii="Times New Roman" w:hAnsi="Times New Roman"/>
          <w:b/>
          <w:sz w:val="28"/>
          <w:szCs w:val="28"/>
        </w:rPr>
      </w:pPr>
    </w:p>
    <w:p w:rsidR="00296649" w:rsidRDefault="00296649" w:rsidP="00562CA9">
      <w:pPr>
        <w:pStyle w:val="1"/>
        <w:spacing w:line="276" w:lineRule="auto"/>
        <w:rPr>
          <w:rFonts w:ascii="Times New Roman" w:hAnsi="Times New Roman"/>
          <w:b/>
          <w:sz w:val="28"/>
          <w:szCs w:val="28"/>
        </w:rPr>
      </w:pPr>
    </w:p>
    <w:p w:rsidR="00CF5357" w:rsidRPr="001F4856" w:rsidRDefault="00CF5357" w:rsidP="00562CA9">
      <w:pPr>
        <w:pStyle w:val="1"/>
        <w:spacing w:line="276" w:lineRule="auto"/>
        <w:rPr>
          <w:rFonts w:ascii="Times New Roman" w:hAnsi="Times New Roman"/>
          <w:b/>
          <w:sz w:val="28"/>
          <w:szCs w:val="28"/>
        </w:rPr>
      </w:pPr>
      <w:r w:rsidRPr="001F4856">
        <w:rPr>
          <w:rFonts w:ascii="Times New Roman" w:hAnsi="Times New Roman"/>
          <w:b/>
          <w:sz w:val="28"/>
          <w:szCs w:val="28"/>
        </w:rPr>
        <w:lastRenderedPageBreak/>
        <w:t>ОЦЕНКА ЭФФЕКТИВНОСТИ РАЗВИТИЯ ТВОРЧЕСКИХ СПОСОБНОСТЕЙ УЧАЩИХСЯ СРЕДСТВАМИ ИСКУССТВА.</w:t>
      </w:r>
    </w:p>
    <w:p w:rsidR="00265C35" w:rsidRPr="00441E90" w:rsidRDefault="00CF5357" w:rsidP="00807F48">
      <w:pPr>
        <w:spacing w:after="0" w:line="240" w:lineRule="auto"/>
        <w:rPr>
          <w:rFonts w:ascii="Times New Roman" w:eastAsia="Times New Roman" w:hAnsi="Times New Roman" w:cs="Times New Roman"/>
          <w:sz w:val="28"/>
          <w:szCs w:val="28"/>
          <w:lang w:eastAsia="ru-RU"/>
        </w:rPr>
      </w:pPr>
      <w:r w:rsidRPr="001F4856">
        <w:rPr>
          <w:rFonts w:ascii="Times New Roman" w:hAnsi="Times New Roman" w:cs="Times New Roman"/>
          <w:sz w:val="28"/>
          <w:szCs w:val="28"/>
        </w:rPr>
        <w:t xml:space="preserve">Детство и юношество – пора закладки фундамента качеств личности человека, среди которых одним из главных является накопление культурных ценностей, которые требуют максимума творческих усилий. Это пора, из которой произрастают навыки духовной жизни целого поколения. Только богатство внутренней жизни, наполненность чувством, творческая фантазия, воображение, устремленность к идеалам одухотворяют ребенка через искусство, делают самые простые знания содержательными. Как часто, едва усвоив просто теоретические основы какого-либо предмета, ученик считает, что знает предмет на «5». Это ведет к серьезным осложнениям – привычке не затрачивать ни физического, ни духовного труда, но творчество – это тяжелый духовный труд. Задача учителя художественно-эстетического цикла – воспитать через различные отрасли искусства не «книжных </w:t>
      </w:r>
      <w:proofErr w:type="gramStart"/>
      <w:r w:rsidRPr="001F4856">
        <w:rPr>
          <w:rFonts w:ascii="Times New Roman" w:hAnsi="Times New Roman" w:cs="Times New Roman"/>
          <w:sz w:val="28"/>
          <w:szCs w:val="28"/>
        </w:rPr>
        <w:t>зубрилок</w:t>
      </w:r>
      <w:proofErr w:type="gramEnd"/>
      <w:r w:rsidRPr="001F4856">
        <w:rPr>
          <w:rFonts w:ascii="Times New Roman" w:hAnsi="Times New Roman" w:cs="Times New Roman"/>
          <w:sz w:val="28"/>
          <w:szCs w:val="28"/>
        </w:rPr>
        <w:t>», а думающую, способную к творчеству личность. Необходимо внушить детям, что занятия искусством – профессиональное или непрофессиональное – требует затраты физических и духовных сил и этим самым развивает в человеке его скрытые возможности, которые проявляются в дальнейшем в различных видах умственной деятельности. Когда ребенок, выполняя творческое задание, вкладывает в него  свои эмоции, чувства, выражая через него свое «Я», тем самым он включается в сложный процесс творчества. И это будут уже не те знания, которые ему поведал учитель, а нечто новое, дополненное, а может и сочиненное учеником, как продукт его творчества. Постепенно наполняя знания «чем-то своим», ученик приучается думать, размышлять о том, что видит и слышит, приучается работать над собой. Это уже труд, который он сам будет уважать. И если ребенок научился творить, он сможет перенести это в свою жизнь, на решение других задач. Необязательно думать, что, занимаясь музыкой, рисованием, танцами ребенок обязательно станет великим музыкантом, художником или танцором, он станет творческой личностью, способной мыслить, думать, осуществлять анализ и синтез, делать логические выводы и обосновывать оригинальные продуктивные мысли. Ведь творческая деятельность проявляется в любой деятельности: научной, производственно-технической, художественной, то есть там, где создается, открывается, изобретается нечто новое</w:t>
      </w:r>
      <w:r w:rsidR="00807F48">
        <w:rPr>
          <w:rFonts w:ascii="Times New Roman" w:hAnsi="Times New Roman" w:cs="Times New Roman"/>
          <w:sz w:val="28"/>
          <w:szCs w:val="28"/>
        </w:rPr>
        <w:t>.</w:t>
      </w:r>
    </w:p>
    <w:p w:rsidR="00807F48" w:rsidRDefault="00807F48" w:rsidP="00265C35">
      <w:pPr>
        <w:pStyle w:val="1"/>
        <w:spacing w:before="0" w:beforeAutospacing="0" w:after="0" w:afterAutospacing="0" w:line="276" w:lineRule="auto"/>
        <w:jc w:val="both"/>
        <w:rPr>
          <w:rFonts w:ascii="Times New Roman" w:hAnsi="Times New Roman"/>
          <w:b/>
          <w:sz w:val="28"/>
          <w:szCs w:val="28"/>
        </w:rPr>
      </w:pPr>
    </w:p>
    <w:p w:rsidR="00807F48" w:rsidRDefault="00807F48" w:rsidP="00265C35">
      <w:pPr>
        <w:pStyle w:val="1"/>
        <w:spacing w:before="0" w:beforeAutospacing="0" w:after="0" w:afterAutospacing="0" w:line="276" w:lineRule="auto"/>
        <w:jc w:val="both"/>
        <w:rPr>
          <w:rFonts w:ascii="Times New Roman" w:hAnsi="Times New Roman"/>
          <w:b/>
          <w:sz w:val="28"/>
          <w:szCs w:val="28"/>
        </w:rPr>
      </w:pPr>
    </w:p>
    <w:p w:rsidR="00807F48" w:rsidRDefault="00807F48" w:rsidP="00265C35">
      <w:pPr>
        <w:pStyle w:val="1"/>
        <w:spacing w:before="0" w:beforeAutospacing="0" w:after="0" w:afterAutospacing="0" w:line="276" w:lineRule="auto"/>
        <w:jc w:val="both"/>
        <w:rPr>
          <w:rFonts w:ascii="Times New Roman" w:hAnsi="Times New Roman"/>
          <w:b/>
          <w:sz w:val="28"/>
          <w:szCs w:val="28"/>
        </w:rPr>
      </w:pPr>
    </w:p>
    <w:p w:rsidR="00807F48" w:rsidRDefault="00807F48" w:rsidP="00265C35">
      <w:pPr>
        <w:pStyle w:val="1"/>
        <w:spacing w:before="0" w:beforeAutospacing="0" w:after="0" w:afterAutospacing="0" w:line="276" w:lineRule="auto"/>
        <w:jc w:val="both"/>
        <w:rPr>
          <w:rFonts w:ascii="Times New Roman" w:hAnsi="Times New Roman"/>
          <w:b/>
          <w:sz w:val="28"/>
          <w:szCs w:val="28"/>
        </w:rPr>
      </w:pPr>
    </w:p>
    <w:p w:rsidR="00807F48" w:rsidRDefault="00807F48" w:rsidP="00265C35">
      <w:pPr>
        <w:pStyle w:val="1"/>
        <w:spacing w:before="0" w:beforeAutospacing="0" w:after="0" w:afterAutospacing="0" w:line="276" w:lineRule="auto"/>
        <w:jc w:val="both"/>
        <w:rPr>
          <w:rFonts w:ascii="Times New Roman" w:hAnsi="Times New Roman"/>
          <w:b/>
          <w:sz w:val="28"/>
          <w:szCs w:val="28"/>
        </w:rPr>
      </w:pPr>
    </w:p>
    <w:p w:rsidR="00807F48" w:rsidRDefault="00807F48" w:rsidP="00265C35">
      <w:pPr>
        <w:pStyle w:val="1"/>
        <w:spacing w:before="0" w:beforeAutospacing="0" w:after="0" w:afterAutospacing="0" w:line="276" w:lineRule="auto"/>
        <w:jc w:val="both"/>
        <w:rPr>
          <w:rFonts w:ascii="Times New Roman" w:hAnsi="Times New Roman"/>
          <w:b/>
          <w:sz w:val="28"/>
          <w:szCs w:val="28"/>
        </w:rPr>
      </w:pPr>
    </w:p>
    <w:p w:rsidR="00807F48" w:rsidRDefault="00807F48" w:rsidP="00265C35">
      <w:pPr>
        <w:pStyle w:val="1"/>
        <w:spacing w:before="0" w:beforeAutospacing="0" w:after="0" w:afterAutospacing="0" w:line="276" w:lineRule="auto"/>
        <w:jc w:val="both"/>
        <w:rPr>
          <w:rFonts w:ascii="Times New Roman" w:hAnsi="Times New Roman"/>
          <w:b/>
          <w:sz w:val="28"/>
          <w:szCs w:val="28"/>
        </w:rPr>
      </w:pPr>
    </w:p>
    <w:p w:rsidR="00807F48" w:rsidRDefault="00807F48" w:rsidP="00265C35">
      <w:pPr>
        <w:pStyle w:val="1"/>
        <w:spacing w:before="0" w:beforeAutospacing="0" w:after="0" w:afterAutospacing="0" w:line="276" w:lineRule="auto"/>
        <w:jc w:val="both"/>
        <w:rPr>
          <w:rFonts w:ascii="Times New Roman" w:hAnsi="Times New Roman"/>
          <w:b/>
          <w:sz w:val="28"/>
          <w:szCs w:val="28"/>
        </w:rPr>
      </w:pPr>
    </w:p>
    <w:p w:rsidR="00807F48" w:rsidRDefault="00807F48" w:rsidP="00265C35">
      <w:pPr>
        <w:pStyle w:val="1"/>
        <w:spacing w:before="0" w:beforeAutospacing="0" w:after="0" w:afterAutospacing="0" w:line="276" w:lineRule="auto"/>
        <w:jc w:val="both"/>
        <w:rPr>
          <w:rFonts w:ascii="Times New Roman" w:hAnsi="Times New Roman"/>
          <w:b/>
          <w:sz w:val="28"/>
          <w:szCs w:val="28"/>
        </w:rPr>
      </w:pPr>
    </w:p>
    <w:p w:rsidR="00807F48" w:rsidRDefault="00807F48" w:rsidP="00265C35">
      <w:pPr>
        <w:pStyle w:val="1"/>
        <w:spacing w:before="0" w:beforeAutospacing="0" w:after="0" w:afterAutospacing="0" w:line="276" w:lineRule="auto"/>
        <w:jc w:val="both"/>
        <w:rPr>
          <w:rFonts w:ascii="Times New Roman" w:hAnsi="Times New Roman"/>
          <w:b/>
          <w:sz w:val="28"/>
          <w:szCs w:val="28"/>
        </w:rPr>
      </w:pPr>
    </w:p>
    <w:p w:rsidR="00807F48" w:rsidRDefault="00807F48" w:rsidP="00265C35">
      <w:pPr>
        <w:pStyle w:val="1"/>
        <w:spacing w:before="0" w:beforeAutospacing="0" w:after="0" w:afterAutospacing="0" w:line="276" w:lineRule="auto"/>
        <w:jc w:val="both"/>
        <w:rPr>
          <w:rFonts w:ascii="Times New Roman" w:hAnsi="Times New Roman"/>
          <w:b/>
          <w:sz w:val="28"/>
          <w:szCs w:val="28"/>
        </w:rPr>
      </w:pPr>
    </w:p>
    <w:p w:rsidR="00807F48" w:rsidRDefault="00807F48" w:rsidP="00265C35">
      <w:pPr>
        <w:pStyle w:val="1"/>
        <w:spacing w:before="0" w:beforeAutospacing="0" w:after="0" w:afterAutospacing="0" w:line="276" w:lineRule="auto"/>
        <w:jc w:val="both"/>
        <w:rPr>
          <w:rFonts w:ascii="Times New Roman" w:hAnsi="Times New Roman"/>
          <w:b/>
          <w:sz w:val="28"/>
          <w:szCs w:val="28"/>
        </w:rPr>
      </w:pPr>
    </w:p>
    <w:p w:rsidR="00807F48" w:rsidRDefault="00807F48" w:rsidP="00265C35">
      <w:pPr>
        <w:pStyle w:val="1"/>
        <w:spacing w:before="0" w:beforeAutospacing="0" w:after="0" w:afterAutospacing="0" w:line="276" w:lineRule="auto"/>
        <w:jc w:val="both"/>
        <w:rPr>
          <w:rFonts w:ascii="Times New Roman" w:hAnsi="Times New Roman"/>
          <w:b/>
          <w:sz w:val="28"/>
          <w:szCs w:val="28"/>
        </w:rPr>
      </w:pPr>
    </w:p>
    <w:p w:rsidR="00CF5357" w:rsidRPr="001F4856" w:rsidRDefault="00CF5357" w:rsidP="00265C35">
      <w:pPr>
        <w:pStyle w:val="1"/>
        <w:spacing w:before="0" w:beforeAutospacing="0" w:after="0" w:afterAutospacing="0" w:line="276" w:lineRule="auto"/>
        <w:jc w:val="both"/>
        <w:rPr>
          <w:rFonts w:ascii="Times New Roman" w:hAnsi="Times New Roman"/>
          <w:sz w:val="28"/>
          <w:szCs w:val="28"/>
        </w:rPr>
      </w:pPr>
      <w:r w:rsidRPr="001F4856">
        <w:rPr>
          <w:rFonts w:ascii="Times New Roman" w:hAnsi="Times New Roman"/>
          <w:b/>
          <w:sz w:val="28"/>
          <w:szCs w:val="28"/>
        </w:rPr>
        <w:lastRenderedPageBreak/>
        <w:t xml:space="preserve">ЗАКЛЮЧЕНИЕ </w:t>
      </w:r>
    </w:p>
    <w:p w:rsidR="00441E90" w:rsidRPr="00441E90" w:rsidRDefault="00CF5357" w:rsidP="00441E90">
      <w:pPr>
        <w:pStyle w:val="1"/>
        <w:ind w:firstLine="708"/>
        <w:jc w:val="both"/>
        <w:rPr>
          <w:rFonts w:ascii="Times New Roman" w:hAnsi="Times New Roman"/>
          <w:sz w:val="28"/>
          <w:szCs w:val="28"/>
        </w:rPr>
      </w:pPr>
      <w:r w:rsidRPr="001F4856">
        <w:rPr>
          <w:rFonts w:ascii="Times New Roman" w:hAnsi="Times New Roman"/>
          <w:sz w:val="28"/>
          <w:szCs w:val="28"/>
        </w:rPr>
        <w:t xml:space="preserve">Искусство само по себе явление общечеловеческое, имеющее многовековую историю развития. В основе его происхождения лежит потребность человека выразить свои эмоции средствами звуков, слова, цвета,  пластики. Искусство затрагивает такие моменты, связанные с воспитанием тела, души и развитием творческих способностей, что тайны его воздействия  будут еще не раз предметом исследования. Эмоции человека, такие как любовь, страх, радость, отчаяние, шаловливость, лукавство, печаль, смелость и другие передаются путем движений, и любое состояние психики человека может быть выражено по-разному в разных видах искусства.                       </w:t>
      </w:r>
      <w:r w:rsidRPr="001F4856">
        <w:rPr>
          <w:rFonts w:ascii="Times New Roman" w:hAnsi="Times New Roman"/>
          <w:sz w:val="28"/>
          <w:szCs w:val="28"/>
        </w:rPr>
        <w:tab/>
        <w:t>Подводя итоги  работы, можно сказать, что предметы художественно-эстетического цикла способствуют росту и развитию способностей ребенка, т.к. резервы творческого мышления есть в каждом человеке в большей или меньшей степени, а развитие их происходит непосредственно на уроках музыки,</w:t>
      </w:r>
      <w:r w:rsidR="00562CA9" w:rsidRPr="001F4856">
        <w:rPr>
          <w:rFonts w:ascii="Times New Roman" w:hAnsi="Times New Roman"/>
          <w:sz w:val="28"/>
          <w:szCs w:val="28"/>
        </w:rPr>
        <w:t xml:space="preserve"> изобразительного искусства, занятиях вокального кружка</w:t>
      </w:r>
      <w:r w:rsidRPr="001F4856">
        <w:rPr>
          <w:rFonts w:ascii="Times New Roman" w:hAnsi="Times New Roman"/>
          <w:sz w:val="28"/>
          <w:szCs w:val="28"/>
        </w:rPr>
        <w:t>. Важнейшими компонентами эти</w:t>
      </w:r>
      <w:r w:rsidR="00562CA9" w:rsidRPr="001F4856">
        <w:rPr>
          <w:rFonts w:ascii="Times New Roman" w:hAnsi="Times New Roman"/>
          <w:sz w:val="28"/>
          <w:szCs w:val="28"/>
        </w:rPr>
        <w:t>х предметов являются:</w:t>
      </w:r>
      <w:r w:rsidRPr="001F4856">
        <w:rPr>
          <w:rFonts w:ascii="Times New Roman" w:hAnsi="Times New Roman"/>
          <w:sz w:val="28"/>
          <w:szCs w:val="28"/>
        </w:rPr>
        <w:t xml:space="preserve"> творческое мышление, </w:t>
      </w:r>
      <w:r w:rsidR="00562CA9" w:rsidRPr="001F4856">
        <w:rPr>
          <w:rFonts w:ascii="Times New Roman" w:hAnsi="Times New Roman"/>
          <w:sz w:val="28"/>
          <w:szCs w:val="28"/>
        </w:rPr>
        <w:t>воображение, фантазия,</w:t>
      </w:r>
      <w:r w:rsidRPr="001F4856">
        <w:rPr>
          <w:rFonts w:ascii="Times New Roman" w:hAnsi="Times New Roman"/>
          <w:sz w:val="28"/>
          <w:szCs w:val="28"/>
        </w:rPr>
        <w:t xml:space="preserve"> наб</w:t>
      </w:r>
      <w:r w:rsidR="0050076B" w:rsidRPr="001F4856">
        <w:rPr>
          <w:rFonts w:ascii="Times New Roman" w:hAnsi="Times New Roman"/>
          <w:sz w:val="28"/>
          <w:szCs w:val="28"/>
        </w:rPr>
        <w:t xml:space="preserve">людательность, эмоции, </w:t>
      </w:r>
      <w:r w:rsidRPr="001F4856">
        <w:rPr>
          <w:rFonts w:ascii="Times New Roman" w:hAnsi="Times New Roman"/>
          <w:sz w:val="28"/>
          <w:szCs w:val="28"/>
        </w:rPr>
        <w:t xml:space="preserve"> мышление.                                                                                                </w:t>
      </w:r>
      <w:r w:rsidRPr="001F4856">
        <w:rPr>
          <w:rFonts w:ascii="Times New Roman" w:hAnsi="Times New Roman"/>
          <w:sz w:val="28"/>
          <w:szCs w:val="28"/>
        </w:rPr>
        <w:tab/>
        <w:t>Современная жизнь насыщена нестандартными ситуациями. Перед каждым человеком встают проблемы и задачи, которые можно решить приемами творческого мышления. Находить в своей работе что-то новое, полезное для общества – это и есть творчество, доступное каждому, подготовленному для этого человека, и немаловажную роль в этой подготовке играют предметы художественно-эстетического цикла. Путь в творчество имеет много дорог, известных и ещё неи</w:t>
      </w:r>
      <w:r w:rsidR="00441E90">
        <w:rPr>
          <w:rFonts w:ascii="Times New Roman" w:hAnsi="Times New Roman"/>
          <w:sz w:val="28"/>
          <w:szCs w:val="28"/>
        </w:rPr>
        <w:t>звестных. Сегодня - творчество, завтра-</w:t>
      </w:r>
      <w:r w:rsidRPr="001F4856">
        <w:rPr>
          <w:rFonts w:ascii="Times New Roman" w:hAnsi="Times New Roman"/>
          <w:sz w:val="28"/>
          <w:szCs w:val="28"/>
        </w:rPr>
        <w:t>дело!</w:t>
      </w:r>
      <w:r w:rsidR="00441E90" w:rsidRPr="00441E90">
        <w:rPr>
          <w:rFonts w:ascii="Times New Roman" w:hAnsi="Times New Roman"/>
          <w:sz w:val="28"/>
          <w:szCs w:val="28"/>
        </w:rPr>
        <w:br/>
        <w:t>   Ребенок творит ради радости. И эта радость есть особая сила, которая питает его. Радость собственного преодоления и успеха в труде способствует приобретению веры в себя, уверенности в свои</w:t>
      </w:r>
      <w:r w:rsidR="00441E90">
        <w:rPr>
          <w:rFonts w:ascii="Times New Roman" w:hAnsi="Times New Roman"/>
          <w:sz w:val="28"/>
          <w:szCs w:val="28"/>
        </w:rPr>
        <w:t xml:space="preserve">х силах, воспитывает целостную, творческую </w:t>
      </w:r>
      <w:r w:rsidR="00441E90" w:rsidRPr="00441E90">
        <w:rPr>
          <w:rFonts w:ascii="Times New Roman" w:hAnsi="Times New Roman"/>
          <w:sz w:val="28"/>
          <w:szCs w:val="28"/>
        </w:rPr>
        <w:t xml:space="preserve">личность. </w:t>
      </w:r>
      <w:r w:rsidR="00441E90" w:rsidRPr="00441E90">
        <w:rPr>
          <w:rFonts w:ascii="Times New Roman" w:hAnsi="Times New Roman"/>
          <w:sz w:val="28"/>
          <w:szCs w:val="28"/>
        </w:rPr>
        <w:br/>
        <w:t xml:space="preserve">   “Каждый, кто хоть немного ощутил в какой-либо сфере искусства радость творчества, будет в состоянии воспринимать и ценить все хорошее, что делается в этой сфере, и с большей интенсивностью, чем тот, кто только пассивно воспринимает”. (Б. В. Асафьев.) </w:t>
      </w:r>
    </w:p>
    <w:p w:rsidR="00CF5357" w:rsidRPr="001F4856" w:rsidRDefault="00CF5357" w:rsidP="00CF5357">
      <w:pPr>
        <w:pStyle w:val="1"/>
        <w:spacing w:line="276" w:lineRule="auto"/>
        <w:ind w:firstLine="708"/>
        <w:jc w:val="both"/>
        <w:rPr>
          <w:rFonts w:ascii="Times New Roman" w:hAnsi="Times New Roman"/>
          <w:sz w:val="28"/>
          <w:szCs w:val="28"/>
        </w:rPr>
      </w:pPr>
    </w:p>
    <w:p w:rsidR="00CF5357" w:rsidRDefault="00CF5357" w:rsidP="00CF5357">
      <w:pPr>
        <w:jc w:val="both"/>
        <w:rPr>
          <w:rFonts w:ascii="Times New Roman" w:hAnsi="Times New Roman" w:cs="Times New Roman"/>
          <w:sz w:val="28"/>
          <w:szCs w:val="28"/>
        </w:rPr>
      </w:pPr>
    </w:p>
    <w:p w:rsidR="00EF42DA" w:rsidRDefault="00EF42DA" w:rsidP="00CF5357">
      <w:pPr>
        <w:jc w:val="both"/>
        <w:rPr>
          <w:rFonts w:ascii="Times New Roman" w:hAnsi="Times New Roman" w:cs="Times New Roman"/>
          <w:sz w:val="28"/>
          <w:szCs w:val="28"/>
        </w:rPr>
      </w:pPr>
    </w:p>
    <w:p w:rsidR="00EF42DA" w:rsidRDefault="00EF42DA" w:rsidP="00CF5357">
      <w:pPr>
        <w:jc w:val="both"/>
        <w:rPr>
          <w:rFonts w:ascii="Times New Roman" w:hAnsi="Times New Roman" w:cs="Times New Roman"/>
          <w:sz w:val="28"/>
          <w:szCs w:val="28"/>
        </w:rPr>
      </w:pPr>
    </w:p>
    <w:p w:rsidR="00EF42DA" w:rsidRDefault="00EF42DA" w:rsidP="00CF5357">
      <w:pPr>
        <w:jc w:val="both"/>
        <w:rPr>
          <w:rFonts w:ascii="Times New Roman" w:hAnsi="Times New Roman" w:cs="Times New Roman"/>
          <w:sz w:val="28"/>
          <w:szCs w:val="28"/>
        </w:rPr>
      </w:pPr>
    </w:p>
    <w:p w:rsidR="00EF42DA" w:rsidRDefault="00EF42DA" w:rsidP="00CF5357">
      <w:pPr>
        <w:jc w:val="both"/>
        <w:rPr>
          <w:rFonts w:ascii="Times New Roman" w:hAnsi="Times New Roman" w:cs="Times New Roman"/>
          <w:sz w:val="28"/>
          <w:szCs w:val="28"/>
        </w:rPr>
      </w:pPr>
    </w:p>
    <w:p w:rsidR="00EF42DA" w:rsidRDefault="00EF42DA" w:rsidP="00CF5357">
      <w:pPr>
        <w:jc w:val="both"/>
        <w:rPr>
          <w:rFonts w:ascii="Times New Roman" w:hAnsi="Times New Roman" w:cs="Times New Roman"/>
          <w:sz w:val="28"/>
          <w:szCs w:val="28"/>
        </w:rPr>
      </w:pPr>
    </w:p>
    <w:p w:rsidR="00EF42DA" w:rsidRPr="00EF42DA" w:rsidRDefault="00EF42DA" w:rsidP="00EF42DA">
      <w:pPr>
        <w:shd w:val="clear" w:color="auto" w:fill="FFFFFF"/>
        <w:spacing w:before="100" w:beforeAutospacing="1" w:after="100" w:afterAutospacing="1" w:line="360" w:lineRule="auto"/>
        <w:jc w:val="center"/>
        <w:rPr>
          <w:rFonts w:ascii="Times New Roman" w:eastAsia="Times New Roman" w:hAnsi="Times New Roman" w:cs="Times New Roman"/>
          <w:sz w:val="24"/>
          <w:szCs w:val="24"/>
          <w:lang w:eastAsia="ru-RU"/>
        </w:rPr>
      </w:pPr>
      <w:r w:rsidRPr="00EF42DA">
        <w:rPr>
          <w:rFonts w:ascii="Times New Roman" w:eastAsia="Times New Roman" w:hAnsi="Times New Roman" w:cs="Times New Roman"/>
          <w:b/>
          <w:bCs/>
          <w:color w:val="000000"/>
          <w:sz w:val="27"/>
          <w:szCs w:val="27"/>
          <w:lang w:eastAsia="ru-RU"/>
        </w:rPr>
        <w:lastRenderedPageBreak/>
        <w:t>СПИСОК ИСПОЛЬЗОВАННОЙ ЛИТЕРАТУРЫ</w:t>
      </w:r>
    </w:p>
    <w:p w:rsidR="00EF42DA" w:rsidRPr="00EF42DA" w:rsidRDefault="00EF42DA" w:rsidP="00EF42DA">
      <w:pPr>
        <w:shd w:val="clear" w:color="auto" w:fill="FFFFFF"/>
        <w:spacing w:before="100" w:beforeAutospacing="1" w:after="100" w:afterAutospacing="1" w:line="360" w:lineRule="auto"/>
        <w:jc w:val="center"/>
        <w:rPr>
          <w:rFonts w:ascii="Times New Roman" w:eastAsia="Times New Roman" w:hAnsi="Times New Roman" w:cs="Times New Roman"/>
          <w:sz w:val="24"/>
          <w:szCs w:val="24"/>
          <w:lang w:eastAsia="ru-RU"/>
        </w:rPr>
      </w:pPr>
    </w:p>
    <w:p w:rsidR="00EF42DA" w:rsidRPr="00EF42DA" w:rsidRDefault="00EF42DA" w:rsidP="00EF42DA">
      <w:pPr>
        <w:numPr>
          <w:ilvl w:val="0"/>
          <w:numId w:val="4"/>
        </w:num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proofErr w:type="spellStart"/>
      <w:r w:rsidRPr="00EF42DA">
        <w:rPr>
          <w:rFonts w:ascii="Times New Roman" w:eastAsia="Times New Roman" w:hAnsi="Times New Roman" w:cs="Times New Roman"/>
          <w:color w:val="000000"/>
          <w:sz w:val="24"/>
          <w:szCs w:val="24"/>
          <w:lang w:eastAsia="ru-RU"/>
        </w:rPr>
        <w:t>Библер</w:t>
      </w:r>
      <w:proofErr w:type="spellEnd"/>
      <w:r w:rsidRPr="00EF42DA">
        <w:rPr>
          <w:rFonts w:ascii="Times New Roman" w:eastAsia="Times New Roman" w:hAnsi="Times New Roman" w:cs="Times New Roman"/>
          <w:color w:val="000000"/>
          <w:sz w:val="24"/>
          <w:szCs w:val="24"/>
          <w:lang w:eastAsia="ru-RU"/>
        </w:rPr>
        <w:t xml:space="preserve"> В.С. Мышление, как творчество. - М., 1975.-148 с.</w:t>
      </w:r>
    </w:p>
    <w:p w:rsidR="00EF42DA" w:rsidRPr="00EF42DA" w:rsidRDefault="00EF42DA" w:rsidP="00EF42DA">
      <w:pPr>
        <w:numPr>
          <w:ilvl w:val="0"/>
          <w:numId w:val="4"/>
        </w:num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r w:rsidRPr="00EF42DA">
        <w:rPr>
          <w:rFonts w:ascii="Times New Roman" w:eastAsia="Times New Roman" w:hAnsi="Times New Roman" w:cs="Times New Roman"/>
          <w:sz w:val="24"/>
          <w:szCs w:val="24"/>
          <w:lang w:eastAsia="ru-RU"/>
        </w:rPr>
        <w:t>Бенин В.Л., Василина Д.С. Развитие творческих способностей учащихся на уроках мировой художественной культуры. – Уфа: Изд-во БГПУ, 2010.-152с.</w:t>
      </w:r>
    </w:p>
    <w:p w:rsidR="00EF42DA" w:rsidRPr="00EF42DA" w:rsidRDefault="00EF42DA" w:rsidP="00EF42DA">
      <w:pPr>
        <w:numPr>
          <w:ilvl w:val="0"/>
          <w:numId w:val="4"/>
        </w:num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r w:rsidRPr="00EF42DA">
        <w:rPr>
          <w:rFonts w:ascii="Times New Roman" w:eastAsia="Times New Roman" w:hAnsi="Times New Roman" w:cs="Times New Roman"/>
          <w:sz w:val="24"/>
          <w:szCs w:val="24"/>
          <w:lang w:eastAsia="ru-RU"/>
        </w:rPr>
        <w:t>Богоявленская Д.Б. Пути к творчеству. - М.: Знание, 1981. - с. 96.</w:t>
      </w:r>
    </w:p>
    <w:p w:rsidR="00EF42DA" w:rsidRPr="00EF42DA" w:rsidRDefault="00EF42DA" w:rsidP="00EF42DA">
      <w:pPr>
        <w:numPr>
          <w:ilvl w:val="0"/>
          <w:numId w:val="4"/>
        </w:num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r w:rsidRPr="00EF42DA">
        <w:rPr>
          <w:rFonts w:ascii="Times New Roman" w:eastAsia="Times New Roman" w:hAnsi="Times New Roman" w:cs="Times New Roman"/>
          <w:sz w:val="24"/>
          <w:szCs w:val="24"/>
          <w:lang w:eastAsia="ru-RU"/>
        </w:rPr>
        <w:t>Выготский Л.С. Воображение и творчество в детском возрасте: Психол. очерк: Кн. для учителя.- 3-е изд.- М.: Просвещение, 1991.-93с.</w:t>
      </w:r>
    </w:p>
    <w:p w:rsidR="00EF42DA" w:rsidRPr="00EF42DA" w:rsidRDefault="00EF42DA" w:rsidP="00EF42DA">
      <w:pPr>
        <w:numPr>
          <w:ilvl w:val="0"/>
          <w:numId w:val="4"/>
        </w:num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proofErr w:type="spellStart"/>
      <w:r w:rsidRPr="00EF42DA">
        <w:rPr>
          <w:rFonts w:ascii="Times New Roman" w:eastAsia="Times New Roman" w:hAnsi="Times New Roman" w:cs="Times New Roman"/>
          <w:sz w:val="24"/>
          <w:szCs w:val="24"/>
          <w:lang w:eastAsia="ru-RU"/>
        </w:rPr>
        <w:t>Гара</w:t>
      </w:r>
      <w:proofErr w:type="spellEnd"/>
      <w:r w:rsidRPr="00EF42DA">
        <w:rPr>
          <w:rFonts w:ascii="Times New Roman" w:eastAsia="Times New Roman" w:hAnsi="Times New Roman" w:cs="Times New Roman"/>
          <w:sz w:val="24"/>
          <w:szCs w:val="24"/>
          <w:lang w:eastAsia="ru-RU"/>
        </w:rPr>
        <w:t xml:space="preserve"> Н.Н. Учить творчеству. </w:t>
      </w:r>
      <w:proofErr w:type="gramStart"/>
      <w:r w:rsidRPr="00EF42DA">
        <w:rPr>
          <w:rFonts w:ascii="Times New Roman" w:eastAsia="Times New Roman" w:hAnsi="Times New Roman" w:cs="Times New Roman"/>
          <w:sz w:val="24"/>
          <w:szCs w:val="24"/>
          <w:lang w:eastAsia="ru-RU"/>
        </w:rPr>
        <w:t>-М</w:t>
      </w:r>
      <w:proofErr w:type="gramEnd"/>
      <w:r w:rsidRPr="00EF42DA">
        <w:rPr>
          <w:rFonts w:ascii="Times New Roman" w:eastAsia="Times New Roman" w:hAnsi="Times New Roman" w:cs="Times New Roman"/>
          <w:sz w:val="24"/>
          <w:szCs w:val="24"/>
          <w:lang w:eastAsia="ru-RU"/>
        </w:rPr>
        <w:t>. :Просвещение, 1991.-64 стр.</w:t>
      </w:r>
    </w:p>
    <w:p w:rsidR="00EF42DA" w:rsidRPr="00EF42DA" w:rsidRDefault="00EF42DA" w:rsidP="00EF42DA">
      <w:pPr>
        <w:numPr>
          <w:ilvl w:val="0"/>
          <w:numId w:val="4"/>
        </w:num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proofErr w:type="spellStart"/>
      <w:r w:rsidRPr="00EF42DA">
        <w:rPr>
          <w:rFonts w:ascii="Times New Roman" w:eastAsia="Times New Roman" w:hAnsi="Times New Roman" w:cs="Times New Roman"/>
          <w:color w:val="000000"/>
          <w:sz w:val="24"/>
          <w:szCs w:val="24"/>
          <w:lang w:eastAsia="ru-RU"/>
        </w:rPr>
        <w:t>Кичук</w:t>
      </w:r>
      <w:proofErr w:type="spellEnd"/>
      <w:r w:rsidRPr="00EF42DA">
        <w:rPr>
          <w:rFonts w:ascii="Times New Roman" w:eastAsia="Times New Roman" w:hAnsi="Times New Roman" w:cs="Times New Roman"/>
          <w:color w:val="000000"/>
          <w:sz w:val="24"/>
          <w:szCs w:val="24"/>
          <w:lang w:eastAsia="ru-RU"/>
        </w:rPr>
        <w:t xml:space="preserve"> Н.В. От творчества учителя к творчеству ученика. - Измаил, 1992. - 96с.</w:t>
      </w:r>
    </w:p>
    <w:p w:rsidR="00EF42DA" w:rsidRPr="00EF42DA" w:rsidRDefault="00EF42DA" w:rsidP="00EF42DA">
      <w:pPr>
        <w:numPr>
          <w:ilvl w:val="0"/>
          <w:numId w:val="4"/>
        </w:num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r w:rsidRPr="00EF42DA">
        <w:rPr>
          <w:rFonts w:ascii="Times New Roman" w:eastAsia="Times New Roman" w:hAnsi="Times New Roman" w:cs="Times New Roman"/>
          <w:color w:val="000000"/>
          <w:sz w:val="24"/>
          <w:szCs w:val="24"/>
          <w:lang w:eastAsia="ru-RU"/>
        </w:rPr>
        <w:t>Комарова Т.С. Дети в мире творчества. – М., 1995. – 190 с.</w:t>
      </w:r>
    </w:p>
    <w:p w:rsidR="00EF42DA" w:rsidRPr="00EF42DA" w:rsidRDefault="00EF42DA" w:rsidP="00EF42DA">
      <w:pPr>
        <w:numPr>
          <w:ilvl w:val="0"/>
          <w:numId w:val="4"/>
        </w:num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r w:rsidRPr="00EF42DA">
        <w:rPr>
          <w:rFonts w:ascii="Times New Roman" w:eastAsia="Times New Roman" w:hAnsi="Times New Roman" w:cs="Times New Roman"/>
          <w:sz w:val="24"/>
          <w:szCs w:val="24"/>
          <w:lang w:eastAsia="ru-RU"/>
        </w:rPr>
        <w:t>Развитие творческой активности школьников</w:t>
      </w:r>
      <w:proofErr w:type="gramStart"/>
      <w:r w:rsidRPr="00EF42DA">
        <w:rPr>
          <w:rFonts w:ascii="Times New Roman" w:eastAsia="Times New Roman" w:hAnsi="Times New Roman" w:cs="Times New Roman"/>
          <w:sz w:val="24"/>
          <w:szCs w:val="24"/>
          <w:lang w:eastAsia="ru-RU"/>
        </w:rPr>
        <w:t xml:space="preserve"> / П</w:t>
      </w:r>
      <w:proofErr w:type="gramEnd"/>
      <w:r w:rsidRPr="00EF42DA">
        <w:rPr>
          <w:rFonts w:ascii="Times New Roman" w:eastAsia="Times New Roman" w:hAnsi="Times New Roman" w:cs="Times New Roman"/>
          <w:sz w:val="24"/>
          <w:szCs w:val="24"/>
          <w:lang w:eastAsia="ru-RU"/>
        </w:rPr>
        <w:t>од ред. А.М. Матюшкина. - М.: Педагогика, 1991.</w:t>
      </w:r>
    </w:p>
    <w:p w:rsidR="00EF42DA" w:rsidRPr="00EF42DA" w:rsidRDefault="00EF42DA" w:rsidP="00EF42DA">
      <w:pPr>
        <w:numPr>
          <w:ilvl w:val="0"/>
          <w:numId w:val="4"/>
        </w:num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r w:rsidRPr="00EF42DA">
        <w:rPr>
          <w:rFonts w:ascii="Times New Roman" w:eastAsia="Times New Roman" w:hAnsi="Times New Roman" w:cs="Times New Roman"/>
          <w:color w:val="000000"/>
          <w:sz w:val="24"/>
          <w:szCs w:val="24"/>
          <w:lang w:eastAsia="ru-RU"/>
        </w:rPr>
        <w:t>Субботина Л.Ю. Развитие воображения у детей. – Ярославль, 1996. – 143с.</w:t>
      </w:r>
    </w:p>
    <w:p w:rsidR="00EF42DA" w:rsidRPr="00EF42DA" w:rsidRDefault="00EF42DA" w:rsidP="00EF42DA">
      <w:pPr>
        <w:numPr>
          <w:ilvl w:val="0"/>
          <w:numId w:val="4"/>
        </w:num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proofErr w:type="spellStart"/>
      <w:r w:rsidRPr="00EF42DA">
        <w:rPr>
          <w:rFonts w:ascii="Times New Roman" w:eastAsia="Times New Roman" w:hAnsi="Times New Roman" w:cs="Times New Roman"/>
          <w:color w:val="000000"/>
          <w:sz w:val="24"/>
          <w:szCs w:val="24"/>
          <w:lang w:eastAsia="ru-RU"/>
        </w:rPr>
        <w:t>Цирулик</w:t>
      </w:r>
      <w:proofErr w:type="spellEnd"/>
      <w:r w:rsidRPr="00EF42DA">
        <w:rPr>
          <w:rFonts w:ascii="Times New Roman" w:eastAsia="Times New Roman" w:hAnsi="Times New Roman" w:cs="Times New Roman"/>
          <w:color w:val="000000"/>
          <w:sz w:val="24"/>
          <w:szCs w:val="24"/>
          <w:lang w:eastAsia="ru-RU"/>
        </w:rPr>
        <w:t xml:space="preserve"> Н.А. Уроки творчества/ </w:t>
      </w:r>
      <w:proofErr w:type="spellStart"/>
      <w:r w:rsidRPr="00EF42DA">
        <w:rPr>
          <w:rFonts w:ascii="Times New Roman" w:eastAsia="Times New Roman" w:hAnsi="Times New Roman" w:cs="Times New Roman"/>
          <w:color w:val="000000"/>
          <w:sz w:val="24"/>
          <w:szCs w:val="24"/>
          <w:lang w:eastAsia="ru-RU"/>
        </w:rPr>
        <w:t>Н.А.Цирулик.-С.:Федоров</w:t>
      </w:r>
      <w:proofErr w:type="spellEnd"/>
      <w:r w:rsidRPr="00EF42DA">
        <w:rPr>
          <w:rFonts w:ascii="Times New Roman" w:eastAsia="Times New Roman" w:hAnsi="Times New Roman" w:cs="Times New Roman"/>
          <w:color w:val="000000"/>
          <w:sz w:val="24"/>
          <w:szCs w:val="24"/>
          <w:lang w:eastAsia="ru-RU"/>
        </w:rPr>
        <w:t>, 1999.-112с.</w:t>
      </w:r>
    </w:p>
    <w:p w:rsidR="00EF42DA" w:rsidRPr="00EF42DA" w:rsidRDefault="00EF42DA" w:rsidP="00EF42DA">
      <w:pPr>
        <w:numPr>
          <w:ilvl w:val="0"/>
          <w:numId w:val="4"/>
        </w:num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r w:rsidRPr="00EF42DA">
        <w:rPr>
          <w:rFonts w:ascii="Times New Roman" w:eastAsia="Times New Roman" w:hAnsi="Times New Roman" w:cs="Times New Roman"/>
          <w:color w:val="000000"/>
          <w:sz w:val="24"/>
          <w:szCs w:val="24"/>
          <w:lang w:eastAsia="ru-RU"/>
        </w:rPr>
        <w:t>Щербакова А.В. Искусство и художественное творчество детей/</w:t>
      </w:r>
      <w:proofErr w:type="spellStart"/>
      <w:r w:rsidRPr="00EF42DA">
        <w:rPr>
          <w:rFonts w:ascii="Times New Roman" w:eastAsia="Times New Roman" w:hAnsi="Times New Roman" w:cs="Times New Roman"/>
          <w:color w:val="000000"/>
          <w:sz w:val="24"/>
          <w:szCs w:val="24"/>
          <w:lang w:eastAsia="ru-RU"/>
        </w:rPr>
        <w:t>А.В.Щербакова</w:t>
      </w:r>
      <w:proofErr w:type="gramStart"/>
      <w:r w:rsidRPr="00EF42DA">
        <w:rPr>
          <w:rFonts w:ascii="Times New Roman" w:eastAsia="Times New Roman" w:hAnsi="Times New Roman" w:cs="Times New Roman"/>
          <w:color w:val="000000"/>
          <w:sz w:val="24"/>
          <w:szCs w:val="24"/>
          <w:lang w:eastAsia="ru-RU"/>
        </w:rPr>
        <w:t>.-</w:t>
      </w:r>
      <w:proofErr w:type="gramEnd"/>
      <w:r w:rsidRPr="00EF42DA">
        <w:rPr>
          <w:rFonts w:ascii="Times New Roman" w:eastAsia="Times New Roman" w:hAnsi="Times New Roman" w:cs="Times New Roman"/>
          <w:color w:val="000000"/>
          <w:sz w:val="24"/>
          <w:szCs w:val="24"/>
          <w:lang w:eastAsia="ru-RU"/>
        </w:rPr>
        <w:t>М</w:t>
      </w:r>
      <w:proofErr w:type="spellEnd"/>
      <w:r w:rsidRPr="00EF42DA">
        <w:rPr>
          <w:rFonts w:ascii="Times New Roman" w:eastAsia="Times New Roman" w:hAnsi="Times New Roman" w:cs="Times New Roman"/>
          <w:color w:val="000000"/>
          <w:sz w:val="24"/>
          <w:szCs w:val="24"/>
          <w:lang w:eastAsia="ru-RU"/>
        </w:rPr>
        <w:t>., 1981.-253с.</w:t>
      </w:r>
    </w:p>
    <w:p w:rsidR="00EF42DA" w:rsidRPr="00EF42DA" w:rsidRDefault="00EF42DA" w:rsidP="00EF42DA">
      <w:pPr>
        <w:pStyle w:val="a7"/>
        <w:numPr>
          <w:ilvl w:val="0"/>
          <w:numId w:val="4"/>
        </w:numPr>
        <w:spacing w:after="0" w:line="240" w:lineRule="auto"/>
        <w:rPr>
          <w:rFonts w:ascii="Times New Roman" w:eastAsia="Times New Roman" w:hAnsi="Times New Roman" w:cs="Times New Roman"/>
          <w:sz w:val="24"/>
          <w:szCs w:val="24"/>
          <w:lang w:eastAsia="ru-RU"/>
        </w:rPr>
      </w:pPr>
      <w:r w:rsidRPr="00EF42DA">
        <w:rPr>
          <w:rFonts w:ascii="Times New Roman" w:eastAsia="Times New Roman" w:hAnsi="Times New Roman" w:cs="Times New Roman"/>
          <w:sz w:val="24"/>
          <w:szCs w:val="24"/>
          <w:lang w:eastAsia="ru-RU"/>
        </w:rPr>
        <w:t xml:space="preserve"> Богоявленская, Д.Б. Психология творческих способностей. / Д.Б. Богоявленская. – М., 2002. </w:t>
      </w:r>
    </w:p>
    <w:p w:rsidR="00EF42DA" w:rsidRPr="00EF42DA" w:rsidRDefault="00EF42DA" w:rsidP="00EF42DA">
      <w:pPr>
        <w:pStyle w:val="a7"/>
        <w:numPr>
          <w:ilvl w:val="0"/>
          <w:numId w:val="4"/>
        </w:numPr>
        <w:spacing w:after="0" w:line="240" w:lineRule="auto"/>
        <w:rPr>
          <w:rFonts w:ascii="Times New Roman" w:eastAsia="Times New Roman" w:hAnsi="Times New Roman" w:cs="Times New Roman"/>
          <w:sz w:val="24"/>
          <w:szCs w:val="24"/>
          <w:lang w:eastAsia="ru-RU"/>
        </w:rPr>
      </w:pPr>
      <w:r w:rsidRPr="00EF42DA">
        <w:rPr>
          <w:rFonts w:ascii="Times New Roman" w:eastAsia="Times New Roman" w:hAnsi="Times New Roman" w:cs="Times New Roman"/>
          <w:sz w:val="24"/>
          <w:szCs w:val="24"/>
          <w:lang w:eastAsia="ru-RU"/>
        </w:rPr>
        <w:t xml:space="preserve"> Воспитательный процесс: изучение эффективности. Методические рекомендации</w:t>
      </w:r>
      <w:proofErr w:type="gramStart"/>
      <w:r w:rsidRPr="00EF42DA">
        <w:rPr>
          <w:rFonts w:ascii="Times New Roman" w:eastAsia="Times New Roman" w:hAnsi="Times New Roman" w:cs="Times New Roman"/>
          <w:sz w:val="24"/>
          <w:szCs w:val="24"/>
          <w:lang w:eastAsia="ru-RU"/>
        </w:rPr>
        <w:t xml:space="preserve"> / П</w:t>
      </w:r>
      <w:proofErr w:type="gramEnd"/>
      <w:r w:rsidRPr="00EF42DA">
        <w:rPr>
          <w:rFonts w:ascii="Times New Roman" w:eastAsia="Times New Roman" w:hAnsi="Times New Roman" w:cs="Times New Roman"/>
          <w:sz w:val="24"/>
          <w:szCs w:val="24"/>
          <w:lang w:eastAsia="ru-RU"/>
        </w:rPr>
        <w:t>од ред. Е.Н. Степанова. - М.: ТЦ «</w:t>
      </w:r>
      <w:proofErr w:type="spellStart"/>
      <w:r w:rsidRPr="00EF42DA">
        <w:rPr>
          <w:rFonts w:ascii="Times New Roman" w:eastAsia="Times New Roman" w:hAnsi="Times New Roman" w:cs="Times New Roman"/>
          <w:sz w:val="24"/>
          <w:szCs w:val="24"/>
          <w:lang w:eastAsia="ru-RU"/>
        </w:rPr>
        <w:t>Стефа</w:t>
      </w:r>
      <w:proofErr w:type="spellEnd"/>
      <w:r w:rsidRPr="00EF42DA">
        <w:rPr>
          <w:rFonts w:ascii="Times New Roman" w:eastAsia="Times New Roman" w:hAnsi="Times New Roman" w:cs="Times New Roman"/>
          <w:sz w:val="24"/>
          <w:szCs w:val="24"/>
          <w:lang w:eastAsia="ru-RU"/>
        </w:rPr>
        <w:t xml:space="preserve">», 2000. </w:t>
      </w:r>
    </w:p>
    <w:p w:rsidR="00EF42DA" w:rsidRPr="00EF42DA" w:rsidRDefault="00EF42DA" w:rsidP="00EF42DA">
      <w:pPr>
        <w:pStyle w:val="a7"/>
        <w:numPr>
          <w:ilvl w:val="0"/>
          <w:numId w:val="4"/>
        </w:numPr>
        <w:spacing w:after="0" w:line="240" w:lineRule="auto"/>
        <w:rPr>
          <w:rFonts w:ascii="Times New Roman" w:eastAsia="Times New Roman" w:hAnsi="Times New Roman" w:cs="Times New Roman"/>
          <w:sz w:val="24"/>
          <w:szCs w:val="24"/>
          <w:lang w:eastAsia="ru-RU"/>
        </w:rPr>
      </w:pPr>
      <w:r w:rsidRPr="00EF42DA">
        <w:rPr>
          <w:rFonts w:ascii="Times New Roman" w:eastAsia="Times New Roman" w:hAnsi="Times New Roman" w:cs="Times New Roman"/>
          <w:sz w:val="24"/>
          <w:szCs w:val="24"/>
          <w:lang w:eastAsia="ru-RU"/>
        </w:rPr>
        <w:t xml:space="preserve"> Выготский, Л. С. Воображение и творчество в развитии / Л.С. Выготский. – СПб.: Союз, 2007. – 96 </w:t>
      </w:r>
      <w:proofErr w:type="gramStart"/>
      <w:r w:rsidRPr="00EF42DA">
        <w:rPr>
          <w:rFonts w:ascii="Times New Roman" w:eastAsia="Times New Roman" w:hAnsi="Times New Roman" w:cs="Times New Roman"/>
          <w:sz w:val="24"/>
          <w:szCs w:val="24"/>
          <w:lang w:eastAsia="ru-RU"/>
        </w:rPr>
        <w:t>с</w:t>
      </w:r>
      <w:proofErr w:type="gramEnd"/>
      <w:r w:rsidRPr="00EF42DA">
        <w:rPr>
          <w:rFonts w:ascii="Times New Roman" w:eastAsia="Times New Roman" w:hAnsi="Times New Roman" w:cs="Times New Roman"/>
          <w:sz w:val="24"/>
          <w:szCs w:val="24"/>
          <w:lang w:eastAsia="ru-RU"/>
        </w:rPr>
        <w:t>.</w:t>
      </w:r>
    </w:p>
    <w:p w:rsidR="00EF42DA" w:rsidRPr="00EF42DA" w:rsidRDefault="00EF42DA" w:rsidP="00EF42DA">
      <w:pPr>
        <w:pStyle w:val="a7"/>
        <w:numPr>
          <w:ilvl w:val="0"/>
          <w:numId w:val="4"/>
        </w:numPr>
        <w:spacing w:after="0" w:line="240" w:lineRule="auto"/>
        <w:rPr>
          <w:rFonts w:ascii="Times New Roman" w:eastAsia="Times New Roman" w:hAnsi="Times New Roman" w:cs="Times New Roman"/>
          <w:sz w:val="24"/>
          <w:szCs w:val="24"/>
          <w:lang w:eastAsia="ru-RU"/>
        </w:rPr>
      </w:pPr>
      <w:r w:rsidRPr="00EF42DA">
        <w:rPr>
          <w:rFonts w:ascii="Times New Roman" w:eastAsia="Times New Roman" w:hAnsi="Times New Roman" w:cs="Times New Roman"/>
          <w:sz w:val="24"/>
          <w:szCs w:val="24"/>
          <w:lang w:eastAsia="ru-RU"/>
        </w:rPr>
        <w:t xml:space="preserve"> Дружинин, В.Н. Психология творчества / В.Н. Дружинин.// Психологический журнал. - 2005.- Том № 26.- № 5. - С.101-109.</w:t>
      </w:r>
    </w:p>
    <w:p w:rsidR="00EF42DA" w:rsidRPr="00EF42DA" w:rsidRDefault="00EF42DA" w:rsidP="00EF42DA">
      <w:pPr>
        <w:pStyle w:val="a7"/>
        <w:numPr>
          <w:ilvl w:val="0"/>
          <w:numId w:val="4"/>
        </w:numPr>
        <w:spacing w:after="0" w:line="240" w:lineRule="auto"/>
        <w:rPr>
          <w:rFonts w:ascii="Times New Roman" w:eastAsia="Times New Roman" w:hAnsi="Times New Roman" w:cs="Times New Roman"/>
          <w:sz w:val="24"/>
          <w:szCs w:val="24"/>
          <w:lang w:eastAsia="ru-RU"/>
        </w:rPr>
      </w:pPr>
      <w:r w:rsidRPr="00EF42DA">
        <w:rPr>
          <w:rFonts w:ascii="Times New Roman" w:eastAsia="Times New Roman" w:hAnsi="Times New Roman" w:cs="Times New Roman"/>
          <w:sz w:val="24"/>
          <w:szCs w:val="24"/>
          <w:lang w:eastAsia="ru-RU"/>
        </w:rPr>
        <w:t xml:space="preserve"> Ермолаева – Томина, Л. Б. Психология художественного творчества / Л.Б. Ермолаева – Томина. – М., 2003. – 173 с.</w:t>
      </w:r>
    </w:p>
    <w:p w:rsidR="00EF42DA" w:rsidRPr="00EF42DA" w:rsidRDefault="00EF42DA" w:rsidP="00EF42DA">
      <w:pPr>
        <w:pStyle w:val="a7"/>
        <w:numPr>
          <w:ilvl w:val="0"/>
          <w:numId w:val="4"/>
        </w:numPr>
        <w:spacing w:after="0" w:line="240" w:lineRule="auto"/>
        <w:rPr>
          <w:rFonts w:ascii="Times New Roman" w:eastAsia="Times New Roman" w:hAnsi="Times New Roman" w:cs="Times New Roman"/>
          <w:sz w:val="24"/>
          <w:szCs w:val="24"/>
          <w:lang w:eastAsia="ru-RU"/>
        </w:rPr>
      </w:pPr>
      <w:r w:rsidRPr="00EF42DA">
        <w:rPr>
          <w:rFonts w:ascii="Times New Roman" w:eastAsia="Times New Roman" w:hAnsi="Times New Roman" w:cs="Times New Roman"/>
          <w:sz w:val="24"/>
          <w:szCs w:val="24"/>
          <w:lang w:eastAsia="ru-RU"/>
        </w:rPr>
        <w:t xml:space="preserve"> Ерошенков, И.Н. Культурно-досуговая деятельность в современных условиях. / И.Н. Ерошенков. - М.: НГИК, 2001. – 362 с.</w:t>
      </w:r>
    </w:p>
    <w:p w:rsidR="00EF42DA" w:rsidRPr="00EF42DA" w:rsidRDefault="00EF42DA" w:rsidP="00EF42DA">
      <w:pPr>
        <w:pStyle w:val="a7"/>
        <w:numPr>
          <w:ilvl w:val="0"/>
          <w:numId w:val="4"/>
        </w:numPr>
        <w:spacing w:after="0" w:line="240" w:lineRule="auto"/>
        <w:rPr>
          <w:rFonts w:ascii="Times New Roman" w:eastAsia="Times New Roman" w:hAnsi="Times New Roman" w:cs="Times New Roman"/>
          <w:sz w:val="24"/>
          <w:szCs w:val="24"/>
          <w:lang w:eastAsia="ru-RU"/>
        </w:rPr>
      </w:pPr>
      <w:r w:rsidRPr="00EF42DA">
        <w:rPr>
          <w:rFonts w:ascii="Times New Roman" w:eastAsia="Times New Roman" w:hAnsi="Times New Roman" w:cs="Times New Roman"/>
          <w:sz w:val="24"/>
          <w:szCs w:val="24"/>
          <w:lang w:eastAsia="ru-RU"/>
        </w:rPr>
        <w:t xml:space="preserve">  Жарков, А.Д. Технология культурно-досуговой деятельности: Учеб</w:t>
      </w:r>
      <w:proofErr w:type="gramStart"/>
      <w:r w:rsidRPr="00EF42DA">
        <w:rPr>
          <w:rFonts w:ascii="Times New Roman" w:eastAsia="Times New Roman" w:hAnsi="Times New Roman" w:cs="Times New Roman"/>
          <w:sz w:val="24"/>
          <w:szCs w:val="24"/>
          <w:lang w:eastAsia="ru-RU"/>
        </w:rPr>
        <w:t>.</w:t>
      </w:r>
      <w:proofErr w:type="gramEnd"/>
      <w:r w:rsidRPr="00EF42DA">
        <w:rPr>
          <w:rFonts w:ascii="Times New Roman" w:eastAsia="Times New Roman" w:hAnsi="Times New Roman" w:cs="Times New Roman"/>
          <w:sz w:val="24"/>
          <w:szCs w:val="24"/>
          <w:lang w:eastAsia="ru-RU"/>
        </w:rPr>
        <w:t xml:space="preserve"> </w:t>
      </w:r>
      <w:proofErr w:type="gramStart"/>
      <w:r w:rsidRPr="00EF42DA">
        <w:rPr>
          <w:rFonts w:ascii="Times New Roman" w:eastAsia="Times New Roman" w:hAnsi="Times New Roman" w:cs="Times New Roman"/>
          <w:sz w:val="24"/>
          <w:szCs w:val="24"/>
          <w:lang w:eastAsia="ru-RU"/>
        </w:rPr>
        <w:t>п</w:t>
      </w:r>
      <w:proofErr w:type="gramEnd"/>
      <w:r w:rsidRPr="00EF42DA">
        <w:rPr>
          <w:rFonts w:ascii="Times New Roman" w:eastAsia="Times New Roman" w:hAnsi="Times New Roman" w:cs="Times New Roman"/>
          <w:sz w:val="24"/>
          <w:szCs w:val="24"/>
          <w:lang w:eastAsia="ru-RU"/>
        </w:rPr>
        <w:t xml:space="preserve">особие для студентов вузов культуры и искусств. 2-е изд. </w:t>
      </w:r>
      <w:proofErr w:type="spellStart"/>
      <w:r w:rsidRPr="00EF42DA">
        <w:rPr>
          <w:rFonts w:ascii="Times New Roman" w:eastAsia="Times New Roman" w:hAnsi="Times New Roman" w:cs="Times New Roman"/>
          <w:sz w:val="24"/>
          <w:szCs w:val="24"/>
          <w:lang w:eastAsia="ru-RU"/>
        </w:rPr>
        <w:t>перераб</w:t>
      </w:r>
      <w:proofErr w:type="spellEnd"/>
      <w:r w:rsidRPr="00EF42DA">
        <w:rPr>
          <w:rFonts w:ascii="Times New Roman" w:eastAsia="Times New Roman" w:hAnsi="Times New Roman" w:cs="Times New Roman"/>
          <w:sz w:val="24"/>
          <w:szCs w:val="24"/>
          <w:lang w:eastAsia="ru-RU"/>
        </w:rPr>
        <w:t xml:space="preserve">. и доп./ А.Д. Жарков. -  М.: Изд-во МГУК, ИПО </w:t>
      </w:r>
      <w:proofErr w:type="spellStart"/>
      <w:r w:rsidRPr="00EF42DA">
        <w:rPr>
          <w:rFonts w:ascii="Times New Roman" w:eastAsia="Times New Roman" w:hAnsi="Times New Roman" w:cs="Times New Roman"/>
          <w:sz w:val="24"/>
          <w:szCs w:val="24"/>
          <w:lang w:eastAsia="ru-RU"/>
        </w:rPr>
        <w:t>Профиздат</w:t>
      </w:r>
      <w:proofErr w:type="spellEnd"/>
      <w:r w:rsidRPr="00EF42DA">
        <w:rPr>
          <w:rFonts w:ascii="Times New Roman" w:eastAsia="Times New Roman" w:hAnsi="Times New Roman" w:cs="Times New Roman"/>
          <w:sz w:val="24"/>
          <w:szCs w:val="24"/>
          <w:lang w:eastAsia="ru-RU"/>
        </w:rPr>
        <w:t>, 2002. – 473 с.</w:t>
      </w:r>
    </w:p>
    <w:p w:rsidR="00EF42DA" w:rsidRPr="00EF42DA" w:rsidRDefault="00EF42DA" w:rsidP="00EF42DA">
      <w:pPr>
        <w:pStyle w:val="a7"/>
        <w:numPr>
          <w:ilvl w:val="0"/>
          <w:numId w:val="4"/>
        </w:numPr>
        <w:spacing w:after="0" w:line="240" w:lineRule="auto"/>
        <w:rPr>
          <w:rFonts w:ascii="Times New Roman" w:eastAsia="Times New Roman" w:hAnsi="Times New Roman" w:cs="Times New Roman"/>
          <w:sz w:val="24"/>
          <w:szCs w:val="24"/>
          <w:lang w:eastAsia="ru-RU"/>
        </w:rPr>
      </w:pPr>
      <w:r w:rsidRPr="00EF42DA">
        <w:rPr>
          <w:rFonts w:ascii="Times New Roman" w:eastAsia="Times New Roman" w:hAnsi="Times New Roman" w:cs="Times New Roman"/>
          <w:sz w:val="24"/>
          <w:szCs w:val="24"/>
          <w:lang w:eastAsia="ru-RU"/>
        </w:rPr>
        <w:t>Киселева, Т.Г. Основы социально-культурной деятельности: Учеб</w:t>
      </w:r>
      <w:proofErr w:type="gramStart"/>
      <w:r w:rsidRPr="00EF42DA">
        <w:rPr>
          <w:rFonts w:ascii="Times New Roman" w:eastAsia="Times New Roman" w:hAnsi="Times New Roman" w:cs="Times New Roman"/>
          <w:sz w:val="24"/>
          <w:szCs w:val="24"/>
          <w:lang w:eastAsia="ru-RU"/>
        </w:rPr>
        <w:t>.</w:t>
      </w:r>
      <w:proofErr w:type="gramEnd"/>
      <w:r w:rsidRPr="00EF42DA">
        <w:rPr>
          <w:rFonts w:ascii="Times New Roman" w:eastAsia="Times New Roman" w:hAnsi="Times New Roman" w:cs="Times New Roman"/>
          <w:sz w:val="24"/>
          <w:szCs w:val="24"/>
          <w:lang w:eastAsia="ru-RU"/>
        </w:rPr>
        <w:t xml:space="preserve"> </w:t>
      </w:r>
      <w:proofErr w:type="gramStart"/>
      <w:r w:rsidRPr="00EF42DA">
        <w:rPr>
          <w:rFonts w:ascii="Times New Roman" w:eastAsia="Times New Roman" w:hAnsi="Times New Roman" w:cs="Times New Roman"/>
          <w:sz w:val="24"/>
          <w:szCs w:val="24"/>
          <w:lang w:eastAsia="ru-RU"/>
        </w:rPr>
        <w:t>п</w:t>
      </w:r>
      <w:proofErr w:type="gramEnd"/>
      <w:r w:rsidRPr="00EF42DA">
        <w:rPr>
          <w:rFonts w:ascii="Times New Roman" w:eastAsia="Times New Roman" w:hAnsi="Times New Roman" w:cs="Times New Roman"/>
          <w:sz w:val="24"/>
          <w:szCs w:val="24"/>
          <w:lang w:eastAsia="ru-RU"/>
        </w:rPr>
        <w:t xml:space="preserve">особие. / Т.Г. Киселева, Ю.Д. Красильников. - М.: Изд-во Московского </w:t>
      </w:r>
      <w:proofErr w:type="gramStart"/>
      <w:r w:rsidRPr="00EF42DA">
        <w:rPr>
          <w:rFonts w:ascii="Times New Roman" w:eastAsia="Times New Roman" w:hAnsi="Times New Roman" w:cs="Times New Roman"/>
          <w:sz w:val="24"/>
          <w:szCs w:val="24"/>
          <w:lang w:eastAsia="ru-RU"/>
        </w:rPr>
        <w:t>гос. университета</w:t>
      </w:r>
      <w:proofErr w:type="gramEnd"/>
      <w:r w:rsidRPr="00EF42DA">
        <w:rPr>
          <w:rFonts w:ascii="Times New Roman" w:eastAsia="Times New Roman" w:hAnsi="Times New Roman" w:cs="Times New Roman"/>
          <w:sz w:val="24"/>
          <w:szCs w:val="24"/>
          <w:lang w:eastAsia="ru-RU"/>
        </w:rPr>
        <w:t xml:space="preserve"> культуры, 1995. -  487 с. </w:t>
      </w:r>
    </w:p>
    <w:p w:rsidR="00EF42DA" w:rsidRPr="00EF42DA" w:rsidRDefault="00EF42DA" w:rsidP="00EF42DA">
      <w:pPr>
        <w:pStyle w:val="a7"/>
        <w:numPr>
          <w:ilvl w:val="0"/>
          <w:numId w:val="4"/>
        </w:numPr>
        <w:spacing w:after="0" w:line="240" w:lineRule="auto"/>
        <w:rPr>
          <w:rFonts w:ascii="Times New Roman" w:eastAsia="Times New Roman" w:hAnsi="Times New Roman" w:cs="Times New Roman"/>
          <w:sz w:val="24"/>
          <w:szCs w:val="24"/>
          <w:lang w:eastAsia="ru-RU"/>
        </w:rPr>
      </w:pPr>
      <w:r w:rsidRPr="00EF42DA">
        <w:rPr>
          <w:rFonts w:ascii="Times New Roman" w:eastAsia="Times New Roman" w:hAnsi="Times New Roman" w:cs="Times New Roman"/>
          <w:sz w:val="24"/>
          <w:szCs w:val="24"/>
          <w:lang w:eastAsia="ru-RU"/>
        </w:rPr>
        <w:t xml:space="preserve">  Левин, В.А. Воспитание творчества. / В.А. Левин. – Томск: Пеленг, 1993. - 156 с.</w:t>
      </w:r>
    </w:p>
    <w:p w:rsidR="00EF42DA" w:rsidRPr="00EF42DA" w:rsidRDefault="00EF42DA" w:rsidP="00EF42DA">
      <w:pPr>
        <w:pStyle w:val="a7"/>
        <w:numPr>
          <w:ilvl w:val="0"/>
          <w:numId w:val="4"/>
        </w:numPr>
        <w:spacing w:after="0" w:line="240" w:lineRule="auto"/>
        <w:rPr>
          <w:rFonts w:ascii="Times New Roman" w:eastAsia="Times New Roman" w:hAnsi="Times New Roman" w:cs="Times New Roman"/>
          <w:sz w:val="24"/>
          <w:szCs w:val="24"/>
          <w:lang w:eastAsia="ru-RU"/>
        </w:rPr>
      </w:pPr>
      <w:r w:rsidRPr="00EF42DA">
        <w:rPr>
          <w:rFonts w:ascii="Times New Roman" w:eastAsia="Times New Roman" w:hAnsi="Times New Roman" w:cs="Times New Roman"/>
          <w:sz w:val="24"/>
          <w:szCs w:val="24"/>
          <w:lang w:eastAsia="ru-RU"/>
        </w:rPr>
        <w:t xml:space="preserve">  Лук, А.Н. Психология творчества. / А.Н. Лук. - М.: Наука, 1978. </w:t>
      </w:r>
    </w:p>
    <w:p w:rsidR="00EF42DA" w:rsidRPr="00EF42DA" w:rsidRDefault="00EF42DA" w:rsidP="00EF42DA">
      <w:pPr>
        <w:pStyle w:val="a7"/>
        <w:numPr>
          <w:ilvl w:val="0"/>
          <w:numId w:val="4"/>
        </w:numPr>
        <w:spacing w:after="0" w:line="240" w:lineRule="auto"/>
        <w:rPr>
          <w:rFonts w:ascii="Times New Roman" w:eastAsia="Times New Roman" w:hAnsi="Times New Roman" w:cs="Times New Roman"/>
          <w:sz w:val="24"/>
          <w:szCs w:val="24"/>
          <w:lang w:eastAsia="ru-RU"/>
        </w:rPr>
      </w:pPr>
      <w:r w:rsidRPr="00EF42DA">
        <w:rPr>
          <w:rFonts w:ascii="Times New Roman" w:eastAsia="Times New Roman" w:hAnsi="Times New Roman" w:cs="Times New Roman"/>
          <w:sz w:val="24"/>
          <w:szCs w:val="24"/>
          <w:lang w:eastAsia="ru-RU"/>
        </w:rPr>
        <w:t xml:space="preserve">  </w:t>
      </w:r>
      <w:proofErr w:type="spellStart"/>
      <w:proofErr w:type="gramStart"/>
      <w:r w:rsidRPr="00EF42DA">
        <w:rPr>
          <w:rFonts w:ascii="Times New Roman" w:eastAsia="Times New Roman" w:hAnsi="Times New Roman" w:cs="Times New Roman"/>
          <w:sz w:val="24"/>
          <w:szCs w:val="24"/>
          <w:lang w:eastAsia="ru-RU"/>
        </w:rPr>
        <w:t>Мелик</w:t>
      </w:r>
      <w:proofErr w:type="spellEnd"/>
      <w:r w:rsidRPr="00EF42DA">
        <w:rPr>
          <w:rFonts w:ascii="Times New Roman" w:eastAsia="Times New Roman" w:hAnsi="Times New Roman" w:cs="Times New Roman"/>
          <w:sz w:val="24"/>
          <w:szCs w:val="24"/>
          <w:lang w:eastAsia="ru-RU"/>
        </w:rPr>
        <w:t xml:space="preserve"> – Пашаев</w:t>
      </w:r>
      <w:proofErr w:type="gramEnd"/>
      <w:r w:rsidRPr="00EF42DA">
        <w:rPr>
          <w:rFonts w:ascii="Times New Roman" w:eastAsia="Times New Roman" w:hAnsi="Times New Roman" w:cs="Times New Roman"/>
          <w:sz w:val="24"/>
          <w:szCs w:val="24"/>
          <w:lang w:eastAsia="ru-RU"/>
        </w:rPr>
        <w:t xml:space="preserve">, А.А. Педагогика искусства и творческие способности / А.А. </w:t>
      </w:r>
      <w:proofErr w:type="spellStart"/>
      <w:r w:rsidRPr="00EF42DA">
        <w:rPr>
          <w:rFonts w:ascii="Times New Roman" w:eastAsia="Times New Roman" w:hAnsi="Times New Roman" w:cs="Times New Roman"/>
          <w:sz w:val="24"/>
          <w:szCs w:val="24"/>
          <w:lang w:eastAsia="ru-RU"/>
        </w:rPr>
        <w:t>Мелик</w:t>
      </w:r>
      <w:proofErr w:type="spellEnd"/>
      <w:r w:rsidRPr="00EF42DA">
        <w:rPr>
          <w:rFonts w:ascii="Times New Roman" w:eastAsia="Times New Roman" w:hAnsi="Times New Roman" w:cs="Times New Roman"/>
          <w:sz w:val="24"/>
          <w:szCs w:val="24"/>
          <w:lang w:eastAsia="ru-RU"/>
        </w:rPr>
        <w:t xml:space="preserve"> – </w:t>
      </w:r>
      <w:bookmarkStart w:id="0" w:name="_GoBack"/>
      <w:bookmarkEnd w:id="0"/>
      <w:r w:rsidRPr="00EF42DA">
        <w:rPr>
          <w:rFonts w:ascii="Times New Roman" w:eastAsia="Times New Roman" w:hAnsi="Times New Roman" w:cs="Times New Roman"/>
          <w:sz w:val="24"/>
          <w:szCs w:val="24"/>
          <w:lang w:eastAsia="ru-RU"/>
        </w:rPr>
        <w:t>Пашаев. – М.: Знание, 1981. – 239 с.</w:t>
      </w:r>
    </w:p>
    <w:p w:rsidR="00EF42DA" w:rsidRPr="00EF42DA" w:rsidRDefault="00EF42DA" w:rsidP="00EF42DA">
      <w:pPr>
        <w:pStyle w:val="a7"/>
        <w:numPr>
          <w:ilvl w:val="0"/>
          <w:numId w:val="4"/>
        </w:numPr>
        <w:spacing w:after="0" w:line="240" w:lineRule="auto"/>
        <w:rPr>
          <w:rFonts w:ascii="Times New Roman" w:eastAsia="Times New Roman" w:hAnsi="Times New Roman" w:cs="Times New Roman"/>
          <w:sz w:val="24"/>
          <w:szCs w:val="24"/>
          <w:lang w:eastAsia="ru-RU"/>
        </w:rPr>
      </w:pPr>
      <w:r w:rsidRPr="00EF42DA">
        <w:rPr>
          <w:rFonts w:ascii="Times New Roman" w:eastAsia="Times New Roman" w:hAnsi="Times New Roman" w:cs="Times New Roman"/>
          <w:sz w:val="24"/>
          <w:szCs w:val="24"/>
          <w:lang w:eastAsia="ru-RU"/>
        </w:rPr>
        <w:t xml:space="preserve">  </w:t>
      </w:r>
      <w:proofErr w:type="spellStart"/>
      <w:r w:rsidRPr="00EF42DA">
        <w:rPr>
          <w:rFonts w:ascii="Times New Roman" w:eastAsia="Times New Roman" w:hAnsi="Times New Roman" w:cs="Times New Roman"/>
          <w:sz w:val="24"/>
          <w:szCs w:val="24"/>
          <w:lang w:eastAsia="ru-RU"/>
        </w:rPr>
        <w:t>Поддъяков</w:t>
      </w:r>
      <w:proofErr w:type="spellEnd"/>
      <w:r w:rsidRPr="00EF42DA">
        <w:rPr>
          <w:rFonts w:ascii="Times New Roman" w:eastAsia="Times New Roman" w:hAnsi="Times New Roman" w:cs="Times New Roman"/>
          <w:sz w:val="24"/>
          <w:szCs w:val="24"/>
          <w:lang w:eastAsia="ru-RU"/>
        </w:rPr>
        <w:t xml:space="preserve">, Н.Н. Новый подход к развитию творчества / Н.Н. </w:t>
      </w:r>
      <w:proofErr w:type="spellStart"/>
      <w:r w:rsidRPr="00EF42DA">
        <w:rPr>
          <w:rFonts w:ascii="Times New Roman" w:eastAsia="Times New Roman" w:hAnsi="Times New Roman" w:cs="Times New Roman"/>
          <w:sz w:val="24"/>
          <w:szCs w:val="24"/>
          <w:lang w:eastAsia="ru-RU"/>
        </w:rPr>
        <w:t>Поддъяков</w:t>
      </w:r>
      <w:proofErr w:type="spellEnd"/>
      <w:r w:rsidRPr="00EF42DA">
        <w:rPr>
          <w:rFonts w:ascii="Times New Roman" w:eastAsia="Times New Roman" w:hAnsi="Times New Roman" w:cs="Times New Roman"/>
          <w:sz w:val="24"/>
          <w:szCs w:val="24"/>
          <w:lang w:eastAsia="ru-RU"/>
        </w:rPr>
        <w:t>. - М., 1990. - 108 с.</w:t>
      </w:r>
    </w:p>
    <w:p w:rsidR="00EF42DA" w:rsidRPr="00EF42DA" w:rsidRDefault="00EF42DA" w:rsidP="00EF42DA">
      <w:pPr>
        <w:pStyle w:val="a7"/>
        <w:numPr>
          <w:ilvl w:val="0"/>
          <w:numId w:val="4"/>
        </w:numPr>
        <w:spacing w:after="0" w:line="240" w:lineRule="auto"/>
        <w:rPr>
          <w:rFonts w:ascii="Times New Roman" w:eastAsia="Times New Roman" w:hAnsi="Times New Roman" w:cs="Times New Roman"/>
          <w:sz w:val="24"/>
          <w:szCs w:val="24"/>
          <w:lang w:eastAsia="ru-RU"/>
        </w:rPr>
      </w:pPr>
      <w:r w:rsidRPr="00EF42DA">
        <w:rPr>
          <w:rFonts w:ascii="Times New Roman" w:eastAsia="Times New Roman" w:hAnsi="Times New Roman" w:cs="Times New Roman"/>
          <w:sz w:val="24"/>
          <w:szCs w:val="24"/>
          <w:lang w:eastAsia="ru-RU"/>
        </w:rPr>
        <w:t xml:space="preserve">  Пономарев, Я.А. Психология творчества и педагогика / Я.А. Пономарев. – М., 1976. – 328 с.</w:t>
      </w:r>
    </w:p>
    <w:p w:rsidR="00EF42DA" w:rsidRPr="00EF42DA" w:rsidRDefault="00EF42DA" w:rsidP="00EF42DA">
      <w:pPr>
        <w:pStyle w:val="a7"/>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EF42DA">
        <w:rPr>
          <w:rFonts w:ascii="Times New Roman" w:eastAsia="Times New Roman" w:hAnsi="Times New Roman" w:cs="Times New Roman"/>
          <w:sz w:val="24"/>
          <w:szCs w:val="24"/>
          <w:lang w:eastAsia="ru-RU"/>
        </w:rPr>
        <w:t xml:space="preserve">  Развитие творческой активности школьников</w:t>
      </w:r>
      <w:proofErr w:type="gramStart"/>
      <w:r w:rsidRPr="00EF42DA">
        <w:rPr>
          <w:rFonts w:ascii="Times New Roman" w:eastAsia="Times New Roman" w:hAnsi="Times New Roman" w:cs="Times New Roman"/>
          <w:sz w:val="24"/>
          <w:szCs w:val="24"/>
          <w:lang w:eastAsia="ru-RU"/>
        </w:rPr>
        <w:t xml:space="preserve"> /П</w:t>
      </w:r>
      <w:proofErr w:type="gramEnd"/>
      <w:r w:rsidRPr="00EF42DA">
        <w:rPr>
          <w:rFonts w:ascii="Times New Roman" w:eastAsia="Times New Roman" w:hAnsi="Times New Roman" w:cs="Times New Roman"/>
          <w:sz w:val="24"/>
          <w:szCs w:val="24"/>
          <w:lang w:eastAsia="ru-RU"/>
        </w:rPr>
        <w:t xml:space="preserve">од ред. А.М. Матюшкина; </w:t>
      </w:r>
      <w:proofErr w:type="spellStart"/>
      <w:r w:rsidRPr="00EF42DA">
        <w:rPr>
          <w:rFonts w:ascii="Times New Roman" w:eastAsia="Times New Roman" w:hAnsi="Times New Roman" w:cs="Times New Roman"/>
          <w:sz w:val="24"/>
          <w:szCs w:val="24"/>
          <w:lang w:eastAsia="ru-RU"/>
        </w:rPr>
        <w:t>Науч</w:t>
      </w:r>
      <w:proofErr w:type="spellEnd"/>
      <w:r w:rsidRPr="00EF42DA">
        <w:rPr>
          <w:rFonts w:ascii="Times New Roman" w:eastAsia="Times New Roman" w:hAnsi="Times New Roman" w:cs="Times New Roman"/>
          <w:sz w:val="24"/>
          <w:szCs w:val="24"/>
          <w:lang w:eastAsia="ru-RU"/>
        </w:rPr>
        <w:t xml:space="preserve">.- </w:t>
      </w:r>
      <w:proofErr w:type="spellStart"/>
      <w:r w:rsidRPr="00EF42DA">
        <w:rPr>
          <w:rFonts w:ascii="Times New Roman" w:eastAsia="Times New Roman" w:hAnsi="Times New Roman" w:cs="Times New Roman"/>
          <w:sz w:val="24"/>
          <w:szCs w:val="24"/>
          <w:lang w:eastAsia="ru-RU"/>
        </w:rPr>
        <w:t>исслед</w:t>
      </w:r>
      <w:proofErr w:type="spellEnd"/>
      <w:r w:rsidRPr="00EF42DA">
        <w:rPr>
          <w:rFonts w:ascii="Times New Roman" w:eastAsia="Times New Roman" w:hAnsi="Times New Roman" w:cs="Times New Roman"/>
          <w:sz w:val="24"/>
          <w:szCs w:val="24"/>
          <w:lang w:eastAsia="ru-RU"/>
        </w:rPr>
        <w:t xml:space="preserve">. ин-т общей и педагогической психологии Акад. </w:t>
      </w:r>
      <w:proofErr w:type="spellStart"/>
      <w:r w:rsidRPr="00EF42DA">
        <w:rPr>
          <w:rFonts w:ascii="Times New Roman" w:eastAsia="Times New Roman" w:hAnsi="Times New Roman" w:cs="Times New Roman"/>
          <w:sz w:val="24"/>
          <w:szCs w:val="24"/>
          <w:lang w:eastAsia="ru-RU"/>
        </w:rPr>
        <w:t>пед</w:t>
      </w:r>
      <w:proofErr w:type="spellEnd"/>
      <w:r w:rsidRPr="00EF42DA">
        <w:rPr>
          <w:rFonts w:ascii="Times New Roman" w:eastAsia="Times New Roman" w:hAnsi="Times New Roman" w:cs="Times New Roman"/>
          <w:sz w:val="24"/>
          <w:szCs w:val="24"/>
          <w:lang w:eastAsia="ru-RU"/>
        </w:rPr>
        <w:t>. наук СССР. - М.: Педагогика, 1991. - 160 с.</w:t>
      </w:r>
    </w:p>
    <w:sectPr w:rsidR="00EF42DA" w:rsidRPr="00EF42DA" w:rsidSect="00441E90">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C01E16"/>
    <w:multiLevelType w:val="hybridMultilevel"/>
    <w:tmpl w:val="D0968358"/>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1">
    <w:nsid w:val="3F835399"/>
    <w:multiLevelType w:val="hybridMultilevel"/>
    <w:tmpl w:val="41D4DF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5D792A38"/>
    <w:multiLevelType w:val="multilevel"/>
    <w:tmpl w:val="C2F27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83A5132"/>
    <w:multiLevelType w:val="multilevel"/>
    <w:tmpl w:val="533CA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F5357"/>
    <w:rsid w:val="000061C0"/>
    <w:rsid w:val="00011A19"/>
    <w:rsid w:val="000174D1"/>
    <w:rsid w:val="0002093F"/>
    <w:rsid w:val="00023D15"/>
    <w:rsid w:val="000352AC"/>
    <w:rsid w:val="00051760"/>
    <w:rsid w:val="00054E7B"/>
    <w:rsid w:val="000676D7"/>
    <w:rsid w:val="00073B20"/>
    <w:rsid w:val="00076AD5"/>
    <w:rsid w:val="00081D98"/>
    <w:rsid w:val="00085612"/>
    <w:rsid w:val="00090A15"/>
    <w:rsid w:val="00092750"/>
    <w:rsid w:val="00094DE6"/>
    <w:rsid w:val="0009522D"/>
    <w:rsid w:val="00097C39"/>
    <w:rsid w:val="000A0ECC"/>
    <w:rsid w:val="000A1DCD"/>
    <w:rsid w:val="000A7BBE"/>
    <w:rsid w:val="000B1E80"/>
    <w:rsid w:val="000B3F85"/>
    <w:rsid w:val="000C09CB"/>
    <w:rsid w:val="000C1ACE"/>
    <w:rsid w:val="000C1E5A"/>
    <w:rsid w:val="000C2883"/>
    <w:rsid w:val="000C4058"/>
    <w:rsid w:val="000D0B9E"/>
    <w:rsid w:val="000D3AB0"/>
    <w:rsid w:val="000D4959"/>
    <w:rsid w:val="000D5393"/>
    <w:rsid w:val="000E0537"/>
    <w:rsid w:val="000E1088"/>
    <w:rsid w:val="000E389C"/>
    <w:rsid w:val="000F22A0"/>
    <w:rsid w:val="000F5C32"/>
    <w:rsid w:val="000F6E44"/>
    <w:rsid w:val="001150D0"/>
    <w:rsid w:val="00117CF6"/>
    <w:rsid w:val="00117D2B"/>
    <w:rsid w:val="00131626"/>
    <w:rsid w:val="00131976"/>
    <w:rsid w:val="001330B6"/>
    <w:rsid w:val="0013519C"/>
    <w:rsid w:val="00136055"/>
    <w:rsid w:val="00137DC7"/>
    <w:rsid w:val="00141913"/>
    <w:rsid w:val="00151AC9"/>
    <w:rsid w:val="001533B9"/>
    <w:rsid w:val="001600A8"/>
    <w:rsid w:val="00164CBB"/>
    <w:rsid w:val="00177516"/>
    <w:rsid w:val="00181D5F"/>
    <w:rsid w:val="00182824"/>
    <w:rsid w:val="00183FD9"/>
    <w:rsid w:val="0018445D"/>
    <w:rsid w:val="0018724C"/>
    <w:rsid w:val="001879AC"/>
    <w:rsid w:val="0019325B"/>
    <w:rsid w:val="00194CE5"/>
    <w:rsid w:val="001B0300"/>
    <w:rsid w:val="001B1000"/>
    <w:rsid w:val="001C3F83"/>
    <w:rsid w:val="001C5194"/>
    <w:rsid w:val="001D0DE5"/>
    <w:rsid w:val="001D31E8"/>
    <w:rsid w:val="001D3F40"/>
    <w:rsid w:val="001D5C10"/>
    <w:rsid w:val="001E3472"/>
    <w:rsid w:val="001E711E"/>
    <w:rsid w:val="001F0221"/>
    <w:rsid w:val="001F0322"/>
    <w:rsid w:val="001F1E41"/>
    <w:rsid w:val="001F3219"/>
    <w:rsid w:val="001F34B8"/>
    <w:rsid w:val="001F4265"/>
    <w:rsid w:val="001F4856"/>
    <w:rsid w:val="001F5CF8"/>
    <w:rsid w:val="001F698F"/>
    <w:rsid w:val="0020263E"/>
    <w:rsid w:val="0020555F"/>
    <w:rsid w:val="00214442"/>
    <w:rsid w:val="00217FF2"/>
    <w:rsid w:val="0022242E"/>
    <w:rsid w:val="00231C00"/>
    <w:rsid w:val="00240864"/>
    <w:rsid w:val="002417F8"/>
    <w:rsid w:val="002513D0"/>
    <w:rsid w:val="00252ED1"/>
    <w:rsid w:val="00257B34"/>
    <w:rsid w:val="00260890"/>
    <w:rsid w:val="00263AC0"/>
    <w:rsid w:val="00265C35"/>
    <w:rsid w:val="002661E1"/>
    <w:rsid w:val="0026780E"/>
    <w:rsid w:val="00270880"/>
    <w:rsid w:val="002729C6"/>
    <w:rsid w:val="002734A0"/>
    <w:rsid w:val="00274EA4"/>
    <w:rsid w:val="00275F56"/>
    <w:rsid w:val="00277687"/>
    <w:rsid w:val="00282581"/>
    <w:rsid w:val="00286D25"/>
    <w:rsid w:val="00290404"/>
    <w:rsid w:val="002926CF"/>
    <w:rsid w:val="00292DD4"/>
    <w:rsid w:val="00296649"/>
    <w:rsid w:val="002966A0"/>
    <w:rsid w:val="002A0BA0"/>
    <w:rsid w:val="002A347D"/>
    <w:rsid w:val="002B301A"/>
    <w:rsid w:val="002B721A"/>
    <w:rsid w:val="002B7D0F"/>
    <w:rsid w:val="002C02E4"/>
    <w:rsid w:val="002C1665"/>
    <w:rsid w:val="002D011E"/>
    <w:rsid w:val="002D24B5"/>
    <w:rsid w:val="002D40B6"/>
    <w:rsid w:val="002D6BCA"/>
    <w:rsid w:val="002F2A77"/>
    <w:rsid w:val="002F60FE"/>
    <w:rsid w:val="003044DC"/>
    <w:rsid w:val="00320814"/>
    <w:rsid w:val="003232DB"/>
    <w:rsid w:val="00327A33"/>
    <w:rsid w:val="003308B4"/>
    <w:rsid w:val="00330BD4"/>
    <w:rsid w:val="00331088"/>
    <w:rsid w:val="00331765"/>
    <w:rsid w:val="00331A1B"/>
    <w:rsid w:val="00332D66"/>
    <w:rsid w:val="00332FEF"/>
    <w:rsid w:val="00334A12"/>
    <w:rsid w:val="003521D9"/>
    <w:rsid w:val="003553CA"/>
    <w:rsid w:val="00357171"/>
    <w:rsid w:val="003611DF"/>
    <w:rsid w:val="00362B14"/>
    <w:rsid w:val="00367B0A"/>
    <w:rsid w:val="003732E9"/>
    <w:rsid w:val="00373A4A"/>
    <w:rsid w:val="0037699E"/>
    <w:rsid w:val="00377721"/>
    <w:rsid w:val="0038622C"/>
    <w:rsid w:val="00386B08"/>
    <w:rsid w:val="00392C32"/>
    <w:rsid w:val="003A1A20"/>
    <w:rsid w:val="003A3522"/>
    <w:rsid w:val="003A360A"/>
    <w:rsid w:val="003A478D"/>
    <w:rsid w:val="003C51F3"/>
    <w:rsid w:val="003D188A"/>
    <w:rsid w:val="003D66B9"/>
    <w:rsid w:val="003D7746"/>
    <w:rsid w:val="003E15A7"/>
    <w:rsid w:val="003E2984"/>
    <w:rsid w:val="004069FE"/>
    <w:rsid w:val="00411511"/>
    <w:rsid w:val="00416A14"/>
    <w:rsid w:val="00441E90"/>
    <w:rsid w:val="00444BEC"/>
    <w:rsid w:val="004537CE"/>
    <w:rsid w:val="00461C88"/>
    <w:rsid w:val="004631F9"/>
    <w:rsid w:val="00464120"/>
    <w:rsid w:val="004704D0"/>
    <w:rsid w:val="00475406"/>
    <w:rsid w:val="004812B3"/>
    <w:rsid w:val="004847C4"/>
    <w:rsid w:val="00492FBB"/>
    <w:rsid w:val="00497632"/>
    <w:rsid w:val="004A0C62"/>
    <w:rsid w:val="004A6404"/>
    <w:rsid w:val="004A757B"/>
    <w:rsid w:val="004B1E78"/>
    <w:rsid w:val="004C08B5"/>
    <w:rsid w:val="004D5489"/>
    <w:rsid w:val="004E377F"/>
    <w:rsid w:val="004E66CA"/>
    <w:rsid w:val="004E7BBF"/>
    <w:rsid w:val="004F09CA"/>
    <w:rsid w:val="004F1179"/>
    <w:rsid w:val="004F2096"/>
    <w:rsid w:val="004F40A6"/>
    <w:rsid w:val="004F72BD"/>
    <w:rsid w:val="0050076B"/>
    <w:rsid w:val="00500DA9"/>
    <w:rsid w:val="00503DA9"/>
    <w:rsid w:val="00505467"/>
    <w:rsid w:val="00513859"/>
    <w:rsid w:val="00521899"/>
    <w:rsid w:val="00526D1A"/>
    <w:rsid w:val="00530A7F"/>
    <w:rsid w:val="00532F1B"/>
    <w:rsid w:val="00534D51"/>
    <w:rsid w:val="00542770"/>
    <w:rsid w:val="00546B31"/>
    <w:rsid w:val="00547189"/>
    <w:rsid w:val="0055463F"/>
    <w:rsid w:val="00555FC3"/>
    <w:rsid w:val="0056172F"/>
    <w:rsid w:val="00562CA9"/>
    <w:rsid w:val="00565516"/>
    <w:rsid w:val="00567F47"/>
    <w:rsid w:val="00570359"/>
    <w:rsid w:val="00574CDE"/>
    <w:rsid w:val="005759B3"/>
    <w:rsid w:val="0057601C"/>
    <w:rsid w:val="00576714"/>
    <w:rsid w:val="00580444"/>
    <w:rsid w:val="005805B2"/>
    <w:rsid w:val="00584F24"/>
    <w:rsid w:val="0058662C"/>
    <w:rsid w:val="005918A1"/>
    <w:rsid w:val="00592ACB"/>
    <w:rsid w:val="005A2CB2"/>
    <w:rsid w:val="005A3129"/>
    <w:rsid w:val="005A4CA4"/>
    <w:rsid w:val="005A4E16"/>
    <w:rsid w:val="005A6173"/>
    <w:rsid w:val="005B2274"/>
    <w:rsid w:val="005C4B16"/>
    <w:rsid w:val="005D166C"/>
    <w:rsid w:val="005D32F0"/>
    <w:rsid w:val="005D3DC0"/>
    <w:rsid w:val="005E7F8F"/>
    <w:rsid w:val="005F12BD"/>
    <w:rsid w:val="005F17EA"/>
    <w:rsid w:val="005F2A41"/>
    <w:rsid w:val="00601CBF"/>
    <w:rsid w:val="00601D75"/>
    <w:rsid w:val="00611BF6"/>
    <w:rsid w:val="00612005"/>
    <w:rsid w:val="0061549C"/>
    <w:rsid w:val="00616089"/>
    <w:rsid w:val="00616C9A"/>
    <w:rsid w:val="00622162"/>
    <w:rsid w:val="00622B9A"/>
    <w:rsid w:val="00626601"/>
    <w:rsid w:val="006305FD"/>
    <w:rsid w:val="00637FA6"/>
    <w:rsid w:val="0064002F"/>
    <w:rsid w:val="00655C4E"/>
    <w:rsid w:val="00657240"/>
    <w:rsid w:val="00660F1D"/>
    <w:rsid w:val="006635B8"/>
    <w:rsid w:val="006648D4"/>
    <w:rsid w:val="00666ADA"/>
    <w:rsid w:val="00680A75"/>
    <w:rsid w:val="00692C42"/>
    <w:rsid w:val="0069424C"/>
    <w:rsid w:val="006973A3"/>
    <w:rsid w:val="006A3DCF"/>
    <w:rsid w:val="006B5583"/>
    <w:rsid w:val="006C65E7"/>
    <w:rsid w:val="006C791C"/>
    <w:rsid w:val="006D010C"/>
    <w:rsid w:val="006D1661"/>
    <w:rsid w:val="006D3D31"/>
    <w:rsid w:val="006D4064"/>
    <w:rsid w:val="006E5D1B"/>
    <w:rsid w:val="006E68B0"/>
    <w:rsid w:val="006E71AE"/>
    <w:rsid w:val="006F220E"/>
    <w:rsid w:val="006F2B8D"/>
    <w:rsid w:val="006F3C16"/>
    <w:rsid w:val="006F46F4"/>
    <w:rsid w:val="006F6A17"/>
    <w:rsid w:val="00706426"/>
    <w:rsid w:val="0071049C"/>
    <w:rsid w:val="00713E20"/>
    <w:rsid w:val="00723AF0"/>
    <w:rsid w:val="00725342"/>
    <w:rsid w:val="00726205"/>
    <w:rsid w:val="007309EE"/>
    <w:rsid w:val="00732CD4"/>
    <w:rsid w:val="00736388"/>
    <w:rsid w:val="00737F92"/>
    <w:rsid w:val="00741BB7"/>
    <w:rsid w:val="00743F4E"/>
    <w:rsid w:val="007441FC"/>
    <w:rsid w:val="007654AA"/>
    <w:rsid w:val="00767D92"/>
    <w:rsid w:val="00770BDD"/>
    <w:rsid w:val="007779D1"/>
    <w:rsid w:val="00782587"/>
    <w:rsid w:val="007857CA"/>
    <w:rsid w:val="00785B2C"/>
    <w:rsid w:val="00785FC4"/>
    <w:rsid w:val="00787016"/>
    <w:rsid w:val="00792830"/>
    <w:rsid w:val="0079768F"/>
    <w:rsid w:val="007A2D16"/>
    <w:rsid w:val="007A3794"/>
    <w:rsid w:val="007A4D54"/>
    <w:rsid w:val="007A5837"/>
    <w:rsid w:val="007A6BE8"/>
    <w:rsid w:val="007B3C01"/>
    <w:rsid w:val="007C1049"/>
    <w:rsid w:val="007C161C"/>
    <w:rsid w:val="007C3F1D"/>
    <w:rsid w:val="007D0A35"/>
    <w:rsid w:val="007E5B68"/>
    <w:rsid w:val="007E7FC5"/>
    <w:rsid w:val="007F24BA"/>
    <w:rsid w:val="007F4EE1"/>
    <w:rsid w:val="007F50A0"/>
    <w:rsid w:val="007F7DAB"/>
    <w:rsid w:val="0080268A"/>
    <w:rsid w:val="00802F2B"/>
    <w:rsid w:val="00804B0D"/>
    <w:rsid w:val="00807F48"/>
    <w:rsid w:val="00816FCE"/>
    <w:rsid w:val="00825441"/>
    <w:rsid w:val="0083116E"/>
    <w:rsid w:val="00834EFE"/>
    <w:rsid w:val="00835FF7"/>
    <w:rsid w:val="00856460"/>
    <w:rsid w:val="008649C1"/>
    <w:rsid w:val="00865B14"/>
    <w:rsid w:val="00866037"/>
    <w:rsid w:val="00867041"/>
    <w:rsid w:val="00867184"/>
    <w:rsid w:val="008706F3"/>
    <w:rsid w:val="00876263"/>
    <w:rsid w:val="00877E2A"/>
    <w:rsid w:val="00880E23"/>
    <w:rsid w:val="00881AB0"/>
    <w:rsid w:val="008835C7"/>
    <w:rsid w:val="0089050A"/>
    <w:rsid w:val="008905DB"/>
    <w:rsid w:val="00893E30"/>
    <w:rsid w:val="00894335"/>
    <w:rsid w:val="008950AB"/>
    <w:rsid w:val="008B0107"/>
    <w:rsid w:val="008B1AAB"/>
    <w:rsid w:val="008B49EF"/>
    <w:rsid w:val="008B5F47"/>
    <w:rsid w:val="008B68FE"/>
    <w:rsid w:val="008B7453"/>
    <w:rsid w:val="008B7D32"/>
    <w:rsid w:val="008C1548"/>
    <w:rsid w:val="008C6093"/>
    <w:rsid w:val="008D174D"/>
    <w:rsid w:val="008D2B0E"/>
    <w:rsid w:val="008D3EDB"/>
    <w:rsid w:val="008D55B8"/>
    <w:rsid w:val="008D5B05"/>
    <w:rsid w:val="008E01AB"/>
    <w:rsid w:val="008E08FB"/>
    <w:rsid w:val="008E124C"/>
    <w:rsid w:val="008E19A4"/>
    <w:rsid w:val="008E4202"/>
    <w:rsid w:val="008E452E"/>
    <w:rsid w:val="008E45CA"/>
    <w:rsid w:val="008E79B2"/>
    <w:rsid w:val="008F3A77"/>
    <w:rsid w:val="0090133B"/>
    <w:rsid w:val="00907FF8"/>
    <w:rsid w:val="009145CE"/>
    <w:rsid w:val="00915FAA"/>
    <w:rsid w:val="0092726B"/>
    <w:rsid w:val="00931604"/>
    <w:rsid w:val="00931FC7"/>
    <w:rsid w:val="00944692"/>
    <w:rsid w:val="0095789A"/>
    <w:rsid w:val="009613D3"/>
    <w:rsid w:val="009655D7"/>
    <w:rsid w:val="00965C87"/>
    <w:rsid w:val="00974648"/>
    <w:rsid w:val="00974C33"/>
    <w:rsid w:val="00975632"/>
    <w:rsid w:val="00977507"/>
    <w:rsid w:val="0097787F"/>
    <w:rsid w:val="00985A93"/>
    <w:rsid w:val="00990507"/>
    <w:rsid w:val="00991968"/>
    <w:rsid w:val="0099217D"/>
    <w:rsid w:val="009945E2"/>
    <w:rsid w:val="0099641D"/>
    <w:rsid w:val="009A0082"/>
    <w:rsid w:val="009A36AD"/>
    <w:rsid w:val="009B1752"/>
    <w:rsid w:val="009B22CD"/>
    <w:rsid w:val="009B74E2"/>
    <w:rsid w:val="009C0AA9"/>
    <w:rsid w:val="009C0D20"/>
    <w:rsid w:val="009D0ACF"/>
    <w:rsid w:val="009D0E6B"/>
    <w:rsid w:val="009D1BC6"/>
    <w:rsid w:val="009E5339"/>
    <w:rsid w:val="009F1830"/>
    <w:rsid w:val="009F4104"/>
    <w:rsid w:val="009F4C8D"/>
    <w:rsid w:val="009F5379"/>
    <w:rsid w:val="009F7FB1"/>
    <w:rsid w:val="00A073A0"/>
    <w:rsid w:val="00A129A9"/>
    <w:rsid w:val="00A14599"/>
    <w:rsid w:val="00A2224B"/>
    <w:rsid w:val="00A22431"/>
    <w:rsid w:val="00A22A79"/>
    <w:rsid w:val="00A23182"/>
    <w:rsid w:val="00A32A43"/>
    <w:rsid w:val="00A42FB7"/>
    <w:rsid w:val="00A4691C"/>
    <w:rsid w:val="00A50C3A"/>
    <w:rsid w:val="00A5409B"/>
    <w:rsid w:val="00A547AB"/>
    <w:rsid w:val="00A57042"/>
    <w:rsid w:val="00A7319C"/>
    <w:rsid w:val="00A7623F"/>
    <w:rsid w:val="00A83123"/>
    <w:rsid w:val="00A84B57"/>
    <w:rsid w:val="00A85E07"/>
    <w:rsid w:val="00A9018A"/>
    <w:rsid w:val="00A90CE0"/>
    <w:rsid w:val="00A92FCF"/>
    <w:rsid w:val="00A97B00"/>
    <w:rsid w:val="00AA1FFC"/>
    <w:rsid w:val="00AA54B6"/>
    <w:rsid w:val="00AA6348"/>
    <w:rsid w:val="00AB1D3E"/>
    <w:rsid w:val="00AB391D"/>
    <w:rsid w:val="00AB633C"/>
    <w:rsid w:val="00AC0329"/>
    <w:rsid w:val="00AC213F"/>
    <w:rsid w:val="00AC2936"/>
    <w:rsid w:val="00AC37A2"/>
    <w:rsid w:val="00AD0B52"/>
    <w:rsid w:val="00AD48DB"/>
    <w:rsid w:val="00AD7E3F"/>
    <w:rsid w:val="00AE0FE7"/>
    <w:rsid w:val="00AE1E97"/>
    <w:rsid w:val="00AE34E1"/>
    <w:rsid w:val="00AE57D7"/>
    <w:rsid w:val="00AF68A8"/>
    <w:rsid w:val="00B00115"/>
    <w:rsid w:val="00B00240"/>
    <w:rsid w:val="00B048EB"/>
    <w:rsid w:val="00B07320"/>
    <w:rsid w:val="00B07D39"/>
    <w:rsid w:val="00B129AA"/>
    <w:rsid w:val="00B16C9A"/>
    <w:rsid w:val="00B2070E"/>
    <w:rsid w:val="00B22EC7"/>
    <w:rsid w:val="00B23647"/>
    <w:rsid w:val="00B265CB"/>
    <w:rsid w:val="00B30C1A"/>
    <w:rsid w:val="00B34782"/>
    <w:rsid w:val="00B34827"/>
    <w:rsid w:val="00B36706"/>
    <w:rsid w:val="00B42701"/>
    <w:rsid w:val="00B44FFB"/>
    <w:rsid w:val="00B53868"/>
    <w:rsid w:val="00B66FC2"/>
    <w:rsid w:val="00B74F48"/>
    <w:rsid w:val="00B8225D"/>
    <w:rsid w:val="00B823A2"/>
    <w:rsid w:val="00B87AA9"/>
    <w:rsid w:val="00B95206"/>
    <w:rsid w:val="00B9565B"/>
    <w:rsid w:val="00BA2E4E"/>
    <w:rsid w:val="00BA436C"/>
    <w:rsid w:val="00BA7959"/>
    <w:rsid w:val="00BB36B1"/>
    <w:rsid w:val="00BB4B59"/>
    <w:rsid w:val="00BC476C"/>
    <w:rsid w:val="00BD3C54"/>
    <w:rsid w:val="00BD50FE"/>
    <w:rsid w:val="00BE1560"/>
    <w:rsid w:val="00BE3726"/>
    <w:rsid w:val="00BE374D"/>
    <w:rsid w:val="00BE4C38"/>
    <w:rsid w:val="00BF36ED"/>
    <w:rsid w:val="00BF3C38"/>
    <w:rsid w:val="00C02CEC"/>
    <w:rsid w:val="00C0560D"/>
    <w:rsid w:val="00C06A8E"/>
    <w:rsid w:val="00C06AD1"/>
    <w:rsid w:val="00C10372"/>
    <w:rsid w:val="00C2031B"/>
    <w:rsid w:val="00C311BD"/>
    <w:rsid w:val="00C34268"/>
    <w:rsid w:val="00C3691E"/>
    <w:rsid w:val="00C46955"/>
    <w:rsid w:val="00C52929"/>
    <w:rsid w:val="00C53609"/>
    <w:rsid w:val="00C54B63"/>
    <w:rsid w:val="00C550AB"/>
    <w:rsid w:val="00C57719"/>
    <w:rsid w:val="00C636C4"/>
    <w:rsid w:val="00C64051"/>
    <w:rsid w:val="00C735D5"/>
    <w:rsid w:val="00C767BB"/>
    <w:rsid w:val="00C82F6C"/>
    <w:rsid w:val="00C862F7"/>
    <w:rsid w:val="00C873FB"/>
    <w:rsid w:val="00CA0836"/>
    <w:rsid w:val="00CA7EA5"/>
    <w:rsid w:val="00CB3916"/>
    <w:rsid w:val="00CB4AB1"/>
    <w:rsid w:val="00CB511B"/>
    <w:rsid w:val="00CB5593"/>
    <w:rsid w:val="00CC5E2F"/>
    <w:rsid w:val="00CC6B3E"/>
    <w:rsid w:val="00CD0743"/>
    <w:rsid w:val="00CD6453"/>
    <w:rsid w:val="00CD778A"/>
    <w:rsid w:val="00CE0758"/>
    <w:rsid w:val="00CE538B"/>
    <w:rsid w:val="00CE5FEF"/>
    <w:rsid w:val="00CE6C58"/>
    <w:rsid w:val="00CF4042"/>
    <w:rsid w:val="00CF5357"/>
    <w:rsid w:val="00CF66FB"/>
    <w:rsid w:val="00CF6993"/>
    <w:rsid w:val="00D0123D"/>
    <w:rsid w:val="00D12DF2"/>
    <w:rsid w:val="00D130F7"/>
    <w:rsid w:val="00D146AB"/>
    <w:rsid w:val="00D25CC0"/>
    <w:rsid w:val="00D25F44"/>
    <w:rsid w:val="00D26789"/>
    <w:rsid w:val="00D27D0B"/>
    <w:rsid w:val="00D327D4"/>
    <w:rsid w:val="00D33BF2"/>
    <w:rsid w:val="00D36034"/>
    <w:rsid w:val="00D41083"/>
    <w:rsid w:val="00D464B8"/>
    <w:rsid w:val="00D53C5D"/>
    <w:rsid w:val="00D543B9"/>
    <w:rsid w:val="00D555A8"/>
    <w:rsid w:val="00D6198C"/>
    <w:rsid w:val="00D6535E"/>
    <w:rsid w:val="00D65CE8"/>
    <w:rsid w:val="00D72AEC"/>
    <w:rsid w:val="00D72C58"/>
    <w:rsid w:val="00D825D8"/>
    <w:rsid w:val="00D82BC9"/>
    <w:rsid w:val="00D8325B"/>
    <w:rsid w:val="00D843C5"/>
    <w:rsid w:val="00D85477"/>
    <w:rsid w:val="00D87414"/>
    <w:rsid w:val="00D908B6"/>
    <w:rsid w:val="00DA06D8"/>
    <w:rsid w:val="00DA25CC"/>
    <w:rsid w:val="00DC3979"/>
    <w:rsid w:val="00DE2B9F"/>
    <w:rsid w:val="00DF4D01"/>
    <w:rsid w:val="00DF59DC"/>
    <w:rsid w:val="00DF63B4"/>
    <w:rsid w:val="00E046EE"/>
    <w:rsid w:val="00E0659D"/>
    <w:rsid w:val="00E0780A"/>
    <w:rsid w:val="00E163DC"/>
    <w:rsid w:val="00E266C4"/>
    <w:rsid w:val="00E301A0"/>
    <w:rsid w:val="00E3638A"/>
    <w:rsid w:val="00E5008C"/>
    <w:rsid w:val="00E51FFD"/>
    <w:rsid w:val="00E63C88"/>
    <w:rsid w:val="00E66D7B"/>
    <w:rsid w:val="00E67C42"/>
    <w:rsid w:val="00E7078D"/>
    <w:rsid w:val="00E71D36"/>
    <w:rsid w:val="00E76408"/>
    <w:rsid w:val="00E87661"/>
    <w:rsid w:val="00E876E0"/>
    <w:rsid w:val="00E90AC7"/>
    <w:rsid w:val="00E92B67"/>
    <w:rsid w:val="00EA0DD8"/>
    <w:rsid w:val="00EA3E02"/>
    <w:rsid w:val="00EA5B8B"/>
    <w:rsid w:val="00EB0101"/>
    <w:rsid w:val="00EC0358"/>
    <w:rsid w:val="00EC353F"/>
    <w:rsid w:val="00ED4493"/>
    <w:rsid w:val="00EE2B0D"/>
    <w:rsid w:val="00EE68F9"/>
    <w:rsid w:val="00EE6F50"/>
    <w:rsid w:val="00EF0F89"/>
    <w:rsid w:val="00EF42DA"/>
    <w:rsid w:val="00EF4CA6"/>
    <w:rsid w:val="00F02133"/>
    <w:rsid w:val="00F03FE1"/>
    <w:rsid w:val="00F075F6"/>
    <w:rsid w:val="00F16653"/>
    <w:rsid w:val="00F2156A"/>
    <w:rsid w:val="00F217CA"/>
    <w:rsid w:val="00F22213"/>
    <w:rsid w:val="00F22F7F"/>
    <w:rsid w:val="00F30B95"/>
    <w:rsid w:val="00F32204"/>
    <w:rsid w:val="00F34634"/>
    <w:rsid w:val="00F356A5"/>
    <w:rsid w:val="00F467A4"/>
    <w:rsid w:val="00F557AB"/>
    <w:rsid w:val="00F6313C"/>
    <w:rsid w:val="00F6396C"/>
    <w:rsid w:val="00F70106"/>
    <w:rsid w:val="00F73D39"/>
    <w:rsid w:val="00F75905"/>
    <w:rsid w:val="00F80677"/>
    <w:rsid w:val="00F81E7B"/>
    <w:rsid w:val="00F82A46"/>
    <w:rsid w:val="00F86329"/>
    <w:rsid w:val="00F8674E"/>
    <w:rsid w:val="00F867EB"/>
    <w:rsid w:val="00F90350"/>
    <w:rsid w:val="00F93BEA"/>
    <w:rsid w:val="00F96162"/>
    <w:rsid w:val="00F9697A"/>
    <w:rsid w:val="00F975DA"/>
    <w:rsid w:val="00FA1DF3"/>
    <w:rsid w:val="00FA64E3"/>
    <w:rsid w:val="00FB18DE"/>
    <w:rsid w:val="00FC0D42"/>
    <w:rsid w:val="00FC2B8A"/>
    <w:rsid w:val="00FC436A"/>
    <w:rsid w:val="00FC49CE"/>
    <w:rsid w:val="00FC6D67"/>
    <w:rsid w:val="00FD3FE3"/>
    <w:rsid w:val="00FD77D3"/>
    <w:rsid w:val="00FE3C3F"/>
    <w:rsid w:val="00FF1507"/>
    <w:rsid w:val="00FF2200"/>
    <w:rsid w:val="00FF57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12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CF5357"/>
    <w:pPr>
      <w:spacing w:before="100" w:beforeAutospacing="1" w:after="100" w:afterAutospacing="1" w:line="271" w:lineRule="auto"/>
    </w:pPr>
    <w:rPr>
      <w:rFonts w:ascii="Calibri" w:eastAsia="Times New Roman" w:hAnsi="Calibri" w:cs="Times New Roman"/>
      <w:sz w:val="24"/>
      <w:szCs w:val="24"/>
      <w:lang w:eastAsia="ru-RU"/>
    </w:rPr>
  </w:style>
  <w:style w:type="character" w:styleId="a3">
    <w:name w:val="Emphasis"/>
    <w:basedOn w:val="a0"/>
    <w:uiPriority w:val="20"/>
    <w:qFormat/>
    <w:rsid w:val="00CF5357"/>
    <w:rPr>
      <w:i/>
      <w:iCs/>
    </w:rPr>
  </w:style>
  <w:style w:type="paragraph" w:styleId="a4">
    <w:name w:val="Balloon Text"/>
    <w:basedOn w:val="a"/>
    <w:link w:val="a5"/>
    <w:uiPriority w:val="99"/>
    <w:semiHidden/>
    <w:unhideWhenUsed/>
    <w:rsid w:val="00CF535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F5357"/>
    <w:rPr>
      <w:rFonts w:ascii="Tahoma" w:hAnsi="Tahoma" w:cs="Tahoma"/>
      <w:sz w:val="16"/>
      <w:szCs w:val="16"/>
    </w:rPr>
  </w:style>
  <w:style w:type="paragraph" w:styleId="a6">
    <w:name w:val="Normal (Web)"/>
    <w:basedOn w:val="a"/>
    <w:uiPriority w:val="99"/>
    <w:semiHidden/>
    <w:unhideWhenUsed/>
    <w:rsid w:val="000C09CB"/>
    <w:rPr>
      <w:rFonts w:ascii="Times New Roman" w:hAnsi="Times New Roman" w:cs="Times New Roman"/>
      <w:sz w:val="24"/>
      <w:szCs w:val="24"/>
    </w:rPr>
  </w:style>
  <w:style w:type="character" w:customStyle="1" w:styleId="c4">
    <w:name w:val="c4"/>
    <w:basedOn w:val="a0"/>
    <w:rsid w:val="00EF42DA"/>
  </w:style>
  <w:style w:type="paragraph" w:styleId="a7">
    <w:name w:val="List Paragraph"/>
    <w:basedOn w:val="a"/>
    <w:uiPriority w:val="34"/>
    <w:qFormat/>
    <w:rsid w:val="00EF42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CF5357"/>
    <w:pPr>
      <w:spacing w:before="100" w:beforeAutospacing="1" w:after="100" w:afterAutospacing="1" w:line="271" w:lineRule="auto"/>
    </w:pPr>
    <w:rPr>
      <w:rFonts w:ascii="Calibri" w:eastAsia="Times New Roman" w:hAnsi="Calibri" w:cs="Times New Roman"/>
      <w:sz w:val="24"/>
      <w:szCs w:val="24"/>
      <w:lang w:eastAsia="ru-RU"/>
    </w:rPr>
  </w:style>
  <w:style w:type="character" w:styleId="a3">
    <w:name w:val="Emphasis"/>
    <w:basedOn w:val="a0"/>
    <w:uiPriority w:val="20"/>
    <w:qFormat/>
    <w:rsid w:val="00CF5357"/>
    <w:rPr>
      <w:i/>
      <w:iCs/>
    </w:rPr>
  </w:style>
  <w:style w:type="paragraph" w:styleId="a4">
    <w:name w:val="Balloon Text"/>
    <w:basedOn w:val="a"/>
    <w:link w:val="a5"/>
    <w:uiPriority w:val="99"/>
    <w:semiHidden/>
    <w:unhideWhenUsed/>
    <w:rsid w:val="00CF535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F5357"/>
    <w:rPr>
      <w:rFonts w:ascii="Tahoma" w:hAnsi="Tahoma" w:cs="Tahoma"/>
      <w:sz w:val="16"/>
      <w:szCs w:val="16"/>
    </w:rPr>
  </w:style>
  <w:style w:type="paragraph" w:styleId="a6">
    <w:name w:val="Normal (Web)"/>
    <w:basedOn w:val="a"/>
    <w:uiPriority w:val="99"/>
    <w:semiHidden/>
    <w:unhideWhenUsed/>
    <w:rsid w:val="000C09CB"/>
    <w:rPr>
      <w:rFonts w:ascii="Times New Roman" w:hAnsi="Times New Roman" w:cs="Times New Roman"/>
      <w:sz w:val="24"/>
      <w:szCs w:val="24"/>
    </w:rPr>
  </w:style>
  <w:style w:type="character" w:customStyle="1" w:styleId="c4">
    <w:name w:val="c4"/>
    <w:basedOn w:val="a0"/>
    <w:rsid w:val="00EF42DA"/>
  </w:style>
  <w:style w:type="paragraph" w:styleId="a7">
    <w:name w:val="List Paragraph"/>
    <w:basedOn w:val="a"/>
    <w:uiPriority w:val="34"/>
    <w:qFormat/>
    <w:rsid w:val="00EF42DA"/>
    <w:pPr>
      <w:ind w:left="720"/>
      <w:contextualSpacing/>
    </w:pPr>
  </w:style>
</w:styles>
</file>

<file path=word/webSettings.xml><?xml version="1.0" encoding="utf-8"?>
<w:webSettings xmlns:r="http://schemas.openxmlformats.org/officeDocument/2006/relationships" xmlns:w="http://schemas.openxmlformats.org/wordprocessingml/2006/main">
  <w:divs>
    <w:div w:id="103231562">
      <w:bodyDiv w:val="1"/>
      <w:marLeft w:val="0"/>
      <w:marRight w:val="0"/>
      <w:marTop w:val="0"/>
      <w:marBottom w:val="0"/>
      <w:divBdr>
        <w:top w:val="none" w:sz="0" w:space="0" w:color="auto"/>
        <w:left w:val="none" w:sz="0" w:space="0" w:color="auto"/>
        <w:bottom w:val="none" w:sz="0" w:space="0" w:color="auto"/>
        <w:right w:val="none" w:sz="0" w:space="0" w:color="auto"/>
      </w:divBdr>
    </w:div>
    <w:div w:id="189148475">
      <w:bodyDiv w:val="1"/>
      <w:marLeft w:val="0"/>
      <w:marRight w:val="0"/>
      <w:marTop w:val="0"/>
      <w:marBottom w:val="0"/>
      <w:divBdr>
        <w:top w:val="none" w:sz="0" w:space="0" w:color="auto"/>
        <w:left w:val="none" w:sz="0" w:space="0" w:color="auto"/>
        <w:bottom w:val="none" w:sz="0" w:space="0" w:color="auto"/>
        <w:right w:val="none" w:sz="0" w:space="0" w:color="auto"/>
      </w:divBdr>
    </w:div>
    <w:div w:id="354423500">
      <w:bodyDiv w:val="1"/>
      <w:marLeft w:val="0"/>
      <w:marRight w:val="0"/>
      <w:marTop w:val="0"/>
      <w:marBottom w:val="0"/>
      <w:divBdr>
        <w:top w:val="none" w:sz="0" w:space="0" w:color="auto"/>
        <w:left w:val="none" w:sz="0" w:space="0" w:color="auto"/>
        <w:bottom w:val="none" w:sz="0" w:space="0" w:color="auto"/>
        <w:right w:val="none" w:sz="0" w:space="0" w:color="auto"/>
      </w:divBdr>
    </w:div>
    <w:div w:id="657999740">
      <w:bodyDiv w:val="1"/>
      <w:marLeft w:val="0"/>
      <w:marRight w:val="0"/>
      <w:marTop w:val="0"/>
      <w:marBottom w:val="0"/>
      <w:divBdr>
        <w:top w:val="none" w:sz="0" w:space="0" w:color="auto"/>
        <w:left w:val="none" w:sz="0" w:space="0" w:color="auto"/>
        <w:bottom w:val="none" w:sz="0" w:space="0" w:color="auto"/>
        <w:right w:val="none" w:sz="0" w:space="0" w:color="auto"/>
      </w:divBdr>
    </w:div>
    <w:div w:id="910847912">
      <w:bodyDiv w:val="1"/>
      <w:marLeft w:val="0"/>
      <w:marRight w:val="0"/>
      <w:marTop w:val="0"/>
      <w:marBottom w:val="0"/>
      <w:divBdr>
        <w:top w:val="none" w:sz="0" w:space="0" w:color="auto"/>
        <w:left w:val="none" w:sz="0" w:space="0" w:color="auto"/>
        <w:bottom w:val="none" w:sz="0" w:space="0" w:color="auto"/>
        <w:right w:val="none" w:sz="0" w:space="0" w:color="auto"/>
      </w:divBdr>
    </w:div>
    <w:div w:id="1524128524">
      <w:bodyDiv w:val="1"/>
      <w:marLeft w:val="0"/>
      <w:marRight w:val="0"/>
      <w:marTop w:val="0"/>
      <w:marBottom w:val="0"/>
      <w:divBdr>
        <w:top w:val="none" w:sz="0" w:space="0" w:color="auto"/>
        <w:left w:val="none" w:sz="0" w:space="0" w:color="auto"/>
        <w:bottom w:val="none" w:sz="0" w:space="0" w:color="auto"/>
        <w:right w:val="none" w:sz="0" w:space="0" w:color="auto"/>
      </w:divBdr>
    </w:div>
    <w:div w:id="1911040634">
      <w:bodyDiv w:val="1"/>
      <w:marLeft w:val="0"/>
      <w:marRight w:val="0"/>
      <w:marTop w:val="0"/>
      <w:marBottom w:val="0"/>
      <w:divBdr>
        <w:top w:val="none" w:sz="0" w:space="0" w:color="auto"/>
        <w:left w:val="none" w:sz="0" w:space="0" w:color="auto"/>
        <w:bottom w:val="none" w:sz="0" w:space="0" w:color="auto"/>
        <w:right w:val="none" w:sz="0" w:space="0" w:color="auto"/>
      </w:divBdr>
      <w:divsChild>
        <w:div w:id="1345130884">
          <w:marLeft w:val="0"/>
          <w:marRight w:val="0"/>
          <w:marTop w:val="0"/>
          <w:marBottom w:val="0"/>
          <w:divBdr>
            <w:top w:val="none" w:sz="0" w:space="0" w:color="auto"/>
            <w:left w:val="none" w:sz="0" w:space="0" w:color="auto"/>
            <w:bottom w:val="none" w:sz="0" w:space="0" w:color="auto"/>
            <w:right w:val="none" w:sz="0" w:space="0" w:color="auto"/>
          </w:divBdr>
          <w:divsChild>
            <w:div w:id="711999985">
              <w:marLeft w:val="0"/>
              <w:marRight w:val="0"/>
              <w:marTop w:val="0"/>
              <w:marBottom w:val="0"/>
              <w:divBdr>
                <w:top w:val="none" w:sz="0" w:space="0" w:color="auto"/>
                <w:left w:val="none" w:sz="0" w:space="0" w:color="auto"/>
                <w:bottom w:val="none" w:sz="0" w:space="0" w:color="auto"/>
                <w:right w:val="none" w:sz="0" w:space="0" w:color="auto"/>
              </w:divBdr>
              <w:divsChild>
                <w:div w:id="1136801253">
                  <w:marLeft w:val="0"/>
                  <w:marRight w:val="0"/>
                  <w:marTop w:val="0"/>
                  <w:marBottom w:val="0"/>
                  <w:divBdr>
                    <w:top w:val="none" w:sz="0" w:space="0" w:color="auto"/>
                    <w:left w:val="none" w:sz="0" w:space="0" w:color="auto"/>
                    <w:bottom w:val="none" w:sz="0" w:space="0" w:color="auto"/>
                    <w:right w:val="none" w:sz="0" w:space="0" w:color="auto"/>
                  </w:divBdr>
                  <w:divsChild>
                    <w:div w:id="161751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186</TotalTime>
  <Pages>19</Pages>
  <Words>6001</Words>
  <Characters>34207</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Admin</cp:lastModifiedBy>
  <cp:revision>23</cp:revision>
  <dcterms:created xsi:type="dcterms:W3CDTF">2019-09-03T14:12:00Z</dcterms:created>
  <dcterms:modified xsi:type="dcterms:W3CDTF">2024-05-15T20:00:00Z</dcterms:modified>
</cp:coreProperties>
</file>