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75F" w:rsidRPr="00797C6B" w:rsidRDefault="00797C6B" w:rsidP="00797C6B">
      <w:pPr>
        <w:spacing w:after="0" w:line="360" w:lineRule="auto"/>
        <w:jc w:val="center"/>
        <w:rPr>
          <w:rFonts w:ascii="Times New Roman" w:hAnsi="Times New Roman" w:cs="Times New Roman"/>
          <w:sz w:val="28"/>
          <w:szCs w:val="28"/>
        </w:rPr>
      </w:pPr>
      <w:r w:rsidRPr="00797C6B">
        <w:rPr>
          <w:rFonts w:ascii="Times New Roman" w:hAnsi="Times New Roman" w:cs="Times New Roman"/>
          <w:sz w:val="28"/>
          <w:szCs w:val="28"/>
        </w:rPr>
        <w:t xml:space="preserve">ИЗУЧЕНИЕ ВОСПРИЯТИЯ ПЕДАГОГАМИ НОВОГО </w:t>
      </w:r>
      <w:r w:rsidR="001A1ABE">
        <w:rPr>
          <w:rFonts w:ascii="Times New Roman" w:hAnsi="Times New Roman" w:cs="Times New Roman"/>
          <w:sz w:val="28"/>
          <w:szCs w:val="28"/>
        </w:rPr>
        <w:t>В</w:t>
      </w:r>
      <w:r w:rsidRPr="00797C6B">
        <w:rPr>
          <w:rFonts w:ascii="Times New Roman" w:hAnsi="Times New Roman" w:cs="Times New Roman"/>
          <w:sz w:val="28"/>
          <w:szCs w:val="28"/>
        </w:rPr>
        <w:t xml:space="preserve"> УПРАВЛЕНИ</w:t>
      </w:r>
      <w:r w:rsidR="001A1ABE">
        <w:rPr>
          <w:rFonts w:ascii="Times New Roman" w:hAnsi="Times New Roman" w:cs="Times New Roman"/>
          <w:sz w:val="28"/>
          <w:szCs w:val="28"/>
        </w:rPr>
        <w:t>И</w:t>
      </w:r>
      <w:r w:rsidRPr="00797C6B">
        <w:rPr>
          <w:rFonts w:ascii="Times New Roman" w:hAnsi="Times New Roman" w:cs="Times New Roman"/>
          <w:sz w:val="28"/>
          <w:szCs w:val="28"/>
        </w:rPr>
        <w:t xml:space="preserve"> ИННОВАЦИЯМИ В </w:t>
      </w:r>
      <w:r w:rsidR="003773A1" w:rsidRPr="00797C6B">
        <w:rPr>
          <w:rFonts w:ascii="Times New Roman" w:hAnsi="Times New Roman" w:cs="Times New Roman"/>
          <w:sz w:val="28"/>
          <w:szCs w:val="28"/>
        </w:rPr>
        <w:t>ДО</w:t>
      </w:r>
      <w:r w:rsidR="002F1EA8" w:rsidRPr="00797C6B">
        <w:rPr>
          <w:rFonts w:ascii="Times New Roman" w:hAnsi="Times New Roman" w:cs="Times New Roman"/>
          <w:sz w:val="28"/>
          <w:szCs w:val="28"/>
        </w:rPr>
        <w:t>О</w:t>
      </w:r>
      <w:r w:rsidR="003773A1" w:rsidRPr="00797C6B">
        <w:rPr>
          <w:rFonts w:ascii="Times New Roman" w:hAnsi="Times New Roman" w:cs="Times New Roman"/>
          <w:sz w:val="28"/>
          <w:szCs w:val="28"/>
        </w:rPr>
        <w:t>.</w:t>
      </w:r>
    </w:p>
    <w:p w:rsidR="00285B0E" w:rsidRDefault="00285B0E" w:rsidP="00797C6B">
      <w:pPr>
        <w:pStyle w:val="a3"/>
        <w:shd w:val="clear" w:color="auto" w:fill="FFFFFF"/>
        <w:spacing w:before="0" w:beforeAutospacing="0" w:after="0" w:afterAutospacing="0" w:line="360" w:lineRule="auto"/>
        <w:ind w:firstLine="709"/>
        <w:jc w:val="right"/>
        <w:rPr>
          <w:color w:val="000000"/>
          <w:sz w:val="28"/>
          <w:szCs w:val="28"/>
        </w:rPr>
      </w:pPr>
    </w:p>
    <w:p w:rsidR="00EB7D64" w:rsidRDefault="00797C6B" w:rsidP="00797C6B">
      <w:pPr>
        <w:pStyle w:val="a3"/>
        <w:shd w:val="clear" w:color="auto" w:fill="FFFFFF"/>
        <w:spacing w:before="0" w:beforeAutospacing="0" w:after="0" w:afterAutospacing="0" w:line="360" w:lineRule="auto"/>
        <w:ind w:firstLine="709"/>
        <w:jc w:val="right"/>
        <w:rPr>
          <w:i/>
          <w:color w:val="000000"/>
          <w:sz w:val="28"/>
          <w:szCs w:val="28"/>
        </w:rPr>
      </w:pPr>
      <w:proofErr w:type="spellStart"/>
      <w:r w:rsidRPr="007E4978">
        <w:rPr>
          <w:i/>
          <w:color w:val="000000"/>
          <w:sz w:val="28"/>
          <w:szCs w:val="28"/>
        </w:rPr>
        <w:t>Петрикова</w:t>
      </w:r>
      <w:proofErr w:type="spellEnd"/>
      <w:r w:rsidRPr="007E4978">
        <w:rPr>
          <w:i/>
          <w:color w:val="000000"/>
          <w:sz w:val="28"/>
          <w:szCs w:val="28"/>
        </w:rPr>
        <w:t xml:space="preserve"> Ольга </w:t>
      </w:r>
      <w:r w:rsidR="00EB7D64" w:rsidRPr="007E4978">
        <w:rPr>
          <w:i/>
          <w:color w:val="000000"/>
          <w:sz w:val="28"/>
          <w:szCs w:val="28"/>
        </w:rPr>
        <w:t>Владимировна</w:t>
      </w:r>
      <w:r w:rsidR="007E4978">
        <w:rPr>
          <w:i/>
          <w:color w:val="000000"/>
          <w:sz w:val="28"/>
          <w:szCs w:val="28"/>
        </w:rPr>
        <w:t>,</w:t>
      </w:r>
    </w:p>
    <w:p w:rsidR="007E4978" w:rsidRDefault="007E4978" w:rsidP="00797C6B">
      <w:pPr>
        <w:pStyle w:val="a3"/>
        <w:shd w:val="clear" w:color="auto" w:fill="FFFFFF"/>
        <w:spacing w:before="0" w:beforeAutospacing="0" w:after="0" w:afterAutospacing="0" w:line="360" w:lineRule="auto"/>
        <w:ind w:firstLine="709"/>
        <w:jc w:val="right"/>
        <w:rPr>
          <w:i/>
          <w:color w:val="000000"/>
          <w:sz w:val="28"/>
          <w:szCs w:val="28"/>
        </w:rPr>
      </w:pPr>
      <w:r>
        <w:rPr>
          <w:i/>
          <w:color w:val="000000"/>
          <w:sz w:val="28"/>
          <w:szCs w:val="28"/>
        </w:rPr>
        <w:t xml:space="preserve">методист 1 категории </w:t>
      </w:r>
    </w:p>
    <w:p w:rsidR="007E4978" w:rsidRPr="007E4978" w:rsidRDefault="007E4978" w:rsidP="00797C6B">
      <w:pPr>
        <w:pStyle w:val="a3"/>
        <w:shd w:val="clear" w:color="auto" w:fill="FFFFFF"/>
        <w:spacing w:before="0" w:beforeAutospacing="0" w:after="0" w:afterAutospacing="0" w:line="360" w:lineRule="auto"/>
        <w:ind w:firstLine="709"/>
        <w:jc w:val="right"/>
        <w:rPr>
          <w:i/>
          <w:color w:val="000000"/>
          <w:sz w:val="28"/>
          <w:szCs w:val="28"/>
        </w:rPr>
      </w:pPr>
      <w:r>
        <w:rPr>
          <w:i/>
          <w:color w:val="000000"/>
          <w:sz w:val="28"/>
          <w:szCs w:val="28"/>
        </w:rPr>
        <w:t xml:space="preserve"> МБДОУ «Центр развития ребенка – детский сад №41»</w:t>
      </w:r>
    </w:p>
    <w:p w:rsidR="00797C6B" w:rsidRPr="00797C6B" w:rsidRDefault="00797C6B" w:rsidP="00797C6B">
      <w:pPr>
        <w:pStyle w:val="a3"/>
        <w:shd w:val="clear" w:color="auto" w:fill="FFFFFF"/>
        <w:spacing w:before="0" w:beforeAutospacing="0" w:after="0" w:afterAutospacing="0" w:line="360" w:lineRule="auto"/>
        <w:ind w:firstLine="709"/>
        <w:jc w:val="right"/>
        <w:rPr>
          <w:color w:val="000000"/>
          <w:sz w:val="28"/>
          <w:szCs w:val="28"/>
        </w:rPr>
      </w:pPr>
    </w:p>
    <w:p w:rsidR="00797C6B" w:rsidRPr="00797C6B" w:rsidRDefault="00CF6D47" w:rsidP="009B514F">
      <w:pPr>
        <w:pStyle w:val="a3"/>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В статье уточнено понятие образовательной инновации, определено </w:t>
      </w:r>
      <w:r w:rsidRPr="00CF6D47">
        <w:rPr>
          <w:color w:val="000000"/>
          <w:sz w:val="28"/>
          <w:szCs w:val="28"/>
        </w:rPr>
        <w:t>мест</w:t>
      </w:r>
      <w:r>
        <w:rPr>
          <w:color w:val="000000"/>
          <w:sz w:val="28"/>
          <w:szCs w:val="28"/>
        </w:rPr>
        <w:t>о</w:t>
      </w:r>
      <w:r w:rsidRPr="00CF6D47">
        <w:rPr>
          <w:color w:val="000000"/>
          <w:sz w:val="28"/>
          <w:szCs w:val="28"/>
        </w:rPr>
        <w:t xml:space="preserve"> изучения руководителями ДОО</w:t>
      </w:r>
      <w:r>
        <w:rPr>
          <w:color w:val="000000"/>
          <w:sz w:val="28"/>
          <w:szCs w:val="28"/>
        </w:rPr>
        <w:t xml:space="preserve"> восприятия педагогами новшеств в последовательности действий по управлению инновационными процессами в ДОО, </w:t>
      </w:r>
      <w:r w:rsidR="009B514F">
        <w:rPr>
          <w:color w:val="000000"/>
          <w:sz w:val="28"/>
          <w:szCs w:val="28"/>
        </w:rPr>
        <w:t>дан анализ готовности педагогов ДОО к инновационной деятельности.</w:t>
      </w:r>
    </w:p>
    <w:p w:rsidR="00797C6B" w:rsidRPr="00797C6B" w:rsidRDefault="00797C6B" w:rsidP="009B514F">
      <w:pPr>
        <w:pStyle w:val="a3"/>
        <w:shd w:val="clear" w:color="auto" w:fill="FFFFFF"/>
        <w:spacing w:before="0" w:beforeAutospacing="0" w:after="0" w:afterAutospacing="0" w:line="360" w:lineRule="auto"/>
        <w:ind w:firstLine="709"/>
        <w:jc w:val="both"/>
        <w:rPr>
          <w:color w:val="000000"/>
          <w:sz w:val="28"/>
          <w:szCs w:val="28"/>
        </w:rPr>
      </w:pPr>
      <w:r w:rsidRPr="00797C6B">
        <w:rPr>
          <w:color w:val="000000"/>
          <w:sz w:val="28"/>
          <w:szCs w:val="28"/>
        </w:rPr>
        <w:t>Ключевые слова</w:t>
      </w:r>
      <w:r w:rsidR="001A1ABE">
        <w:rPr>
          <w:color w:val="000000"/>
          <w:sz w:val="28"/>
          <w:szCs w:val="28"/>
        </w:rPr>
        <w:t>:</w:t>
      </w:r>
      <w:r w:rsidRPr="00797C6B">
        <w:rPr>
          <w:color w:val="000000"/>
          <w:sz w:val="28"/>
          <w:szCs w:val="28"/>
        </w:rPr>
        <w:t xml:space="preserve"> </w:t>
      </w:r>
      <w:r w:rsidR="001A1ABE">
        <w:rPr>
          <w:color w:val="000000"/>
          <w:sz w:val="28"/>
          <w:szCs w:val="28"/>
        </w:rPr>
        <w:t>управление инновациями, восприятие инноваций, педагоги дошкольной</w:t>
      </w:r>
      <w:r w:rsidR="00CF6D47">
        <w:rPr>
          <w:color w:val="000000"/>
          <w:sz w:val="28"/>
          <w:szCs w:val="28"/>
        </w:rPr>
        <w:t xml:space="preserve"> образовательной</w:t>
      </w:r>
      <w:r w:rsidR="001A1ABE">
        <w:rPr>
          <w:color w:val="000000"/>
          <w:sz w:val="28"/>
          <w:szCs w:val="28"/>
        </w:rPr>
        <w:t xml:space="preserve"> организации</w:t>
      </w:r>
      <w:r w:rsidR="00CF6D47">
        <w:rPr>
          <w:color w:val="000000"/>
          <w:sz w:val="28"/>
          <w:szCs w:val="28"/>
        </w:rPr>
        <w:t>.</w:t>
      </w:r>
    </w:p>
    <w:p w:rsidR="00797C6B" w:rsidRPr="00797C6B" w:rsidRDefault="00797C6B" w:rsidP="00797C6B">
      <w:pPr>
        <w:pStyle w:val="a3"/>
        <w:shd w:val="clear" w:color="auto" w:fill="FFFFFF"/>
        <w:spacing w:before="0" w:beforeAutospacing="0" w:after="0" w:afterAutospacing="0" w:line="360" w:lineRule="auto"/>
        <w:ind w:firstLine="709"/>
        <w:rPr>
          <w:color w:val="000000"/>
          <w:sz w:val="28"/>
          <w:szCs w:val="28"/>
        </w:rPr>
      </w:pPr>
    </w:p>
    <w:p w:rsidR="00A531D6" w:rsidRPr="00797C6B" w:rsidRDefault="00725240" w:rsidP="00797C6B">
      <w:pPr>
        <w:pStyle w:val="a3"/>
        <w:shd w:val="clear" w:color="auto" w:fill="FFFFFF"/>
        <w:spacing w:before="0" w:beforeAutospacing="0" w:after="0" w:afterAutospacing="0" w:line="360" w:lineRule="auto"/>
        <w:ind w:firstLine="709"/>
        <w:jc w:val="both"/>
        <w:rPr>
          <w:color w:val="000000"/>
          <w:sz w:val="28"/>
          <w:szCs w:val="28"/>
        </w:rPr>
      </w:pPr>
      <w:r w:rsidRPr="00797C6B">
        <w:rPr>
          <w:color w:val="000000"/>
          <w:sz w:val="28"/>
          <w:szCs w:val="28"/>
        </w:rPr>
        <w:t xml:space="preserve">Управление инновациями </w:t>
      </w:r>
      <w:r w:rsidR="00C15CFC" w:rsidRPr="00797C6B">
        <w:rPr>
          <w:color w:val="000000"/>
          <w:sz w:val="28"/>
          <w:szCs w:val="28"/>
        </w:rPr>
        <w:t>–</w:t>
      </w:r>
      <w:r w:rsidRPr="00797C6B">
        <w:rPr>
          <w:color w:val="000000"/>
          <w:sz w:val="28"/>
          <w:szCs w:val="28"/>
        </w:rPr>
        <w:t xml:space="preserve"> </w:t>
      </w:r>
      <w:r w:rsidR="00C15CFC" w:rsidRPr="00797C6B">
        <w:rPr>
          <w:color w:val="000000"/>
          <w:sz w:val="28"/>
          <w:szCs w:val="28"/>
        </w:rPr>
        <w:t xml:space="preserve">это важная часть менеджмента организации, связанная с </w:t>
      </w:r>
      <w:r w:rsidR="00044501" w:rsidRPr="00797C6B">
        <w:rPr>
          <w:color w:val="000000"/>
          <w:sz w:val="28"/>
          <w:szCs w:val="28"/>
        </w:rPr>
        <w:t xml:space="preserve">обеспечением её </w:t>
      </w:r>
      <w:r w:rsidR="00C15CFC" w:rsidRPr="00797C6B">
        <w:rPr>
          <w:color w:val="000000"/>
          <w:sz w:val="28"/>
          <w:szCs w:val="28"/>
        </w:rPr>
        <w:t>развити</w:t>
      </w:r>
      <w:r w:rsidR="00044501" w:rsidRPr="00797C6B">
        <w:rPr>
          <w:color w:val="000000"/>
          <w:sz w:val="28"/>
          <w:szCs w:val="28"/>
        </w:rPr>
        <w:t>я</w:t>
      </w:r>
      <w:r w:rsidR="00A531D6" w:rsidRPr="00797C6B">
        <w:rPr>
          <w:color w:val="000000"/>
          <w:sz w:val="28"/>
          <w:szCs w:val="28"/>
        </w:rPr>
        <w:t>.   Само понятие пришло в образование из экономики и бизнеса. Так, в бизнесе целями управления инновациями считают достижение высокого «уровня продуктивности, профессиональный и творческий рост сотрудников</w:t>
      </w:r>
      <w:r w:rsidR="001779A0" w:rsidRPr="00797C6B">
        <w:rPr>
          <w:color w:val="000000"/>
          <w:sz w:val="28"/>
          <w:szCs w:val="28"/>
        </w:rPr>
        <w:t xml:space="preserve">, </w:t>
      </w:r>
      <w:r w:rsidR="00A531D6" w:rsidRPr="00797C6B">
        <w:rPr>
          <w:color w:val="000000"/>
          <w:sz w:val="28"/>
          <w:szCs w:val="28"/>
        </w:rPr>
        <w:t>занятых в инновационных проектах…</w:t>
      </w:r>
      <w:r w:rsidR="00523888" w:rsidRPr="00797C6B">
        <w:rPr>
          <w:color w:val="000000"/>
          <w:sz w:val="28"/>
          <w:szCs w:val="28"/>
        </w:rPr>
        <w:t>,</w:t>
      </w:r>
      <w:r w:rsidR="00A531D6" w:rsidRPr="00797C6B">
        <w:rPr>
          <w:color w:val="000000"/>
          <w:sz w:val="28"/>
          <w:szCs w:val="28"/>
        </w:rPr>
        <w:t xml:space="preserve"> достижение общественно значимого результата»</w:t>
      </w:r>
      <w:r w:rsidR="00077CC9" w:rsidRPr="00797C6B">
        <w:rPr>
          <w:color w:val="000000"/>
          <w:sz w:val="28"/>
          <w:szCs w:val="28"/>
        </w:rPr>
        <w:t>,</w:t>
      </w:r>
      <w:r w:rsidR="001779A0" w:rsidRPr="00797C6B">
        <w:rPr>
          <w:color w:val="000000"/>
          <w:sz w:val="28"/>
          <w:szCs w:val="28"/>
        </w:rPr>
        <w:t xml:space="preserve"> что</w:t>
      </w:r>
      <w:r w:rsidR="00077CC9" w:rsidRPr="00797C6B">
        <w:rPr>
          <w:color w:val="000000"/>
          <w:sz w:val="28"/>
          <w:szCs w:val="28"/>
        </w:rPr>
        <w:t xml:space="preserve"> позволя</w:t>
      </w:r>
      <w:r w:rsidR="001779A0" w:rsidRPr="00797C6B">
        <w:rPr>
          <w:color w:val="000000"/>
          <w:sz w:val="28"/>
          <w:szCs w:val="28"/>
        </w:rPr>
        <w:t>ет</w:t>
      </w:r>
      <w:r w:rsidR="00077CC9" w:rsidRPr="00797C6B">
        <w:rPr>
          <w:color w:val="000000"/>
          <w:sz w:val="28"/>
          <w:szCs w:val="28"/>
        </w:rPr>
        <w:t xml:space="preserve"> организации «выйти на передовые … рыночные позиции»</w:t>
      </w:r>
      <w:r w:rsidR="001A1ABE">
        <w:rPr>
          <w:color w:val="000000"/>
          <w:sz w:val="28"/>
          <w:szCs w:val="28"/>
        </w:rPr>
        <w:t xml:space="preserve"> </w:t>
      </w:r>
      <w:r w:rsidR="001A1ABE" w:rsidRPr="001A1ABE">
        <w:rPr>
          <w:color w:val="000000"/>
          <w:sz w:val="28"/>
          <w:szCs w:val="28"/>
        </w:rPr>
        <w:t>[</w:t>
      </w:r>
      <w:r w:rsidR="007F27AA">
        <w:rPr>
          <w:color w:val="000000"/>
          <w:sz w:val="28"/>
          <w:szCs w:val="28"/>
        </w:rPr>
        <w:t>3</w:t>
      </w:r>
      <w:r w:rsidR="00A531D6" w:rsidRPr="00797C6B">
        <w:rPr>
          <w:color w:val="000000"/>
          <w:sz w:val="28"/>
          <w:szCs w:val="28"/>
        </w:rPr>
        <w:t>, с. 95</w:t>
      </w:r>
      <w:r w:rsidR="001A1ABE" w:rsidRPr="001A1ABE">
        <w:rPr>
          <w:color w:val="000000"/>
          <w:sz w:val="28"/>
          <w:szCs w:val="28"/>
        </w:rPr>
        <w:t>]</w:t>
      </w:r>
      <w:r w:rsidR="00CC5CC6" w:rsidRPr="00797C6B">
        <w:rPr>
          <w:color w:val="000000"/>
          <w:sz w:val="28"/>
          <w:szCs w:val="28"/>
        </w:rPr>
        <w:t>.</w:t>
      </w:r>
    </w:p>
    <w:p w:rsidR="00CC5CC6" w:rsidRPr="00797C6B" w:rsidRDefault="00523888" w:rsidP="00797C6B">
      <w:pPr>
        <w:pStyle w:val="a3"/>
        <w:shd w:val="clear" w:color="auto" w:fill="FFFFFF"/>
        <w:spacing w:before="0" w:beforeAutospacing="0" w:after="0" w:afterAutospacing="0" w:line="360" w:lineRule="auto"/>
        <w:ind w:firstLine="709"/>
        <w:jc w:val="both"/>
        <w:rPr>
          <w:color w:val="000000"/>
          <w:sz w:val="28"/>
          <w:szCs w:val="28"/>
        </w:rPr>
      </w:pPr>
      <w:r w:rsidRPr="00797C6B">
        <w:rPr>
          <w:color w:val="000000"/>
          <w:sz w:val="28"/>
          <w:szCs w:val="28"/>
        </w:rPr>
        <w:t>Для образовательной деятельности дошкольной организации это означает направленность инновационной деятельности коллектива на повышение качества образования, рост степени удовлетворённости педагогов профессиональной деятельностью, достижение дошкольной организацией признания со стороны государства, общественности, родителей воспитанников конкретно</w:t>
      </w:r>
      <w:r w:rsidR="001779A0" w:rsidRPr="00797C6B">
        <w:rPr>
          <w:color w:val="000000"/>
          <w:sz w:val="28"/>
          <w:szCs w:val="28"/>
        </w:rPr>
        <w:t>й дошкольной образовательной организации</w:t>
      </w:r>
      <w:r w:rsidRPr="00797C6B">
        <w:rPr>
          <w:color w:val="000000"/>
          <w:sz w:val="28"/>
          <w:szCs w:val="28"/>
        </w:rPr>
        <w:t xml:space="preserve"> </w:t>
      </w:r>
      <w:r w:rsidR="001779A0" w:rsidRPr="00797C6B">
        <w:rPr>
          <w:color w:val="000000"/>
          <w:sz w:val="28"/>
          <w:szCs w:val="28"/>
        </w:rPr>
        <w:t>(</w:t>
      </w:r>
      <w:r w:rsidRPr="00797C6B">
        <w:rPr>
          <w:color w:val="000000"/>
          <w:sz w:val="28"/>
          <w:szCs w:val="28"/>
        </w:rPr>
        <w:t>ДО</w:t>
      </w:r>
      <w:r w:rsidR="001779A0" w:rsidRPr="00797C6B">
        <w:rPr>
          <w:color w:val="000000"/>
          <w:sz w:val="28"/>
          <w:szCs w:val="28"/>
        </w:rPr>
        <w:t>О)</w:t>
      </w:r>
      <w:r w:rsidRPr="00797C6B">
        <w:rPr>
          <w:color w:val="000000"/>
          <w:sz w:val="28"/>
          <w:szCs w:val="28"/>
        </w:rPr>
        <w:t>, достижение конкурентных преимуществ</w:t>
      </w:r>
      <w:r w:rsidR="001779A0" w:rsidRPr="00797C6B">
        <w:rPr>
          <w:color w:val="000000"/>
          <w:sz w:val="28"/>
          <w:szCs w:val="28"/>
        </w:rPr>
        <w:t xml:space="preserve"> в регионе</w:t>
      </w:r>
      <w:r w:rsidR="0028437C" w:rsidRPr="00797C6B">
        <w:rPr>
          <w:color w:val="000000"/>
          <w:sz w:val="28"/>
          <w:szCs w:val="28"/>
        </w:rPr>
        <w:t>.</w:t>
      </w:r>
    </w:p>
    <w:p w:rsidR="00F01B22" w:rsidRPr="00797C6B" w:rsidRDefault="00F01B22" w:rsidP="00797C6B">
      <w:pPr>
        <w:pStyle w:val="a3"/>
        <w:shd w:val="clear" w:color="auto" w:fill="FFFFFF"/>
        <w:spacing w:before="0" w:beforeAutospacing="0" w:after="0" w:afterAutospacing="0" w:line="360" w:lineRule="auto"/>
        <w:ind w:firstLine="709"/>
        <w:jc w:val="both"/>
        <w:rPr>
          <w:color w:val="000000"/>
          <w:sz w:val="28"/>
          <w:szCs w:val="28"/>
        </w:rPr>
      </w:pPr>
      <w:r w:rsidRPr="00797C6B">
        <w:rPr>
          <w:color w:val="000000"/>
          <w:sz w:val="28"/>
          <w:szCs w:val="28"/>
        </w:rPr>
        <w:lastRenderedPageBreak/>
        <w:t xml:space="preserve">Перед </w:t>
      </w:r>
      <w:r w:rsidR="004A4074" w:rsidRPr="00797C6B">
        <w:rPr>
          <w:color w:val="000000"/>
          <w:sz w:val="28"/>
          <w:szCs w:val="28"/>
        </w:rPr>
        <w:t xml:space="preserve">руководителями, планирующими нововведения в своей организации, встаёт ряд вопросов, среди которых: какова последовательность действий при внедрении инноваций? </w:t>
      </w:r>
    </w:p>
    <w:p w:rsidR="00725240" w:rsidRPr="00797C6B" w:rsidRDefault="0028437C" w:rsidP="00797C6B">
      <w:pPr>
        <w:pStyle w:val="a3"/>
        <w:shd w:val="clear" w:color="auto" w:fill="FFFFFF"/>
        <w:spacing w:before="0" w:beforeAutospacing="0" w:after="0" w:afterAutospacing="0" w:line="360" w:lineRule="auto"/>
        <w:ind w:firstLine="709"/>
        <w:jc w:val="both"/>
        <w:rPr>
          <w:color w:val="000000"/>
          <w:sz w:val="28"/>
          <w:szCs w:val="28"/>
        </w:rPr>
      </w:pPr>
      <w:r w:rsidRPr="00797C6B">
        <w:rPr>
          <w:color w:val="000000"/>
          <w:sz w:val="28"/>
          <w:szCs w:val="28"/>
        </w:rPr>
        <w:t xml:space="preserve">Изучая структуру инновационных процессов в сфере образования, </w:t>
      </w:r>
      <w:r w:rsidR="00725240" w:rsidRPr="00797C6B">
        <w:rPr>
          <w:color w:val="000000"/>
          <w:sz w:val="28"/>
          <w:szCs w:val="28"/>
        </w:rPr>
        <w:t xml:space="preserve"> Р.Н. </w:t>
      </w:r>
      <w:proofErr w:type="spellStart"/>
      <w:r w:rsidR="00725240" w:rsidRPr="00797C6B">
        <w:rPr>
          <w:color w:val="000000"/>
          <w:sz w:val="28"/>
          <w:szCs w:val="28"/>
        </w:rPr>
        <w:t>Юсуфбекова</w:t>
      </w:r>
      <w:proofErr w:type="spellEnd"/>
      <w:r w:rsidR="00725240" w:rsidRPr="00797C6B">
        <w:rPr>
          <w:color w:val="000000"/>
          <w:sz w:val="28"/>
          <w:szCs w:val="28"/>
        </w:rPr>
        <w:t xml:space="preserve"> </w:t>
      </w:r>
      <w:r w:rsidR="001A1ABE" w:rsidRPr="001A1ABE">
        <w:rPr>
          <w:color w:val="000000"/>
          <w:sz w:val="28"/>
          <w:szCs w:val="28"/>
        </w:rPr>
        <w:t>[</w:t>
      </w:r>
      <w:r w:rsidR="007F27AA">
        <w:rPr>
          <w:color w:val="000000"/>
          <w:sz w:val="28"/>
          <w:szCs w:val="28"/>
        </w:rPr>
        <w:t>7</w:t>
      </w:r>
      <w:r w:rsidR="001A1ABE" w:rsidRPr="001A1ABE">
        <w:rPr>
          <w:color w:val="000000"/>
          <w:sz w:val="28"/>
          <w:szCs w:val="28"/>
        </w:rPr>
        <w:t>]</w:t>
      </w:r>
      <w:r w:rsidR="00725240" w:rsidRPr="00797C6B">
        <w:rPr>
          <w:color w:val="000000"/>
          <w:sz w:val="28"/>
          <w:szCs w:val="28"/>
        </w:rPr>
        <w:t xml:space="preserve"> выделяет три </w:t>
      </w:r>
      <w:r w:rsidRPr="00797C6B">
        <w:rPr>
          <w:color w:val="000000"/>
          <w:sz w:val="28"/>
          <w:szCs w:val="28"/>
        </w:rPr>
        <w:t xml:space="preserve">составляющих. Во-первых, это создание нового, во-вторых,  восприятие этого нового </w:t>
      </w:r>
      <w:r w:rsidR="00F01B22" w:rsidRPr="00797C6B">
        <w:rPr>
          <w:color w:val="000000"/>
          <w:sz w:val="28"/>
          <w:szCs w:val="28"/>
        </w:rPr>
        <w:t xml:space="preserve">педагогическим </w:t>
      </w:r>
      <w:r w:rsidRPr="00797C6B">
        <w:rPr>
          <w:color w:val="000000"/>
          <w:sz w:val="28"/>
          <w:szCs w:val="28"/>
        </w:rPr>
        <w:t xml:space="preserve">коллективом </w:t>
      </w:r>
      <w:r w:rsidR="00F01B22" w:rsidRPr="00797C6B">
        <w:rPr>
          <w:color w:val="000000"/>
          <w:sz w:val="28"/>
          <w:szCs w:val="28"/>
        </w:rPr>
        <w:t xml:space="preserve"> и, наконец, </w:t>
      </w:r>
      <w:r w:rsidR="001779A0" w:rsidRPr="00797C6B">
        <w:rPr>
          <w:color w:val="000000"/>
          <w:sz w:val="28"/>
          <w:szCs w:val="28"/>
        </w:rPr>
        <w:t xml:space="preserve">в-третьих, </w:t>
      </w:r>
      <w:r w:rsidR="00F01B22" w:rsidRPr="00797C6B">
        <w:rPr>
          <w:color w:val="000000"/>
          <w:sz w:val="28"/>
          <w:szCs w:val="28"/>
        </w:rPr>
        <w:t>применение нового.</w:t>
      </w:r>
    </w:p>
    <w:p w:rsidR="00F01B22" w:rsidRPr="00797C6B" w:rsidRDefault="00F01B22" w:rsidP="00797C6B">
      <w:pPr>
        <w:pStyle w:val="a3"/>
        <w:shd w:val="clear" w:color="auto" w:fill="FFFFFF"/>
        <w:spacing w:before="0" w:beforeAutospacing="0" w:after="0" w:afterAutospacing="0" w:line="360" w:lineRule="auto"/>
        <w:ind w:firstLine="709"/>
        <w:jc w:val="both"/>
        <w:rPr>
          <w:color w:val="000000"/>
          <w:sz w:val="28"/>
          <w:szCs w:val="28"/>
        </w:rPr>
      </w:pPr>
      <w:r w:rsidRPr="00797C6B">
        <w:rPr>
          <w:color w:val="000000"/>
          <w:sz w:val="28"/>
          <w:szCs w:val="28"/>
        </w:rPr>
        <w:t xml:space="preserve">Обязательно ли новое должно быть создано внутри самой организации, которая стремится к инновациям? </w:t>
      </w:r>
      <w:r w:rsidR="004A4074" w:rsidRPr="00797C6B">
        <w:rPr>
          <w:color w:val="000000"/>
          <w:sz w:val="28"/>
          <w:szCs w:val="28"/>
        </w:rPr>
        <w:t>Конечно, нет. Далеко не каждая ДОО обладает для этого необходимым кадровым потенциалом. Мы согласны с мнением К.Ю.Белой, которая, описывая стадии инновационного процесса, на первой из них предлагает осуществ</w:t>
      </w:r>
      <w:r w:rsidR="009C742B" w:rsidRPr="00797C6B">
        <w:rPr>
          <w:color w:val="000000"/>
          <w:sz w:val="28"/>
          <w:szCs w:val="28"/>
        </w:rPr>
        <w:t>лять поиск педагогами новшеств и выбор из них тех, которые соответствуют</w:t>
      </w:r>
      <w:r w:rsidR="004A4074" w:rsidRPr="00797C6B">
        <w:rPr>
          <w:color w:val="000000"/>
          <w:sz w:val="28"/>
          <w:szCs w:val="28"/>
        </w:rPr>
        <w:t xml:space="preserve"> </w:t>
      </w:r>
      <w:r w:rsidR="009C742B" w:rsidRPr="00797C6B">
        <w:rPr>
          <w:color w:val="000000"/>
          <w:sz w:val="28"/>
          <w:szCs w:val="28"/>
        </w:rPr>
        <w:t xml:space="preserve">проблемам организации </w:t>
      </w:r>
      <w:r w:rsidR="001A1ABE" w:rsidRPr="001A1ABE">
        <w:rPr>
          <w:color w:val="000000"/>
          <w:sz w:val="28"/>
          <w:szCs w:val="28"/>
        </w:rPr>
        <w:t>[</w:t>
      </w:r>
      <w:r w:rsidR="007F27AA">
        <w:rPr>
          <w:color w:val="000000"/>
          <w:sz w:val="28"/>
          <w:szCs w:val="28"/>
        </w:rPr>
        <w:t>1</w:t>
      </w:r>
      <w:r w:rsidR="001A1ABE" w:rsidRPr="001A1ABE">
        <w:rPr>
          <w:color w:val="000000"/>
          <w:sz w:val="28"/>
          <w:szCs w:val="28"/>
        </w:rPr>
        <w:t>]</w:t>
      </w:r>
      <w:r w:rsidR="009C742B" w:rsidRPr="00797C6B">
        <w:rPr>
          <w:color w:val="000000"/>
          <w:sz w:val="28"/>
          <w:szCs w:val="28"/>
        </w:rPr>
        <w:t>.</w:t>
      </w:r>
    </w:p>
    <w:p w:rsidR="009C742B" w:rsidRPr="00797C6B" w:rsidRDefault="009C742B" w:rsidP="00797C6B">
      <w:pPr>
        <w:pStyle w:val="a3"/>
        <w:shd w:val="clear" w:color="auto" w:fill="FFFFFF"/>
        <w:spacing w:before="0" w:beforeAutospacing="0" w:after="0" w:afterAutospacing="0" w:line="360" w:lineRule="auto"/>
        <w:ind w:firstLine="709"/>
        <w:jc w:val="both"/>
        <w:rPr>
          <w:color w:val="000000"/>
          <w:sz w:val="28"/>
          <w:szCs w:val="28"/>
        </w:rPr>
      </w:pPr>
      <w:r w:rsidRPr="00797C6B">
        <w:rPr>
          <w:color w:val="000000"/>
          <w:sz w:val="28"/>
          <w:szCs w:val="28"/>
        </w:rPr>
        <w:t xml:space="preserve">Проблема выбора инноваций ставит перед коллективом ещё ряд вопросов: Какие разработки считать инновационными? Будут ли инновациями для </w:t>
      </w:r>
      <w:proofErr w:type="gramStart"/>
      <w:r w:rsidRPr="00797C6B">
        <w:rPr>
          <w:color w:val="000000"/>
          <w:sz w:val="28"/>
          <w:szCs w:val="28"/>
        </w:rPr>
        <w:t>конкретного</w:t>
      </w:r>
      <w:proofErr w:type="gramEnd"/>
      <w:r w:rsidRPr="00797C6B">
        <w:rPr>
          <w:color w:val="000000"/>
          <w:sz w:val="28"/>
          <w:szCs w:val="28"/>
        </w:rPr>
        <w:t xml:space="preserve"> ДОУ технологии, которые используются другими, но в данной организации и данными педагогами никогда не применялись?</w:t>
      </w:r>
    </w:p>
    <w:p w:rsidR="009C742B" w:rsidRPr="00797C6B" w:rsidRDefault="009C742B" w:rsidP="00797C6B">
      <w:pPr>
        <w:pStyle w:val="a3"/>
        <w:shd w:val="clear" w:color="auto" w:fill="FFFFFF"/>
        <w:spacing w:before="0" w:beforeAutospacing="0" w:after="0" w:afterAutospacing="0" w:line="360" w:lineRule="auto"/>
        <w:ind w:firstLine="709"/>
        <w:jc w:val="both"/>
        <w:rPr>
          <w:color w:val="000000"/>
          <w:sz w:val="28"/>
          <w:szCs w:val="28"/>
        </w:rPr>
      </w:pPr>
      <w:proofErr w:type="gramStart"/>
      <w:r w:rsidRPr="00797C6B">
        <w:rPr>
          <w:color w:val="000000"/>
          <w:sz w:val="28"/>
          <w:szCs w:val="28"/>
        </w:rPr>
        <w:t>Изучение литературы (</w:t>
      </w:r>
      <w:proofErr w:type="spellStart"/>
      <w:r w:rsidRPr="00797C6B">
        <w:rPr>
          <w:sz w:val="28"/>
          <w:szCs w:val="28"/>
        </w:rPr>
        <w:t>В.Я.Ляудис</w:t>
      </w:r>
      <w:proofErr w:type="spellEnd"/>
      <w:r w:rsidRPr="00797C6B">
        <w:rPr>
          <w:sz w:val="28"/>
          <w:szCs w:val="28"/>
        </w:rPr>
        <w:t xml:space="preserve">, М.М.Поташник, В.С.Лазарев, М.В.Кларин, </w:t>
      </w:r>
      <w:proofErr w:type="spellStart"/>
      <w:r w:rsidRPr="00797C6B">
        <w:rPr>
          <w:sz w:val="28"/>
          <w:szCs w:val="28"/>
        </w:rPr>
        <w:t>Л.С.Подымова</w:t>
      </w:r>
      <w:proofErr w:type="spellEnd"/>
      <w:r w:rsidRPr="00797C6B">
        <w:rPr>
          <w:sz w:val="28"/>
          <w:szCs w:val="28"/>
        </w:rPr>
        <w:t>, А.И.Пригожин, А.В. Хуторской</w:t>
      </w:r>
      <w:r w:rsidRPr="00797C6B">
        <w:rPr>
          <w:color w:val="000000"/>
          <w:sz w:val="28"/>
          <w:szCs w:val="28"/>
        </w:rPr>
        <w:t xml:space="preserve">), собственный опыт работы </w:t>
      </w:r>
      <w:r w:rsidR="00CF0CD2" w:rsidRPr="00797C6B">
        <w:rPr>
          <w:color w:val="000000"/>
          <w:sz w:val="28"/>
          <w:szCs w:val="28"/>
        </w:rPr>
        <w:t xml:space="preserve">в системе образования </w:t>
      </w:r>
      <w:r w:rsidRPr="00797C6B">
        <w:rPr>
          <w:color w:val="000000"/>
          <w:sz w:val="28"/>
          <w:szCs w:val="28"/>
        </w:rPr>
        <w:t>позволяют нам утверждать, что и</w:t>
      </w:r>
      <w:r w:rsidR="001F0F22" w:rsidRPr="00797C6B">
        <w:rPr>
          <w:color w:val="000000"/>
          <w:sz w:val="28"/>
          <w:szCs w:val="28"/>
        </w:rPr>
        <w:t>н</w:t>
      </w:r>
      <w:r w:rsidRPr="00797C6B">
        <w:rPr>
          <w:color w:val="000000"/>
          <w:sz w:val="28"/>
          <w:szCs w:val="28"/>
        </w:rPr>
        <w:t>новационн</w:t>
      </w:r>
      <w:r w:rsidR="000F0E9B" w:rsidRPr="00797C6B">
        <w:rPr>
          <w:color w:val="000000"/>
          <w:sz w:val="28"/>
          <w:szCs w:val="28"/>
        </w:rPr>
        <w:t>ой</w:t>
      </w:r>
      <w:r w:rsidRPr="00797C6B">
        <w:rPr>
          <w:color w:val="000000"/>
          <w:sz w:val="28"/>
          <w:szCs w:val="28"/>
        </w:rPr>
        <w:t xml:space="preserve"> считается </w:t>
      </w:r>
      <w:r w:rsidR="001F0F22" w:rsidRPr="00797C6B">
        <w:rPr>
          <w:color w:val="000000"/>
          <w:sz w:val="28"/>
          <w:szCs w:val="28"/>
        </w:rPr>
        <w:t>технология</w:t>
      </w:r>
      <w:r w:rsidRPr="00797C6B">
        <w:rPr>
          <w:color w:val="000000"/>
          <w:sz w:val="28"/>
          <w:szCs w:val="28"/>
        </w:rPr>
        <w:t xml:space="preserve">, </w:t>
      </w:r>
      <w:r w:rsidR="001F0F22" w:rsidRPr="00797C6B">
        <w:rPr>
          <w:color w:val="000000"/>
          <w:sz w:val="28"/>
          <w:szCs w:val="28"/>
        </w:rPr>
        <w:t>несущая прогрессивные качественные изменения в образовательный процесс</w:t>
      </w:r>
      <w:r w:rsidR="000F0E9B" w:rsidRPr="00797C6B">
        <w:rPr>
          <w:color w:val="000000"/>
          <w:sz w:val="28"/>
          <w:szCs w:val="28"/>
        </w:rPr>
        <w:t xml:space="preserve"> и</w:t>
      </w:r>
      <w:r w:rsidR="001F0F22" w:rsidRPr="00797C6B">
        <w:rPr>
          <w:color w:val="000000"/>
          <w:sz w:val="28"/>
          <w:szCs w:val="28"/>
        </w:rPr>
        <w:t xml:space="preserve"> отличающаяся невысокой степенью распространенности в массовых образовательных организациях.</w:t>
      </w:r>
      <w:proofErr w:type="gramEnd"/>
      <w:r w:rsidR="00CF0CD2" w:rsidRPr="00797C6B">
        <w:rPr>
          <w:color w:val="000000"/>
          <w:sz w:val="28"/>
          <w:szCs w:val="28"/>
        </w:rPr>
        <w:t xml:space="preserve"> Эти две черты мы считаем существенными признаками инновационности образовательного продукта (в данном случае - технологии).</w:t>
      </w:r>
      <w:r w:rsidR="001F0F22" w:rsidRPr="00797C6B">
        <w:rPr>
          <w:color w:val="000000"/>
          <w:sz w:val="28"/>
          <w:szCs w:val="28"/>
        </w:rPr>
        <w:t xml:space="preserve"> При этом временные рамки нововведения не имеют решающего значения </w:t>
      </w:r>
      <w:r w:rsidR="001A1ABE" w:rsidRPr="00CF6D47">
        <w:rPr>
          <w:color w:val="000000"/>
          <w:sz w:val="28"/>
          <w:szCs w:val="28"/>
        </w:rPr>
        <w:t>[</w:t>
      </w:r>
      <w:r w:rsidR="007F27AA">
        <w:rPr>
          <w:color w:val="000000"/>
          <w:sz w:val="28"/>
          <w:szCs w:val="28"/>
        </w:rPr>
        <w:t>2</w:t>
      </w:r>
      <w:r w:rsidR="001A1ABE" w:rsidRPr="00CF6D47">
        <w:rPr>
          <w:color w:val="000000"/>
          <w:sz w:val="28"/>
          <w:szCs w:val="28"/>
        </w:rPr>
        <w:t>]</w:t>
      </w:r>
      <w:r w:rsidR="000F0E9B" w:rsidRPr="00797C6B">
        <w:rPr>
          <w:color w:val="000000"/>
          <w:sz w:val="28"/>
          <w:szCs w:val="28"/>
        </w:rPr>
        <w:t xml:space="preserve">. Так, для России </w:t>
      </w:r>
      <w:r w:rsidR="00CF0CD2" w:rsidRPr="00797C6B">
        <w:rPr>
          <w:color w:val="000000"/>
          <w:sz w:val="28"/>
          <w:szCs w:val="28"/>
        </w:rPr>
        <w:t>т</w:t>
      </w:r>
      <w:r w:rsidR="000F0E9B" w:rsidRPr="00797C6B">
        <w:rPr>
          <w:color w:val="000000"/>
          <w:sz w:val="28"/>
          <w:szCs w:val="28"/>
        </w:rPr>
        <w:t xml:space="preserve">ехнологии Вальдорфского детского сада, или </w:t>
      </w:r>
      <w:proofErr w:type="spellStart"/>
      <w:r w:rsidR="000F0E9B" w:rsidRPr="00797C6B">
        <w:rPr>
          <w:color w:val="000000"/>
          <w:sz w:val="28"/>
          <w:szCs w:val="28"/>
        </w:rPr>
        <w:t>Монтессори-педагогика</w:t>
      </w:r>
      <w:proofErr w:type="spellEnd"/>
      <w:r w:rsidR="00CF0CD2" w:rsidRPr="00797C6B">
        <w:rPr>
          <w:color w:val="000000"/>
          <w:sz w:val="28"/>
          <w:szCs w:val="28"/>
        </w:rPr>
        <w:t xml:space="preserve"> и</w:t>
      </w:r>
      <w:r w:rsidR="000F0E9B" w:rsidRPr="00797C6B">
        <w:rPr>
          <w:color w:val="000000"/>
          <w:sz w:val="28"/>
          <w:szCs w:val="28"/>
        </w:rPr>
        <w:t xml:space="preserve"> сегодня являются инновационными, несмотря на свой вековой «возраст».</w:t>
      </w:r>
    </w:p>
    <w:p w:rsidR="000F0E9B" w:rsidRPr="00797C6B" w:rsidRDefault="000F0E9B" w:rsidP="00797C6B">
      <w:pPr>
        <w:pStyle w:val="a3"/>
        <w:shd w:val="clear" w:color="auto" w:fill="FFFFFF"/>
        <w:spacing w:before="0" w:beforeAutospacing="0" w:after="0" w:afterAutospacing="0" w:line="360" w:lineRule="auto"/>
        <w:ind w:firstLine="709"/>
        <w:jc w:val="both"/>
        <w:rPr>
          <w:color w:val="000000"/>
          <w:sz w:val="28"/>
          <w:szCs w:val="28"/>
        </w:rPr>
      </w:pPr>
      <w:r w:rsidRPr="00797C6B">
        <w:rPr>
          <w:color w:val="000000"/>
          <w:sz w:val="28"/>
          <w:szCs w:val="28"/>
        </w:rPr>
        <w:t xml:space="preserve">Положительно, на наш взгляд, нужно ответить и на следующий вышеозначенный вопрос. Даже, если технология используется какими-либо </w:t>
      </w:r>
      <w:r w:rsidRPr="00797C6B">
        <w:rPr>
          <w:color w:val="000000"/>
          <w:sz w:val="28"/>
          <w:szCs w:val="28"/>
        </w:rPr>
        <w:lastRenderedPageBreak/>
        <w:t xml:space="preserve">иными ДОУ, </w:t>
      </w:r>
      <w:r w:rsidR="00CF0CD2" w:rsidRPr="00797C6B">
        <w:rPr>
          <w:color w:val="000000"/>
          <w:sz w:val="28"/>
          <w:szCs w:val="28"/>
        </w:rPr>
        <w:t>поскольку</w:t>
      </w:r>
      <w:r w:rsidRPr="00797C6B">
        <w:rPr>
          <w:color w:val="000000"/>
          <w:sz w:val="28"/>
          <w:szCs w:val="28"/>
        </w:rPr>
        <w:t xml:space="preserve"> педагоги конкретной организации ее не применяют, скорее всего, разработка не используется в массовой практике, а значит, выполняется один из </w:t>
      </w:r>
      <w:r w:rsidR="00CF0CD2" w:rsidRPr="00797C6B">
        <w:rPr>
          <w:color w:val="000000"/>
          <w:sz w:val="28"/>
          <w:szCs w:val="28"/>
        </w:rPr>
        <w:t>существенных</w:t>
      </w:r>
      <w:r w:rsidRPr="00797C6B">
        <w:rPr>
          <w:color w:val="000000"/>
          <w:sz w:val="28"/>
          <w:szCs w:val="28"/>
        </w:rPr>
        <w:t xml:space="preserve"> признаков инновационности</w:t>
      </w:r>
      <w:r w:rsidR="00CF0CD2" w:rsidRPr="00797C6B">
        <w:rPr>
          <w:color w:val="000000"/>
          <w:sz w:val="28"/>
          <w:szCs w:val="28"/>
        </w:rPr>
        <w:t xml:space="preserve">. </w:t>
      </w:r>
    </w:p>
    <w:p w:rsidR="00CF0CD2" w:rsidRPr="00797C6B" w:rsidRDefault="00CF0CD2" w:rsidP="00797C6B">
      <w:pPr>
        <w:pStyle w:val="a3"/>
        <w:shd w:val="clear" w:color="auto" w:fill="FFFFFF"/>
        <w:spacing w:before="0" w:beforeAutospacing="0" w:after="0" w:afterAutospacing="0" w:line="360" w:lineRule="auto"/>
        <w:ind w:firstLine="709"/>
        <w:jc w:val="both"/>
        <w:rPr>
          <w:color w:val="000000"/>
          <w:sz w:val="28"/>
          <w:szCs w:val="28"/>
        </w:rPr>
      </w:pPr>
      <w:r w:rsidRPr="00797C6B">
        <w:rPr>
          <w:color w:val="000000"/>
          <w:sz w:val="28"/>
          <w:szCs w:val="28"/>
        </w:rPr>
        <w:t>Таким образом, важнейшая задача менеджмента на первых этапах управления инновациями – корректное выявление проблем ДОУ, мешающих эффективной работе, и грамотный подбор новшеств.</w:t>
      </w:r>
    </w:p>
    <w:p w:rsidR="00CF0CD2" w:rsidRPr="00797C6B" w:rsidRDefault="00422B93" w:rsidP="00797C6B">
      <w:pPr>
        <w:pStyle w:val="a3"/>
        <w:shd w:val="clear" w:color="auto" w:fill="FFFFFF"/>
        <w:spacing w:before="0" w:beforeAutospacing="0" w:after="0" w:afterAutospacing="0" w:line="360" w:lineRule="auto"/>
        <w:ind w:firstLine="709"/>
        <w:jc w:val="both"/>
        <w:rPr>
          <w:color w:val="000000"/>
          <w:sz w:val="28"/>
          <w:szCs w:val="28"/>
        </w:rPr>
      </w:pPr>
      <w:r w:rsidRPr="00797C6B">
        <w:rPr>
          <w:color w:val="000000"/>
          <w:sz w:val="28"/>
          <w:szCs w:val="28"/>
        </w:rPr>
        <w:t xml:space="preserve">Следующий этап управления инновациями – это </w:t>
      </w:r>
      <w:r w:rsidR="0001763B" w:rsidRPr="00797C6B">
        <w:rPr>
          <w:color w:val="000000"/>
          <w:sz w:val="28"/>
          <w:szCs w:val="28"/>
        </w:rPr>
        <w:t xml:space="preserve">организация </w:t>
      </w:r>
      <w:r w:rsidRPr="00797C6B">
        <w:rPr>
          <w:color w:val="000000"/>
          <w:sz w:val="28"/>
          <w:szCs w:val="28"/>
        </w:rPr>
        <w:t>восприяти</w:t>
      </w:r>
      <w:r w:rsidR="0001763B" w:rsidRPr="00797C6B">
        <w:rPr>
          <w:color w:val="000000"/>
          <w:sz w:val="28"/>
          <w:szCs w:val="28"/>
        </w:rPr>
        <w:t>я новшества</w:t>
      </w:r>
      <w:r w:rsidRPr="00797C6B">
        <w:rPr>
          <w:color w:val="000000"/>
          <w:sz w:val="28"/>
          <w:szCs w:val="28"/>
        </w:rPr>
        <w:t xml:space="preserve">, которое в данном контексте понимается как восприимчивость, принятие, готовность к инновационной деятельности. </w:t>
      </w:r>
      <w:r w:rsidR="001A1ABE">
        <w:rPr>
          <w:color w:val="000000"/>
          <w:sz w:val="28"/>
          <w:szCs w:val="28"/>
        </w:rPr>
        <w:t>Ряд и</w:t>
      </w:r>
      <w:r w:rsidRPr="00797C6B">
        <w:rPr>
          <w:color w:val="000000"/>
          <w:sz w:val="28"/>
          <w:szCs w:val="28"/>
        </w:rPr>
        <w:t>сследовател</w:t>
      </w:r>
      <w:r w:rsidR="001A1ABE">
        <w:rPr>
          <w:color w:val="000000"/>
          <w:sz w:val="28"/>
          <w:szCs w:val="28"/>
        </w:rPr>
        <w:t>ей</w:t>
      </w:r>
      <w:r w:rsidRPr="00797C6B">
        <w:rPr>
          <w:color w:val="000000"/>
          <w:sz w:val="28"/>
          <w:szCs w:val="28"/>
        </w:rPr>
        <w:t xml:space="preserve"> </w:t>
      </w:r>
      <w:r w:rsidR="001A1ABE" w:rsidRPr="001A1ABE">
        <w:rPr>
          <w:color w:val="000000"/>
          <w:sz w:val="28"/>
          <w:szCs w:val="28"/>
        </w:rPr>
        <w:t>[</w:t>
      </w:r>
      <w:r w:rsidR="007F27AA">
        <w:rPr>
          <w:color w:val="000000"/>
          <w:sz w:val="28"/>
          <w:szCs w:val="28"/>
        </w:rPr>
        <w:t>4, 6</w:t>
      </w:r>
      <w:r w:rsidR="001A1ABE" w:rsidRPr="001A1ABE">
        <w:rPr>
          <w:color w:val="000000"/>
          <w:sz w:val="28"/>
          <w:szCs w:val="28"/>
        </w:rPr>
        <w:t>]</w:t>
      </w:r>
      <w:r w:rsidR="0001763B" w:rsidRPr="00797C6B">
        <w:rPr>
          <w:color w:val="000000"/>
          <w:sz w:val="28"/>
          <w:szCs w:val="28"/>
        </w:rPr>
        <w:t xml:space="preserve"> </w:t>
      </w:r>
      <w:r w:rsidRPr="00797C6B">
        <w:rPr>
          <w:color w:val="000000"/>
          <w:sz w:val="28"/>
          <w:szCs w:val="28"/>
        </w:rPr>
        <w:t xml:space="preserve">считают данный блок наиболее сложным в управлении, так как он отражает личностные характеристики педагогов, связанные с такими устойчивыми процессами, свойствами и состояниями </w:t>
      </w:r>
      <w:r w:rsidR="0001763B" w:rsidRPr="00797C6B">
        <w:rPr>
          <w:color w:val="000000"/>
          <w:sz w:val="28"/>
          <w:szCs w:val="28"/>
        </w:rPr>
        <w:t xml:space="preserve">личности </w:t>
      </w:r>
      <w:r w:rsidRPr="00797C6B">
        <w:rPr>
          <w:color w:val="000000"/>
          <w:sz w:val="28"/>
          <w:szCs w:val="28"/>
        </w:rPr>
        <w:t xml:space="preserve">как мотивация, </w:t>
      </w:r>
      <w:proofErr w:type="spellStart"/>
      <w:r w:rsidRPr="00797C6B">
        <w:rPr>
          <w:color w:val="000000"/>
          <w:sz w:val="28"/>
          <w:szCs w:val="28"/>
        </w:rPr>
        <w:t>стрессоустойчивость</w:t>
      </w:r>
      <w:proofErr w:type="spellEnd"/>
      <w:r w:rsidRPr="00797C6B">
        <w:rPr>
          <w:color w:val="000000"/>
          <w:sz w:val="28"/>
          <w:szCs w:val="28"/>
        </w:rPr>
        <w:t>, защищённость (ощущение комфорта).</w:t>
      </w:r>
    </w:p>
    <w:p w:rsidR="0001763B" w:rsidRPr="00797C6B" w:rsidRDefault="007F27AA" w:rsidP="00797C6B">
      <w:pPr>
        <w:pStyle w:val="a3"/>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Л.С. </w:t>
      </w:r>
      <w:proofErr w:type="spellStart"/>
      <w:r w:rsidR="00E70395" w:rsidRPr="00797C6B">
        <w:rPr>
          <w:color w:val="000000"/>
          <w:sz w:val="28"/>
          <w:szCs w:val="28"/>
        </w:rPr>
        <w:t>Подымова</w:t>
      </w:r>
      <w:proofErr w:type="spellEnd"/>
      <w:r w:rsidR="00E70395" w:rsidRPr="00797C6B">
        <w:rPr>
          <w:color w:val="000000"/>
          <w:sz w:val="28"/>
          <w:szCs w:val="28"/>
        </w:rPr>
        <w:t xml:space="preserve"> на основе анализа зарубежных исследований описывает следующие этапы восприятия новшества субъектом: ознакомление, появление интереса, оценка, апробация, окончательное восприятие </w:t>
      </w:r>
      <w:r w:rsidR="001A1ABE" w:rsidRPr="001A1ABE">
        <w:rPr>
          <w:color w:val="000000"/>
          <w:sz w:val="28"/>
          <w:szCs w:val="28"/>
        </w:rPr>
        <w:t>[</w:t>
      </w:r>
      <w:r w:rsidR="00E70395" w:rsidRPr="00797C6B">
        <w:rPr>
          <w:color w:val="000000"/>
          <w:sz w:val="28"/>
          <w:szCs w:val="28"/>
        </w:rPr>
        <w:t>5</w:t>
      </w:r>
      <w:r w:rsidR="001A1ABE" w:rsidRPr="001A1ABE">
        <w:rPr>
          <w:color w:val="000000"/>
          <w:sz w:val="28"/>
          <w:szCs w:val="28"/>
        </w:rPr>
        <w:t>].</w:t>
      </w:r>
      <w:r w:rsidR="00E70395" w:rsidRPr="00797C6B">
        <w:rPr>
          <w:color w:val="000000"/>
          <w:sz w:val="28"/>
          <w:szCs w:val="28"/>
        </w:rPr>
        <w:t xml:space="preserve"> Самый сложный этап здесь – апробация. Попытка использовать новое может привести</w:t>
      </w:r>
      <w:r w:rsidR="009B514F">
        <w:rPr>
          <w:color w:val="000000"/>
          <w:sz w:val="28"/>
          <w:szCs w:val="28"/>
        </w:rPr>
        <w:t xml:space="preserve"> к</w:t>
      </w:r>
      <w:r w:rsidR="00E70395" w:rsidRPr="00797C6B">
        <w:rPr>
          <w:color w:val="000000"/>
          <w:sz w:val="28"/>
          <w:szCs w:val="28"/>
        </w:rPr>
        <w:t xml:space="preserve"> не столь высоким результатам, которые описаны авторами разработки, что может вызвать разочарование и отказ от дальнейшего использования новации</w:t>
      </w:r>
      <w:r w:rsidR="002812BC" w:rsidRPr="00797C6B">
        <w:rPr>
          <w:color w:val="000000"/>
          <w:sz w:val="28"/>
          <w:szCs w:val="28"/>
        </w:rPr>
        <w:t xml:space="preserve">. Чтобы продолжать, надо обладать высокой мотивацией, силой воли. </w:t>
      </w:r>
    </w:p>
    <w:p w:rsidR="00E70395" w:rsidRPr="00797C6B" w:rsidRDefault="002812BC" w:rsidP="00797C6B">
      <w:pPr>
        <w:pStyle w:val="a3"/>
        <w:shd w:val="clear" w:color="auto" w:fill="FFFFFF"/>
        <w:spacing w:before="0" w:beforeAutospacing="0" w:after="0" w:afterAutospacing="0" w:line="360" w:lineRule="auto"/>
        <w:ind w:firstLine="709"/>
        <w:jc w:val="both"/>
        <w:rPr>
          <w:color w:val="000000"/>
          <w:sz w:val="28"/>
          <w:szCs w:val="28"/>
        </w:rPr>
      </w:pPr>
      <w:r w:rsidRPr="00797C6B">
        <w:rPr>
          <w:color w:val="000000"/>
          <w:sz w:val="28"/>
          <w:szCs w:val="28"/>
        </w:rPr>
        <w:t xml:space="preserve">Управление на этапе восприятия инноваций предполагает всяческую поддержку сотрудников, апробирующих новое. </w:t>
      </w:r>
      <w:r w:rsidR="0001763B" w:rsidRPr="00797C6B">
        <w:rPr>
          <w:color w:val="000000"/>
          <w:sz w:val="28"/>
          <w:szCs w:val="28"/>
        </w:rPr>
        <w:t xml:space="preserve">Но, </w:t>
      </w:r>
      <w:r w:rsidRPr="00797C6B">
        <w:rPr>
          <w:color w:val="000000"/>
          <w:sz w:val="28"/>
          <w:szCs w:val="28"/>
        </w:rPr>
        <w:t xml:space="preserve">прежде всего, </w:t>
      </w:r>
      <w:r w:rsidR="0001763B" w:rsidRPr="00797C6B">
        <w:rPr>
          <w:color w:val="000000"/>
          <w:sz w:val="28"/>
          <w:szCs w:val="28"/>
        </w:rPr>
        <w:t xml:space="preserve">важно </w:t>
      </w:r>
      <w:r w:rsidRPr="00797C6B">
        <w:rPr>
          <w:color w:val="000000"/>
          <w:sz w:val="28"/>
          <w:szCs w:val="28"/>
        </w:rPr>
        <w:t xml:space="preserve">правильно подобрать людей – сотрудников, которые возьмут на себя роль «локомотивов» - первыми апробируют новшество. </w:t>
      </w:r>
      <w:proofErr w:type="gramStart"/>
      <w:r w:rsidRPr="00797C6B">
        <w:rPr>
          <w:color w:val="000000"/>
          <w:sz w:val="28"/>
          <w:szCs w:val="28"/>
        </w:rPr>
        <w:t>Об этом пишет и К.Ю.Белая, предлагая специально отбирать на добровольной основе и обучать сотрудников – «</w:t>
      </w:r>
      <w:proofErr w:type="spellStart"/>
      <w:r w:rsidRPr="00797C6B">
        <w:rPr>
          <w:color w:val="000000"/>
          <w:sz w:val="28"/>
          <w:szCs w:val="28"/>
        </w:rPr>
        <w:t>инноваторов</w:t>
      </w:r>
      <w:proofErr w:type="spellEnd"/>
      <w:r w:rsidRPr="00797C6B">
        <w:rPr>
          <w:color w:val="000000"/>
          <w:sz w:val="28"/>
          <w:szCs w:val="28"/>
        </w:rPr>
        <w:t>», которым предстоит  проектирование нововведения</w:t>
      </w:r>
      <w:r w:rsidR="00987A42" w:rsidRPr="00797C6B">
        <w:rPr>
          <w:color w:val="000000"/>
          <w:sz w:val="28"/>
          <w:szCs w:val="28"/>
        </w:rPr>
        <w:t xml:space="preserve"> для конкретной ДОО</w:t>
      </w:r>
      <w:r w:rsidRPr="00797C6B">
        <w:rPr>
          <w:color w:val="000000"/>
          <w:sz w:val="28"/>
          <w:szCs w:val="28"/>
        </w:rPr>
        <w:t>, его экспериментальная проверка, оценка результатов и разработка рекомендаций</w:t>
      </w:r>
      <w:r w:rsidR="00987A42" w:rsidRPr="00797C6B">
        <w:rPr>
          <w:color w:val="000000"/>
          <w:sz w:val="28"/>
          <w:szCs w:val="28"/>
        </w:rPr>
        <w:t xml:space="preserve"> для использования другими сотрудниками организации</w:t>
      </w:r>
      <w:r w:rsidRPr="00797C6B">
        <w:rPr>
          <w:color w:val="000000"/>
          <w:sz w:val="28"/>
          <w:szCs w:val="28"/>
        </w:rPr>
        <w:t xml:space="preserve"> </w:t>
      </w:r>
      <w:r w:rsidR="001A1ABE" w:rsidRPr="001A1ABE">
        <w:rPr>
          <w:color w:val="000000"/>
          <w:sz w:val="28"/>
          <w:szCs w:val="28"/>
        </w:rPr>
        <w:t>[</w:t>
      </w:r>
      <w:r w:rsidR="007F27AA">
        <w:rPr>
          <w:color w:val="000000"/>
          <w:sz w:val="28"/>
          <w:szCs w:val="28"/>
        </w:rPr>
        <w:t>1</w:t>
      </w:r>
      <w:r w:rsidR="001A1ABE" w:rsidRPr="001A1ABE">
        <w:rPr>
          <w:color w:val="000000"/>
          <w:sz w:val="28"/>
          <w:szCs w:val="28"/>
        </w:rPr>
        <w:t>]</w:t>
      </w:r>
      <w:r w:rsidRPr="00797C6B">
        <w:rPr>
          <w:color w:val="000000"/>
          <w:sz w:val="28"/>
          <w:szCs w:val="28"/>
        </w:rPr>
        <w:t>.</w:t>
      </w:r>
      <w:proofErr w:type="gramEnd"/>
    </w:p>
    <w:p w:rsidR="00987A42" w:rsidRDefault="009B514F" w:rsidP="00797C6B">
      <w:pPr>
        <w:pStyle w:val="a3"/>
        <w:shd w:val="clear" w:color="auto" w:fill="FFFFFF"/>
        <w:spacing w:before="0" w:beforeAutospacing="0" w:after="0" w:afterAutospacing="0" w:line="360" w:lineRule="auto"/>
        <w:ind w:firstLine="709"/>
        <w:jc w:val="both"/>
        <w:rPr>
          <w:sz w:val="28"/>
          <w:szCs w:val="28"/>
          <w:shd w:val="clear" w:color="auto" w:fill="FFFFFF"/>
        </w:rPr>
      </w:pPr>
      <w:r>
        <w:rPr>
          <w:color w:val="000000"/>
          <w:sz w:val="28"/>
          <w:szCs w:val="28"/>
        </w:rPr>
        <w:lastRenderedPageBreak/>
        <w:t>Развитие организации с неизбежностью требует внедрения инноваций. Возникла такая проблема и перед нами в процессе перевода нашей дошкольной организации – ДОО № 41 г. Пскова из режима функционирования в режим развития. Описанная в изученной нами литературе п</w:t>
      </w:r>
      <w:r w:rsidR="00987A42" w:rsidRPr="00797C6B">
        <w:rPr>
          <w:color w:val="000000"/>
          <w:sz w:val="28"/>
          <w:szCs w:val="28"/>
        </w:rPr>
        <w:t xml:space="preserve">ротиворечивость этапа восприятия </w:t>
      </w:r>
      <w:r w:rsidR="001779A0" w:rsidRPr="00797C6B">
        <w:rPr>
          <w:color w:val="000000"/>
          <w:sz w:val="28"/>
          <w:szCs w:val="28"/>
        </w:rPr>
        <w:t>сотрудниками организации</w:t>
      </w:r>
      <w:r w:rsidR="00987A42" w:rsidRPr="00797C6B">
        <w:rPr>
          <w:color w:val="000000"/>
          <w:sz w:val="28"/>
          <w:szCs w:val="28"/>
        </w:rPr>
        <w:t xml:space="preserve"> необходимых для </w:t>
      </w:r>
      <w:r>
        <w:rPr>
          <w:color w:val="000000"/>
          <w:sz w:val="28"/>
          <w:szCs w:val="28"/>
        </w:rPr>
        <w:t>её</w:t>
      </w:r>
      <w:r w:rsidR="00987A42" w:rsidRPr="00797C6B">
        <w:rPr>
          <w:color w:val="000000"/>
          <w:sz w:val="28"/>
          <w:szCs w:val="28"/>
        </w:rPr>
        <w:t xml:space="preserve"> развития новшеств поставила перед нами задачу</w:t>
      </w:r>
      <w:r w:rsidR="001779A0" w:rsidRPr="00797C6B">
        <w:rPr>
          <w:color w:val="000000"/>
          <w:sz w:val="28"/>
          <w:szCs w:val="28"/>
        </w:rPr>
        <w:t xml:space="preserve"> выявления особенностей восприятия </w:t>
      </w:r>
      <w:r w:rsidR="001779A0" w:rsidRPr="00797C6B">
        <w:rPr>
          <w:sz w:val="28"/>
          <w:szCs w:val="28"/>
          <w:shd w:val="clear" w:color="auto" w:fill="FFFFFF"/>
        </w:rPr>
        <w:t xml:space="preserve">работниками </w:t>
      </w:r>
      <w:r>
        <w:rPr>
          <w:sz w:val="28"/>
          <w:szCs w:val="28"/>
          <w:shd w:val="clear" w:color="auto" w:fill="FFFFFF"/>
        </w:rPr>
        <w:t xml:space="preserve">ДОО </w:t>
      </w:r>
      <w:r w:rsidR="001779A0" w:rsidRPr="00797C6B">
        <w:rPr>
          <w:sz w:val="28"/>
          <w:szCs w:val="28"/>
          <w:shd w:val="clear" w:color="auto" w:fill="FFFFFF"/>
        </w:rPr>
        <w:t>новых технологий.</w:t>
      </w:r>
    </w:p>
    <w:p w:rsidR="001779A0" w:rsidRDefault="00166DE2" w:rsidP="00166DE2">
      <w:pPr>
        <w:pStyle w:val="a3"/>
        <w:shd w:val="clear" w:color="auto" w:fill="FFFFFF"/>
        <w:spacing w:before="0" w:beforeAutospacing="0" w:after="0" w:afterAutospacing="0" w:line="360" w:lineRule="auto"/>
        <w:ind w:firstLine="709"/>
        <w:jc w:val="both"/>
        <w:rPr>
          <w:color w:val="000000"/>
          <w:sz w:val="28"/>
          <w:szCs w:val="28"/>
        </w:rPr>
      </w:pPr>
      <w:proofErr w:type="gramStart"/>
      <w:r>
        <w:rPr>
          <w:sz w:val="28"/>
          <w:szCs w:val="28"/>
          <w:shd w:val="clear" w:color="auto" w:fill="FFFFFF"/>
        </w:rPr>
        <w:t>С</w:t>
      </w:r>
      <w:r w:rsidR="001779A0" w:rsidRPr="00797C6B">
        <w:rPr>
          <w:sz w:val="28"/>
          <w:szCs w:val="28"/>
          <w:shd w:val="clear" w:color="auto" w:fill="FFFFFF"/>
        </w:rPr>
        <w:t xml:space="preserve"> этой целью </w:t>
      </w:r>
      <w:r w:rsidR="0001763B" w:rsidRPr="00797C6B">
        <w:rPr>
          <w:sz w:val="28"/>
          <w:szCs w:val="28"/>
          <w:shd w:val="clear" w:color="auto" w:fill="FFFFFF"/>
        </w:rPr>
        <w:t>в ДОО №</w:t>
      </w:r>
      <w:r w:rsidR="001A1ABE">
        <w:rPr>
          <w:sz w:val="28"/>
          <w:szCs w:val="28"/>
          <w:shd w:val="clear" w:color="auto" w:fill="FFFFFF"/>
        </w:rPr>
        <w:t xml:space="preserve"> 41</w:t>
      </w:r>
      <w:r w:rsidR="0001763B" w:rsidRPr="00797C6B">
        <w:rPr>
          <w:sz w:val="28"/>
          <w:szCs w:val="28"/>
          <w:shd w:val="clear" w:color="auto" w:fill="FFFFFF"/>
        </w:rPr>
        <w:t xml:space="preserve"> г.</w:t>
      </w:r>
      <w:r w:rsidR="007F27AA">
        <w:rPr>
          <w:sz w:val="28"/>
          <w:szCs w:val="28"/>
          <w:shd w:val="clear" w:color="auto" w:fill="FFFFFF"/>
        </w:rPr>
        <w:t xml:space="preserve"> </w:t>
      </w:r>
      <w:r w:rsidR="0001763B" w:rsidRPr="00797C6B">
        <w:rPr>
          <w:sz w:val="28"/>
          <w:szCs w:val="28"/>
          <w:shd w:val="clear" w:color="auto" w:fill="FFFFFF"/>
        </w:rPr>
        <w:t xml:space="preserve">Пскова </w:t>
      </w:r>
      <w:r w:rsidR="001779A0" w:rsidRPr="00797C6B">
        <w:rPr>
          <w:sz w:val="28"/>
          <w:szCs w:val="28"/>
          <w:shd w:val="clear" w:color="auto" w:fill="FFFFFF"/>
        </w:rPr>
        <w:t xml:space="preserve">была </w:t>
      </w:r>
      <w:r w:rsidR="001779A0" w:rsidRPr="00797C6B">
        <w:rPr>
          <w:sz w:val="28"/>
          <w:szCs w:val="28"/>
        </w:rPr>
        <w:t>проведена диагностика</w:t>
      </w:r>
      <w:r w:rsidR="006A0C51">
        <w:rPr>
          <w:sz w:val="28"/>
          <w:szCs w:val="28"/>
        </w:rPr>
        <w:t xml:space="preserve"> на основе следующих материалов:</w:t>
      </w:r>
      <w:r w:rsidR="001779A0" w:rsidRPr="00797C6B">
        <w:rPr>
          <w:sz w:val="28"/>
          <w:szCs w:val="28"/>
        </w:rPr>
        <w:t xml:space="preserve"> </w:t>
      </w:r>
      <w:r w:rsidR="006A0C51">
        <w:rPr>
          <w:sz w:val="28"/>
          <w:szCs w:val="28"/>
        </w:rPr>
        <w:t>авторской а</w:t>
      </w:r>
      <w:r w:rsidR="001779A0" w:rsidRPr="00797C6B">
        <w:rPr>
          <w:sz w:val="28"/>
          <w:szCs w:val="28"/>
        </w:rPr>
        <w:t>нкет</w:t>
      </w:r>
      <w:r w:rsidR="006A0C51">
        <w:rPr>
          <w:sz w:val="28"/>
          <w:szCs w:val="28"/>
        </w:rPr>
        <w:t>ы</w:t>
      </w:r>
      <w:r w:rsidR="00AB32AC">
        <w:rPr>
          <w:sz w:val="28"/>
          <w:szCs w:val="28"/>
        </w:rPr>
        <w:t xml:space="preserve">, направленной на выявление знаний педагогов ДОО об инновациях и инновационной деятельности, факте использования этих технологий в образовательном процессе ДОО, отношении воспитателей к </w:t>
      </w:r>
      <w:r w:rsidR="00AB32AC" w:rsidRPr="00797C6B">
        <w:rPr>
          <w:sz w:val="28"/>
          <w:szCs w:val="28"/>
        </w:rPr>
        <w:t>инновационны</w:t>
      </w:r>
      <w:r w:rsidR="00AB32AC">
        <w:rPr>
          <w:sz w:val="28"/>
          <w:szCs w:val="28"/>
        </w:rPr>
        <w:t>м</w:t>
      </w:r>
      <w:r w:rsidR="00AB32AC" w:rsidRPr="00797C6B">
        <w:rPr>
          <w:sz w:val="28"/>
          <w:szCs w:val="28"/>
        </w:rPr>
        <w:t xml:space="preserve"> технолог</w:t>
      </w:r>
      <w:r w:rsidR="00AB32AC">
        <w:rPr>
          <w:sz w:val="28"/>
          <w:szCs w:val="28"/>
        </w:rPr>
        <w:t>иям</w:t>
      </w:r>
      <w:r w:rsidR="00AB32AC" w:rsidRPr="00797C6B">
        <w:rPr>
          <w:sz w:val="28"/>
          <w:szCs w:val="28"/>
        </w:rPr>
        <w:t xml:space="preserve"> и их применени</w:t>
      </w:r>
      <w:r w:rsidR="00AB32AC">
        <w:rPr>
          <w:sz w:val="28"/>
          <w:szCs w:val="28"/>
        </w:rPr>
        <w:t>ю</w:t>
      </w:r>
      <w:r w:rsidR="00AB32AC" w:rsidRPr="00797C6B">
        <w:rPr>
          <w:sz w:val="28"/>
          <w:szCs w:val="28"/>
        </w:rPr>
        <w:t xml:space="preserve"> в образовательном процессе</w:t>
      </w:r>
      <w:r w:rsidR="009B514F">
        <w:rPr>
          <w:sz w:val="28"/>
          <w:szCs w:val="28"/>
        </w:rPr>
        <w:t>, а также</w:t>
      </w:r>
      <w:r w:rsidR="001779A0" w:rsidRPr="00797C6B">
        <w:rPr>
          <w:sz w:val="28"/>
          <w:szCs w:val="28"/>
        </w:rPr>
        <w:t xml:space="preserve"> </w:t>
      </w:r>
      <w:r w:rsidR="00AB32AC">
        <w:rPr>
          <w:sz w:val="28"/>
          <w:szCs w:val="28"/>
        </w:rPr>
        <w:t>м</w:t>
      </w:r>
      <w:r w:rsidR="001779A0" w:rsidRPr="00797C6B">
        <w:rPr>
          <w:bCs/>
          <w:sz w:val="28"/>
          <w:szCs w:val="28"/>
        </w:rPr>
        <w:t>етодик</w:t>
      </w:r>
      <w:r w:rsidR="00AB32AC">
        <w:rPr>
          <w:bCs/>
          <w:sz w:val="28"/>
          <w:szCs w:val="28"/>
        </w:rPr>
        <w:t>и</w:t>
      </w:r>
      <w:r w:rsidR="001779A0" w:rsidRPr="00797C6B">
        <w:rPr>
          <w:bCs/>
          <w:sz w:val="28"/>
          <w:szCs w:val="28"/>
        </w:rPr>
        <w:t xml:space="preserve"> "Оценка готовности педагога к участию в инновационной деятельности" (автор:</w:t>
      </w:r>
      <w:proofErr w:type="gramEnd"/>
      <w:r w:rsidR="001779A0" w:rsidRPr="00797C6B">
        <w:rPr>
          <w:bCs/>
          <w:sz w:val="28"/>
          <w:szCs w:val="28"/>
        </w:rPr>
        <w:t xml:space="preserve"> </w:t>
      </w:r>
      <w:proofErr w:type="gramStart"/>
      <w:r w:rsidR="001779A0" w:rsidRPr="00797C6B">
        <w:rPr>
          <w:bCs/>
          <w:sz w:val="28"/>
          <w:szCs w:val="28"/>
        </w:rPr>
        <w:t xml:space="preserve">В.А. </w:t>
      </w:r>
      <w:proofErr w:type="spellStart"/>
      <w:r w:rsidR="001779A0" w:rsidRPr="00797C6B">
        <w:rPr>
          <w:bCs/>
          <w:sz w:val="28"/>
          <w:szCs w:val="28"/>
        </w:rPr>
        <w:t>Сластенин</w:t>
      </w:r>
      <w:proofErr w:type="spellEnd"/>
      <w:r w:rsidR="001779A0" w:rsidRPr="00797C6B">
        <w:rPr>
          <w:bCs/>
          <w:sz w:val="28"/>
          <w:szCs w:val="28"/>
        </w:rPr>
        <w:t>)</w:t>
      </w:r>
      <w:r w:rsidR="001B3A56">
        <w:rPr>
          <w:bCs/>
          <w:sz w:val="28"/>
          <w:szCs w:val="28"/>
        </w:rPr>
        <w:t>,</w:t>
      </w:r>
      <w:r w:rsidR="001B3A56" w:rsidRPr="001B3A56">
        <w:rPr>
          <w:bCs/>
          <w:sz w:val="28"/>
          <w:szCs w:val="28"/>
        </w:rPr>
        <w:t xml:space="preserve"> </w:t>
      </w:r>
      <w:r w:rsidR="001B3A56" w:rsidRPr="001A1ABE">
        <w:rPr>
          <w:bCs/>
          <w:sz w:val="28"/>
          <w:szCs w:val="28"/>
        </w:rPr>
        <w:t>которая выявляет уровни этой готовности, исходя</w:t>
      </w:r>
      <w:r w:rsidR="001B3A56" w:rsidRPr="001B3A56">
        <w:rPr>
          <w:bCs/>
          <w:sz w:val="28"/>
          <w:szCs w:val="28"/>
        </w:rPr>
        <w:t xml:space="preserve"> из набранных баллов в каждом блоке вопросов</w:t>
      </w:r>
      <w:r w:rsidR="001B2D66">
        <w:rPr>
          <w:bCs/>
          <w:sz w:val="28"/>
          <w:szCs w:val="28"/>
        </w:rPr>
        <w:t xml:space="preserve">, отражающих структуру готовности сотрудников к инновационной деятельности: </w:t>
      </w:r>
      <w:proofErr w:type="spellStart"/>
      <w:r w:rsidR="001B2D66">
        <w:rPr>
          <w:bCs/>
          <w:sz w:val="28"/>
          <w:szCs w:val="28"/>
        </w:rPr>
        <w:t>м</w:t>
      </w:r>
      <w:r w:rsidR="001B3A56" w:rsidRPr="001B3A56">
        <w:rPr>
          <w:bCs/>
          <w:sz w:val="28"/>
          <w:szCs w:val="28"/>
        </w:rPr>
        <w:t>отивационно-</w:t>
      </w:r>
      <w:r w:rsidR="001B3A56" w:rsidRPr="001B3A56">
        <w:rPr>
          <w:bCs/>
          <w:sz w:val="28"/>
          <w:szCs w:val="28"/>
        </w:rPr>
        <w:softHyphen/>
        <w:t>творческая</w:t>
      </w:r>
      <w:proofErr w:type="spellEnd"/>
      <w:r w:rsidR="001B3A56" w:rsidRPr="001B3A56">
        <w:rPr>
          <w:bCs/>
          <w:sz w:val="28"/>
          <w:szCs w:val="28"/>
        </w:rPr>
        <w:t xml:space="preserve"> направленность лично</w:t>
      </w:r>
      <w:r w:rsidR="001B2D66">
        <w:rPr>
          <w:bCs/>
          <w:sz w:val="28"/>
          <w:szCs w:val="28"/>
        </w:rPr>
        <w:t>сти,</w:t>
      </w:r>
      <w:r w:rsidR="001B3A56" w:rsidRPr="001B3A56">
        <w:rPr>
          <w:bCs/>
          <w:sz w:val="28"/>
          <w:szCs w:val="28"/>
        </w:rPr>
        <w:t xml:space="preserve"> </w:t>
      </w:r>
      <w:proofErr w:type="spellStart"/>
      <w:r w:rsidR="001B2D66">
        <w:rPr>
          <w:bCs/>
          <w:sz w:val="28"/>
          <w:szCs w:val="28"/>
        </w:rPr>
        <w:t>креативность</w:t>
      </w:r>
      <w:proofErr w:type="spellEnd"/>
      <w:r w:rsidR="001B2D66">
        <w:rPr>
          <w:bCs/>
          <w:sz w:val="28"/>
          <w:szCs w:val="28"/>
        </w:rPr>
        <w:t xml:space="preserve"> педагога,</w:t>
      </w:r>
      <w:r w:rsidR="001B3A56" w:rsidRPr="001B3A56">
        <w:rPr>
          <w:bCs/>
          <w:sz w:val="28"/>
          <w:szCs w:val="28"/>
        </w:rPr>
        <w:t xml:space="preserve"> </w:t>
      </w:r>
      <w:r w:rsidR="001B2D66">
        <w:rPr>
          <w:bCs/>
          <w:sz w:val="28"/>
          <w:szCs w:val="28"/>
        </w:rPr>
        <w:t>п</w:t>
      </w:r>
      <w:r w:rsidR="001B3A56" w:rsidRPr="001B3A56">
        <w:rPr>
          <w:bCs/>
          <w:sz w:val="28"/>
          <w:szCs w:val="28"/>
        </w:rPr>
        <w:t>рофессиональные способности педагога к осуществлению инновационной деятельности</w:t>
      </w:r>
      <w:r w:rsidR="001B2D66">
        <w:rPr>
          <w:bCs/>
          <w:sz w:val="28"/>
          <w:szCs w:val="28"/>
        </w:rPr>
        <w:t>, и</w:t>
      </w:r>
      <w:r w:rsidR="001B3A56" w:rsidRPr="001B3A56">
        <w:rPr>
          <w:bCs/>
          <w:sz w:val="28"/>
          <w:szCs w:val="28"/>
        </w:rPr>
        <w:t>ндивидуальные особенности личности педагога.</w:t>
      </w:r>
      <w:proofErr w:type="gramEnd"/>
      <w:r w:rsidR="001B3A56">
        <w:rPr>
          <w:bCs/>
          <w:sz w:val="28"/>
          <w:szCs w:val="28"/>
        </w:rPr>
        <w:t xml:space="preserve"> </w:t>
      </w:r>
      <w:r w:rsidR="0001763B" w:rsidRPr="00797C6B">
        <w:rPr>
          <w:color w:val="000000"/>
          <w:sz w:val="28"/>
          <w:szCs w:val="28"/>
        </w:rPr>
        <w:t xml:space="preserve">В исследовании </w:t>
      </w:r>
      <w:r w:rsidR="001B2D66">
        <w:rPr>
          <w:color w:val="000000"/>
          <w:sz w:val="28"/>
          <w:szCs w:val="28"/>
        </w:rPr>
        <w:t>приняли участие 18 воспитателей – все сотрудники экспериментальной ДОО.</w:t>
      </w:r>
    </w:p>
    <w:p w:rsidR="001779A0" w:rsidRPr="00797C6B" w:rsidRDefault="00166DE2" w:rsidP="00166DE2">
      <w:pPr>
        <w:pStyle w:val="a3"/>
        <w:shd w:val="clear" w:color="auto" w:fill="FFFFFF"/>
        <w:spacing w:before="0" w:beforeAutospacing="0" w:after="0" w:afterAutospacing="0" w:line="360" w:lineRule="auto"/>
        <w:ind w:firstLine="709"/>
        <w:jc w:val="both"/>
        <w:rPr>
          <w:bCs/>
          <w:sz w:val="28"/>
          <w:szCs w:val="28"/>
        </w:rPr>
      </w:pPr>
      <w:r>
        <w:rPr>
          <w:color w:val="000000"/>
          <w:sz w:val="28"/>
          <w:szCs w:val="28"/>
        </w:rPr>
        <w:t>Н</w:t>
      </w:r>
      <w:r w:rsidR="001779A0" w:rsidRPr="00797C6B">
        <w:rPr>
          <w:bCs/>
          <w:sz w:val="28"/>
          <w:szCs w:val="28"/>
        </w:rPr>
        <w:t xml:space="preserve">а основании обработки полученных результатов, мы пришли к </w:t>
      </w:r>
      <w:r w:rsidR="004A5FAC">
        <w:rPr>
          <w:bCs/>
          <w:sz w:val="28"/>
          <w:szCs w:val="28"/>
        </w:rPr>
        <w:t xml:space="preserve">следующим </w:t>
      </w:r>
      <w:r w:rsidR="001779A0" w:rsidRPr="00797C6B">
        <w:rPr>
          <w:bCs/>
          <w:sz w:val="28"/>
          <w:szCs w:val="28"/>
        </w:rPr>
        <w:t>выводам:</w:t>
      </w:r>
    </w:p>
    <w:p w:rsidR="004A5FAC" w:rsidRPr="00DB0134" w:rsidRDefault="00166DE2" w:rsidP="00166DE2">
      <w:pPr>
        <w:pStyle w:val="a4"/>
        <w:numPr>
          <w:ilvl w:val="0"/>
          <w:numId w:val="6"/>
        </w:numPr>
        <w:spacing w:after="0" w:line="360" w:lineRule="auto"/>
        <w:ind w:left="0" w:firstLine="426"/>
        <w:jc w:val="both"/>
        <w:rPr>
          <w:rFonts w:ascii="Times New Roman" w:hAnsi="Times New Roman"/>
          <w:sz w:val="28"/>
          <w:szCs w:val="28"/>
        </w:rPr>
      </w:pPr>
      <w:r>
        <w:rPr>
          <w:rFonts w:ascii="Times New Roman" w:eastAsia="Times New Roman" w:hAnsi="Times New Roman" w:cs="Times New Roman"/>
          <w:bCs/>
          <w:sz w:val="28"/>
          <w:szCs w:val="28"/>
        </w:rPr>
        <w:t>в</w:t>
      </w:r>
      <w:r w:rsidR="004A5FAC">
        <w:rPr>
          <w:rFonts w:ascii="Times New Roman" w:eastAsia="Times New Roman" w:hAnsi="Times New Roman" w:cs="Times New Roman"/>
          <w:bCs/>
          <w:sz w:val="28"/>
          <w:szCs w:val="28"/>
        </w:rPr>
        <w:t xml:space="preserve">се воспитатели ДОО </w:t>
      </w:r>
      <w:r w:rsidR="004A5FAC" w:rsidRPr="00DB0134">
        <w:rPr>
          <w:rFonts w:ascii="Times New Roman" w:hAnsi="Times New Roman"/>
          <w:sz w:val="28"/>
          <w:szCs w:val="28"/>
        </w:rPr>
        <w:t xml:space="preserve">знают, что такое инновации и инновационная деятельность и дают </w:t>
      </w:r>
      <w:r w:rsidR="001B2D66">
        <w:rPr>
          <w:rFonts w:ascii="Times New Roman" w:hAnsi="Times New Roman"/>
          <w:sz w:val="28"/>
          <w:szCs w:val="28"/>
        </w:rPr>
        <w:t>коррект</w:t>
      </w:r>
      <w:r w:rsidR="004A5FAC" w:rsidRPr="00DB0134">
        <w:rPr>
          <w:rFonts w:ascii="Times New Roman" w:hAnsi="Times New Roman"/>
          <w:sz w:val="28"/>
          <w:szCs w:val="28"/>
        </w:rPr>
        <w:t>ные определения данны</w:t>
      </w:r>
      <w:r w:rsidR="004A5FAC">
        <w:rPr>
          <w:rFonts w:ascii="Times New Roman" w:hAnsi="Times New Roman"/>
          <w:sz w:val="28"/>
          <w:szCs w:val="28"/>
        </w:rPr>
        <w:t>х</w:t>
      </w:r>
      <w:r w:rsidR="004A5FAC" w:rsidRPr="00DB0134">
        <w:rPr>
          <w:rFonts w:ascii="Times New Roman" w:hAnsi="Times New Roman"/>
          <w:sz w:val="28"/>
          <w:szCs w:val="28"/>
        </w:rPr>
        <w:t xml:space="preserve"> поняти</w:t>
      </w:r>
      <w:r w:rsidR="004A5FAC">
        <w:rPr>
          <w:rFonts w:ascii="Times New Roman" w:hAnsi="Times New Roman"/>
          <w:sz w:val="28"/>
          <w:szCs w:val="28"/>
        </w:rPr>
        <w:t>й</w:t>
      </w:r>
      <w:r w:rsidR="004A5FAC" w:rsidRPr="00DB0134">
        <w:rPr>
          <w:rFonts w:ascii="Times New Roman" w:hAnsi="Times New Roman"/>
          <w:sz w:val="28"/>
          <w:szCs w:val="28"/>
        </w:rPr>
        <w:t>;</w:t>
      </w:r>
    </w:p>
    <w:p w:rsidR="00412E53" w:rsidRDefault="004A5FAC" w:rsidP="001A1ABE">
      <w:pPr>
        <w:pStyle w:val="a4"/>
        <w:numPr>
          <w:ilvl w:val="0"/>
          <w:numId w:val="6"/>
        </w:numPr>
        <w:spacing w:after="0" w:line="360" w:lineRule="auto"/>
        <w:ind w:left="0" w:right="-284" w:firstLine="426"/>
        <w:jc w:val="both"/>
        <w:rPr>
          <w:rFonts w:ascii="Times New Roman" w:eastAsia="Times New Roman" w:hAnsi="Times New Roman" w:cs="Times New Roman"/>
          <w:bCs/>
          <w:sz w:val="28"/>
          <w:szCs w:val="28"/>
        </w:rPr>
      </w:pPr>
      <w:r w:rsidRPr="00412E53">
        <w:rPr>
          <w:rFonts w:ascii="Times New Roman" w:eastAsia="Times New Roman" w:hAnsi="Times New Roman" w:cs="Times New Roman"/>
          <w:bCs/>
          <w:sz w:val="28"/>
          <w:szCs w:val="28"/>
        </w:rPr>
        <w:t>50 %</w:t>
      </w:r>
      <w:r w:rsidR="001779A0" w:rsidRPr="00412E53">
        <w:rPr>
          <w:rFonts w:ascii="Times New Roman" w:eastAsia="Times New Roman" w:hAnsi="Times New Roman" w:cs="Times New Roman"/>
          <w:bCs/>
          <w:sz w:val="28"/>
          <w:szCs w:val="28"/>
        </w:rPr>
        <w:t xml:space="preserve"> педагогов интересуются инновациями, используют некоторые современные технологии в своей деятельности</w:t>
      </w:r>
      <w:r w:rsidR="001A1ABE" w:rsidRPr="00412E53">
        <w:rPr>
          <w:rFonts w:ascii="Times New Roman" w:eastAsia="Times New Roman" w:hAnsi="Times New Roman" w:cs="Times New Roman"/>
          <w:bCs/>
          <w:sz w:val="28"/>
          <w:szCs w:val="28"/>
        </w:rPr>
        <w:t xml:space="preserve">, вместе с тем перечень таких технологий оказался мал и </w:t>
      </w:r>
      <w:proofErr w:type="spellStart"/>
      <w:r w:rsidR="001A1ABE" w:rsidRPr="00412E53">
        <w:rPr>
          <w:rFonts w:ascii="Times New Roman" w:eastAsia="Times New Roman" w:hAnsi="Times New Roman" w:cs="Times New Roman"/>
          <w:bCs/>
          <w:sz w:val="28"/>
          <w:szCs w:val="28"/>
        </w:rPr>
        <w:t>недифференцирован</w:t>
      </w:r>
      <w:proofErr w:type="spellEnd"/>
      <w:r w:rsidR="001A1ABE" w:rsidRPr="00412E53">
        <w:rPr>
          <w:rFonts w:ascii="Times New Roman" w:eastAsia="Times New Roman" w:hAnsi="Times New Roman" w:cs="Times New Roman"/>
          <w:bCs/>
          <w:sz w:val="28"/>
          <w:szCs w:val="28"/>
        </w:rPr>
        <w:t>, это:</w:t>
      </w:r>
      <w:r w:rsidRPr="00412E53">
        <w:rPr>
          <w:rFonts w:ascii="Times New Roman" w:eastAsia="Times New Roman" w:hAnsi="Times New Roman" w:cs="Times New Roman"/>
          <w:bCs/>
          <w:sz w:val="28"/>
          <w:szCs w:val="28"/>
        </w:rPr>
        <w:t xml:space="preserve"> </w:t>
      </w:r>
      <w:r w:rsidR="001A1ABE" w:rsidRPr="00412E53">
        <w:rPr>
          <w:rFonts w:ascii="Times New Roman" w:eastAsia="Times New Roman" w:hAnsi="Times New Roman" w:cs="Times New Roman"/>
          <w:bCs/>
          <w:sz w:val="28"/>
          <w:szCs w:val="28"/>
        </w:rPr>
        <w:t>организаци</w:t>
      </w:r>
      <w:r w:rsidR="001B2D66">
        <w:rPr>
          <w:rFonts w:ascii="Times New Roman" w:eastAsia="Times New Roman" w:hAnsi="Times New Roman" w:cs="Times New Roman"/>
          <w:bCs/>
          <w:sz w:val="28"/>
          <w:szCs w:val="28"/>
        </w:rPr>
        <w:t>я</w:t>
      </w:r>
      <w:r w:rsidR="001A1ABE" w:rsidRPr="00412E53">
        <w:rPr>
          <w:rFonts w:ascii="Times New Roman" w:eastAsia="Times New Roman" w:hAnsi="Times New Roman" w:cs="Times New Roman"/>
          <w:bCs/>
          <w:sz w:val="28"/>
          <w:szCs w:val="28"/>
        </w:rPr>
        <w:t xml:space="preserve"> проектной и исследовательской деятельности дошкольников, </w:t>
      </w:r>
      <w:proofErr w:type="spellStart"/>
      <w:r w:rsidR="00412E53" w:rsidRPr="00412E53">
        <w:rPr>
          <w:rFonts w:ascii="Times New Roman" w:eastAsia="Times New Roman" w:hAnsi="Times New Roman" w:cs="Times New Roman"/>
          <w:bCs/>
          <w:sz w:val="28"/>
          <w:szCs w:val="28"/>
        </w:rPr>
        <w:t>з</w:t>
      </w:r>
      <w:r w:rsidR="001A1ABE" w:rsidRPr="00412E53">
        <w:rPr>
          <w:rFonts w:ascii="Times New Roman" w:hAnsi="Times New Roman" w:cs="Times New Roman"/>
          <w:sz w:val="28"/>
          <w:szCs w:val="28"/>
        </w:rPr>
        <w:t>доровьесберегающие</w:t>
      </w:r>
      <w:proofErr w:type="spellEnd"/>
      <w:r w:rsidR="001A1ABE" w:rsidRPr="00412E53">
        <w:rPr>
          <w:rFonts w:ascii="Times New Roman" w:hAnsi="Times New Roman" w:cs="Times New Roman"/>
          <w:sz w:val="28"/>
          <w:szCs w:val="28"/>
        </w:rPr>
        <w:t xml:space="preserve"> </w:t>
      </w:r>
      <w:r w:rsidR="001A1ABE" w:rsidRPr="00412E53">
        <w:rPr>
          <w:rFonts w:ascii="Times New Roman" w:hAnsi="Times New Roman" w:cs="Times New Roman"/>
          <w:sz w:val="28"/>
          <w:szCs w:val="28"/>
        </w:rPr>
        <w:lastRenderedPageBreak/>
        <w:t>технологии</w:t>
      </w:r>
      <w:r w:rsidR="00412E53" w:rsidRPr="00412E53">
        <w:rPr>
          <w:rFonts w:ascii="Times New Roman" w:hAnsi="Times New Roman" w:cs="Times New Roman"/>
          <w:sz w:val="28"/>
          <w:szCs w:val="28"/>
        </w:rPr>
        <w:t>, и</w:t>
      </w:r>
      <w:r w:rsidR="001A1ABE" w:rsidRPr="00412E53">
        <w:rPr>
          <w:rFonts w:ascii="Times New Roman" w:hAnsi="Times New Roman" w:cs="Times New Roman"/>
          <w:sz w:val="28"/>
          <w:szCs w:val="28"/>
        </w:rPr>
        <w:t>гровые технологии</w:t>
      </w:r>
      <w:r w:rsidR="00412E53" w:rsidRPr="00412E53">
        <w:rPr>
          <w:rFonts w:ascii="Times New Roman" w:hAnsi="Times New Roman" w:cs="Times New Roman"/>
          <w:sz w:val="28"/>
          <w:szCs w:val="28"/>
        </w:rPr>
        <w:t>, л</w:t>
      </w:r>
      <w:r w:rsidR="001A1ABE" w:rsidRPr="00412E53">
        <w:rPr>
          <w:rFonts w:ascii="Times New Roman" w:hAnsi="Times New Roman" w:cs="Times New Roman"/>
          <w:sz w:val="28"/>
          <w:szCs w:val="28"/>
        </w:rPr>
        <w:t>ичностн</w:t>
      </w:r>
      <w:r w:rsidR="00412E53" w:rsidRPr="00412E53">
        <w:rPr>
          <w:rFonts w:ascii="Times New Roman" w:hAnsi="Times New Roman" w:cs="Times New Roman"/>
          <w:sz w:val="28"/>
          <w:szCs w:val="28"/>
        </w:rPr>
        <w:t xml:space="preserve">о-ориентированные технологии, </w:t>
      </w:r>
      <w:proofErr w:type="spellStart"/>
      <w:r w:rsidR="001A1ABE" w:rsidRPr="00412E53">
        <w:rPr>
          <w:rFonts w:ascii="Times New Roman" w:hAnsi="Times New Roman" w:cs="Times New Roman"/>
          <w:sz w:val="28"/>
          <w:szCs w:val="28"/>
        </w:rPr>
        <w:t>ИКТ-технологии</w:t>
      </w:r>
      <w:proofErr w:type="spellEnd"/>
      <w:proofErr w:type="gramStart"/>
      <w:r w:rsidR="001A1ABE" w:rsidRPr="00412E53">
        <w:rPr>
          <w:rFonts w:ascii="Times New Roman" w:eastAsia="Times New Roman" w:hAnsi="Times New Roman" w:cs="Times New Roman"/>
          <w:bCs/>
          <w:sz w:val="28"/>
          <w:szCs w:val="28"/>
        </w:rPr>
        <w:t xml:space="preserve"> </w:t>
      </w:r>
      <w:r w:rsidR="00412E53">
        <w:rPr>
          <w:rFonts w:ascii="Times New Roman" w:eastAsia="Times New Roman" w:hAnsi="Times New Roman" w:cs="Times New Roman"/>
          <w:bCs/>
          <w:sz w:val="28"/>
          <w:szCs w:val="28"/>
        </w:rPr>
        <w:t>;</w:t>
      </w:r>
      <w:proofErr w:type="gramEnd"/>
    </w:p>
    <w:p w:rsidR="001B2D66" w:rsidRPr="000053C7" w:rsidRDefault="00412E53" w:rsidP="000053C7">
      <w:pPr>
        <w:pStyle w:val="a4"/>
        <w:numPr>
          <w:ilvl w:val="0"/>
          <w:numId w:val="5"/>
        </w:numPr>
        <w:spacing w:after="0" w:line="360" w:lineRule="auto"/>
        <w:ind w:left="0" w:right="-284" w:firstLine="360"/>
        <w:jc w:val="both"/>
        <w:rPr>
          <w:rFonts w:ascii="Times New Roman" w:hAnsi="Times New Roman" w:cs="Times New Roman"/>
          <w:sz w:val="28"/>
          <w:szCs w:val="28"/>
        </w:rPr>
      </w:pPr>
      <w:r w:rsidRPr="000053C7">
        <w:rPr>
          <w:rFonts w:ascii="Times New Roman" w:eastAsia="Times New Roman" w:hAnsi="Times New Roman" w:cs="Times New Roman"/>
          <w:bCs/>
          <w:sz w:val="28"/>
          <w:szCs w:val="28"/>
        </w:rPr>
        <w:t>все педагоги</w:t>
      </w:r>
      <w:r w:rsidR="001779A0" w:rsidRPr="000053C7">
        <w:rPr>
          <w:rFonts w:ascii="Times New Roman" w:eastAsia="Times New Roman" w:hAnsi="Times New Roman" w:cs="Times New Roman"/>
          <w:bCs/>
          <w:sz w:val="28"/>
          <w:szCs w:val="28"/>
        </w:rPr>
        <w:t xml:space="preserve"> считают инновационную деятельность</w:t>
      </w:r>
      <w:r w:rsidR="004A5FAC" w:rsidRPr="000053C7">
        <w:rPr>
          <w:rFonts w:ascii="Times New Roman" w:eastAsia="Times New Roman" w:hAnsi="Times New Roman" w:cs="Times New Roman"/>
          <w:bCs/>
          <w:sz w:val="28"/>
          <w:szCs w:val="28"/>
        </w:rPr>
        <w:t xml:space="preserve"> источником</w:t>
      </w:r>
      <w:r w:rsidR="001779A0" w:rsidRPr="000053C7">
        <w:rPr>
          <w:rFonts w:ascii="Times New Roman" w:eastAsia="Times New Roman" w:hAnsi="Times New Roman" w:cs="Times New Roman"/>
          <w:bCs/>
          <w:sz w:val="28"/>
          <w:szCs w:val="28"/>
        </w:rPr>
        <w:t xml:space="preserve"> развити</w:t>
      </w:r>
      <w:r w:rsidR="004A5FAC" w:rsidRPr="000053C7">
        <w:rPr>
          <w:rFonts w:ascii="Times New Roman" w:eastAsia="Times New Roman" w:hAnsi="Times New Roman" w:cs="Times New Roman"/>
          <w:bCs/>
          <w:sz w:val="28"/>
          <w:szCs w:val="28"/>
        </w:rPr>
        <w:t>я</w:t>
      </w:r>
      <w:r w:rsidR="001779A0" w:rsidRPr="000053C7">
        <w:rPr>
          <w:rFonts w:ascii="Times New Roman" w:eastAsia="Times New Roman" w:hAnsi="Times New Roman" w:cs="Times New Roman"/>
          <w:bCs/>
          <w:sz w:val="28"/>
          <w:szCs w:val="28"/>
        </w:rPr>
        <w:t xml:space="preserve"> детей, </w:t>
      </w:r>
      <w:r w:rsidR="001B2D66" w:rsidRPr="000053C7">
        <w:rPr>
          <w:rFonts w:ascii="Times New Roman" w:eastAsia="Times New Roman" w:hAnsi="Times New Roman" w:cs="Times New Roman"/>
          <w:bCs/>
          <w:sz w:val="28"/>
          <w:szCs w:val="28"/>
        </w:rPr>
        <w:t>самой образовательной организации</w:t>
      </w:r>
      <w:r w:rsidR="001779A0" w:rsidRPr="000053C7">
        <w:rPr>
          <w:rFonts w:ascii="Times New Roman" w:eastAsia="Times New Roman" w:hAnsi="Times New Roman" w:cs="Times New Roman"/>
          <w:bCs/>
          <w:sz w:val="28"/>
          <w:szCs w:val="28"/>
        </w:rPr>
        <w:t xml:space="preserve"> и совершенствования собственного педагогического опыта, но вместе с тем у большинства опрошенных</w:t>
      </w:r>
      <w:r w:rsidR="000053C7">
        <w:rPr>
          <w:rFonts w:ascii="Times New Roman" w:eastAsia="Times New Roman" w:hAnsi="Times New Roman" w:cs="Times New Roman"/>
          <w:bCs/>
          <w:sz w:val="28"/>
          <w:szCs w:val="28"/>
        </w:rPr>
        <w:t xml:space="preserve"> (8</w:t>
      </w:r>
      <w:r w:rsidR="007847E1">
        <w:rPr>
          <w:rFonts w:ascii="Times New Roman" w:eastAsia="Times New Roman" w:hAnsi="Times New Roman" w:cs="Times New Roman"/>
          <w:bCs/>
          <w:sz w:val="28"/>
          <w:szCs w:val="28"/>
        </w:rPr>
        <w:t>3</w:t>
      </w:r>
      <w:r w:rsidR="000053C7">
        <w:rPr>
          <w:rFonts w:ascii="Times New Roman" w:eastAsia="Times New Roman" w:hAnsi="Times New Roman" w:cs="Times New Roman"/>
          <w:bCs/>
          <w:sz w:val="28"/>
          <w:szCs w:val="28"/>
        </w:rPr>
        <w:t xml:space="preserve"> %)</w:t>
      </w:r>
      <w:r w:rsidR="001779A0" w:rsidRPr="000053C7">
        <w:rPr>
          <w:rFonts w:ascii="Times New Roman" w:eastAsia="Times New Roman" w:hAnsi="Times New Roman" w:cs="Times New Roman"/>
          <w:bCs/>
          <w:sz w:val="28"/>
          <w:szCs w:val="28"/>
        </w:rPr>
        <w:t xml:space="preserve"> </w:t>
      </w:r>
      <w:r w:rsidR="001779A0" w:rsidRPr="00FF1362">
        <w:rPr>
          <w:rFonts w:ascii="Times New Roman" w:eastAsia="Times New Roman" w:hAnsi="Times New Roman" w:cs="Times New Roman"/>
          <w:bCs/>
          <w:sz w:val="28"/>
          <w:szCs w:val="28"/>
        </w:rPr>
        <w:t>возникает ряд проблем</w:t>
      </w:r>
      <w:r w:rsidR="001B2D66" w:rsidRPr="00FF1362">
        <w:rPr>
          <w:rFonts w:ascii="Times New Roman" w:eastAsia="Times New Roman" w:hAnsi="Times New Roman" w:cs="Times New Roman"/>
          <w:bCs/>
          <w:sz w:val="28"/>
          <w:szCs w:val="28"/>
        </w:rPr>
        <w:t>, мешающих</w:t>
      </w:r>
      <w:r w:rsidR="001779A0" w:rsidRPr="00FF1362">
        <w:rPr>
          <w:rFonts w:ascii="Times New Roman" w:eastAsia="Times New Roman" w:hAnsi="Times New Roman" w:cs="Times New Roman"/>
          <w:bCs/>
          <w:sz w:val="28"/>
          <w:szCs w:val="28"/>
        </w:rPr>
        <w:t xml:space="preserve"> осуществлени</w:t>
      </w:r>
      <w:r w:rsidR="001B2D66" w:rsidRPr="00FF1362">
        <w:rPr>
          <w:rFonts w:ascii="Times New Roman" w:eastAsia="Times New Roman" w:hAnsi="Times New Roman" w:cs="Times New Roman"/>
          <w:bCs/>
          <w:sz w:val="28"/>
          <w:szCs w:val="28"/>
        </w:rPr>
        <w:t>ю</w:t>
      </w:r>
      <w:r w:rsidR="001779A0" w:rsidRPr="00FF1362">
        <w:rPr>
          <w:rFonts w:ascii="Times New Roman" w:eastAsia="Times New Roman" w:hAnsi="Times New Roman" w:cs="Times New Roman"/>
          <w:bCs/>
          <w:sz w:val="28"/>
          <w:szCs w:val="28"/>
        </w:rPr>
        <w:t xml:space="preserve"> данной деятельности</w:t>
      </w:r>
      <w:r w:rsidR="001B2D66" w:rsidRPr="00FF1362">
        <w:rPr>
          <w:rFonts w:ascii="Times New Roman" w:eastAsia="Times New Roman" w:hAnsi="Times New Roman" w:cs="Times New Roman"/>
          <w:bCs/>
          <w:sz w:val="28"/>
          <w:szCs w:val="28"/>
        </w:rPr>
        <w:t>.</w:t>
      </w:r>
      <w:r w:rsidR="001B2D66" w:rsidRPr="000053C7">
        <w:rPr>
          <w:rFonts w:ascii="Times New Roman" w:eastAsia="Times New Roman" w:hAnsi="Times New Roman" w:cs="Times New Roman"/>
          <w:bCs/>
          <w:sz w:val="28"/>
          <w:szCs w:val="28"/>
        </w:rPr>
        <w:t xml:space="preserve"> </w:t>
      </w:r>
      <w:proofErr w:type="gramStart"/>
      <w:r w:rsidR="001B2D66" w:rsidRPr="000053C7">
        <w:rPr>
          <w:rFonts w:ascii="Times New Roman" w:eastAsia="Times New Roman" w:hAnsi="Times New Roman" w:cs="Times New Roman"/>
          <w:bCs/>
          <w:sz w:val="28"/>
          <w:szCs w:val="28"/>
        </w:rPr>
        <w:t>Наибольшее количество выборов здесь получили такие позиции, как:</w:t>
      </w:r>
      <w:r w:rsidR="001B2D66" w:rsidRPr="000053C7">
        <w:rPr>
          <w:sz w:val="28"/>
          <w:szCs w:val="28"/>
        </w:rPr>
        <w:t xml:space="preserve"> </w:t>
      </w:r>
      <w:r w:rsidR="000053C7">
        <w:rPr>
          <w:rFonts w:ascii="Times New Roman" w:hAnsi="Times New Roman" w:cs="Times New Roman"/>
          <w:sz w:val="28"/>
          <w:szCs w:val="28"/>
        </w:rPr>
        <w:t>отсутствие</w:t>
      </w:r>
      <w:r w:rsidR="000053C7" w:rsidRPr="000053C7">
        <w:rPr>
          <w:rFonts w:ascii="Times New Roman" w:hAnsi="Times New Roman" w:cs="Times New Roman"/>
          <w:sz w:val="28"/>
          <w:szCs w:val="28"/>
        </w:rPr>
        <w:t xml:space="preserve"> обоснованной </w:t>
      </w:r>
      <w:r w:rsidR="000053C7">
        <w:rPr>
          <w:rFonts w:ascii="Times New Roman" w:hAnsi="Times New Roman" w:cs="Times New Roman"/>
          <w:sz w:val="28"/>
          <w:szCs w:val="28"/>
        </w:rPr>
        <w:t xml:space="preserve">и понятной </w:t>
      </w:r>
      <w:r w:rsidR="000053C7" w:rsidRPr="000053C7">
        <w:rPr>
          <w:rFonts w:ascii="Times New Roman" w:hAnsi="Times New Roman" w:cs="Times New Roman"/>
          <w:sz w:val="28"/>
          <w:szCs w:val="28"/>
        </w:rPr>
        <w:t xml:space="preserve">стратегии развития ДОУ, </w:t>
      </w:r>
      <w:r w:rsidR="001B2D66" w:rsidRPr="000053C7">
        <w:rPr>
          <w:rFonts w:ascii="Times New Roman" w:hAnsi="Times New Roman" w:cs="Times New Roman"/>
          <w:sz w:val="28"/>
          <w:szCs w:val="28"/>
        </w:rPr>
        <w:t xml:space="preserve">слабая информированность о нововведениях в образовании, </w:t>
      </w:r>
      <w:r w:rsidR="000053C7">
        <w:rPr>
          <w:rFonts w:ascii="Times New Roman" w:hAnsi="Times New Roman" w:cs="Times New Roman"/>
          <w:sz w:val="28"/>
          <w:szCs w:val="28"/>
        </w:rPr>
        <w:t>о</w:t>
      </w:r>
      <w:r w:rsidR="000053C7" w:rsidRPr="000053C7">
        <w:rPr>
          <w:rFonts w:ascii="Times New Roman" w:hAnsi="Times New Roman" w:cs="Times New Roman"/>
          <w:sz w:val="28"/>
          <w:szCs w:val="28"/>
        </w:rPr>
        <w:t>тсутствие лидеров, новаторов в коллективе</w:t>
      </w:r>
      <w:r w:rsidR="000053C7">
        <w:rPr>
          <w:rFonts w:ascii="Times New Roman" w:hAnsi="Times New Roman" w:cs="Times New Roman"/>
          <w:sz w:val="28"/>
          <w:szCs w:val="28"/>
        </w:rPr>
        <w:t>;</w:t>
      </w:r>
      <w:r w:rsidR="000053C7" w:rsidRPr="000053C7">
        <w:rPr>
          <w:rFonts w:ascii="Times New Roman" w:hAnsi="Times New Roman" w:cs="Times New Roman"/>
          <w:sz w:val="28"/>
          <w:szCs w:val="28"/>
        </w:rPr>
        <w:t xml:space="preserve"> </w:t>
      </w:r>
      <w:r w:rsidR="001B2D66" w:rsidRPr="000053C7">
        <w:rPr>
          <w:rFonts w:ascii="Times New Roman" w:hAnsi="Times New Roman" w:cs="Times New Roman"/>
          <w:sz w:val="28"/>
          <w:szCs w:val="28"/>
        </w:rPr>
        <w:t>отсутствие</w:t>
      </w:r>
      <w:r w:rsidR="000053C7">
        <w:rPr>
          <w:rFonts w:ascii="Times New Roman" w:hAnsi="Times New Roman" w:cs="Times New Roman"/>
          <w:sz w:val="28"/>
          <w:szCs w:val="28"/>
        </w:rPr>
        <w:t xml:space="preserve"> мотивации вследствие</w:t>
      </w:r>
      <w:r w:rsidR="001B2D66" w:rsidRPr="000053C7">
        <w:rPr>
          <w:rFonts w:ascii="Times New Roman" w:hAnsi="Times New Roman" w:cs="Times New Roman"/>
          <w:sz w:val="28"/>
          <w:szCs w:val="28"/>
        </w:rPr>
        <w:t xml:space="preserve"> </w:t>
      </w:r>
      <w:r w:rsidR="000053C7">
        <w:rPr>
          <w:rFonts w:ascii="Times New Roman" w:hAnsi="Times New Roman" w:cs="Times New Roman"/>
          <w:sz w:val="28"/>
          <w:szCs w:val="28"/>
        </w:rPr>
        <w:t xml:space="preserve">непонимания </w:t>
      </w:r>
      <w:r w:rsidR="001B2D66" w:rsidRPr="000053C7">
        <w:rPr>
          <w:rFonts w:ascii="Times New Roman" w:hAnsi="Times New Roman" w:cs="Times New Roman"/>
          <w:sz w:val="28"/>
          <w:szCs w:val="28"/>
        </w:rPr>
        <w:t xml:space="preserve">необходимости заниматься новым, т.к. традиционная методика дает эффективные результаты, </w:t>
      </w:r>
      <w:r w:rsidR="000053C7">
        <w:rPr>
          <w:rFonts w:ascii="Times New Roman" w:hAnsi="Times New Roman" w:cs="Times New Roman"/>
          <w:sz w:val="28"/>
          <w:szCs w:val="28"/>
        </w:rPr>
        <w:t xml:space="preserve">а также </w:t>
      </w:r>
      <w:r w:rsidR="00FF1362">
        <w:rPr>
          <w:rFonts w:ascii="Times New Roman" w:hAnsi="Times New Roman" w:cs="Times New Roman"/>
          <w:sz w:val="28"/>
          <w:szCs w:val="28"/>
        </w:rPr>
        <w:t xml:space="preserve">вследствие </w:t>
      </w:r>
      <w:r w:rsidR="000053C7">
        <w:rPr>
          <w:rFonts w:ascii="Times New Roman" w:hAnsi="Times New Roman" w:cs="Times New Roman"/>
          <w:sz w:val="28"/>
          <w:szCs w:val="28"/>
        </w:rPr>
        <w:t>косности и шаблонности мышления, основанных на</w:t>
      </w:r>
      <w:r w:rsidR="000053C7" w:rsidRPr="000053C7">
        <w:rPr>
          <w:rFonts w:ascii="Times New Roman" w:hAnsi="Times New Roman" w:cs="Times New Roman"/>
          <w:sz w:val="28"/>
          <w:szCs w:val="28"/>
        </w:rPr>
        <w:t xml:space="preserve"> привычк</w:t>
      </w:r>
      <w:r w:rsidR="000053C7">
        <w:rPr>
          <w:rFonts w:ascii="Times New Roman" w:hAnsi="Times New Roman" w:cs="Times New Roman"/>
          <w:sz w:val="28"/>
          <w:szCs w:val="28"/>
        </w:rPr>
        <w:t>е</w:t>
      </w:r>
      <w:r w:rsidR="000053C7" w:rsidRPr="000053C7">
        <w:rPr>
          <w:rFonts w:ascii="Times New Roman" w:hAnsi="Times New Roman" w:cs="Times New Roman"/>
          <w:sz w:val="28"/>
          <w:szCs w:val="28"/>
        </w:rPr>
        <w:t xml:space="preserve"> работать по уже известному и выработанному годами пути</w:t>
      </w:r>
      <w:r w:rsidR="000053C7">
        <w:rPr>
          <w:rFonts w:ascii="Times New Roman" w:hAnsi="Times New Roman" w:cs="Times New Roman"/>
          <w:sz w:val="28"/>
          <w:szCs w:val="28"/>
        </w:rPr>
        <w:t>;</w:t>
      </w:r>
      <w:proofErr w:type="gramEnd"/>
      <w:r w:rsidR="000053C7" w:rsidRPr="000053C7">
        <w:rPr>
          <w:rFonts w:ascii="Times New Roman" w:hAnsi="Times New Roman" w:cs="Times New Roman"/>
          <w:sz w:val="28"/>
          <w:szCs w:val="28"/>
        </w:rPr>
        <w:t xml:space="preserve"> н</w:t>
      </w:r>
      <w:r w:rsidR="001B2D66" w:rsidRPr="000053C7">
        <w:rPr>
          <w:rFonts w:ascii="Times New Roman" w:hAnsi="Times New Roman" w:cs="Times New Roman"/>
          <w:sz w:val="28"/>
          <w:szCs w:val="28"/>
        </w:rPr>
        <w:t>ехватка сил и времени для заня</w:t>
      </w:r>
      <w:r w:rsidR="000053C7" w:rsidRPr="000053C7">
        <w:rPr>
          <w:rFonts w:ascii="Times New Roman" w:hAnsi="Times New Roman" w:cs="Times New Roman"/>
          <w:sz w:val="28"/>
          <w:szCs w:val="28"/>
        </w:rPr>
        <w:t>тия инновационной деятель</w:t>
      </w:r>
      <w:r w:rsidR="000053C7">
        <w:rPr>
          <w:rFonts w:ascii="Times New Roman" w:hAnsi="Times New Roman" w:cs="Times New Roman"/>
          <w:sz w:val="28"/>
          <w:szCs w:val="28"/>
        </w:rPr>
        <w:t xml:space="preserve">ностью; слабость материальной базы </w:t>
      </w:r>
      <w:r w:rsidR="000053C7" w:rsidRPr="00797C6B">
        <w:rPr>
          <w:rFonts w:ascii="Times New Roman" w:hAnsi="Times New Roman" w:cs="Times New Roman"/>
          <w:sz w:val="28"/>
          <w:szCs w:val="28"/>
        </w:rPr>
        <w:t>(ДО</w:t>
      </w:r>
      <w:r w:rsidR="000053C7">
        <w:rPr>
          <w:rFonts w:ascii="Times New Roman" w:hAnsi="Times New Roman" w:cs="Times New Roman"/>
          <w:sz w:val="28"/>
          <w:szCs w:val="28"/>
        </w:rPr>
        <w:t>О</w:t>
      </w:r>
      <w:r w:rsidR="000053C7" w:rsidRPr="00797C6B">
        <w:rPr>
          <w:rFonts w:ascii="Times New Roman" w:hAnsi="Times New Roman" w:cs="Times New Roman"/>
          <w:sz w:val="28"/>
          <w:szCs w:val="28"/>
        </w:rPr>
        <w:t xml:space="preserve"> не имеет необходимого оборудования, достаточной научно-методической литературы);</w:t>
      </w:r>
      <w:r w:rsidR="000053C7" w:rsidRPr="000053C7">
        <w:rPr>
          <w:rFonts w:ascii="Times New Roman" w:hAnsi="Times New Roman" w:cs="Times New Roman"/>
          <w:sz w:val="28"/>
          <w:szCs w:val="28"/>
        </w:rPr>
        <w:t xml:space="preserve"> </w:t>
      </w:r>
      <w:r w:rsidR="000053C7">
        <w:rPr>
          <w:rFonts w:ascii="Times New Roman" w:hAnsi="Times New Roman" w:cs="Times New Roman"/>
          <w:sz w:val="28"/>
          <w:szCs w:val="28"/>
        </w:rPr>
        <w:t>отсутствие</w:t>
      </w:r>
      <w:r w:rsidR="000053C7" w:rsidRPr="000053C7">
        <w:rPr>
          <w:rFonts w:ascii="Times New Roman" w:hAnsi="Times New Roman" w:cs="Times New Roman"/>
          <w:sz w:val="28"/>
          <w:szCs w:val="28"/>
        </w:rPr>
        <w:t xml:space="preserve"> материального стимулирования</w:t>
      </w:r>
      <w:r w:rsidR="007847E1">
        <w:rPr>
          <w:rFonts w:ascii="Times New Roman" w:hAnsi="Times New Roman" w:cs="Times New Roman"/>
          <w:sz w:val="28"/>
          <w:szCs w:val="28"/>
        </w:rPr>
        <w:t>;</w:t>
      </w:r>
    </w:p>
    <w:p w:rsidR="001779A0" w:rsidRPr="00797C6B" w:rsidRDefault="001779A0" w:rsidP="00166DE2">
      <w:pPr>
        <w:pStyle w:val="a4"/>
        <w:numPr>
          <w:ilvl w:val="0"/>
          <w:numId w:val="6"/>
        </w:numPr>
        <w:spacing w:after="0" w:line="360" w:lineRule="auto"/>
        <w:ind w:left="0" w:firstLine="426"/>
        <w:jc w:val="both"/>
        <w:rPr>
          <w:rFonts w:ascii="Times New Roman" w:eastAsia="Times New Roman" w:hAnsi="Times New Roman" w:cs="Times New Roman"/>
          <w:bCs/>
          <w:sz w:val="28"/>
          <w:szCs w:val="28"/>
        </w:rPr>
      </w:pPr>
      <w:r w:rsidRPr="00797C6B">
        <w:rPr>
          <w:rFonts w:ascii="Times New Roman" w:hAnsi="Times New Roman" w:cs="Times New Roman"/>
          <w:sz w:val="28"/>
          <w:szCs w:val="28"/>
        </w:rPr>
        <w:t>половина педагогов частично удовлетворены помощью и поддержкой со стороны руководства и методической службы ДО</w:t>
      </w:r>
      <w:r w:rsidR="001B3A56">
        <w:rPr>
          <w:rFonts w:ascii="Times New Roman" w:hAnsi="Times New Roman" w:cs="Times New Roman"/>
          <w:sz w:val="28"/>
          <w:szCs w:val="28"/>
        </w:rPr>
        <w:t>О</w:t>
      </w:r>
      <w:r w:rsidRPr="00797C6B">
        <w:rPr>
          <w:rFonts w:ascii="Times New Roman" w:hAnsi="Times New Roman" w:cs="Times New Roman"/>
          <w:sz w:val="28"/>
          <w:szCs w:val="28"/>
        </w:rPr>
        <w:t xml:space="preserve">, а на уровне </w:t>
      </w:r>
      <w:r w:rsidR="001B3A56">
        <w:rPr>
          <w:rFonts w:ascii="Times New Roman" w:hAnsi="Times New Roman" w:cs="Times New Roman"/>
          <w:sz w:val="28"/>
          <w:szCs w:val="28"/>
        </w:rPr>
        <w:t>муниципальных служб управления образования</w:t>
      </w:r>
      <w:r w:rsidRPr="00797C6B">
        <w:rPr>
          <w:rFonts w:ascii="Times New Roman" w:hAnsi="Times New Roman" w:cs="Times New Roman"/>
          <w:sz w:val="28"/>
          <w:szCs w:val="28"/>
        </w:rPr>
        <w:t xml:space="preserve"> – </w:t>
      </w:r>
      <w:r w:rsidR="00FF1362">
        <w:rPr>
          <w:rFonts w:ascii="Times New Roman" w:hAnsi="Times New Roman" w:cs="Times New Roman"/>
          <w:sz w:val="28"/>
          <w:szCs w:val="28"/>
        </w:rPr>
        <w:t>меньше половины (4</w:t>
      </w:r>
      <w:r w:rsidRPr="00797C6B">
        <w:rPr>
          <w:rFonts w:ascii="Times New Roman" w:hAnsi="Times New Roman" w:cs="Times New Roman"/>
          <w:sz w:val="28"/>
          <w:szCs w:val="28"/>
        </w:rPr>
        <w:t>5%</w:t>
      </w:r>
      <w:r w:rsidR="00FF1362">
        <w:rPr>
          <w:rFonts w:ascii="Times New Roman" w:hAnsi="Times New Roman" w:cs="Times New Roman"/>
          <w:sz w:val="28"/>
          <w:szCs w:val="28"/>
        </w:rPr>
        <w:t>)</w:t>
      </w:r>
      <w:r w:rsidR="001B3A56">
        <w:rPr>
          <w:rFonts w:ascii="Times New Roman" w:hAnsi="Times New Roman" w:cs="Times New Roman"/>
          <w:sz w:val="28"/>
          <w:szCs w:val="28"/>
        </w:rPr>
        <w:t>, а 55%</w:t>
      </w:r>
      <w:r w:rsidRPr="00797C6B">
        <w:rPr>
          <w:rFonts w:ascii="Times New Roman" w:hAnsi="Times New Roman" w:cs="Times New Roman"/>
          <w:sz w:val="28"/>
          <w:szCs w:val="28"/>
        </w:rPr>
        <w:t xml:space="preserve"> </w:t>
      </w:r>
      <w:r w:rsidR="001B3A56">
        <w:rPr>
          <w:rFonts w:ascii="Times New Roman" w:hAnsi="Times New Roman" w:cs="Times New Roman"/>
          <w:sz w:val="28"/>
          <w:szCs w:val="28"/>
        </w:rPr>
        <w:t>- вовсе не удовлетворены;</w:t>
      </w:r>
    </w:p>
    <w:p w:rsidR="001779A0" w:rsidRPr="007847E1" w:rsidRDefault="001B3A56" w:rsidP="00166DE2">
      <w:pPr>
        <w:pStyle w:val="a4"/>
        <w:numPr>
          <w:ilvl w:val="0"/>
          <w:numId w:val="6"/>
        </w:numPr>
        <w:spacing w:after="0" w:line="360" w:lineRule="auto"/>
        <w:ind w:left="0" w:firstLine="426"/>
        <w:jc w:val="both"/>
        <w:rPr>
          <w:rFonts w:ascii="Times New Roman" w:eastAsia="Times New Roman" w:hAnsi="Times New Roman" w:cs="Times New Roman"/>
          <w:bCs/>
          <w:sz w:val="28"/>
          <w:szCs w:val="28"/>
        </w:rPr>
      </w:pPr>
      <w:r>
        <w:rPr>
          <w:rFonts w:ascii="Times New Roman" w:hAnsi="Times New Roman" w:cs="Times New Roman"/>
          <w:sz w:val="28"/>
          <w:szCs w:val="28"/>
        </w:rPr>
        <w:t>б</w:t>
      </w:r>
      <w:r w:rsidR="001779A0" w:rsidRPr="00797C6B">
        <w:rPr>
          <w:rFonts w:ascii="Times New Roman" w:hAnsi="Times New Roman" w:cs="Times New Roman"/>
          <w:sz w:val="28"/>
          <w:szCs w:val="28"/>
        </w:rPr>
        <w:t xml:space="preserve">ольшинство педагогов </w:t>
      </w:r>
      <w:r>
        <w:rPr>
          <w:rFonts w:ascii="Times New Roman" w:hAnsi="Times New Roman" w:cs="Times New Roman"/>
          <w:sz w:val="28"/>
          <w:szCs w:val="28"/>
        </w:rPr>
        <w:t xml:space="preserve">(78 %) </w:t>
      </w:r>
      <w:r w:rsidR="001779A0" w:rsidRPr="00797C6B">
        <w:rPr>
          <w:rFonts w:ascii="Times New Roman" w:hAnsi="Times New Roman" w:cs="Times New Roman"/>
          <w:sz w:val="28"/>
          <w:szCs w:val="28"/>
        </w:rPr>
        <w:t>не проходили специальную профессиональную подготовку для реализации инноваций в образовании, соответствен</w:t>
      </w:r>
      <w:r w:rsidR="007847E1">
        <w:rPr>
          <w:rFonts w:ascii="Times New Roman" w:hAnsi="Times New Roman" w:cs="Times New Roman"/>
          <w:sz w:val="28"/>
          <w:szCs w:val="28"/>
        </w:rPr>
        <w:t>но, не имеют необходимых знаний.</w:t>
      </w:r>
    </w:p>
    <w:p w:rsidR="001779A0" w:rsidRPr="00166DE2" w:rsidRDefault="007847E1" w:rsidP="007847E1">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Несмотря на высокий уровень критичности приведенных выше положений, </w:t>
      </w:r>
      <w:r w:rsidR="00166DE2" w:rsidRPr="00166DE2">
        <w:rPr>
          <w:rFonts w:ascii="Times New Roman" w:eastAsia="Times New Roman" w:hAnsi="Times New Roman" w:cs="Times New Roman"/>
          <w:sz w:val="28"/>
          <w:szCs w:val="28"/>
        </w:rPr>
        <w:t>в целом коллектив готов к участию в инновационной деятельности, что очень важно для дальнейшей работы:</w:t>
      </w:r>
      <w:r w:rsidR="001B3A56" w:rsidRPr="00166DE2">
        <w:rPr>
          <w:rFonts w:ascii="Times New Roman" w:eastAsia="Times New Roman" w:hAnsi="Times New Roman"/>
          <w:sz w:val="28"/>
          <w:szCs w:val="28"/>
        </w:rPr>
        <w:t xml:space="preserve"> высокий уровень</w:t>
      </w:r>
      <w:r w:rsidR="00166DE2">
        <w:rPr>
          <w:rFonts w:ascii="Times New Roman" w:eastAsia="Times New Roman" w:hAnsi="Times New Roman"/>
          <w:sz w:val="28"/>
          <w:szCs w:val="28"/>
        </w:rPr>
        <w:t xml:space="preserve"> готовности</w:t>
      </w:r>
      <w:r w:rsidR="001B3A56" w:rsidRPr="00166DE2">
        <w:rPr>
          <w:rFonts w:ascii="Times New Roman" w:eastAsia="Times New Roman" w:hAnsi="Times New Roman"/>
          <w:sz w:val="28"/>
          <w:szCs w:val="28"/>
        </w:rPr>
        <w:t xml:space="preserve"> </w:t>
      </w:r>
      <w:r w:rsidR="00166DE2">
        <w:rPr>
          <w:rFonts w:ascii="Times New Roman" w:eastAsia="Times New Roman" w:hAnsi="Times New Roman"/>
          <w:sz w:val="28"/>
          <w:szCs w:val="28"/>
        </w:rPr>
        <w:t>показали более половины</w:t>
      </w:r>
      <w:r w:rsidR="001B3A56" w:rsidRPr="00166DE2">
        <w:rPr>
          <w:rFonts w:ascii="Times New Roman" w:eastAsia="Times New Roman" w:hAnsi="Times New Roman"/>
          <w:sz w:val="28"/>
          <w:szCs w:val="28"/>
        </w:rPr>
        <w:t xml:space="preserve"> (61%), средний  уровень –</w:t>
      </w:r>
      <w:r w:rsidR="00FF1362">
        <w:rPr>
          <w:rFonts w:ascii="Times New Roman" w:eastAsia="Times New Roman" w:hAnsi="Times New Roman"/>
          <w:sz w:val="28"/>
          <w:szCs w:val="28"/>
        </w:rPr>
        <w:t xml:space="preserve"> </w:t>
      </w:r>
      <w:r w:rsidRPr="00166DE2">
        <w:rPr>
          <w:rFonts w:ascii="Times New Roman" w:eastAsia="Times New Roman" w:hAnsi="Times New Roman"/>
          <w:sz w:val="28"/>
          <w:szCs w:val="28"/>
        </w:rPr>
        <w:t>39%</w:t>
      </w:r>
      <w:r>
        <w:rPr>
          <w:rFonts w:ascii="Times New Roman" w:eastAsia="Times New Roman" w:hAnsi="Times New Roman"/>
          <w:sz w:val="28"/>
          <w:szCs w:val="28"/>
        </w:rPr>
        <w:t xml:space="preserve"> </w:t>
      </w:r>
      <w:r w:rsidR="001B3A56" w:rsidRPr="00166DE2">
        <w:rPr>
          <w:rFonts w:ascii="Times New Roman" w:eastAsia="Times New Roman" w:hAnsi="Times New Roman"/>
          <w:sz w:val="28"/>
          <w:szCs w:val="28"/>
        </w:rPr>
        <w:t xml:space="preserve">педагогов, низкий  уровень </w:t>
      </w:r>
      <w:r>
        <w:rPr>
          <w:rFonts w:ascii="Times New Roman" w:eastAsia="Times New Roman" w:hAnsi="Times New Roman"/>
          <w:sz w:val="28"/>
          <w:szCs w:val="28"/>
        </w:rPr>
        <w:t>не выявлен. П</w:t>
      </w:r>
      <w:r w:rsidR="00166DE2" w:rsidRPr="00166DE2">
        <w:rPr>
          <w:rFonts w:ascii="Times New Roman" w:eastAsia="Times New Roman" w:hAnsi="Times New Roman"/>
          <w:sz w:val="28"/>
          <w:szCs w:val="28"/>
        </w:rPr>
        <w:t>е</w:t>
      </w:r>
      <w:r w:rsidR="001779A0" w:rsidRPr="00166DE2">
        <w:rPr>
          <w:rFonts w:ascii="Times New Roman" w:hAnsi="Times New Roman" w:cs="Times New Roman"/>
          <w:sz w:val="28"/>
          <w:szCs w:val="28"/>
        </w:rPr>
        <w:t xml:space="preserve">дагоги считают, что изменения в </w:t>
      </w:r>
      <w:r w:rsidR="00166DE2" w:rsidRPr="00166DE2">
        <w:rPr>
          <w:rFonts w:ascii="Times New Roman" w:hAnsi="Times New Roman" w:cs="Times New Roman"/>
          <w:sz w:val="28"/>
          <w:szCs w:val="28"/>
        </w:rPr>
        <w:t>образовательной</w:t>
      </w:r>
      <w:r w:rsidR="001779A0" w:rsidRPr="00166DE2">
        <w:rPr>
          <w:rFonts w:ascii="Times New Roman" w:hAnsi="Times New Roman" w:cs="Times New Roman"/>
          <w:sz w:val="28"/>
          <w:szCs w:val="28"/>
        </w:rPr>
        <w:t xml:space="preserve"> деятельности ДО</w:t>
      </w:r>
      <w:r w:rsidR="00166DE2">
        <w:rPr>
          <w:rFonts w:ascii="Times New Roman" w:hAnsi="Times New Roman" w:cs="Times New Roman"/>
          <w:sz w:val="28"/>
          <w:szCs w:val="28"/>
        </w:rPr>
        <w:t>О</w:t>
      </w:r>
      <w:r w:rsidR="001779A0" w:rsidRPr="00166DE2">
        <w:rPr>
          <w:rFonts w:ascii="Times New Roman" w:hAnsi="Times New Roman" w:cs="Times New Roman"/>
          <w:sz w:val="28"/>
          <w:szCs w:val="28"/>
        </w:rPr>
        <w:t xml:space="preserve"> необходимы</w:t>
      </w:r>
      <w:r>
        <w:rPr>
          <w:rFonts w:ascii="Times New Roman" w:hAnsi="Times New Roman" w:cs="Times New Roman"/>
          <w:sz w:val="28"/>
          <w:szCs w:val="28"/>
        </w:rPr>
        <w:t>, прежде всего,</w:t>
      </w:r>
      <w:r w:rsidR="001779A0" w:rsidRPr="00166DE2">
        <w:rPr>
          <w:rFonts w:ascii="Times New Roman" w:hAnsi="Times New Roman" w:cs="Times New Roman"/>
          <w:sz w:val="28"/>
          <w:szCs w:val="28"/>
        </w:rPr>
        <w:t xml:space="preserve"> в технологиях обучения, воспитания и развития, а также в управлении </w:t>
      </w:r>
      <w:r w:rsidR="00166DE2">
        <w:rPr>
          <w:rFonts w:ascii="Times New Roman" w:hAnsi="Times New Roman" w:cs="Times New Roman"/>
          <w:sz w:val="28"/>
          <w:szCs w:val="28"/>
        </w:rPr>
        <w:t>дошкольной организацией</w:t>
      </w:r>
      <w:r w:rsidR="001779A0" w:rsidRPr="00166DE2">
        <w:rPr>
          <w:rFonts w:ascii="Times New Roman" w:hAnsi="Times New Roman" w:cs="Times New Roman"/>
          <w:sz w:val="28"/>
          <w:szCs w:val="28"/>
        </w:rPr>
        <w:t>.</w:t>
      </w:r>
    </w:p>
    <w:p w:rsidR="00166DE2" w:rsidRPr="00797C6B" w:rsidRDefault="00166DE2" w:rsidP="00166DE2">
      <w:pPr>
        <w:spacing w:after="0" w:line="360" w:lineRule="auto"/>
        <w:ind w:firstLine="567"/>
        <w:jc w:val="both"/>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lastRenderedPageBreak/>
        <w:t xml:space="preserve">Проведенная диагностика позволила нам отобрать </w:t>
      </w:r>
      <w:r w:rsidR="00F64C9F">
        <w:rPr>
          <w:rFonts w:ascii="Times New Roman" w:hAnsi="Times New Roman" w:cs="Times New Roman"/>
          <w:sz w:val="28"/>
          <w:szCs w:val="28"/>
          <w:shd w:val="clear" w:color="auto" w:fill="FFFFFF"/>
        </w:rPr>
        <w:t>сотрудников, наиболее интересующихся вопросами инноваций и готовых к их внедрению,  и создать из них творческую группу, которой предстоит работа по</w:t>
      </w:r>
      <w:r w:rsidR="007847E1">
        <w:rPr>
          <w:rFonts w:ascii="Times New Roman" w:hAnsi="Times New Roman" w:cs="Times New Roman"/>
          <w:sz w:val="28"/>
          <w:szCs w:val="28"/>
          <w:shd w:val="clear" w:color="auto" w:fill="FFFFFF"/>
        </w:rPr>
        <w:t xml:space="preserve"> тщательному анализу результатов </w:t>
      </w:r>
      <w:r w:rsidR="00FF1362">
        <w:rPr>
          <w:rFonts w:ascii="Times New Roman" w:hAnsi="Times New Roman" w:cs="Times New Roman"/>
          <w:sz w:val="28"/>
          <w:szCs w:val="28"/>
          <w:shd w:val="clear" w:color="auto" w:fill="FFFFFF"/>
        </w:rPr>
        <w:t>опроса</w:t>
      </w:r>
      <w:r w:rsidR="007847E1">
        <w:rPr>
          <w:rFonts w:ascii="Times New Roman" w:hAnsi="Times New Roman" w:cs="Times New Roman"/>
          <w:sz w:val="28"/>
          <w:szCs w:val="28"/>
          <w:shd w:val="clear" w:color="auto" w:fill="FFFFFF"/>
        </w:rPr>
        <w:t xml:space="preserve"> </w:t>
      </w:r>
      <w:r w:rsidR="00FF1362">
        <w:rPr>
          <w:rFonts w:ascii="Times New Roman" w:hAnsi="Times New Roman" w:cs="Times New Roman"/>
          <w:sz w:val="28"/>
          <w:szCs w:val="28"/>
          <w:shd w:val="clear" w:color="auto" w:fill="FFFFFF"/>
        </w:rPr>
        <w:t>воспитателей</w:t>
      </w:r>
      <w:r w:rsidR="007847E1">
        <w:rPr>
          <w:rFonts w:ascii="Times New Roman" w:hAnsi="Times New Roman" w:cs="Times New Roman"/>
          <w:sz w:val="28"/>
          <w:szCs w:val="28"/>
          <w:shd w:val="clear" w:color="auto" w:fill="FFFFFF"/>
        </w:rPr>
        <w:t>, по</w:t>
      </w:r>
      <w:r w:rsidR="00F64C9F">
        <w:rPr>
          <w:rFonts w:ascii="Times New Roman" w:hAnsi="Times New Roman" w:cs="Times New Roman"/>
          <w:sz w:val="28"/>
          <w:szCs w:val="28"/>
          <w:shd w:val="clear" w:color="auto" w:fill="FFFFFF"/>
        </w:rPr>
        <w:t xml:space="preserve"> отбору </w:t>
      </w:r>
      <w:r w:rsidR="007847E1">
        <w:rPr>
          <w:rFonts w:ascii="Times New Roman" w:hAnsi="Times New Roman" w:cs="Times New Roman"/>
          <w:sz w:val="28"/>
          <w:szCs w:val="28"/>
          <w:shd w:val="clear" w:color="auto" w:fill="FFFFFF"/>
        </w:rPr>
        <w:t xml:space="preserve">образовательных новшеств </w:t>
      </w:r>
      <w:r w:rsidR="00F64C9F">
        <w:rPr>
          <w:rFonts w:ascii="Times New Roman" w:hAnsi="Times New Roman" w:cs="Times New Roman"/>
          <w:sz w:val="28"/>
          <w:szCs w:val="28"/>
          <w:shd w:val="clear" w:color="auto" w:fill="FFFFFF"/>
        </w:rPr>
        <w:t xml:space="preserve">и </w:t>
      </w:r>
      <w:r w:rsidR="007847E1">
        <w:rPr>
          <w:rFonts w:ascii="Times New Roman" w:hAnsi="Times New Roman" w:cs="Times New Roman"/>
          <w:sz w:val="28"/>
          <w:szCs w:val="28"/>
          <w:shd w:val="clear" w:color="auto" w:fill="FFFFFF"/>
        </w:rPr>
        <w:t xml:space="preserve">их </w:t>
      </w:r>
      <w:r w:rsidR="00F64C9F">
        <w:rPr>
          <w:rFonts w:ascii="Times New Roman" w:hAnsi="Times New Roman" w:cs="Times New Roman"/>
          <w:sz w:val="28"/>
          <w:szCs w:val="28"/>
          <w:shd w:val="clear" w:color="auto" w:fill="FFFFFF"/>
        </w:rPr>
        <w:t>апробации</w:t>
      </w:r>
      <w:r w:rsidR="007847E1">
        <w:rPr>
          <w:rFonts w:ascii="Times New Roman" w:hAnsi="Times New Roman" w:cs="Times New Roman"/>
          <w:sz w:val="28"/>
          <w:szCs w:val="28"/>
          <w:shd w:val="clear" w:color="auto" w:fill="FFFFFF"/>
        </w:rPr>
        <w:t>, подготовке методических рекомендаций, распространению нового опыта внутри и за пределами своего ДОО.</w:t>
      </w:r>
      <w:r w:rsidR="00EB7D64">
        <w:rPr>
          <w:rFonts w:ascii="Times New Roman" w:hAnsi="Times New Roman" w:cs="Times New Roman"/>
          <w:sz w:val="28"/>
          <w:szCs w:val="28"/>
          <w:shd w:val="clear" w:color="auto" w:fill="FFFFFF"/>
        </w:rPr>
        <w:t xml:space="preserve"> </w:t>
      </w:r>
      <w:r w:rsidR="00F64C9F">
        <w:rPr>
          <w:rFonts w:ascii="Times New Roman" w:hAnsi="Times New Roman" w:cs="Times New Roman"/>
          <w:sz w:val="28"/>
          <w:szCs w:val="28"/>
          <w:shd w:val="clear" w:color="auto" w:fill="FFFFFF"/>
        </w:rPr>
        <w:t xml:space="preserve">Далее нашей целью является расширение группы сотрудников </w:t>
      </w:r>
      <w:proofErr w:type="gramStart"/>
      <w:r w:rsidR="00276F44">
        <w:rPr>
          <w:rFonts w:ascii="Times New Roman" w:hAnsi="Times New Roman" w:cs="Times New Roman"/>
          <w:sz w:val="28"/>
          <w:szCs w:val="28"/>
          <w:shd w:val="clear" w:color="auto" w:fill="FFFFFF"/>
        </w:rPr>
        <w:t>экспериментального</w:t>
      </w:r>
      <w:proofErr w:type="gramEnd"/>
      <w:r w:rsidR="00276F44">
        <w:rPr>
          <w:rFonts w:ascii="Times New Roman" w:hAnsi="Times New Roman" w:cs="Times New Roman"/>
          <w:sz w:val="28"/>
          <w:szCs w:val="28"/>
          <w:shd w:val="clear" w:color="auto" w:fill="FFFFFF"/>
        </w:rPr>
        <w:t xml:space="preserve"> </w:t>
      </w:r>
      <w:r w:rsidR="00F64C9F">
        <w:rPr>
          <w:rFonts w:ascii="Times New Roman" w:hAnsi="Times New Roman" w:cs="Times New Roman"/>
          <w:sz w:val="28"/>
          <w:szCs w:val="28"/>
          <w:shd w:val="clear" w:color="auto" w:fill="FFFFFF"/>
        </w:rPr>
        <w:t>ДОО, включенных в инновационную деятельность</w:t>
      </w:r>
      <w:r w:rsidR="00EB7D64">
        <w:rPr>
          <w:rFonts w:ascii="Times New Roman" w:hAnsi="Times New Roman" w:cs="Times New Roman"/>
          <w:sz w:val="28"/>
          <w:szCs w:val="28"/>
          <w:shd w:val="clear" w:color="auto" w:fill="FFFFFF"/>
        </w:rPr>
        <w:t xml:space="preserve"> (</w:t>
      </w:r>
      <w:r w:rsidR="00FF1362">
        <w:rPr>
          <w:rFonts w:ascii="Times New Roman" w:hAnsi="Times New Roman" w:cs="Times New Roman"/>
          <w:sz w:val="28"/>
          <w:szCs w:val="28"/>
          <w:shd w:val="clear" w:color="auto" w:fill="FFFFFF"/>
        </w:rPr>
        <w:t>и</w:t>
      </w:r>
      <w:r w:rsidR="00EB7D64">
        <w:rPr>
          <w:rFonts w:ascii="Times New Roman" w:hAnsi="Times New Roman" w:cs="Times New Roman"/>
          <w:sz w:val="28"/>
          <w:szCs w:val="28"/>
          <w:shd w:val="clear" w:color="auto" w:fill="FFFFFF"/>
        </w:rPr>
        <w:t>деальная цель – включить в эту работу всех сотрудников ДОО)</w:t>
      </w:r>
      <w:r w:rsidR="00F64C9F">
        <w:rPr>
          <w:rFonts w:ascii="Times New Roman" w:hAnsi="Times New Roman" w:cs="Times New Roman"/>
          <w:sz w:val="28"/>
          <w:szCs w:val="28"/>
          <w:shd w:val="clear" w:color="auto" w:fill="FFFFFF"/>
        </w:rPr>
        <w:t xml:space="preserve">. Постановка такой цели реальна, так как, несмотря на то, что </w:t>
      </w:r>
      <w:r w:rsidR="00F64C9F" w:rsidRPr="00797C6B">
        <w:rPr>
          <w:rFonts w:ascii="Times New Roman" w:hAnsi="Times New Roman" w:cs="Times New Roman"/>
          <w:sz w:val="28"/>
          <w:szCs w:val="28"/>
          <w:shd w:val="clear" w:color="auto" w:fill="FFFFFF"/>
        </w:rPr>
        <w:t xml:space="preserve">педагоги воспринимают инновации по-разному, </w:t>
      </w:r>
      <w:r w:rsidR="00F64C9F">
        <w:rPr>
          <w:rFonts w:ascii="Times New Roman" w:hAnsi="Times New Roman" w:cs="Times New Roman"/>
          <w:sz w:val="28"/>
          <w:szCs w:val="28"/>
          <w:shd w:val="clear" w:color="auto" w:fill="FFFFFF"/>
        </w:rPr>
        <w:t>подавляющее большинство</w:t>
      </w:r>
      <w:r w:rsidR="00F64C9F" w:rsidRPr="00797C6B">
        <w:rPr>
          <w:rFonts w:ascii="Times New Roman" w:hAnsi="Times New Roman" w:cs="Times New Roman"/>
          <w:sz w:val="28"/>
          <w:szCs w:val="28"/>
          <w:shd w:val="clear" w:color="auto" w:fill="FFFFFF"/>
        </w:rPr>
        <w:t xml:space="preserve"> адекватно оценивают необходимость работы по их внедрению и использованию. Немаловажно, что работники </w:t>
      </w:r>
      <w:r w:rsidR="00276F44">
        <w:rPr>
          <w:rFonts w:ascii="Times New Roman" w:hAnsi="Times New Roman" w:cs="Times New Roman"/>
          <w:sz w:val="28"/>
          <w:szCs w:val="28"/>
          <w:shd w:val="clear" w:color="auto" w:fill="FFFFFF"/>
        </w:rPr>
        <w:t>ДОО</w:t>
      </w:r>
      <w:r w:rsidR="00F64C9F" w:rsidRPr="00797C6B">
        <w:rPr>
          <w:rFonts w:ascii="Times New Roman" w:hAnsi="Times New Roman" w:cs="Times New Roman"/>
          <w:sz w:val="28"/>
          <w:szCs w:val="28"/>
          <w:shd w:val="clear" w:color="auto" w:fill="FFFFFF"/>
        </w:rPr>
        <w:t xml:space="preserve"> имеют потенциал и желание идти в ногу со</w:t>
      </w:r>
      <w:r w:rsidR="00F64C9F">
        <w:rPr>
          <w:rFonts w:ascii="Times New Roman" w:hAnsi="Times New Roman" w:cs="Times New Roman"/>
          <w:sz w:val="28"/>
          <w:szCs w:val="28"/>
          <w:shd w:val="clear" w:color="auto" w:fill="FFFFFF"/>
        </w:rPr>
        <w:t xml:space="preserve"> временем и осваивать инновации</w:t>
      </w:r>
      <w:r w:rsidR="00F64C9F" w:rsidRPr="00797C6B">
        <w:rPr>
          <w:rFonts w:ascii="Times New Roman" w:hAnsi="Times New Roman" w:cs="Times New Roman"/>
          <w:sz w:val="28"/>
          <w:szCs w:val="28"/>
          <w:shd w:val="clear" w:color="auto" w:fill="FFFFFF"/>
        </w:rPr>
        <w:t>.</w:t>
      </w:r>
      <w:r w:rsidR="00EB7D64" w:rsidRPr="00EB7D64">
        <w:rPr>
          <w:rFonts w:ascii="Times New Roman" w:hAnsi="Times New Roman" w:cs="Times New Roman"/>
          <w:sz w:val="28"/>
          <w:szCs w:val="28"/>
          <w:shd w:val="clear" w:color="auto" w:fill="FFFFFF"/>
        </w:rPr>
        <w:t xml:space="preserve"> </w:t>
      </w:r>
      <w:r w:rsidR="00EB7D64">
        <w:rPr>
          <w:rFonts w:ascii="Times New Roman" w:hAnsi="Times New Roman" w:cs="Times New Roman"/>
          <w:sz w:val="28"/>
          <w:szCs w:val="28"/>
          <w:shd w:val="clear" w:color="auto" w:fill="FFFFFF"/>
        </w:rPr>
        <w:t>А задача руководства ДОО – отработать комплекс педагогических условий, обеспечивающих продуктивное участие сотрудников в инновационной деятельности.</w:t>
      </w:r>
    </w:p>
    <w:p w:rsidR="003773A1" w:rsidRPr="00797C6B" w:rsidRDefault="00725240" w:rsidP="006A0C51">
      <w:pPr>
        <w:spacing w:after="0" w:line="360" w:lineRule="auto"/>
        <w:jc w:val="center"/>
        <w:rPr>
          <w:rFonts w:ascii="Times New Roman" w:hAnsi="Times New Roman" w:cs="Times New Roman"/>
          <w:sz w:val="28"/>
          <w:szCs w:val="28"/>
        </w:rPr>
      </w:pPr>
      <w:r w:rsidRPr="00797C6B">
        <w:rPr>
          <w:rFonts w:ascii="Times New Roman" w:hAnsi="Times New Roman" w:cs="Times New Roman"/>
          <w:sz w:val="28"/>
          <w:szCs w:val="28"/>
        </w:rPr>
        <w:t>Литература:</w:t>
      </w:r>
    </w:p>
    <w:p w:rsidR="006A0C51" w:rsidRPr="00677F7F" w:rsidRDefault="006A0C51" w:rsidP="006A0C51">
      <w:pPr>
        <w:tabs>
          <w:tab w:val="left" w:pos="0"/>
        </w:tabs>
        <w:spacing w:after="0" w:line="360" w:lineRule="auto"/>
        <w:ind w:left="284"/>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1. </w:t>
      </w:r>
      <w:r w:rsidRPr="00677F7F">
        <w:rPr>
          <w:rFonts w:ascii="Times New Roman" w:hAnsi="Times New Roman" w:cs="Times New Roman"/>
          <w:color w:val="000000"/>
          <w:sz w:val="28"/>
          <w:szCs w:val="28"/>
          <w:shd w:val="clear" w:color="auto" w:fill="FFFFFF"/>
        </w:rPr>
        <w:t>Белая К.Ю. Инновационная деятельность в ДОУ. Методическое пособие. М., 2009.</w:t>
      </w:r>
    </w:p>
    <w:p w:rsidR="006A0C51" w:rsidRPr="00677F7F" w:rsidRDefault="006A0C51" w:rsidP="006A0C51">
      <w:pPr>
        <w:tabs>
          <w:tab w:val="left" w:pos="0"/>
        </w:tabs>
        <w:spacing w:after="0" w:line="360" w:lineRule="auto"/>
        <w:ind w:left="284"/>
        <w:jc w:val="both"/>
        <w:rPr>
          <w:rFonts w:ascii="Times New Roman" w:hAnsi="Times New Roman" w:cs="Times New Roman"/>
          <w:sz w:val="28"/>
          <w:szCs w:val="28"/>
        </w:rPr>
      </w:pPr>
      <w:r>
        <w:rPr>
          <w:rFonts w:ascii="Times New Roman" w:eastAsia="Times New Roman" w:hAnsi="Times New Roman" w:cs="Times New Roman"/>
          <w:sz w:val="28"/>
          <w:szCs w:val="28"/>
        </w:rPr>
        <w:t xml:space="preserve">2. </w:t>
      </w:r>
      <w:r w:rsidRPr="00677F7F">
        <w:rPr>
          <w:rFonts w:ascii="Times New Roman" w:eastAsia="Times New Roman" w:hAnsi="Times New Roman" w:cs="Times New Roman"/>
          <w:sz w:val="28"/>
          <w:szCs w:val="28"/>
        </w:rPr>
        <w:t>Витковская И.М.</w:t>
      </w:r>
      <w:r w:rsidRPr="00677F7F">
        <w:rPr>
          <w:rFonts w:ascii="Times New Roman" w:hAnsi="Times New Roman" w:cs="Times New Roman"/>
          <w:sz w:val="28"/>
          <w:szCs w:val="28"/>
        </w:rPr>
        <w:t xml:space="preserve"> Подготовка к реализации инновационных педагогических технологий как составляющая образования для устойчивого развития // </w:t>
      </w:r>
      <w:proofErr w:type="spellStart"/>
      <w:r w:rsidRPr="00677F7F">
        <w:rPr>
          <w:rFonts w:ascii="Times New Roman" w:hAnsi="Times New Roman" w:cs="Times New Roman"/>
          <w:sz w:val="28"/>
          <w:szCs w:val="28"/>
        </w:rPr>
        <w:t>Герценовские</w:t>
      </w:r>
      <w:proofErr w:type="spellEnd"/>
      <w:r w:rsidRPr="00677F7F">
        <w:rPr>
          <w:rFonts w:ascii="Times New Roman" w:hAnsi="Times New Roman" w:cs="Times New Roman"/>
          <w:sz w:val="28"/>
          <w:szCs w:val="28"/>
        </w:rPr>
        <w:t xml:space="preserve"> чтения. Начальное образование. 2017. Т.8. №2. С.120 - 124.</w:t>
      </w:r>
    </w:p>
    <w:p w:rsidR="006A0C51" w:rsidRPr="00797C6B" w:rsidRDefault="006A0C51" w:rsidP="006A0C51">
      <w:pPr>
        <w:pStyle w:val="21"/>
        <w:tabs>
          <w:tab w:val="left" w:pos="0"/>
        </w:tabs>
        <w:spacing w:line="360" w:lineRule="auto"/>
        <w:ind w:left="284" w:firstLine="0"/>
        <w:rPr>
          <w:sz w:val="28"/>
          <w:szCs w:val="28"/>
        </w:rPr>
      </w:pPr>
      <w:r>
        <w:rPr>
          <w:sz w:val="28"/>
          <w:szCs w:val="28"/>
        </w:rPr>
        <w:t xml:space="preserve">3. </w:t>
      </w:r>
      <w:r w:rsidRPr="00797C6B">
        <w:rPr>
          <w:sz w:val="28"/>
          <w:szCs w:val="28"/>
        </w:rPr>
        <w:t xml:space="preserve">Иванова В.А., Железнова Г.Ю. Инновационный менеджмент в современной России: реальность или </w:t>
      </w:r>
      <w:proofErr w:type="spellStart"/>
      <w:r w:rsidRPr="00797C6B">
        <w:rPr>
          <w:sz w:val="28"/>
          <w:szCs w:val="28"/>
        </w:rPr>
        <w:t>симулякр</w:t>
      </w:r>
      <w:proofErr w:type="spellEnd"/>
      <w:r w:rsidRPr="00797C6B">
        <w:rPr>
          <w:sz w:val="28"/>
          <w:szCs w:val="28"/>
        </w:rPr>
        <w:t>? // Образование. Наука. Научные кадры. 2019</w:t>
      </w:r>
      <w:r>
        <w:rPr>
          <w:sz w:val="28"/>
          <w:szCs w:val="28"/>
        </w:rPr>
        <w:t xml:space="preserve">. </w:t>
      </w:r>
      <w:r w:rsidRPr="00797C6B">
        <w:rPr>
          <w:sz w:val="28"/>
          <w:szCs w:val="28"/>
        </w:rPr>
        <w:t>№1. С. 93-96.</w:t>
      </w:r>
    </w:p>
    <w:p w:rsidR="006A0C51" w:rsidRPr="00226D1D" w:rsidRDefault="006A0C51" w:rsidP="006A0C51">
      <w:pPr>
        <w:tabs>
          <w:tab w:val="left" w:pos="0"/>
        </w:tabs>
        <w:spacing w:after="0" w:line="360" w:lineRule="auto"/>
        <w:ind w:left="284"/>
        <w:jc w:val="both"/>
        <w:rPr>
          <w:rFonts w:ascii="Times New Roman" w:hAnsi="Times New Roman" w:cs="Times New Roman"/>
          <w:sz w:val="28"/>
          <w:szCs w:val="28"/>
          <w:lang w:val="en-US"/>
        </w:rPr>
      </w:pPr>
      <w:r>
        <w:rPr>
          <w:rFonts w:ascii="Times New Roman" w:hAnsi="Times New Roman" w:cs="Times New Roman"/>
          <w:sz w:val="28"/>
          <w:szCs w:val="28"/>
        </w:rPr>
        <w:t xml:space="preserve">4. </w:t>
      </w:r>
      <w:r w:rsidRPr="00677F7F">
        <w:rPr>
          <w:rFonts w:ascii="Times New Roman" w:hAnsi="Times New Roman" w:cs="Times New Roman"/>
          <w:sz w:val="28"/>
          <w:szCs w:val="28"/>
        </w:rPr>
        <w:t xml:space="preserve">Полуэктова С. П. </w:t>
      </w:r>
      <w:r w:rsidRPr="00677F7F">
        <w:rPr>
          <w:rFonts w:ascii="Times New Roman" w:eastAsia="Times New Roman" w:hAnsi="Times New Roman" w:cs="Times New Roman"/>
          <w:color w:val="212529"/>
          <w:kern w:val="36"/>
          <w:sz w:val="28"/>
          <w:szCs w:val="28"/>
        </w:rPr>
        <w:t xml:space="preserve">Особенности восприятия педагогами инновационных методов </w:t>
      </w:r>
      <w:r w:rsidR="00226D1D" w:rsidRPr="00226D1D">
        <w:rPr>
          <w:rFonts w:ascii="Times New Roman" w:hAnsi="Times New Roman" w:cs="Times New Roman"/>
          <w:color w:val="000000" w:themeColor="text1"/>
          <w:sz w:val="28"/>
          <w:szCs w:val="28"/>
        </w:rPr>
        <w:t>[Электронный ресурс].</w:t>
      </w:r>
      <w:r w:rsidRPr="00226D1D">
        <w:rPr>
          <w:rFonts w:ascii="Times New Roman" w:eastAsia="Times New Roman" w:hAnsi="Times New Roman" w:cs="Times New Roman"/>
          <w:color w:val="212529"/>
          <w:kern w:val="36"/>
          <w:sz w:val="28"/>
          <w:szCs w:val="28"/>
        </w:rPr>
        <w:t xml:space="preserve"> </w:t>
      </w:r>
      <w:r w:rsidRPr="00226D1D">
        <w:rPr>
          <w:rFonts w:ascii="Times New Roman" w:hAnsi="Times New Roman" w:cs="Times New Roman"/>
          <w:color w:val="333333"/>
          <w:sz w:val="28"/>
          <w:szCs w:val="28"/>
          <w:lang w:val="en-US"/>
        </w:rPr>
        <w:t>URL:</w:t>
      </w:r>
      <w:r w:rsidRPr="00226D1D">
        <w:rPr>
          <w:rFonts w:ascii="Times New Roman" w:hAnsi="Times New Roman" w:cs="Times New Roman"/>
          <w:sz w:val="28"/>
          <w:szCs w:val="28"/>
          <w:lang w:val="en-US"/>
        </w:rPr>
        <w:t xml:space="preserve"> </w:t>
      </w:r>
      <w:hyperlink r:id="rId5" w:history="1">
        <w:r w:rsidR="00BD400F" w:rsidRPr="00662316">
          <w:rPr>
            <w:rStyle w:val="a5"/>
            <w:rFonts w:ascii="Times New Roman" w:hAnsi="Times New Roman" w:cs="Times New Roman"/>
            <w:sz w:val="28"/>
            <w:szCs w:val="28"/>
            <w:lang w:val="en-US"/>
          </w:rPr>
          <w:t xml:space="preserve">https://nsportal.ru/nachalnaya-shkola/obshchepedagogicheskie-tekhnologii/2015/04/09/osobennosti-vospriyatiya- </w:t>
        </w:r>
        <w:proofErr w:type="spellStart"/>
        <w:r w:rsidR="00BD400F" w:rsidRPr="00662316">
          <w:rPr>
            <w:rStyle w:val="a5"/>
            <w:rFonts w:ascii="Times New Roman" w:hAnsi="Times New Roman" w:cs="Times New Roman"/>
            <w:sz w:val="28"/>
            <w:szCs w:val="28"/>
            <w:lang w:val="en-US"/>
          </w:rPr>
          <w:t>pedagogami</w:t>
        </w:r>
        <w:proofErr w:type="spellEnd"/>
      </w:hyperlink>
    </w:p>
    <w:p w:rsidR="006A0C51" w:rsidRPr="00677F7F" w:rsidRDefault="006A0C51" w:rsidP="006A0C51">
      <w:pPr>
        <w:tabs>
          <w:tab w:val="left" w:pos="0"/>
        </w:tabs>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5. </w:t>
      </w:r>
      <w:proofErr w:type="spellStart"/>
      <w:r w:rsidRPr="00677F7F">
        <w:rPr>
          <w:rFonts w:ascii="Times New Roman" w:hAnsi="Times New Roman" w:cs="Times New Roman"/>
          <w:sz w:val="28"/>
          <w:szCs w:val="28"/>
        </w:rPr>
        <w:t>Сластенин</w:t>
      </w:r>
      <w:proofErr w:type="spellEnd"/>
      <w:r w:rsidRPr="00677F7F">
        <w:rPr>
          <w:rFonts w:ascii="Times New Roman" w:hAnsi="Times New Roman" w:cs="Times New Roman"/>
          <w:sz w:val="28"/>
          <w:szCs w:val="28"/>
        </w:rPr>
        <w:t xml:space="preserve"> В.А., </w:t>
      </w:r>
      <w:proofErr w:type="spellStart"/>
      <w:r w:rsidRPr="00677F7F">
        <w:rPr>
          <w:rFonts w:ascii="Times New Roman" w:hAnsi="Times New Roman" w:cs="Times New Roman"/>
          <w:sz w:val="28"/>
          <w:szCs w:val="28"/>
        </w:rPr>
        <w:t>Подымова</w:t>
      </w:r>
      <w:proofErr w:type="spellEnd"/>
      <w:r w:rsidRPr="00677F7F">
        <w:rPr>
          <w:rFonts w:ascii="Times New Roman" w:hAnsi="Times New Roman" w:cs="Times New Roman"/>
          <w:sz w:val="28"/>
          <w:szCs w:val="28"/>
        </w:rPr>
        <w:t xml:space="preserve"> Л.С. Педагогика: инновационная деятельность. – М.,1997. </w:t>
      </w:r>
    </w:p>
    <w:p w:rsidR="006A0C51" w:rsidRPr="00677F7F" w:rsidRDefault="006A0C51" w:rsidP="006A0C51">
      <w:pPr>
        <w:tabs>
          <w:tab w:val="left" w:pos="0"/>
        </w:tabs>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lastRenderedPageBreak/>
        <w:t xml:space="preserve">6. </w:t>
      </w:r>
      <w:proofErr w:type="spellStart"/>
      <w:r w:rsidRPr="00677F7F">
        <w:rPr>
          <w:rFonts w:ascii="Times New Roman" w:hAnsi="Times New Roman" w:cs="Times New Roman"/>
          <w:sz w:val="28"/>
          <w:szCs w:val="28"/>
        </w:rPr>
        <w:t>Темникова</w:t>
      </w:r>
      <w:proofErr w:type="spellEnd"/>
      <w:r w:rsidRPr="00677F7F">
        <w:rPr>
          <w:rFonts w:ascii="Times New Roman" w:hAnsi="Times New Roman" w:cs="Times New Roman"/>
          <w:sz w:val="28"/>
          <w:szCs w:val="28"/>
        </w:rPr>
        <w:t xml:space="preserve"> Е.Ю. Восприятие педагогами инновационных процессов в образовании // Личность, семья и общество: вопросы педагогики и психологии № 8 (54), 2015 г. С. 19-24.</w:t>
      </w:r>
    </w:p>
    <w:p w:rsidR="00987A42" w:rsidRPr="00797C6B" w:rsidRDefault="006A0C51" w:rsidP="006A0C51">
      <w:pPr>
        <w:pStyle w:val="21"/>
        <w:tabs>
          <w:tab w:val="left" w:pos="0"/>
        </w:tabs>
        <w:spacing w:line="360" w:lineRule="auto"/>
        <w:ind w:left="284" w:firstLine="0"/>
        <w:rPr>
          <w:sz w:val="28"/>
          <w:szCs w:val="28"/>
        </w:rPr>
      </w:pPr>
      <w:r>
        <w:rPr>
          <w:sz w:val="28"/>
          <w:szCs w:val="28"/>
        </w:rPr>
        <w:t xml:space="preserve">7. </w:t>
      </w:r>
      <w:proofErr w:type="spellStart"/>
      <w:proofErr w:type="gramStart"/>
      <w:r w:rsidRPr="00797C6B">
        <w:rPr>
          <w:sz w:val="28"/>
          <w:szCs w:val="28"/>
        </w:rPr>
        <w:t>Юсуфбекова</w:t>
      </w:r>
      <w:proofErr w:type="spellEnd"/>
      <w:r w:rsidRPr="00797C6B">
        <w:rPr>
          <w:sz w:val="28"/>
          <w:szCs w:val="28"/>
        </w:rPr>
        <w:t xml:space="preserve"> Р.Н. Общие основы педагогической </w:t>
      </w:r>
      <w:proofErr w:type="spellStart"/>
      <w:r w:rsidRPr="00797C6B">
        <w:rPr>
          <w:sz w:val="28"/>
          <w:szCs w:val="28"/>
        </w:rPr>
        <w:t>инноватики</w:t>
      </w:r>
      <w:proofErr w:type="spellEnd"/>
      <w:r w:rsidRPr="00797C6B">
        <w:rPr>
          <w:sz w:val="28"/>
          <w:szCs w:val="28"/>
        </w:rPr>
        <w:t>.</w:t>
      </w:r>
      <w:proofErr w:type="gramEnd"/>
      <w:r w:rsidRPr="00797C6B">
        <w:rPr>
          <w:sz w:val="28"/>
          <w:szCs w:val="28"/>
        </w:rPr>
        <w:t xml:space="preserve"> Опыт разработки теории инновац</w:t>
      </w:r>
      <w:r>
        <w:rPr>
          <w:sz w:val="28"/>
          <w:szCs w:val="28"/>
        </w:rPr>
        <w:t>ионных процессов в образовании.</w:t>
      </w:r>
      <w:r w:rsidRPr="00797C6B">
        <w:rPr>
          <w:sz w:val="28"/>
          <w:szCs w:val="28"/>
        </w:rPr>
        <w:t xml:space="preserve"> М., 1991.</w:t>
      </w:r>
    </w:p>
    <w:sectPr w:rsidR="00987A42" w:rsidRPr="00797C6B" w:rsidSect="00285B0E">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527F9"/>
    <w:multiLevelType w:val="hybridMultilevel"/>
    <w:tmpl w:val="5E16E6E4"/>
    <w:lvl w:ilvl="0" w:tplc="04190001">
      <w:start w:val="1"/>
      <w:numFmt w:val="bullet"/>
      <w:lvlText w:val=""/>
      <w:lvlJc w:val="left"/>
      <w:pPr>
        <w:ind w:left="1488" w:hanging="360"/>
      </w:pPr>
      <w:rPr>
        <w:rFonts w:ascii="Symbol" w:hAnsi="Symbol"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1">
    <w:nsid w:val="12D11D10"/>
    <w:multiLevelType w:val="hybridMultilevel"/>
    <w:tmpl w:val="FC88B26C"/>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E432F8F"/>
    <w:multiLevelType w:val="hybridMultilevel"/>
    <w:tmpl w:val="822C347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nsid w:val="21B7274D"/>
    <w:multiLevelType w:val="hybridMultilevel"/>
    <w:tmpl w:val="F13887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771574C"/>
    <w:multiLevelType w:val="hybridMultilevel"/>
    <w:tmpl w:val="822A0640"/>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2C7118C0"/>
    <w:multiLevelType w:val="hybridMultilevel"/>
    <w:tmpl w:val="F46443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A006219"/>
    <w:multiLevelType w:val="hybridMultilevel"/>
    <w:tmpl w:val="3D8803F4"/>
    <w:lvl w:ilvl="0" w:tplc="FFFFFFFF">
      <w:start w:val="1"/>
      <w:numFmt w:val="decimal"/>
      <w:lvlText w:val="%1."/>
      <w:lvlJc w:val="left"/>
      <w:pPr>
        <w:tabs>
          <w:tab w:val="num" w:pos="644"/>
        </w:tabs>
        <w:ind w:left="644" w:hanging="360"/>
      </w:pPr>
      <w:rPr>
        <w:rFonts w:hint="default"/>
      </w:rPr>
    </w:lvl>
    <w:lvl w:ilvl="1" w:tplc="FFFFFFFF">
      <w:start w:val="1"/>
      <w:numFmt w:val="decimal"/>
      <w:lvlText w:val="%2."/>
      <w:lvlJc w:val="left"/>
      <w:pPr>
        <w:tabs>
          <w:tab w:val="num" w:pos="1364"/>
        </w:tabs>
        <w:ind w:left="1364" w:hanging="360"/>
      </w:pPr>
      <w:rPr>
        <w:rFonts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447E656B"/>
    <w:multiLevelType w:val="hybridMultilevel"/>
    <w:tmpl w:val="D68419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7AC195D"/>
    <w:multiLevelType w:val="hybridMultilevel"/>
    <w:tmpl w:val="070EEA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36D0DA6"/>
    <w:multiLevelType w:val="hybridMultilevel"/>
    <w:tmpl w:val="94D2B68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68B360C9"/>
    <w:multiLevelType w:val="hybridMultilevel"/>
    <w:tmpl w:val="A73423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04B321E"/>
    <w:multiLevelType w:val="hybridMultilevel"/>
    <w:tmpl w:val="173A699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5"/>
  </w:num>
  <w:num w:numId="3">
    <w:abstractNumId w:val="7"/>
  </w:num>
  <w:num w:numId="4">
    <w:abstractNumId w:val="0"/>
  </w:num>
  <w:num w:numId="5">
    <w:abstractNumId w:val="3"/>
  </w:num>
  <w:num w:numId="6">
    <w:abstractNumId w:val="11"/>
  </w:num>
  <w:num w:numId="7">
    <w:abstractNumId w:val="10"/>
  </w:num>
  <w:num w:numId="8">
    <w:abstractNumId w:val="8"/>
  </w:num>
  <w:num w:numId="9">
    <w:abstractNumId w:val="9"/>
  </w:num>
  <w:num w:numId="10">
    <w:abstractNumId w:val="1"/>
  </w:num>
  <w:num w:numId="11">
    <w:abstractNumId w:val="4"/>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773A1"/>
    <w:rsid w:val="000053C7"/>
    <w:rsid w:val="0001763B"/>
    <w:rsid w:val="00044501"/>
    <w:rsid w:val="00077CC9"/>
    <w:rsid w:val="000F0E9B"/>
    <w:rsid w:val="00166DE2"/>
    <w:rsid w:val="001779A0"/>
    <w:rsid w:val="001A1ABE"/>
    <w:rsid w:val="001B2D66"/>
    <w:rsid w:val="001B3A56"/>
    <w:rsid w:val="001F0F22"/>
    <w:rsid w:val="00201607"/>
    <w:rsid w:val="00226D1D"/>
    <w:rsid w:val="00250B2F"/>
    <w:rsid w:val="00276F44"/>
    <w:rsid w:val="002812BC"/>
    <w:rsid w:val="0028437C"/>
    <w:rsid w:val="00285B0E"/>
    <w:rsid w:val="002F1EA8"/>
    <w:rsid w:val="003773A1"/>
    <w:rsid w:val="00412E53"/>
    <w:rsid w:val="00422B93"/>
    <w:rsid w:val="004A4074"/>
    <w:rsid w:val="004A5FAC"/>
    <w:rsid w:val="00523888"/>
    <w:rsid w:val="00543F49"/>
    <w:rsid w:val="005A4A13"/>
    <w:rsid w:val="006A0C51"/>
    <w:rsid w:val="00725240"/>
    <w:rsid w:val="007847E1"/>
    <w:rsid w:val="00797C6B"/>
    <w:rsid w:val="007E4978"/>
    <w:rsid w:val="007F27AA"/>
    <w:rsid w:val="00987A42"/>
    <w:rsid w:val="009B514F"/>
    <w:rsid w:val="009C742B"/>
    <w:rsid w:val="00A531D6"/>
    <w:rsid w:val="00AB32AC"/>
    <w:rsid w:val="00B302EA"/>
    <w:rsid w:val="00B31EFB"/>
    <w:rsid w:val="00B91D01"/>
    <w:rsid w:val="00BD400F"/>
    <w:rsid w:val="00C15CFC"/>
    <w:rsid w:val="00C96817"/>
    <w:rsid w:val="00CC5CC6"/>
    <w:rsid w:val="00CF0CD2"/>
    <w:rsid w:val="00CF6D47"/>
    <w:rsid w:val="00D4575F"/>
    <w:rsid w:val="00E372DE"/>
    <w:rsid w:val="00E70395"/>
    <w:rsid w:val="00EB7D64"/>
    <w:rsid w:val="00F01B22"/>
    <w:rsid w:val="00F64C9F"/>
    <w:rsid w:val="00FF13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75F"/>
  </w:style>
  <w:style w:type="paragraph" w:styleId="2">
    <w:name w:val="heading 2"/>
    <w:basedOn w:val="a"/>
    <w:next w:val="a"/>
    <w:link w:val="20"/>
    <w:unhideWhenUsed/>
    <w:qFormat/>
    <w:rsid w:val="001A1ABE"/>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25240"/>
    <w:pPr>
      <w:spacing w:before="100" w:beforeAutospacing="1" w:after="100" w:afterAutospacing="1" w:line="240" w:lineRule="auto"/>
    </w:pPr>
    <w:rPr>
      <w:rFonts w:ascii="Times New Roman" w:eastAsia="Times New Roman" w:hAnsi="Times New Roman" w:cs="Times New Roman"/>
      <w:sz w:val="24"/>
      <w:szCs w:val="24"/>
    </w:rPr>
  </w:style>
  <w:style w:type="paragraph" w:styleId="21">
    <w:name w:val="Body Text Indent 2"/>
    <w:basedOn w:val="a"/>
    <w:link w:val="22"/>
    <w:semiHidden/>
    <w:rsid w:val="00725240"/>
    <w:pPr>
      <w:spacing w:after="0" w:line="240" w:lineRule="auto"/>
      <w:ind w:firstLine="284"/>
      <w:jc w:val="both"/>
    </w:pPr>
    <w:rPr>
      <w:rFonts w:ascii="Times New Roman" w:eastAsia="Times New Roman" w:hAnsi="Times New Roman" w:cs="Times New Roman"/>
      <w:sz w:val="24"/>
      <w:szCs w:val="20"/>
    </w:rPr>
  </w:style>
  <w:style w:type="character" w:customStyle="1" w:styleId="22">
    <w:name w:val="Основной текст с отступом 2 Знак"/>
    <w:basedOn w:val="a0"/>
    <w:link w:val="21"/>
    <w:semiHidden/>
    <w:rsid w:val="00725240"/>
    <w:rPr>
      <w:rFonts w:ascii="Times New Roman" w:eastAsia="Times New Roman" w:hAnsi="Times New Roman" w:cs="Times New Roman"/>
      <w:sz w:val="24"/>
      <w:szCs w:val="20"/>
    </w:rPr>
  </w:style>
  <w:style w:type="paragraph" w:styleId="a4">
    <w:name w:val="List Paragraph"/>
    <w:basedOn w:val="a"/>
    <w:uiPriority w:val="34"/>
    <w:qFormat/>
    <w:rsid w:val="004A4074"/>
    <w:pPr>
      <w:ind w:left="720"/>
      <w:contextualSpacing/>
    </w:pPr>
    <w:rPr>
      <w:rFonts w:eastAsiaTheme="minorHAnsi"/>
      <w:lang w:eastAsia="en-US"/>
    </w:rPr>
  </w:style>
  <w:style w:type="character" w:styleId="a5">
    <w:name w:val="Hyperlink"/>
    <w:basedOn w:val="a0"/>
    <w:uiPriority w:val="99"/>
    <w:unhideWhenUsed/>
    <w:rsid w:val="00987A42"/>
    <w:rPr>
      <w:color w:val="0000FF"/>
      <w:u w:val="single"/>
    </w:rPr>
  </w:style>
  <w:style w:type="character" w:customStyle="1" w:styleId="20">
    <w:name w:val="Заголовок 2 Знак"/>
    <w:basedOn w:val="a0"/>
    <w:link w:val="2"/>
    <w:rsid w:val="001A1ABE"/>
    <w:rPr>
      <w:rFonts w:ascii="Cambria" w:eastAsia="Times New Roman" w:hAnsi="Cambria" w:cs="Times New Roman"/>
      <w:b/>
      <w:bCs/>
      <w:i/>
      <w:iCs/>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nsportal.ru/nachalnaya-shkola/obshchepedagogicheskie-tekhnologii/2015/04/09/osobennosti-vospriyatiya-%20pedagogam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7</Pages>
  <Words>1697</Words>
  <Characters>9675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vim</dc:creator>
  <cp:keywords/>
  <dc:description/>
  <cp:lastModifiedBy>xxx</cp:lastModifiedBy>
  <cp:revision>18</cp:revision>
  <dcterms:created xsi:type="dcterms:W3CDTF">2021-10-22T08:52:00Z</dcterms:created>
  <dcterms:modified xsi:type="dcterms:W3CDTF">2024-05-03T06:32:00Z</dcterms:modified>
</cp:coreProperties>
</file>