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jc w:val="center"/>
        <w:rPr>
          <w:rStyle w:val="c7"/>
          <w:rFonts w:eastAsiaTheme="majorEastAsia"/>
          <w:bCs/>
          <w:color w:val="111111"/>
        </w:rPr>
      </w:pPr>
      <w:r>
        <w:rPr>
          <w:rStyle w:val="c7"/>
          <w:rFonts w:eastAsiaTheme="majorEastAsia"/>
          <w:bCs/>
          <w:color w:val="111111"/>
        </w:rPr>
        <w:t xml:space="preserve">Государственное бюджетное дошкольное образовательное учреждение детский сад №22 </w:t>
      </w:r>
      <w:proofErr w:type="spellStart"/>
      <w:r>
        <w:rPr>
          <w:rStyle w:val="c7"/>
          <w:rFonts w:eastAsiaTheme="majorEastAsia"/>
          <w:bCs/>
          <w:color w:val="111111"/>
        </w:rPr>
        <w:t>Колпинского</w:t>
      </w:r>
      <w:proofErr w:type="spellEnd"/>
      <w:r>
        <w:rPr>
          <w:rStyle w:val="c7"/>
          <w:rFonts w:eastAsiaTheme="majorEastAsia"/>
          <w:bCs/>
          <w:color w:val="111111"/>
        </w:rPr>
        <w:t xml:space="preserve"> района Санкт-Петербурга</w:t>
      </w: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b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b/>
          <w:b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b/>
          <w:b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b/>
          <w:b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b/>
          <w:b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b/>
          <w:b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b/>
          <w:b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b/>
          <w:b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b/>
          <w:b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b/>
          <w:b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b/>
          <w:b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b/>
          <w:b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b/>
          <w:bCs/>
          <w:color w:val="111111"/>
        </w:rPr>
      </w:pPr>
    </w:p>
    <w:p w:rsidR="00845836" w:rsidRDefault="00845836" w:rsidP="0084583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 посвящённый городу Санкт-Петербургу.</w:t>
      </w:r>
      <w:bookmarkStart w:id="0" w:name="_GoBack"/>
      <w:bookmarkEnd w:id="0"/>
    </w:p>
    <w:p w:rsidR="00845836" w:rsidRP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i/>
          <w:iCs/>
          <w:color w:val="111111"/>
          <w:sz w:val="32"/>
          <w:szCs w:val="32"/>
        </w:rPr>
      </w:pPr>
      <w:r>
        <w:rPr>
          <w:rStyle w:val="c7"/>
          <w:rFonts w:eastAsiaTheme="majorEastAsia"/>
          <w:i/>
          <w:iCs/>
          <w:color w:val="111111"/>
        </w:rPr>
        <w:t xml:space="preserve"> </w:t>
      </w:r>
      <w:r>
        <w:rPr>
          <w:rStyle w:val="c7"/>
          <w:rFonts w:eastAsiaTheme="majorEastAsia"/>
          <w:i/>
          <w:iCs/>
          <w:color w:val="111111"/>
          <w:sz w:val="32"/>
          <w:szCs w:val="32"/>
        </w:rPr>
        <w:t>«Мосты склонились над Нев</w:t>
      </w:r>
      <w:r w:rsidRPr="00845836">
        <w:rPr>
          <w:rStyle w:val="c7"/>
          <w:rFonts w:eastAsiaTheme="majorEastAsia"/>
          <w:i/>
          <w:iCs/>
          <w:color w:val="111111"/>
          <w:sz w:val="32"/>
          <w:szCs w:val="32"/>
        </w:rPr>
        <w:t>ой</w:t>
      </w:r>
      <w:r w:rsidRPr="00845836">
        <w:rPr>
          <w:rStyle w:val="c7"/>
          <w:rFonts w:eastAsiaTheme="majorEastAsia"/>
          <w:i/>
          <w:iCs/>
          <w:color w:val="111111"/>
          <w:sz w:val="32"/>
          <w:szCs w:val="32"/>
        </w:rPr>
        <w:t>»</w:t>
      </w:r>
      <w:r>
        <w:rPr>
          <w:rStyle w:val="c7"/>
          <w:rFonts w:eastAsiaTheme="majorEastAsia"/>
          <w:i/>
          <w:iCs/>
          <w:color w:val="111111"/>
          <w:sz w:val="32"/>
          <w:szCs w:val="32"/>
        </w:rPr>
        <w:t>.</w:t>
      </w: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i/>
          <w:i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i/>
          <w:i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i/>
          <w:i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i/>
          <w:i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i/>
          <w:i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i/>
          <w:i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i/>
          <w:i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i/>
          <w:i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center"/>
        <w:rPr>
          <w:rStyle w:val="c7"/>
          <w:rFonts w:eastAsiaTheme="majorEastAsia"/>
          <w:i/>
          <w:iCs/>
          <w:color w:val="111111"/>
        </w:rPr>
      </w:pPr>
    </w:p>
    <w:p w:rsidR="00845836" w:rsidRPr="008C3EF7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right"/>
        <w:rPr>
          <w:rStyle w:val="c7"/>
          <w:rFonts w:eastAsiaTheme="majorEastAsia"/>
          <w:iCs/>
          <w:color w:val="111111"/>
          <w:sz w:val="28"/>
          <w:szCs w:val="28"/>
        </w:rPr>
      </w:pPr>
      <w:r w:rsidRPr="008C3EF7">
        <w:rPr>
          <w:rStyle w:val="c7"/>
          <w:rFonts w:eastAsiaTheme="majorEastAsia"/>
          <w:iCs/>
          <w:color w:val="111111"/>
          <w:sz w:val="28"/>
          <w:szCs w:val="28"/>
        </w:rPr>
        <w:t xml:space="preserve">Воспитатель </w:t>
      </w:r>
      <w:r>
        <w:rPr>
          <w:rStyle w:val="c7"/>
          <w:rFonts w:eastAsiaTheme="majorEastAsia"/>
          <w:iCs/>
          <w:color w:val="111111"/>
          <w:sz w:val="28"/>
          <w:szCs w:val="28"/>
        </w:rPr>
        <w:t>первой</w:t>
      </w:r>
    </w:p>
    <w:p w:rsidR="00845836" w:rsidRPr="008C3EF7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right"/>
        <w:rPr>
          <w:rStyle w:val="c7"/>
          <w:rFonts w:eastAsiaTheme="majorEastAsia"/>
          <w:iCs/>
          <w:color w:val="111111"/>
          <w:sz w:val="28"/>
          <w:szCs w:val="28"/>
        </w:rPr>
      </w:pPr>
      <w:r w:rsidRPr="008C3EF7">
        <w:rPr>
          <w:rStyle w:val="c7"/>
          <w:rFonts w:eastAsiaTheme="majorEastAsia"/>
          <w:iCs/>
          <w:color w:val="111111"/>
          <w:sz w:val="28"/>
          <w:szCs w:val="28"/>
        </w:rPr>
        <w:t>квалификационной категории</w:t>
      </w:r>
    </w:p>
    <w:p w:rsidR="00845836" w:rsidRPr="008C3EF7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right"/>
        <w:rPr>
          <w:rStyle w:val="c7"/>
          <w:rFonts w:eastAsiaTheme="majorEastAsia"/>
          <w:iCs/>
          <w:color w:val="111111"/>
          <w:sz w:val="28"/>
          <w:szCs w:val="28"/>
        </w:rPr>
      </w:pPr>
      <w:r>
        <w:rPr>
          <w:rStyle w:val="c7"/>
          <w:rFonts w:eastAsiaTheme="majorEastAsia"/>
          <w:iCs/>
          <w:color w:val="111111"/>
          <w:sz w:val="28"/>
          <w:szCs w:val="28"/>
        </w:rPr>
        <w:t xml:space="preserve">Лазарева </w:t>
      </w:r>
      <w:r w:rsidRPr="008C3EF7">
        <w:rPr>
          <w:rStyle w:val="c7"/>
          <w:rFonts w:eastAsiaTheme="majorEastAsia"/>
          <w:iCs/>
          <w:color w:val="111111"/>
          <w:sz w:val="28"/>
          <w:szCs w:val="28"/>
        </w:rPr>
        <w:t>Л.А.</w:t>
      </w: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right"/>
        <w:rPr>
          <w:rStyle w:val="c7"/>
          <w:rFonts w:eastAsiaTheme="majorEastAsia"/>
          <w:i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right"/>
        <w:rPr>
          <w:rStyle w:val="c7"/>
          <w:rFonts w:eastAsiaTheme="majorEastAsia"/>
          <w:i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right"/>
        <w:rPr>
          <w:rStyle w:val="c7"/>
          <w:rFonts w:eastAsiaTheme="majorEastAsia"/>
          <w:i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right"/>
        <w:rPr>
          <w:rStyle w:val="c7"/>
          <w:rFonts w:eastAsiaTheme="majorEastAsia"/>
          <w:i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right"/>
        <w:rPr>
          <w:rStyle w:val="c7"/>
          <w:rFonts w:eastAsiaTheme="majorEastAsia"/>
          <w:i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right"/>
        <w:rPr>
          <w:rStyle w:val="c7"/>
          <w:rFonts w:eastAsiaTheme="majorEastAsia"/>
          <w:i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right"/>
        <w:rPr>
          <w:rStyle w:val="c7"/>
          <w:rFonts w:eastAsiaTheme="majorEastAsia"/>
          <w:i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right"/>
        <w:rPr>
          <w:rStyle w:val="c7"/>
          <w:rFonts w:eastAsiaTheme="majorEastAsia"/>
          <w:iCs/>
          <w:color w:val="111111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ind w:firstLine="358"/>
        <w:jc w:val="right"/>
        <w:rPr>
          <w:rStyle w:val="c7"/>
          <w:rFonts w:eastAsiaTheme="majorEastAsia"/>
          <w:iCs/>
          <w:color w:val="111111"/>
        </w:rPr>
      </w:pPr>
    </w:p>
    <w:p w:rsidR="00845836" w:rsidRPr="008C3EF7" w:rsidRDefault="00845836" w:rsidP="00845836">
      <w:pPr>
        <w:pStyle w:val="c9"/>
        <w:shd w:val="clear" w:color="auto" w:fill="FFFFFF"/>
        <w:spacing w:before="0" w:beforeAutospacing="0" w:after="0" w:afterAutospacing="0"/>
        <w:jc w:val="center"/>
        <w:rPr>
          <w:rStyle w:val="c7"/>
          <w:rFonts w:eastAsiaTheme="majorEastAsia"/>
          <w:iCs/>
          <w:color w:val="111111"/>
          <w:sz w:val="28"/>
          <w:szCs w:val="28"/>
        </w:rPr>
      </w:pPr>
      <w:r w:rsidRPr="008C3EF7">
        <w:rPr>
          <w:rStyle w:val="c7"/>
          <w:rFonts w:eastAsiaTheme="majorEastAsia"/>
          <w:iCs/>
          <w:color w:val="111111"/>
          <w:sz w:val="28"/>
          <w:szCs w:val="28"/>
        </w:rPr>
        <w:t>г. Санкт-Петербург</w:t>
      </w: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jc w:val="center"/>
        <w:rPr>
          <w:rStyle w:val="c7"/>
          <w:rFonts w:eastAsiaTheme="majorEastAsia"/>
          <w:iCs/>
          <w:color w:val="111111"/>
          <w:sz w:val="28"/>
          <w:szCs w:val="28"/>
        </w:rPr>
      </w:pPr>
      <w:r>
        <w:rPr>
          <w:rStyle w:val="c7"/>
          <w:rFonts w:eastAsiaTheme="majorEastAsia"/>
          <w:iCs/>
          <w:color w:val="111111"/>
          <w:sz w:val="28"/>
          <w:szCs w:val="28"/>
        </w:rPr>
        <w:t>2024г.</w:t>
      </w: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jc w:val="center"/>
        <w:rPr>
          <w:rStyle w:val="c7"/>
          <w:rFonts w:eastAsiaTheme="majorEastAsia"/>
          <w:iCs/>
          <w:color w:val="111111"/>
          <w:sz w:val="28"/>
          <w:szCs w:val="28"/>
        </w:rPr>
      </w:pPr>
    </w:p>
    <w:p w:rsidR="00845836" w:rsidRDefault="00845836" w:rsidP="00845836">
      <w:pPr>
        <w:pStyle w:val="c9"/>
        <w:shd w:val="clear" w:color="auto" w:fill="FFFFFF"/>
        <w:spacing w:before="0" w:beforeAutospacing="0" w:after="0" w:afterAutospacing="0"/>
        <w:jc w:val="center"/>
        <w:rPr>
          <w:rStyle w:val="c7"/>
          <w:rFonts w:eastAsiaTheme="majorEastAsia"/>
          <w:iCs/>
          <w:color w:val="111111"/>
          <w:sz w:val="28"/>
          <w:szCs w:val="28"/>
        </w:rPr>
      </w:pPr>
    </w:p>
    <w:p w:rsidR="0076680D" w:rsidRDefault="0076680D" w:rsidP="00444E1A">
      <w:pPr>
        <w:rPr>
          <w:noProof/>
          <w:lang w:eastAsia="ru-RU"/>
        </w:rPr>
      </w:pPr>
    </w:p>
    <w:p w:rsidR="0076680D" w:rsidRDefault="0076680D" w:rsidP="00444E1A">
      <w:pPr>
        <w:rPr>
          <w:noProof/>
          <w:lang w:eastAsia="ru-RU"/>
        </w:rPr>
      </w:pPr>
    </w:p>
    <w:p w:rsidR="0076680D" w:rsidRDefault="0076680D" w:rsidP="00444E1A">
      <w:pPr>
        <w:rPr>
          <w:noProof/>
          <w:lang w:eastAsia="ru-RU"/>
        </w:rPr>
      </w:pPr>
    </w:p>
    <w:p w:rsidR="0076680D" w:rsidRDefault="0076680D" w:rsidP="00444E1A">
      <w:pPr>
        <w:rPr>
          <w:noProof/>
          <w:lang w:eastAsia="ru-RU"/>
        </w:rPr>
      </w:pPr>
    </w:p>
    <w:p w:rsidR="008D4C2B" w:rsidRDefault="00444E1A" w:rsidP="00444E1A">
      <w:r w:rsidRPr="00444E1A">
        <w:rPr>
          <w:noProof/>
          <w:lang w:eastAsia="ru-RU"/>
        </w:rPr>
        <w:lastRenderedPageBreak/>
        <w:drawing>
          <wp:inline distT="0" distB="0" distL="0" distR="0">
            <wp:extent cx="6114576" cy="8547100"/>
            <wp:effectExtent l="0" t="0" r="635" b="6350"/>
            <wp:docPr id="1" name="Рисунок 1" descr="C:\Users\Пользователь\Desktop\наглядные пособия\d66836466fcecc08e2fbe5c152693f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наглядные пособия\d66836466fcecc08e2fbe5c152693fb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442" cy="8630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E1A" w:rsidRDefault="00444E1A" w:rsidP="00444E1A">
      <w:pPr>
        <w:rPr>
          <w:rFonts w:ascii="Mistral" w:hAnsi="Mistral" w:cs="Calibri"/>
          <w:i/>
          <w:sz w:val="72"/>
          <w:szCs w:val="72"/>
        </w:rPr>
      </w:pPr>
      <w:r>
        <w:rPr>
          <w:rFonts w:cs="Calibri"/>
          <w:i/>
          <w:sz w:val="56"/>
          <w:szCs w:val="56"/>
        </w:rPr>
        <w:t xml:space="preserve">               </w:t>
      </w:r>
      <w:r w:rsidRPr="00444E1A">
        <w:rPr>
          <w:rFonts w:ascii="Mistral" w:hAnsi="Mistral" w:cs="Calibri"/>
          <w:i/>
          <w:sz w:val="72"/>
          <w:szCs w:val="72"/>
        </w:rPr>
        <w:t>Мосты Петербурга</w:t>
      </w:r>
    </w:p>
    <w:p w:rsidR="00690B5E" w:rsidRDefault="00690B5E" w:rsidP="00690B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0B5E">
        <w:rPr>
          <w:rFonts w:ascii="Times New Roman" w:hAnsi="Times New Roman" w:cs="Times New Roman"/>
          <w:b/>
          <w:sz w:val="28"/>
          <w:szCs w:val="28"/>
        </w:rPr>
        <w:t>Мосты Петербурга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90B5E" w:rsidRDefault="00690B5E" w:rsidP="00690B5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1557" w:rsidRDefault="00690B5E" w:rsidP="00690B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90B5E">
        <w:rPr>
          <w:rFonts w:ascii="Times New Roman" w:hAnsi="Times New Roman" w:cs="Times New Roman"/>
          <w:sz w:val="24"/>
          <w:szCs w:val="24"/>
        </w:rPr>
        <w:t>Сформировать положительное представление о родном городе Санкт-Пете</w:t>
      </w:r>
      <w:r w:rsidR="00E41557">
        <w:rPr>
          <w:rFonts w:ascii="Times New Roman" w:hAnsi="Times New Roman" w:cs="Times New Roman"/>
          <w:sz w:val="24"/>
          <w:szCs w:val="24"/>
        </w:rPr>
        <w:t xml:space="preserve">рбурге и узнать об </w:t>
      </w:r>
      <w:proofErr w:type="gramStart"/>
      <w:r w:rsidR="00E41557">
        <w:rPr>
          <w:rFonts w:ascii="Times New Roman" w:hAnsi="Times New Roman" w:cs="Times New Roman"/>
          <w:sz w:val="24"/>
          <w:szCs w:val="24"/>
        </w:rPr>
        <w:t xml:space="preserve">архитектуре </w:t>
      </w:r>
      <w:r w:rsidR="001A6936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="001A6936">
        <w:rPr>
          <w:rFonts w:ascii="Times New Roman" w:hAnsi="Times New Roman" w:cs="Times New Roman"/>
          <w:sz w:val="24"/>
          <w:szCs w:val="24"/>
        </w:rPr>
        <w:t xml:space="preserve"> создании </w:t>
      </w:r>
      <w:r w:rsidR="00E41557">
        <w:rPr>
          <w:rFonts w:ascii="Times New Roman" w:hAnsi="Times New Roman" w:cs="Times New Roman"/>
          <w:sz w:val="24"/>
          <w:szCs w:val="24"/>
        </w:rPr>
        <w:t>мостов.</w:t>
      </w:r>
    </w:p>
    <w:p w:rsidR="00E41557" w:rsidRDefault="00E41557" w:rsidP="00690B5E">
      <w:pPr>
        <w:jc w:val="both"/>
        <w:rPr>
          <w:rFonts w:ascii="Times New Roman" w:hAnsi="Times New Roman" w:cs="Times New Roman"/>
          <w:sz w:val="24"/>
          <w:szCs w:val="24"/>
        </w:rPr>
      </w:pPr>
      <w:r w:rsidRPr="00E41557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E41557">
        <w:rPr>
          <w:rFonts w:ascii="Times New Roman" w:hAnsi="Times New Roman" w:cs="Times New Roman"/>
          <w:sz w:val="24"/>
          <w:szCs w:val="24"/>
        </w:rPr>
        <w:t>бучающие</w:t>
      </w:r>
      <w:r>
        <w:rPr>
          <w:rFonts w:ascii="Times New Roman" w:hAnsi="Times New Roman" w:cs="Times New Roman"/>
          <w:sz w:val="24"/>
          <w:szCs w:val="24"/>
        </w:rPr>
        <w:t>, развивающие, воспитательные.</w:t>
      </w:r>
    </w:p>
    <w:p w:rsidR="00E41557" w:rsidRDefault="00E41557" w:rsidP="00690B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sz w:val="24"/>
          <w:szCs w:val="24"/>
        </w:rPr>
        <w:t xml:space="preserve">мультимедийное оборудования. </w:t>
      </w:r>
    </w:p>
    <w:p w:rsidR="00E41557" w:rsidRDefault="00111EEF" w:rsidP="00690B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111EEF" w:rsidRDefault="00111EEF" w:rsidP="008C4A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AC5D54" w:rsidRPr="00AC5D54" w:rsidRDefault="00AC5D54" w:rsidP="008C4A2D">
      <w:pPr>
        <w:spacing w:after="0" w:line="240" w:lineRule="auto"/>
        <w:ind w:firstLine="11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</w:t>
      </w:r>
      <w:r w:rsidR="008C4A2D">
        <w:rPr>
          <w:rFonts w:ascii="Times New Roman" w:hAnsi="Times New Roman" w:cs="Times New Roman"/>
          <w:b/>
          <w:sz w:val="28"/>
          <w:szCs w:val="28"/>
          <w:lang w:eastAsia="ru-RU"/>
        </w:rPr>
        <w:t>1.Часть: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C5D54">
        <w:rPr>
          <w:rFonts w:ascii="Times New Roman" w:hAnsi="Times New Roman" w:cs="Times New Roman"/>
          <w:sz w:val="24"/>
          <w:szCs w:val="24"/>
          <w:lang w:eastAsia="ru-RU"/>
        </w:rPr>
        <w:t>Поскольку Санкт-Петербург неофициально именуется аналогом Венеции, мосты имеют здесь в первую очередь функциональное значение. Тем не менее дух истории и архитектурный изыск, витающие в городе повсеместно, отразились на их декоративной составляющей. Кроме того, многие конструкции являются уникальными для России, и с ними может сравниться лишь Европа и США.</w:t>
      </w:r>
    </w:p>
    <w:p w:rsidR="00AC5D54" w:rsidRPr="00AC5D54" w:rsidRDefault="00AC5D54" w:rsidP="008C4A2D">
      <w:pPr>
        <w:spacing w:after="0" w:line="240" w:lineRule="auto"/>
        <w:ind w:firstLine="113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</w:t>
      </w:r>
      <w:r w:rsidRPr="00AC5D5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История мостостроения в Санкт-Петербурге</w:t>
      </w:r>
    </w:p>
    <w:p w:rsidR="00AC5D54" w:rsidRDefault="00AC5D54" w:rsidP="008C4A2D">
      <w:pPr>
        <w:spacing w:after="0" w:line="240" w:lineRule="auto"/>
        <w:ind w:firstLine="11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AC5D54">
        <w:rPr>
          <w:rFonts w:ascii="Times New Roman" w:hAnsi="Times New Roman" w:cs="Times New Roman"/>
          <w:sz w:val="24"/>
          <w:szCs w:val="24"/>
          <w:lang w:eastAsia="ru-RU"/>
        </w:rPr>
        <w:t xml:space="preserve">Петербург располагается на нескольких десятках островов. Его части разделены как естественными протоками: Мойка, Фонтанка, Большая и Маленькая </w:t>
      </w:r>
      <w:proofErr w:type="spellStart"/>
      <w:r w:rsidRPr="00AC5D54">
        <w:rPr>
          <w:rFonts w:ascii="Times New Roman" w:hAnsi="Times New Roman" w:cs="Times New Roman"/>
          <w:sz w:val="24"/>
          <w:szCs w:val="24"/>
          <w:lang w:eastAsia="ru-RU"/>
        </w:rPr>
        <w:t>Невки</w:t>
      </w:r>
      <w:proofErr w:type="spellEnd"/>
      <w:r w:rsidRPr="00AC5D54">
        <w:rPr>
          <w:rFonts w:ascii="Times New Roman" w:hAnsi="Times New Roman" w:cs="Times New Roman"/>
          <w:sz w:val="24"/>
          <w:szCs w:val="24"/>
          <w:lang w:eastAsia="ru-RU"/>
        </w:rPr>
        <w:t xml:space="preserve"> и т.д., так и искусственно созданными каналами. Во время Петра Великого они имели транспортную функцию для города, то есть служили для перевозки людей и грузов. С развитием городской инфраструктуры и для поддержания экономики стала остро чувствоваться необходимость в возведении мостов. История мостостроения в Санкт-Петербурге прошла путь от наведения простых плавучих сооружений до строительства современных конструкций, в том числе с разводными пролетами.</w:t>
      </w:r>
    </w:p>
    <w:p w:rsidR="00AC5D54" w:rsidRPr="00AC5D54" w:rsidRDefault="00AC5D54" w:rsidP="008C4A2D">
      <w:pPr>
        <w:spacing w:after="0" w:line="240" w:lineRule="auto"/>
        <w:ind w:firstLine="11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AC5D54">
        <w:rPr>
          <w:rFonts w:ascii="Times New Roman" w:hAnsi="Times New Roman" w:cs="Times New Roman"/>
          <w:sz w:val="24"/>
          <w:szCs w:val="24"/>
          <w:lang w:eastAsia="ru-RU"/>
        </w:rPr>
        <w:t>Необходимость в использовании мостов возникла после возведения первых построек на Заячьем и Городовом островах, разделенных Невой. Тем не менее в их функционал входила лишь перевозка грузов. Передвижение людей, как того желал Петр I, осуществлялось при помощи водного транспорта вплоть до 1727 года. Тогда-то и был выстроен Исаакиевский мост, который проложили от Васильевского острова до центра. Именно поэтому во многих источниках оглашается, что наплавные разборные мосты в Санкт-Петербурге стали наводить именно с этого времени.</w:t>
      </w:r>
    </w:p>
    <w:p w:rsidR="00AC5D54" w:rsidRPr="00AC5D54" w:rsidRDefault="008C4A2D" w:rsidP="008C4A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AC5D54" w:rsidRPr="00AC5D54">
        <w:rPr>
          <w:rFonts w:ascii="Times New Roman" w:hAnsi="Times New Roman" w:cs="Times New Roman"/>
          <w:sz w:val="24"/>
          <w:szCs w:val="24"/>
          <w:lang w:eastAsia="ru-RU"/>
        </w:rPr>
        <w:t>Данные конструкции, имели плавучие опоры и не использовались круглогодично. В зимний период такой конструкции грозило неминуемое разрушение (особенно во время ледохода). Поэтому их собирали и разбирали ежегодно. Однако, опасность для таких сооружений представляли не только погодные условия. К примеру, спустя почти два столетия был уничтожен упомянутый Исаакиевский мост. Освещение здесь поддерживалось при помощи керосина, который вместе с искрами от проходившего мимо парохода, стал причиной сильнейшего пожара. В дальнейшем восстановлением заниматься не стали.</w:t>
      </w:r>
    </w:p>
    <w:p w:rsidR="00AC5D54" w:rsidRPr="00AC5D54" w:rsidRDefault="00AC5D54" w:rsidP="008C4A2D">
      <w:pPr>
        <w:spacing w:after="0" w:line="240" w:lineRule="auto"/>
        <w:ind w:firstLine="113"/>
        <w:jc w:val="both"/>
        <w:rPr>
          <w:rFonts w:ascii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                 </w:t>
      </w:r>
      <w:r w:rsidRPr="00AC5D5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AC5D54">
        <w:rPr>
          <w:rFonts w:ascii="Times New Roman" w:hAnsi="Times New Roman" w:cs="Times New Roman"/>
          <w:iCs/>
          <w:sz w:val="24"/>
          <w:szCs w:val="24"/>
          <w:lang w:eastAsia="ru-RU"/>
        </w:rPr>
        <w:t>В наше время о его существовании напоминают береговые устои из камня на набережных «Университетская» и «Адмиралтейская».</w:t>
      </w:r>
    </w:p>
    <w:p w:rsidR="00AC5D54" w:rsidRPr="00AC5D54" w:rsidRDefault="00AC5D54" w:rsidP="008C4A2D">
      <w:pPr>
        <w:spacing w:after="0" w:line="240" w:lineRule="auto"/>
        <w:ind w:firstLine="11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AC5D54">
        <w:rPr>
          <w:rFonts w:ascii="Times New Roman" w:hAnsi="Times New Roman" w:cs="Times New Roman"/>
          <w:sz w:val="24"/>
          <w:szCs w:val="24"/>
          <w:lang w:eastAsia="ru-RU"/>
        </w:rPr>
        <w:t xml:space="preserve">Такие конструкции были актуальны еще достаточно долго. Их строили на обеих </w:t>
      </w:r>
      <w:proofErr w:type="spellStart"/>
      <w:r w:rsidRPr="00AC5D54">
        <w:rPr>
          <w:rFonts w:ascii="Times New Roman" w:hAnsi="Times New Roman" w:cs="Times New Roman"/>
          <w:sz w:val="24"/>
          <w:szCs w:val="24"/>
          <w:lang w:eastAsia="ru-RU"/>
        </w:rPr>
        <w:t>Невках</w:t>
      </w:r>
      <w:proofErr w:type="spellEnd"/>
      <w:r w:rsidRPr="00AC5D54">
        <w:rPr>
          <w:rFonts w:ascii="Times New Roman" w:hAnsi="Times New Roman" w:cs="Times New Roman"/>
          <w:sz w:val="24"/>
          <w:szCs w:val="24"/>
          <w:lang w:eastAsia="ru-RU"/>
        </w:rPr>
        <w:t>, для соединения центрального района с Петроградским районом, а его с Васильевским островом, для связи берегов Невы и т.д. Последний подобный вариант был сделан в 1901 году, соединив Вольный и Голодай.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C5D54">
        <w:rPr>
          <w:rFonts w:ascii="Times New Roman" w:hAnsi="Times New Roman" w:cs="Times New Roman"/>
          <w:sz w:val="24"/>
          <w:szCs w:val="24"/>
          <w:lang w:eastAsia="ru-RU"/>
        </w:rPr>
        <w:t>Для обслуживания плавучих экземпляров требовалась целая команда, состоявшая из офицеров и рабочих. Их эксплуатация, включая ежегодную наводку и периодичный ремонт требовали больших затрат из государственного бюджета. Поэтому следующей стадией в мостостроении было появление в Петербурге мостов постоянного типа, однако, пока еще с использованием дерева при строительстве.</w:t>
      </w:r>
    </w:p>
    <w:p w:rsidR="00AC5D54" w:rsidRPr="00AC5D54" w:rsidRDefault="00AC5D54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AC5D54">
        <w:rPr>
          <w:rFonts w:ascii="Times New Roman" w:hAnsi="Times New Roman" w:cs="Times New Roman"/>
          <w:sz w:val="24"/>
          <w:szCs w:val="24"/>
          <w:lang w:eastAsia="ru-RU"/>
        </w:rPr>
        <w:t>Свайные варианты имели деревянный настил для передвижения и поручни. Вертикальные поддерживающие сваи устанавливались на дне реки. Позже данная конструкция несколько усовершенствовалась, так как опоры дополнялись подкосными элементами. Кроме того, в данной конструкции имелась возможность сделать устройство для подъема средней части.</w:t>
      </w:r>
    </w:p>
    <w:p w:rsidR="00AC5D54" w:rsidRPr="00AC5D54" w:rsidRDefault="00AC5D54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C5D54">
        <w:rPr>
          <w:rFonts w:ascii="Times New Roman" w:hAnsi="Times New Roman" w:cs="Times New Roman"/>
          <w:sz w:val="24"/>
          <w:szCs w:val="24"/>
          <w:lang w:eastAsia="ru-RU"/>
        </w:rPr>
        <w:t>До нашего времени, естественно, не сохранилось ни одного плавучего варианта. Тем не менее деревянные свайные все еще существуют:</w:t>
      </w:r>
    </w:p>
    <w:p w:rsidR="00AC5D54" w:rsidRPr="00AC5D54" w:rsidRDefault="00AC5D54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 Петропавловской крепости, на Кировских островах, </w:t>
      </w:r>
      <w:r w:rsidRPr="00AC5D54">
        <w:rPr>
          <w:rFonts w:ascii="Times New Roman" w:hAnsi="Times New Roman" w:cs="Times New Roman"/>
          <w:sz w:val="24"/>
          <w:szCs w:val="24"/>
          <w:lang w:eastAsia="ru-RU"/>
        </w:rPr>
        <w:t>на самом крупном канале города — Обводном.</w:t>
      </w:r>
    </w:p>
    <w:p w:rsidR="00AC5D54" w:rsidRPr="00AC5D54" w:rsidRDefault="00AC5D54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AC5D54">
        <w:rPr>
          <w:rFonts w:ascii="Times New Roman" w:hAnsi="Times New Roman" w:cs="Times New Roman"/>
          <w:sz w:val="24"/>
          <w:szCs w:val="24"/>
          <w:lang w:eastAsia="ru-RU"/>
        </w:rPr>
        <w:t>Итак, к середине 18 века имелось уже 40 деревянных конструкций различного типа. Однако необходимость в более прочных и масштабных ощущалась все сильнее.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C5D54">
        <w:rPr>
          <w:rFonts w:ascii="Times New Roman" w:hAnsi="Times New Roman" w:cs="Times New Roman"/>
          <w:sz w:val="24"/>
          <w:szCs w:val="24"/>
          <w:lang w:eastAsia="ru-RU"/>
        </w:rPr>
        <w:t>Далее в Санкт-Петербурге развивалось строительство мостов с использованием прочных материалов.</w:t>
      </w:r>
    </w:p>
    <w:p w:rsidR="00AC5D54" w:rsidRPr="00AC5D54" w:rsidRDefault="00AC5D54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</w:t>
      </w:r>
      <w:r w:rsidRPr="00AC5D54">
        <w:rPr>
          <w:rFonts w:ascii="Times New Roman" w:hAnsi="Times New Roman" w:cs="Times New Roman"/>
          <w:sz w:val="24"/>
          <w:szCs w:val="24"/>
          <w:lang w:eastAsia="ru-RU"/>
        </w:rPr>
        <w:t>Первым мостом из гранита стал Эрмитажный на Зимней канавке, состоящий из одного пролета. Его открытие состоялось в 66 году. К окончанию 60-х в городе имелись и более длинные каменные постройки, например, Прачечный мост на Фонтанке, состоявший из трех пролетов. Вскоре Фонтанка застраивалась достаточно активно.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C5D54">
        <w:rPr>
          <w:rFonts w:ascii="Times New Roman" w:hAnsi="Times New Roman" w:cs="Times New Roman"/>
          <w:sz w:val="24"/>
          <w:szCs w:val="24"/>
          <w:lang w:eastAsia="ru-RU"/>
        </w:rPr>
        <w:t>Тем не менее прямое название «Каменный мост» дали построенному на Екатерининском канале в 76 году. Как нам теперь известно, наименование не связано с тем фактом, что он стал первым каменным сооружением. Скорее этому послужил монументальный вид этой арки, с разнонаправленной кладкой.</w:t>
      </w:r>
    </w:p>
    <w:p w:rsidR="00AC5D54" w:rsidRPr="00AC5D54" w:rsidRDefault="008C4A2D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  <w:t xml:space="preserve">                  </w:t>
      </w:r>
      <w:r w:rsidR="00AC5D54" w:rsidRPr="00AC5D54">
        <w:rPr>
          <w:rFonts w:ascii="Times New Roman" w:hAnsi="Times New Roman" w:cs="Times New Roman"/>
          <w:iCs/>
          <w:sz w:val="24"/>
          <w:szCs w:val="24"/>
          <w:lang w:eastAsia="ru-RU"/>
        </w:rPr>
        <w:t>«Каменный мост», а также два моста на Фонтанке старого образца с башнями и цепями: Ломоносова и Старо-Калинкин (построенные по эскизам Перроне в 1780-е годы) можно лицезреть и сейчас</w:t>
      </w:r>
      <w:r w:rsidR="00AC5D54" w:rsidRPr="00AC5D5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AC5D54" w:rsidRPr="00AC5D54" w:rsidRDefault="008C4A2D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AC5D54" w:rsidRPr="00AC5D54">
        <w:rPr>
          <w:rFonts w:ascii="Times New Roman" w:hAnsi="Times New Roman" w:cs="Times New Roman"/>
          <w:sz w:val="24"/>
          <w:szCs w:val="24"/>
          <w:lang w:eastAsia="ru-RU"/>
        </w:rPr>
        <w:t>Первые чугунные постройки появлялись с 1806 года по 1818 на Мойке, а также на Обводном и Введенском каналах.</w:t>
      </w:r>
    </w:p>
    <w:p w:rsidR="00AC5D54" w:rsidRPr="00AC5D54" w:rsidRDefault="008C4A2D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</w:t>
      </w:r>
      <w:r w:rsidR="00AC5D54" w:rsidRPr="00AC5D5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Первые мосты через Неву</w:t>
      </w:r>
    </w:p>
    <w:p w:rsidR="00AC5D54" w:rsidRPr="00AC5D54" w:rsidRDefault="008C4A2D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</w:t>
      </w:r>
      <w:r w:rsidR="00AC5D54" w:rsidRPr="00AC5D54">
        <w:rPr>
          <w:rFonts w:ascii="Times New Roman" w:hAnsi="Times New Roman" w:cs="Times New Roman"/>
          <w:sz w:val="24"/>
          <w:szCs w:val="24"/>
          <w:lang w:eastAsia="ru-RU"/>
        </w:rPr>
        <w:t>Именно первые мосты через Неву стали значительным прорывом в мостостроении Петербурга. В 1850 году отстроили Благовещенский мост, возглавивший этот список и соединивший Второй Адмиралтейский и Васильевский острова.</w:t>
      </w:r>
    </w:p>
    <w:p w:rsidR="00AC5D54" w:rsidRPr="00AC5D54" w:rsidRDefault="00AC5D54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C5D54">
        <w:rPr>
          <w:rFonts w:ascii="Times New Roman" w:hAnsi="Times New Roman" w:cs="Times New Roman"/>
          <w:sz w:val="24"/>
          <w:szCs w:val="24"/>
          <w:lang w:eastAsia="ru-RU"/>
        </w:rPr>
        <w:t>Его рекорды:</w:t>
      </w:r>
      <w:r w:rsidR="008C4A2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C5D54">
        <w:rPr>
          <w:rFonts w:ascii="Times New Roman" w:hAnsi="Times New Roman" w:cs="Times New Roman"/>
          <w:sz w:val="24"/>
          <w:szCs w:val="24"/>
          <w:lang w:eastAsia="ru-RU"/>
        </w:rPr>
        <w:t>Самый масштабный сварной экземпляр на период довоенных лет в мире (применялась электросварка без заклепок).</w:t>
      </w:r>
    </w:p>
    <w:p w:rsidR="00AC5D54" w:rsidRPr="00AC5D54" w:rsidRDefault="00AC5D54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C5D54">
        <w:rPr>
          <w:rFonts w:ascii="Times New Roman" w:hAnsi="Times New Roman" w:cs="Times New Roman"/>
          <w:sz w:val="24"/>
          <w:szCs w:val="24"/>
          <w:lang w:eastAsia="ru-RU"/>
        </w:rPr>
        <w:t>Длина 0,3 км. В Европе таких аналогов на то время представлено не было.</w:t>
      </w:r>
    </w:p>
    <w:p w:rsidR="008C4A2D" w:rsidRDefault="008C4A2D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r w:rsidR="00AC5D54" w:rsidRPr="00AC5D54">
        <w:rPr>
          <w:rFonts w:ascii="Times New Roman" w:hAnsi="Times New Roman" w:cs="Times New Roman"/>
          <w:sz w:val="24"/>
          <w:szCs w:val="24"/>
          <w:lang w:eastAsia="ru-RU"/>
        </w:rPr>
        <w:t>Поворотная разводка, которая до этого не использовалась на территории нашей страны. То есть один пролет (у правобережья) разводился параллельно реке без поднятия вверх.</w:t>
      </w:r>
    </w:p>
    <w:p w:rsidR="00AC5D54" w:rsidRDefault="008C4A2D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r w:rsidR="00AC5D54" w:rsidRPr="00AC5D54">
        <w:rPr>
          <w:rFonts w:ascii="Times New Roman" w:hAnsi="Times New Roman" w:cs="Times New Roman"/>
          <w:sz w:val="24"/>
          <w:szCs w:val="24"/>
          <w:lang w:eastAsia="ru-RU"/>
        </w:rPr>
        <w:t xml:space="preserve">Именно с этого времени начинается активное строительство масштабных переездов через Неву. Вторым сооружением данного типа стал в 79 году Литейный мост, связав центр с Выборгской стороной. А в 1803 году открыли Троицкий, который соединил два острова: Первый Адмиралтейский и Петроградский. Они оба имели поворотный характер разводки. И лишь следующий </w:t>
      </w:r>
      <w:proofErr w:type="spellStart"/>
      <w:r w:rsidR="00AC5D54" w:rsidRPr="00AC5D54">
        <w:rPr>
          <w:rFonts w:ascii="Times New Roman" w:hAnsi="Times New Roman" w:cs="Times New Roman"/>
          <w:sz w:val="24"/>
          <w:szCs w:val="24"/>
          <w:lang w:eastAsia="ru-RU"/>
        </w:rPr>
        <w:t>Большеохтинский</w:t>
      </w:r>
      <w:proofErr w:type="spellEnd"/>
      <w:r w:rsidR="00AC5D54" w:rsidRPr="00AC5D54">
        <w:rPr>
          <w:rFonts w:ascii="Times New Roman" w:hAnsi="Times New Roman" w:cs="Times New Roman"/>
          <w:sz w:val="24"/>
          <w:szCs w:val="24"/>
          <w:lang w:eastAsia="ru-RU"/>
        </w:rPr>
        <w:t>, имел вертикально разводные крылья. Он был открыт более чем через столетие в 1911 году.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AC5D54" w:rsidRPr="00AC5D54">
        <w:rPr>
          <w:rFonts w:ascii="Times New Roman" w:hAnsi="Times New Roman" w:cs="Times New Roman"/>
          <w:sz w:val="24"/>
          <w:szCs w:val="24"/>
          <w:lang w:eastAsia="ru-RU"/>
        </w:rPr>
        <w:t xml:space="preserve">В итоге город приобрел 21 </w:t>
      </w:r>
      <w:proofErr w:type="spellStart"/>
      <w:r w:rsidR="00AC5D54" w:rsidRPr="00AC5D54">
        <w:rPr>
          <w:rFonts w:ascii="Times New Roman" w:hAnsi="Times New Roman" w:cs="Times New Roman"/>
          <w:sz w:val="24"/>
          <w:szCs w:val="24"/>
          <w:lang w:eastAsia="ru-RU"/>
        </w:rPr>
        <w:t>трансформер</w:t>
      </w:r>
      <w:proofErr w:type="spellEnd"/>
      <w:r w:rsidR="00AC5D54" w:rsidRPr="00AC5D54">
        <w:rPr>
          <w:rFonts w:ascii="Times New Roman" w:hAnsi="Times New Roman" w:cs="Times New Roman"/>
          <w:sz w:val="24"/>
          <w:szCs w:val="24"/>
          <w:lang w:eastAsia="ru-RU"/>
        </w:rPr>
        <w:t xml:space="preserve"> с разводными пролетами, которые позволяли беспрепятственно проходить различным судам. На данный момент функционирует в качестве разводных только 13.</w:t>
      </w:r>
    </w:p>
    <w:p w:rsidR="008C4A2D" w:rsidRPr="008C4A2D" w:rsidRDefault="008C4A2D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2.Часть: </w:t>
      </w:r>
      <w:r w:rsidRPr="008C4A2D">
        <w:rPr>
          <w:rFonts w:ascii="Times New Roman" w:hAnsi="Times New Roman" w:cs="Times New Roman"/>
          <w:sz w:val="28"/>
          <w:szCs w:val="28"/>
          <w:lang w:eastAsia="ru-RU"/>
        </w:rPr>
        <w:t>Создание слайд-шоу.</w:t>
      </w:r>
    </w:p>
    <w:p w:rsidR="00111EEF" w:rsidRDefault="008C4A2D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Рефлексия: </w:t>
      </w:r>
      <w:r w:rsidR="001A6936">
        <w:rPr>
          <w:rFonts w:ascii="Times New Roman" w:hAnsi="Times New Roman" w:cs="Times New Roman"/>
          <w:sz w:val="24"/>
          <w:szCs w:val="24"/>
        </w:rPr>
        <w:t>Что вы узнали нового сегодня? Интересен ли вам этот материал?</w:t>
      </w:r>
    </w:p>
    <w:p w:rsidR="00957447" w:rsidRDefault="00957447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957447" w:rsidRDefault="00957447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957447" w:rsidRDefault="00957447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957447" w:rsidRDefault="00957447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957447" w:rsidRDefault="00957447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957447" w:rsidRDefault="00957447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957447" w:rsidRDefault="00957447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76680D" w:rsidRDefault="0076680D" w:rsidP="00957447">
      <w:pPr>
        <w:spacing w:after="0" w:line="240" w:lineRule="auto"/>
        <w:ind w:firstLine="17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80D" w:rsidRDefault="0076680D" w:rsidP="00957447">
      <w:pPr>
        <w:spacing w:after="0" w:line="240" w:lineRule="auto"/>
        <w:ind w:firstLine="17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80D" w:rsidRDefault="0076680D" w:rsidP="00957447">
      <w:pPr>
        <w:spacing w:after="0" w:line="240" w:lineRule="auto"/>
        <w:ind w:firstLine="17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80D" w:rsidRDefault="0076680D" w:rsidP="00957447">
      <w:pPr>
        <w:spacing w:after="0" w:line="240" w:lineRule="auto"/>
        <w:ind w:firstLine="17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80D" w:rsidRDefault="0076680D" w:rsidP="00957447">
      <w:pPr>
        <w:spacing w:after="0" w:line="240" w:lineRule="auto"/>
        <w:ind w:firstLine="17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368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FF3845" wp14:editId="781E7978">
            <wp:extent cx="5940425" cy="7219315"/>
            <wp:effectExtent l="0" t="0" r="3175" b="635"/>
            <wp:docPr id="13" name="Рисунок 13" descr="C:\Users\Пользователь\Desktop\main_Поцелуев_Мост-2ма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main_Поцелуев_Мост-2мал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680D" w:rsidRDefault="0076680D" w:rsidP="00957447">
      <w:pPr>
        <w:spacing w:after="0" w:line="240" w:lineRule="auto"/>
        <w:ind w:firstLine="17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80D" w:rsidRDefault="0076680D" w:rsidP="0076680D">
      <w:pPr>
        <w:spacing w:after="0" w:line="240" w:lineRule="auto"/>
        <w:rPr>
          <w:rFonts w:ascii="Mistral" w:hAnsi="Mistral" w:cs="Times New Roman"/>
          <w:sz w:val="96"/>
          <w:szCs w:val="9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8F71F8">
        <w:rPr>
          <w:rFonts w:ascii="Mistral" w:hAnsi="Mistral" w:cs="Times New Roman"/>
          <w:sz w:val="96"/>
          <w:szCs w:val="96"/>
        </w:rPr>
        <w:t>Поцелуев Мост</w:t>
      </w:r>
    </w:p>
    <w:p w:rsidR="00957447" w:rsidRPr="0076680D" w:rsidRDefault="0076680D" w:rsidP="0076680D">
      <w:pPr>
        <w:spacing w:after="0" w:line="240" w:lineRule="auto"/>
        <w:rPr>
          <w:rFonts w:ascii="Mistral" w:hAnsi="Mistral" w:cs="Times New Roman"/>
          <w:sz w:val="96"/>
          <w:szCs w:val="96"/>
        </w:rPr>
      </w:pPr>
      <w:r>
        <w:rPr>
          <w:rFonts w:ascii="Mistral" w:hAnsi="Mistral" w:cs="Times New Roman"/>
          <w:sz w:val="96"/>
          <w:szCs w:val="96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7447" w:rsidRPr="00957447">
        <w:rPr>
          <w:rFonts w:ascii="Times New Roman" w:hAnsi="Times New Roman" w:cs="Times New Roman"/>
          <w:b/>
          <w:sz w:val="28"/>
          <w:szCs w:val="28"/>
        </w:rPr>
        <w:t>Поцелуев мост.</w:t>
      </w:r>
    </w:p>
    <w:p w:rsidR="00957447" w:rsidRPr="00957447" w:rsidRDefault="00957447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8"/>
          <w:szCs w:val="28"/>
        </w:rPr>
      </w:pPr>
    </w:p>
    <w:p w:rsidR="00957447" w:rsidRPr="00957447" w:rsidRDefault="00957447" w:rsidP="00957447">
      <w:pPr>
        <w:jc w:val="both"/>
        <w:rPr>
          <w:rFonts w:ascii="Times New Roman" w:hAnsi="Times New Roman" w:cs="Times New Roman"/>
          <w:sz w:val="28"/>
          <w:szCs w:val="28"/>
        </w:rPr>
      </w:pPr>
      <w:r w:rsidRPr="00957447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957447">
        <w:rPr>
          <w:rFonts w:ascii="Times New Roman" w:hAnsi="Times New Roman" w:cs="Times New Roman"/>
          <w:sz w:val="28"/>
          <w:szCs w:val="28"/>
        </w:rPr>
        <w:t xml:space="preserve">Сформировать положительное представление о родном городе Санкт-Петербурге и узнать об архитектуре, истории </w:t>
      </w:r>
      <w:proofErr w:type="spellStart"/>
      <w:r w:rsidRPr="00957447">
        <w:rPr>
          <w:rFonts w:ascii="Times New Roman" w:hAnsi="Times New Roman" w:cs="Times New Roman"/>
          <w:sz w:val="28"/>
          <w:szCs w:val="28"/>
        </w:rPr>
        <w:t>Поцелуева</w:t>
      </w:r>
      <w:proofErr w:type="spellEnd"/>
      <w:r w:rsidRPr="00957447">
        <w:rPr>
          <w:rFonts w:ascii="Times New Roman" w:hAnsi="Times New Roman" w:cs="Times New Roman"/>
          <w:sz w:val="28"/>
          <w:szCs w:val="28"/>
        </w:rPr>
        <w:t xml:space="preserve"> моста.</w:t>
      </w:r>
    </w:p>
    <w:p w:rsidR="00957447" w:rsidRPr="00957447" w:rsidRDefault="00957447" w:rsidP="00957447">
      <w:pPr>
        <w:jc w:val="both"/>
        <w:rPr>
          <w:rFonts w:ascii="Times New Roman" w:hAnsi="Times New Roman" w:cs="Times New Roman"/>
          <w:sz w:val="28"/>
          <w:szCs w:val="28"/>
        </w:rPr>
      </w:pPr>
      <w:r w:rsidRPr="0095744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Pr="00957447">
        <w:rPr>
          <w:rFonts w:ascii="Times New Roman" w:hAnsi="Times New Roman" w:cs="Times New Roman"/>
          <w:sz w:val="28"/>
          <w:szCs w:val="28"/>
        </w:rPr>
        <w:t>Обучающие, развивающие, воспитательные.</w:t>
      </w:r>
    </w:p>
    <w:p w:rsidR="00957447" w:rsidRPr="00957447" w:rsidRDefault="00957447" w:rsidP="0095744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7447">
        <w:rPr>
          <w:rFonts w:ascii="Times New Roman" w:hAnsi="Times New Roman" w:cs="Times New Roman"/>
          <w:b/>
          <w:sz w:val="28"/>
          <w:szCs w:val="28"/>
        </w:rPr>
        <w:t>1 Часть:</w:t>
      </w:r>
    </w:p>
    <w:p w:rsidR="00957447" w:rsidRPr="00957447" w:rsidRDefault="00957447" w:rsidP="00957447">
      <w:pPr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957447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957447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История </w:t>
      </w:r>
      <w:proofErr w:type="spellStart"/>
      <w:r w:rsidRPr="00957447">
        <w:rPr>
          <w:rStyle w:val="a6"/>
          <w:rFonts w:ascii="Times New Roman" w:hAnsi="Times New Roman" w:cs="Times New Roman"/>
          <w:b w:val="0"/>
          <w:sz w:val="28"/>
          <w:szCs w:val="28"/>
        </w:rPr>
        <w:t>Поцелуева</w:t>
      </w:r>
      <w:proofErr w:type="spellEnd"/>
      <w:r w:rsidRPr="00957447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моста.</w:t>
      </w:r>
    </w:p>
    <w:p w:rsidR="00957447" w:rsidRPr="00957447" w:rsidRDefault="00957447" w:rsidP="00957447">
      <w:pPr>
        <w:spacing w:after="0" w:line="240" w:lineRule="auto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957447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   Все самые известнейшие любовные мифы Санкт – Петербурга напрямую связаны с мостами этого города. Среди жителей города существует поверье, что целоваться на мостах СП ни в коем случае нельзя, поскольку данные конструкции разводятся, а это </w:t>
      </w:r>
      <w:proofErr w:type="gramStart"/>
      <w:r w:rsidRPr="00957447">
        <w:rPr>
          <w:rStyle w:val="a6"/>
          <w:rFonts w:ascii="Times New Roman" w:hAnsi="Times New Roman" w:cs="Times New Roman"/>
          <w:b w:val="0"/>
          <w:sz w:val="28"/>
          <w:szCs w:val="28"/>
        </w:rPr>
        <w:t>значит</w:t>
      </w:r>
      <w:proofErr w:type="gramEnd"/>
      <w:r w:rsidRPr="00957447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что и романтические отношения пары, встречающейся на этих мостах, могут быстро закончиться и они разойдутся. Но в этом удивительном городе существует мост, являющийся исключением. Этот мост простирается через реку Фонтанку и имеет название Поцелуев мост. И вовсе не удивительно, что это оригинальное название петербуржского моста породило большое количество необычных и удивительно романтических легенд.</w:t>
      </w:r>
    </w:p>
    <w:p w:rsidR="00957447" w:rsidRPr="00957447" w:rsidRDefault="00957447" w:rsidP="00957447">
      <w:pPr>
        <w:spacing w:after="0" w:line="240" w:lineRule="auto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957447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  Рассказывали, что в былые времена (восемнадцатый век), когда городской границей являлась набережная реки Мойка, именно Поцелуев мост был местом прощания моряков со своими возлюбленными, да и всех тех, кому приходилось расставаться на длительный период. На этом мосту, тихими вечерами, под звездным небом происходили и свидания с любимым, которые вполне естественно сопровождались пылкими поцелуями.</w:t>
      </w:r>
    </w:p>
    <w:p w:rsidR="00957447" w:rsidRPr="00957447" w:rsidRDefault="00957447" w:rsidP="00957447">
      <w:pPr>
        <w:spacing w:after="0" w:line="240" w:lineRule="auto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957447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 Существует еще одна версия, которая рассказывает нам о прощании арестантов с родными и близкими на этом мосту. Дело в том, что недалеко от этого романтичного моста располагалась тюрьма.</w:t>
      </w:r>
    </w:p>
    <w:p w:rsidR="00957447" w:rsidRPr="00957447" w:rsidRDefault="00957447" w:rsidP="00957447">
      <w:pPr>
        <w:spacing w:after="0" w:line="240" w:lineRule="auto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957447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 Также говорили, что Поцелуев мост пользовался популярностью у тех влюбленных пар, которые по тем или иным причинам вынуждены встречаться тайком.</w:t>
      </w:r>
    </w:p>
    <w:p w:rsidR="00957447" w:rsidRPr="00957447" w:rsidRDefault="00957447" w:rsidP="00957447">
      <w:pPr>
        <w:spacing w:after="0" w:line="240" w:lineRule="auto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957447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Действительное же происхождение этого места, под названием «Поцелуев мост» более прозаично. Рядом с данным сооружением в 18 веке проживал купец, фамилия которого была – Поцелуев. Он был владельцем трактира, размещавшегося в его собственном доме, и заведение это носило название «Поцелуй». Трактир имел большую популярность в городе и поэтому его название очень быстро «приклеилось» на близлежащий мост. Такова действительность, но придуманные в былые времена легенды о поцелуях обрели реальность в двадцатом веке. Благодаря развитию городского фольклора возникло огромное множество примет связанных с конструкцией, имеющей романтическое название «Поцелуев мост». Считается, что двое возлюбленных, поцеловавшихся на этом мосту или под ним, обретут счастье, причем, чем дольше будет длиться поцелуй, тем большая счастливая жизнь ожидает их в совместном будущем.</w:t>
      </w:r>
    </w:p>
    <w:p w:rsidR="00957447" w:rsidRPr="00957447" w:rsidRDefault="00957447" w:rsidP="00957447">
      <w:pPr>
        <w:spacing w:after="0" w:line="240" w:lineRule="auto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957447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  В день свадьбы молодоженам рекомендуется пройти по этому удивительному мосту, целуясь. Поцелуй должен начаться на одном из берегов Мойки и завершиться на другом.</w:t>
      </w:r>
    </w:p>
    <w:p w:rsidR="00957447" w:rsidRDefault="00957447" w:rsidP="00957447">
      <w:pPr>
        <w:spacing w:after="0" w:line="240" w:lineRule="auto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957447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  Это чарующее место притягивает к себе как жителей Петербурга, так и его гостей. Насколько действительны чудодейственные силы </w:t>
      </w:r>
      <w:proofErr w:type="spellStart"/>
      <w:r w:rsidRPr="00957447">
        <w:rPr>
          <w:rStyle w:val="a6"/>
          <w:rFonts w:ascii="Times New Roman" w:hAnsi="Times New Roman" w:cs="Times New Roman"/>
          <w:b w:val="0"/>
          <w:sz w:val="28"/>
          <w:szCs w:val="28"/>
        </w:rPr>
        <w:t>Поцелуева</w:t>
      </w:r>
      <w:proofErr w:type="spellEnd"/>
      <w:r w:rsidRPr="00957447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моста, Вы сможете</w:t>
      </w:r>
      <w:r w:rsidRPr="00957447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957447">
        <w:rPr>
          <w:rStyle w:val="a6"/>
          <w:rFonts w:ascii="Times New Roman" w:hAnsi="Times New Roman" w:cs="Times New Roman"/>
          <w:b w:val="0"/>
          <w:sz w:val="28"/>
          <w:szCs w:val="28"/>
        </w:rPr>
        <w:t>проверить сами, посетив со своей второй половинкой красивейший город России - Санкт-Петербург.</w:t>
      </w:r>
    </w:p>
    <w:p w:rsidR="00957447" w:rsidRDefault="00957447" w:rsidP="00957447">
      <w:pPr>
        <w:spacing w:after="0" w:line="240" w:lineRule="auto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957447" w:rsidRDefault="00957447" w:rsidP="00957447">
      <w:pPr>
        <w:spacing w:after="0" w:line="240" w:lineRule="auto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2 Часть: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Экскурсия </w:t>
      </w:r>
      <w:proofErr w:type="gramStart"/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на </w:t>
      </w:r>
      <w:r w:rsidR="00B57B37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Поцелуев</w:t>
      </w:r>
      <w:proofErr w:type="gramEnd"/>
      <w:r w:rsidR="00B57B37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мост.</w:t>
      </w:r>
    </w:p>
    <w:p w:rsidR="00957447" w:rsidRPr="00957447" w:rsidRDefault="00B57B37" w:rsidP="00957447">
      <w:pPr>
        <w:spacing w:after="0" w:line="240" w:lineRule="auto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>3 Рефлексия</w:t>
      </w:r>
      <w:r w:rsidR="00957447">
        <w:rPr>
          <w:rStyle w:val="a6"/>
          <w:rFonts w:ascii="Times New Roman" w:hAnsi="Times New Roman" w:cs="Times New Roman"/>
          <w:sz w:val="28"/>
          <w:szCs w:val="28"/>
        </w:rPr>
        <w:t xml:space="preserve">: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Понравилась ли вам экскурсия, что нового вы узнали о </w:t>
      </w:r>
      <w:proofErr w:type="spellStart"/>
      <w:r>
        <w:rPr>
          <w:rStyle w:val="a6"/>
          <w:rFonts w:ascii="Times New Roman" w:hAnsi="Times New Roman" w:cs="Times New Roman"/>
          <w:b w:val="0"/>
          <w:sz w:val="28"/>
          <w:szCs w:val="28"/>
        </w:rPr>
        <w:t>Поцелуевом</w:t>
      </w:r>
      <w:proofErr w:type="spellEnd"/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мосте?</w:t>
      </w:r>
    </w:p>
    <w:p w:rsidR="00957447" w:rsidRDefault="00957447" w:rsidP="0095744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7447" w:rsidRDefault="00957447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4A6BEF" w:rsidRDefault="004A6BEF" w:rsidP="004A6BEF">
      <w:pPr>
        <w:spacing w:after="0" w:line="240" w:lineRule="auto"/>
        <w:jc w:val="both"/>
        <w:rPr>
          <w:rFonts w:ascii="Times New Roman" w:hAnsi="Times New Roman" w:cs="Times New Roman"/>
          <w:i/>
          <w:sz w:val="44"/>
          <w:szCs w:val="44"/>
        </w:rPr>
      </w:pPr>
    </w:p>
    <w:p w:rsidR="004A6BEF" w:rsidRDefault="004A6BEF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i/>
          <w:sz w:val="44"/>
          <w:szCs w:val="44"/>
        </w:rPr>
      </w:pPr>
    </w:p>
    <w:p w:rsidR="00413685" w:rsidRDefault="00413685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i/>
          <w:sz w:val="44"/>
          <w:szCs w:val="44"/>
        </w:rPr>
      </w:pPr>
    </w:p>
    <w:p w:rsidR="00413685" w:rsidRDefault="00413685" w:rsidP="008C4A2D">
      <w:pPr>
        <w:spacing w:after="0" w:line="240" w:lineRule="auto"/>
        <w:ind w:firstLine="170"/>
        <w:jc w:val="both"/>
        <w:rPr>
          <w:rFonts w:ascii="Times New Roman" w:hAnsi="Times New Roman" w:cs="Times New Roman"/>
          <w:i/>
          <w:sz w:val="44"/>
          <w:szCs w:val="44"/>
        </w:rPr>
      </w:pPr>
    </w:p>
    <w:p w:rsidR="00E03C77" w:rsidRDefault="00E03C77" w:rsidP="00E03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3C77" w:rsidRDefault="00E03C77" w:rsidP="00E03C77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8"/>
          <w:szCs w:val="28"/>
        </w:rPr>
      </w:pPr>
      <w:r w:rsidRPr="00E03C7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1240" cy="7456136"/>
            <wp:effectExtent l="0" t="0" r="3810" b="0"/>
            <wp:docPr id="3" name="Рисунок 3" descr="C:\Users\Пользователь\Desktop\6144883_krasny-most-na-moyke-12-8-20-2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6144883_krasny-most-na-moyke-12-8-20-201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275" cy="7524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C77" w:rsidRDefault="00E03C77" w:rsidP="00E03C77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8"/>
          <w:szCs w:val="28"/>
        </w:rPr>
      </w:pPr>
    </w:p>
    <w:p w:rsidR="00E03C77" w:rsidRDefault="00E03C77" w:rsidP="00E03C77">
      <w:pPr>
        <w:spacing w:after="0" w:line="240" w:lineRule="auto"/>
        <w:ind w:firstLine="170"/>
        <w:jc w:val="both"/>
        <w:rPr>
          <w:rFonts w:ascii="Times New Roman" w:hAnsi="Times New Roman" w:cs="Times New Roman"/>
          <w:sz w:val="28"/>
          <w:szCs w:val="28"/>
        </w:rPr>
      </w:pPr>
    </w:p>
    <w:p w:rsidR="00E03C77" w:rsidRDefault="00E03C77" w:rsidP="00E03C77">
      <w:pPr>
        <w:spacing w:after="0" w:line="240" w:lineRule="auto"/>
        <w:ind w:firstLine="170"/>
        <w:jc w:val="center"/>
        <w:rPr>
          <w:rFonts w:ascii="Mistral" w:hAnsi="Mistral" w:cs="Times New Roman"/>
          <w:i/>
          <w:sz w:val="96"/>
          <w:szCs w:val="96"/>
        </w:rPr>
      </w:pPr>
      <w:r w:rsidRPr="00E03C77">
        <w:rPr>
          <w:rFonts w:ascii="Mistral" w:hAnsi="Mistral" w:cs="Times New Roman"/>
          <w:i/>
          <w:sz w:val="96"/>
          <w:szCs w:val="96"/>
        </w:rPr>
        <w:t>Красный мост</w:t>
      </w:r>
    </w:p>
    <w:p w:rsidR="00E03C77" w:rsidRDefault="00E03C77" w:rsidP="00E03C77">
      <w:pPr>
        <w:spacing w:after="0" w:line="240" w:lineRule="auto"/>
        <w:ind w:firstLine="170"/>
        <w:jc w:val="center"/>
        <w:rPr>
          <w:rFonts w:ascii="Times New Roman" w:hAnsi="Times New Roman" w:cs="Times New Roman"/>
          <w:sz w:val="28"/>
          <w:szCs w:val="28"/>
        </w:rPr>
      </w:pPr>
    </w:p>
    <w:p w:rsidR="00E03C77" w:rsidRDefault="00E03C77" w:rsidP="00E03C77">
      <w:pPr>
        <w:spacing w:after="0" w:line="240" w:lineRule="auto"/>
        <w:ind w:firstLine="170"/>
        <w:jc w:val="center"/>
        <w:rPr>
          <w:rFonts w:ascii="Times New Roman" w:hAnsi="Times New Roman" w:cs="Times New Roman"/>
          <w:sz w:val="28"/>
          <w:szCs w:val="28"/>
        </w:rPr>
      </w:pPr>
    </w:p>
    <w:p w:rsidR="00E03C77" w:rsidRDefault="00E03C77" w:rsidP="00E03C77">
      <w:pPr>
        <w:spacing w:after="0" w:line="240" w:lineRule="auto"/>
        <w:ind w:firstLine="17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Pr="00E03C77">
        <w:rPr>
          <w:rFonts w:ascii="Times New Roman" w:hAnsi="Times New Roman" w:cs="Times New Roman"/>
          <w:b/>
          <w:sz w:val="28"/>
          <w:szCs w:val="28"/>
        </w:rPr>
        <w:t>Красный мост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03C77" w:rsidRDefault="00E03C77" w:rsidP="00E03C77">
      <w:pPr>
        <w:spacing w:after="0" w:line="240" w:lineRule="auto"/>
        <w:ind w:firstLine="17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3C77" w:rsidRPr="00957447" w:rsidRDefault="00E03C77" w:rsidP="00E03C77">
      <w:pPr>
        <w:jc w:val="both"/>
        <w:rPr>
          <w:rFonts w:ascii="Times New Roman" w:hAnsi="Times New Roman" w:cs="Times New Roman"/>
          <w:sz w:val="28"/>
          <w:szCs w:val="28"/>
        </w:rPr>
      </w:pPr>
      <w:r w:rsidRPr="00957447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Познакомить воспитанников с названием моста и его внешним виде.</w:t>
      </w:r>
    </w:p>
    <w:p w:rsidR="00E03C77" w:rsidRDefault="00E03C77" w:rsidP="00E03C77">
      <w:pPr>
        <w:jc w:val="both"/>
        <w:rPr>
          <w:rFonts w:ascii="Times New Roman" w:hAnsi="Times New Roman" w:cs="Times New Roman"/>
          <w:sz w:val="28"/>
          <w:szCs w:val="28"/>
        </w:rPr>
      </w:pPr>
      <w:r w:rsidRPr="0095744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Pr="00957447">
        <w:rPr>
          <w:rFonts w:ascii="Times New Roman" w:hAnsi="Times New Roman" w:cs="Times New Roman"/>
          <w:sz w:val="28"/>
          <w:szCs w:val="28"/>
        </w:rPr>
        <w:t>Обучающие, развивающие, воспитательные.</w:t>
      </w:r>
    </w:p>
    <w:p w:rsidR="00E03C77" w:rsidRDefault="00E03C77" w:rsidP="00E03C7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Часть: </w:t>
      </w:r>
    </w:p>
    <w:p w:rsidR="00B14A67" w:rsidRDefault="00B14A67" w:rsidP="00E03C7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История красного моста:</w:t>
      </w:r>
    </w:p>
    <w:p w:rsidR="00B14A67" w:rsidRPr="00B14A67" w:rsidRDefault="00B14A67" w:rsidP="00B14A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4A67">
        <w:rPr>
          <w:rFonts w:ascii="Times New Roman" w:hAnsi="Times New Roman" w:cs="Times New Roman"/>
          <w:sz w:val="28"/>
          <w:szCs w:val="28"/>
        </w:rPr>
        <w:t>Тип сооружения: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A67">
        <w:rPr>
          <w:rFonts w:ascii="Times New Roman" w:hAnsi="Times New Roman" w:cs="Times New Roman"/>
          <w:sz w:val="28"/>
          <w:szCs w:val="28"/>
        </w:rPr>
        <w:t>Мост</w:t>
      </w:r>
    </w:p>
    <w:p w:rsidR="00B14A67" w:rsidRPr="00B14A67" w:rsidRDefault="00B14A67" w:rsidP="00B14A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4A67">
        <w:rPr>
          <w:rFonts w:ascii="Times New Roman" w:hAnsi="Times New Roman" w:cs="Times New Roman"/>
          <w:sz w:val="28"/>
          <w:szCs w:val="28"/>
        </w:rPr>
        <w:t xml:space="preserve"> Размеры: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A67">
        <w:rPr>
          <w:rFonts w:ascii="Times New Roman" w:hAnsi="Times New Roman" w:cs="Times New Roman"/>
          <w:sz w:val="28"/>
          <w:szCs w:val="28"/>
        </w:rPr>
        <w:t>Длина 42 м, ширина 16,8 м</w:t>
      </w:r>
    </w:p>
    <w:p w:rsidR="00B14A67" w:rsidRPr="00B14A67" w:rsidRDefault="00B14A67" w:rsidP="00B14A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4A67">
        <w:rPr>
          <w:rFonts w:ascii="Times New Roman" w:hAnsi="Times New Roman" w:cs="Times New Roman"/>
          <w:sz w:val="28"/>
          <w:szCs w:val="28"/>
        </w:rPr>
        <w:t xml:space="preserve"> Страна: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A67">
        <w:rPr>
          <w:rFonts w:ascii="Times New Roman" w:hAnsi="Times New Roman" w:cs="Times New Roman"/>
          <w:sz w:val="28"/>
          <w:szCs w:val="28"/>
        </w:rPr>
        <w:t>Россия</w:t>
      </w:r>
    </w:p>
    <w:p w:rsidR="00B14A67" w:rsidRPr="00B14A67" w:rsidRDefault="00B14A67" w:rsidP="00B14A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4A67">
        <w:rPr>
          <w:rFonts w:ascii="Times New Roman" w:hAnsi="Times New Roman" w:cs="Times New Roman"/>
          <w:sz w:val="28"/>
          <w:szCs w:val="28"/>
        </w:rPr>
        <w:t xml:space="preserve"> Населенный пункт: Санкт-Петербург</w:t>
      </w:r>
    </w:p>
    <w:p w:rsidR="00B14A67" w:rsidRDefault="00B14A67" w:rsidP="00B14A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4A67">
        <w:rPr>
          <w:rFonts w:ascii="Times New Roman" w:hAnsi="Times New Roman" w:cs="Times New Roman"/>
          <w:sz w:val="28"/>
          <w:szCs w:val="28"/>
        </w:rPr>
        <w:t xml:space="preserve"> Дата открытия:1717 – деревянный разводной,</w:t>
      </w:r>
      <w:r>
        <w:rPr>
          <w:rFonts w:ascii="Times New Roman" w:hAnsi="Times New Roman" w:cs="Times New Roman"/>
          <w:sz w:val="28"/>
          <w:szCs w:val="28"/>
        </w:rPr>
        <w:t xml:space="preserve"> 1954 стальной. В.И. Гесте.</w:t>
      </w:r>
    </w:p>
    <w:p w:rsidR="00B14A67" w:rsidRDefault="00B14A67" w:rsidP="00B14A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4A67" w:rsidRPr="009F0DFF" w:rsidRDefault="00AD474A" w:rsidP="00AD474A">
      <w:pPr>
        <w:pStyle w:val="a3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14A67" w:rsidRPr="009F0DFF">
        <w:rPr>
          <w:rFonts w:ascii="Times New Roman" w:hAnsi="Times New Roman" w:cs="Times New Roman"/>
          <w:sz w:val="28"/>
          <w:szCs w:val="28"/>
        </w:rPr>
        <w:t>Красный мост является украшением центрального района Санкт-Петербурга и построен между двумя островами – 2-м Адмиралтейским и Казанским. Оба расположены на берегах реки Мойки. Мост признан архитектурным и историческим памятником. Если с него пойти по Гороховой улице, можно выйти к Александровскому саду и Адмиралтейству. В другом направлении он отправляет на Садовую улицу, располож</w:t>
      </w:r>
      <w:r w:rsidR="009F0DFF">
        <w:rPr>
          <w:rFonts w:ascii="Times New Roman" w:hAnsi="Times New Roman" w:cs="Times New Roman"/>
          <w:sz w:val="28"/>
          <w:szCs w:val="28"/>
        </w:rPr>
        <w:t>енную у Сенной площади.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</w:t>
      </w:r>
      <w:r w:rsidR="00B14A67" w:rsidRPr="009F0DFF">
        <w:rPr>
          <w:rFonts w:ascii="Times New Roman" w:hAnsi="Times New Roman" w:cs="Times New Roman"/>
          <w:sz w:val="28"/>
          <w:szCs w:val="28"/>
        </w:rPr>
        <w:t>Первоначально Красный мост в Петербурге был деревянным и построили его в 1717 году. Через двадцать лет был проведена реконструкция: в пролете сделали щель. Ее закрывали специальными щитами и открывали только для прохождения судов. В конце восемнадцатого века мост приобрел три пролета. В девятнадцатом веке по проекту В.И. Гесте мост получил новое исполнение — чугунное однопролетное арочное. Строение несколько раз подвергалось реконструкциям и реставрациям. Послед</w:t>
      </w:r>
      <w:r w:rsidR="009F0DFF">
        <w:rPr>
          <w:rFonts w:ascii="Times New Roman" w:hAnsi="Times New Roman" w:cs="Times New Roman"/>
          <w:sz w:val="28"/>
          <w:szCs w:val="28"/>
        </w:rPr>
        <w:t>няя прошла в 1998 году.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</w:t>
      </w:r>
      <w:r w:rsidR="00B14A67" w:rsidRPr="009F0DFF">
        <w:rPr>
          <w:rFonts w:ascii="Times New Roman" w:hAnsi="Times New Roman" w:cs="Times New Roman"/>
          <w:sz w:val="28"/>
          <w:szCs w:val="28"/>
        </w:rPr>
        <w:t xml:space="preserve">Каменные опоры этой достопримечательности Санкт-Петербурга изготовлены по технологии бутовой кладки и имеют гранитную облицовку. Всю конструкцию образуют семь </w:t>
      </w:r>
      <w:proofErr w:type="spellStart"/>
      <w:r w:rsidR="00B14A67" w:rsidRPr="009F0DFF">
        <w:rPr>
          <w:rFonts w:ascii="Times New Roman" w:hAnsi="Times New Roman" w:cs="Times New Roman"/>
          <w:sz w:val="28"/>
          <w:szCs w:val="28"/>
        </w:rPr>
        <w:t>двухшарнирных</w:t>
      </w:r>
      <w:proofErr w:type="spellEnd"/>
      <w:r w:rsidR="00B14A67" w:rsidRPr="009F0DFF">
        <w:rPr>
          <w:rFonts w:ascii="Times New Roman" w:hAnsi="Times New Roman" w:cs="Times New Roman"/>
          <w:sz w:val="28"/>
          <w:szCs w:val="28"/>
        </w:rPr>
        <w:t xml:space="preserve"> арок, которые связаны между собой поперечными балками. Для устройства перильного ограждения использована чугунная решетка. Ее рисунок соответствует ограждениям набережной. Также на мосту есть простая металлическая ограда, установленная на гранитных тумбах – она </w:t>
      </w:r>
      <w:proofErr w:type="gramStart"/>
      <w:r w:rsidR="00B14A67" w:rsidRPr="009F0DFF">
        <w:rPr>
          <w:rFonts w:ascii="Times New Roman" w:hAnsi="Times New Roman" w:cs="Times New Roman"/>
          <w:sz w:val="28"/>
          <w:szCs w:val="28"/>
        </w:rPr>
        <w:t>отделяет  автомобильную</w:t>
      </w:r>
      <w:proofErr w:type="gramEnd"/>
      <w:r w:rsidR="00B14A67" w:rsidRPr="009F0DFF">
        <w:rPr>
          <w:rFonts w:ascii="Times New Roman" w:hAnsi="Times New Roman" w:cs="Times New Roman"/>
          <w:sz w:val="28"/>
          <w:szCs w:val="28"/>
        </w:rPr>
        <w:t xml:space="preserve"> дорогу от тротуара. Гранитные обелиски с четырехгранными фонарями, закрепленными на металлических кронштейнах, украшены позолоченными бронзовыми шарами и обеспечивают освещение моста. В двадцатом веке чугунные конструкции моста уступили место стальным арочным, но при этом экстерьер строения остался прежним.</w:t>
      </w:r>
    </w:p>
    <w:p w:rsidR="00B14A67" w:rsidRPr="009F0DFF" w:rsidRDefault="00B14A67" w:rsidP="00AD474A">
      <w:pPr>
        <w:pStyle w:val="a3"/>
        <w:ind w:firstLine="284"/>
        <w:rPr>
          <w:rFonts w:ascii="Times New Roman" w:hAnsi="Times New Roman" w:cs="Times New Roman"/>
          <w:sz w:val="28"/>
          <w:szCs w:val="28"/>
        </w:rPr>
      </w:pPr>
    </w:p>
    <w:p w:rsidR="00B14A67" w:rsidRPr="009F0DFF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14A67" w:rsidRPr="009F0DFF">
        <w:rPr>
          <w:rFonts w:ascii="Times New Roman" w:hAnsi="Times New Roman" w:cs="Times New Roman"/>
          <w:sz w:val="28"/>
          <w:szCs w:val="28"/>
        </w:rPr>
        <w:t>Красный мост – единственный петербургский мост, который сохранил свой первоначальный внешний вид. Лаконичное, но в то же время утонченное решение конструкции украшает пейзаж и органично сочетается с общим оформлением всей набережной. Мост привлекает внимание изящными пропорциями и удачной архитектурной композицией.</w:t>
      </w:r>
    </w:p>
    <w:p w:rsidR="00B14A67" w:rsidRPr="009F0DFF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14A67" w:rsidRPr="009F0DFF">
        <w:rPr>
          <w:rFonts w:ascii="Times New Roman" w:hAnsi="Times New Roman" w:cs="Times New Roman"/>
          <w:sz w:val="28"/>
          <w:szCs w:val="28"/>
        </w:rPr>
        <w:t xml:space="preserve">Свое название сооружение получило по цвету окраски, которая была выполнена еще </w:t>
      </w:r>
      <w:proofErr w:type="gramStart"/>
      <w:r w:rsidR="00B14A67" w:rsidRPr="009F0DFF">
        <w:rPr>
          <w:rFonts w:ascii="Times New Roman" w:hAnsi="Times New Roman" w:cs="Times New Roman"/>
          <w:sz w:val="28"/>
          <w:szCs w:val="28"/>
        </w:rPr>
        <w:t>в  1778</w:t>
      </w:r>
      <w:proofErr w:type="gramEnd"/>
      <w:r w:rsidR="00B14A67" w:rsidRPr="009F0DFF">
        <w:rPr>
          <w:rFonts w:ascii="Times New Roman" w:hAnsi="Times New Roman" w:cs="Times New Roman"/>
          <w:sz w:val="28"/>
          <w:szCs w:val="28"/>
        </w:rPr>
        <w:t xml:space="preserve"> году. До этого он назывался Белым. Этот мост – один из четырех цветных, расположенных в Петербурге. Все они находились рядом друг с другом, и жители постоянно их путали. Поэтому власти решили покрасить сооружения в разные цвета: зеленый, синий, желтый и красный. На мостах были выкрашены нижние водные части и перила. То, что Красный мост до наших дней сохранился в первозданном виде, очень важно для истории города. Он охраняется государством как памятник федерального значения.</w:t>
      </w:r>
    </w:p>
    <w:p w:rsidR="00B14A67" w:rsidRPr="009F0DFF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14A67" w:rsidRPr="009F0DFF">
        <w:rPr>
          <w:rFonts w:ascii="Times New Roman" w:hAnsi="Times New Roman" w:cs="Times New Roman"/>
          <w:sz w:val="28"/>
          <w:szCs w:val="28"/>
        </w:rPr>
        <w:t xml:space="preserve">Красный мост вызывает интерес у туристов, увлекающихся архитектурой девятнадцатого века. Строение является одним из пунктов остановки во время экскурсионных маршрутов по Санкт-Петербурге, </w:t>
      </w:r>
      <w:proofErr w:type="gramStart"/>
      <w:r w:rsidR="00B14A67" w:rsidRPr="009F0DFF">
        <w:rPr>
          <w:rFonts w:ascii="Times New Roman" w:hAnsi="Times New Roman" w:cs="Times New Roman"/>
          <w:sz w:val="28"/>
          <w:szCs w:val="28"/>
        </w:rPr>
        <w:t>призванных  познакомить</w:t>
      </w:r>
      <w:proofErr w:type="gramEnd"/>
      <w:r w:rsidR="00B14A67" w:rsidRPr="009F0DFF">
        <w:rPr>
          <w:rFonts w:ascii="Times New Roman" w:hAnsi="Times New Roman" w:cs="Times New Roman"/>
          <w:sz w:val="28"/>
          <w:szCs w:val="28"/>
        </w:rPr>
        <w:t xml:space="preserve"> гостей города с достопримечательностями – набережной реки Мойки, зданием Российского государственного педагогического университета и Торговым центром у Красного моста в Санкт-Петербурге. </w:t>
      </w: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F0DFF" w:rsidRPr="009F0DFF">
        <w:rPr>
          <w:rFonts w:ascii="Times New Roman" w:hAnsi="Times New Roman" w:cs="Times New Roman"/>
          <w:sz w:val="28"/>
          <w:szCs w:val="28"/>
        </w:rPr>
        <w:t xml:space="preserve">Производство чугунных тюбингов для моста велось на демидовских заводах. </w:t>
      </w:r>
      <w:proofErr w:type="gramStart"/>
      <w:r w:rsidR="009F0DFF" w:rsidRPr="009F0DFF">
        <w:rPr>
          <w:rFonts w:ascii="Times New Roman" w:hAnsi="Times New Roman" w:cs="Times New Roman"/>
          <w:sz w:val="28"/>
          <w:szCs w:val="28"/>
        </w:rPr>
        <w:t>Комплекс  «</w:t>
      </w:r>
      <w:proofErr w:type="gramEnd"/>
      <w:r w:rsidR="009F0DFF" w:rsidRPr="009F0DFF">
        <w:rPr>
          <w:rFonts w:ascii="Times New Roman" w:hAnsi="Times New Roman" w:cs="Times New Roman"/>
          <w:sz w:val="28"/>
          <w:szCs w:val="28"/>
        </w:rPr>
        <w:t>У красного моста» (</w:t>
      </w:r>
      <w:proofErr w:type="spellStart"/>
      <w:r w:rsidR="009F0DFF" w:rsidRPr="009F0DFF">
        <w:rPr>
          <w:rFonts w:ascii="Times New Roman" w:hAnsi="Times New Roman" w:cs="Times New Roman"/>
          <w:sz w:val="28"/>
          <w:szCs w:val="28"/>
        </w:rPr>
        <w:t>Au</w:t>
      </w:r>
      <w:proofErr w:type="spellEnd"/>
      <w:r w:rsidR="009F0DFF" w:rsidRPr="009F0D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0DFF" w:rsidRPr="009F0DFF">
        <w:rPr>
          <w:rFonts w:ascii="Times New Roman" w:hAnsi="Times New Roman" w:cs="Times New Roman"/>
          <w:sz w:val="28"/>
          <w:szCs w:val="28"/>
        </w:rPr>
        <w:t>Pont</w:t>
      </w:r>
      <w:proofErr w:type="spellEnd"/>
      <w:r w:rsidR="009F0DFF" w:rsidRPr="009F0D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0DFF" w:rsidRPr="009F0DFF">
        <w:rPr>
          <w:rFonts w:ascii="Times New Roman" w:hAnsi="Times New Roman" w:cs="Times New Roman"/>
          <w:sz w:val="28"/>
          <w:szCs w:val="28"/>
        </w:rPr>
        <w:t>Rouge</w:t>
      </w:r>
      <w:proofErr w:type="spellEnd"/>
      <w:r w:rsidR="009F0DFF" w:rsidRPr="009F0DFF">
        <w:rPr>
          <w:rFonts w:ascii="Times New Roman" w:hAnsi="Times New Roman" w:cs="Times New Roman"/>
          <w:sz w:val="28"/>
          <w:szCs w:val="28"/>
        </w:rPr>
        <w:t>) получил свое название в честь моста.</w:t>
      </w: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</w:p>
    <w:p w:rsidR="00AD474A" w:rsidRDefault="00AD474A" w:rsidP="00AD4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Часть: </w:t>
      </w:r>
      <w:r w:rsidRPr="00AD474A">
        <w:rPr>
          <w:rFonts w:ascii="Times New Roman" w:hAnsi="Times New Roman" w:cs="Times New Roman"/>
          <w:sz w:val="28"/>
          <w:szCs w:val="28"/>
        </w:rPr>
        <w:t>Экскурсия на</w:t>
      </w:r>
      <w:r>
        <w:rPr>
          <w:rFonts w:ascii="Times New Roman" w:hAnsi="Times New Roman" w:cs="Times New Roman"/>
          <w:sz w:val="28"/>
          <w:szCs w:val="28"/>
        </w:rPr>
        <w:t xml:space="preserve"> Красный мост.</w:t>
      </w:r>
    </w:p>
    <w:p w:rsidR="00AD474A" w:rsidRPr="00957447" w:rsidRDefault="00AD474A" w:rsidP="00AD474A">
      <w:pPr>
        <w:spacing w:after="0" w:line="240" w:lineRule="auto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Рефлексия: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Понравилась ли вам экскурсия, что нового вы узнали про Красный мост?</w:t>
      </w: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</w:p>
    <w:p w:rsidR="00AD474A" w:rsidRDefault="00AD474A" w:rsidP="00AD474A">
      <w:pPr>
        <w:pStyle w:val="a3"/>
        <w:ind w:firstLine="170"/>
        <w:rPr>
          <w:rFonts w:ascii="Times New Roman" w:hAnsi="Times New Roman" w:cs="Times New Roman"/>
          <w:sz w:val="28"/>
          <w:szCs w:val="28"/>
        </w:rPr>
      </w:pPr>
    </w:p>
    <w:p w:rsidR="00AD474A" w:rsidRPr="006E4AC5" w:rsidRDefault="00AD474A" w:rsidP="006E4AC5">
      <w:pPr>
        <w:jc w:val="center"/>
        <w:rPr>
          <w:rFonts w:ascii="Mistral" w:hAnsi="Mistral" w:cs="Times New Roman"/>
          <w:i/>
          <w:sz w:val="72"/>
          <w:szCs w:val="72"/>
        </w:rPr>
      </w:pPr>
      <w:r w:rsidRPr="00AD474A">
        <w:rPr>
          <w:noProof/>
          <w:lang w:eastAsia="ru-RU"/>
        </w:rPr>
        <w:drawing>
          <wp:inline distT="0" distB="0" distL="0" distR="0">
            <wp:extent cx="5590381" cy="8252847"/>
            <wp:effectExtent l="0" t="0" r="0" b="0"/>
            <wp:docPr id="4" name="Рисунок 4" descr="C:\Users\Пользователь\Desktop\c66c4a3f703434b2cbb19874edcm--kartiny-panno-demidov-most-i-sankt-peterbu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c66c4a3f703434b2cbb19874edcm--kartiny-panno-demidov-most-i-sankt-peterbur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5313" cy="8260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4AC5" w:rsidRPr="006E4AC5">
        <w:rPr>
          <w:rFonts w:ascii="Mistral" w:hAnsi="Mistral" w:cs="Times New Roman"/>
          <w:i/>
          <w:sz w:val="72"/>
          <w:szCs w:val="72"/>
        </w:rPr>
        <w:t>Демидов мост</w:t>
      </w:r>
    </w:p>
    <w:p w:rsidR="00AD474A" w:rsidRDefault="00AD474A" w:rsidP="006E4AC5">
      <w:pPr>
        <w:pStyle w:val="a3"/>
        <w:ind w:firstLine="170"/>
        <w:jc w:val="center"/>
        <w:rPr>
          <w:rFonts w:ascii="Times New Roman" w:hAnsi="Times New Roman" w:cs="Times New Roman"/>
          <w:sz w:val="28"/>
          <w:szCs w:val="28"/>
        </w:rPr>
      </w:pPr>
    </w:p>
    <w:p w:rsidR="006E4AC5" w:rsidRDefault="006E4AC5" w:rsidP="00AD474A">
      <w:pPr>
        <w:pStyle w:val="a3"/>
        <w:ind w:firstLine="17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Демидов мост.</w:t>
      </w:r>
    </w:p>
    <w:p w:rsidR="006E4AC5" w:rsidRDefault="006E4AC5" w:rsidP="00AD474A">
      <w:pPr>
        <w:pStyle w:val="a3"/>
        <w:ind w:firstLine="170"/>
        <w:rPr>
          <w:rFonts w:ascii="Times New Roman" w:hAnsi="Times New Roman" w:cs="Times New Roman"/>
          <w:b/>
          <w:sz w:val="28"/>
          <w:szCs w:val="28"/>
        </w:rPr>
      </w:pPr>
    </w:p>
    <w:p w:rsidR="00AD474A" w:rsidRPr="006E4AC5" w:rsidRDefault="006E4AC5" w:rsidP="00AD474A">
      <w:pPr>
        <w:pStyle w:val="a3"/>
        <w:ind w:firstLine="17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E4AC5" w:rsidRPr="00957447" w:rsidRDefault="006E4AC5" w:rsidP="006E4AC5">
      <w:pPr>
        <w:jc w:val="both"/>
        <w:rPr>
          <w:rFonts w:ascii="Times New Roman" w:hAnsi="Times New Roman" w:cs="Times New Roman"/>
          <w:sz w:val="28"/>
          <w:szCs w:val="28"/>
        </w:rPr>
      </w:pPr>
      <w:r w:rsidRPr="00957447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Познакомить воспитанников со своеобразным оформлением моста, его архитектурой, историей</w:t>
      </w:r>
    </w:p>
    <w:p w:rsidR="006E4AC5" w:rsidRDefault="006E4AC5" w:rsidP="006E4AC5">
      <w:pPr>
        <w:jc w:val="both"/>
        <w:rPr>
          <w:rFonts w:ascii="Times New Roman" w:hAnsi="Times New Roman" w:cs="Times New Roman"/>
          <w:sz w:val="28"/>
          <w:szCs w:val="28"/>
        </w:rPr>
      </w:pPr>
      <w:r w:rsidRPr="0095744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Pr="00957447">
        <w:rPr>
          <w:rFonts w:ascii="Times New Roman" w:hAnsi="Times New Roman" w:cs="Times New Roman"/>
          <w:sz w:val="28"/>
          <w:szCs w:val="28"/>
        </w:rPr>
        <w:t>Обучающие, развивающие, воспитательные.</w:t>
      </w:r>
    </w:p>
    <w:p w:rsidR="006E4AC5" w:rsidRDefault="006E4AC5" w:rsidP="006E4AC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Часть: </w:t>
      </w:r>
    </w:p>
    <w:p w:rsidR="006E4AC5" w:rsidRDefault="006E4AC5" w:rsidP="006E4AC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История Демидова моста:</w:t>
      </w:r>
    </w:p>
    <w:p w:rsidR="002470AC" w:rsidRDefault="002470AC" w:rsidP="002470AC">
      <w:pPr>
        <w:pStyle w:val="a8"/>
        <w:shd w:val="clear" w:color="auto" w:fill="FFFFFF"/>
        <w:spacing w:before="0" w:beforeAutospacing="0" w:after="225" w:afterAutospacing="0"/>
        <w:ind w:firstLine="709"/>
        <w:jc w:val="both"/>
        <w:textAlignment w:val="baseline"/>
        <w:rPr>
          <w:color w:val="494949"/>
          <w:sz w:val="28"/>
          <w:szCs w:val="28"/>
        </w:rPr>
      </w:pPr>
      <w:r w:rsidRPr="002470AC">
        <w:rPr>
          <w:color w:val="494949"/>
          <w:sz w:val="28"/>
          <w:szCs w:val="28"/>
        </w:rPr>
        <w:t xml:space="preserve">Демидов мост пересекает канал Грибоедова и является частью переулка </w:t>
      </w:r>
      <w:proofErr w:type="spellStart"/>
      <w:r w:rsidRPr="002470AC">
        <w:rPr>
          <w:color w:val="494949"/>
          <w:sz w:val="28"/>
          <w:szCs w:val="28"/>
        </w:rPr>
        <w:t>Гривцова</w:t>
      </w:r>
      <w:proofErr w:type="spellEnd"/>
      <w:r w:rsidRPr="002470AC">
        <w:rPr>
          <w:color w:val="494949"/>
          <w:sz w:val="28"/>
          <w:szCs w:val="28"/>
        </w:rPr>
        <w:t>. Переправа относится к архитектурным памятникам Санкт-Петербурга. Название мосту дали по фамилии известных российских предпринимателей Демидовых, живших в 18 в. и владевших участком земли неподалеку.</w:t>
      </w:r>
    </w:p>
    <w:p w:rsidR="006E4AC5" w:rsidRPr="002470AC" w:rsidRDefault="002470AC" w:rsidP="002470AC">
      <w:pPr>
        <w:pStyle w:val="a8"/>
        <w:shd w:val="clear" w:color="auto" w:fill="FFFFFF"/>
        <w:spacing w:before="0" w:beforeAutospacing="0" w:after="225" w:afterAutospacing="0"/>
        <w:ind w:firstLine="709"/>
        <w:jc w:val="both"/>
        <w:textAlignment w:val="baseline"/>
        <w:rPr>
          <w:color w:val="494949"/>
          <w:sz w:val="28"/>
          <w:szCs w:val="28"/>
        </w:rPr>
      </w:pPr>
      <w:r w:rsidRPr="002470AC">
        <w:rPr>
          <w:color w:val="494949"/>
          <w:sz w:val="28"/>
          <w:szCs w:val="28"/>
          <w:shd w:val="clear" w:color="auto" w:fill="FFFFFF"/>
        </w:rPr>
        <w:t xml:space="preserve">В начале 18 в. на месте переулка </w:t>
      </w:r>
      <w:proofErr w:type="spellStart"/>
      <w:r w:rsidRPr="002470AC">
        <w:rPr>
          <w:color w:val="494949"/>
          <w:sz w:val="28"/>
          <w:szCs w:val="28"/>
          <w:shd w:val="clear" w:color="auto" w:fill="FFFFFF"/>
        </w:rPr>
        <w:t>Гривцова</w:t>
      </w:r>
      <w:proofErr w:type="spellEnd"/>
      <w:r w:rsidRPr="002470AC">
        <w:rPr>
          <w:color w:val="494949"/>
          <w:sz w:val="28"/>
          <w:szCs w:val="28"/>
          <w:shd w:val="clear" w:color="auto" w:fill="FFFFFF"/>
        </w:rPr>
        <w:t xml:space="preserve"> проходила дорога на </w:t>
      </w:r>
      <w:proofErr w:type="spellStart"/>
      <w:r w:rsidRPr="002470AC">
        <w:rPr>
          <w:color w:val="494949"/>
          <w:sz w:val="28"/>
          <w:szCs w:val="28"/>
          <w:shd w:val="clear" w:color="auto" w:fill="FFFFFF"/>
        </w:rPr>
        <w:t>Саарскую</w:t>
      </w:r>
      <w:proofErr w:type="spellEnd"/>
      <w:r w:rsidRPr="002470AC">
        <w:rPr>
          <w:color w:val="494949"/>
          <w:sz w:val="28"/>
          <w:szCs w:val="28"/>
          <w:shd w:val="clear" w:color="auto" w:fill="FFFFFF"/>
        </w:rPr>
        <w:t xml:space="preserve"> Мызу, ныне город Пушкин. Для движения по ней через канал Грибоедова (в то время он носил имя Екатерининский канал) в 1739 г. был перекинут однопролетный деревянный мост на сваях, названный Малым </w:t>
      </w:r>
      <w:proofErr w:type="spellStart"/>
      <w:r w:rsidRPr="002470AC">
        <w:rPr>
          <w:color w:val="494949"/>
          <w:sz w:val="28"/>
          <w:szCs w:val="28"/>
          <w:shd w:val="clear" w:color="auto" w:fill="FFFFFF"/>
        </w:rPr>
        <w:t>Саарским</w:t>
      </w:r>
      <w:proofErr w:type="spellEnd"/>
      <w:r w:rsidRPr="002470AC">
        <w:rPr>
          <w:color w:val="494949"/>
          <w:sz w:val="28"/>
          <w:szCs w:val="28"/>
          <w:shd w:val="clear" w:color="auto" w:fill="FFFFFF"/>
        </w:rPr>
        <w:t>.</w:t>
      </w:r>
    </w:p>
    <w:p w:rsidR="00AD474A" w:rsidRPr="002470AC" w:rsidRDefault="002470AC" w:rsidP="002470AC">
      <w:pPr>
        <w:pStyle w:val="a3"/>
        <w:ind w:firstLine="709"/>
        <w:rPr>
          <w:rFonts w:ascii="Times New Roman" w:hAnsi="Times New Roman" w:cs="Times New Roman"/>
          <w:color w:val="494949"/>
          <w:sz w:val="28"/>
          <w:szCs w:val="28"/>
          <w:shd w:val="clear" w:color="auto" w:fill="FFFFFF"/>
        </w:rPr>
      </w:pPr>
      <w:r w:rsidRPr="002470AC">
        <w:rPr>
          <w:rFonts w:ascii="Times New Roman" w:hAnsi="Times New Roman" w:cs="Times New Roman"/>
          <w:color w:val="494949"/>
          <w:sz w:val="28"/>
          <w:szCs w:val="28"/>
          <w:shd w:val="clear" w:color="auto" w:fill="FFFFFF"/>
        </w:rPr>
        <w:t xml:space="preserve">В 1834 г. порядком износившийся мост заменили на чугунный, арочная конструкция которого насчитывала 90 коробов, скрепленных между собой болтами. Каменные устои моста были закреплены на сваях и облицованы плитами гранита. По бокам - установлены чугунные ограждения с витыми решетками в виде пальметт. На въездах находились гранитные тумбы с фонарями на кронштейнах, а проезжую часть отделял от пешеходной </w:t>
      </w:r>
      <w:proofErr w:type="spellStart"/>
      <w:r w:rsidRPr="002470AC">
        <w:rPr>
          <w:rFonts w:ascii="Times New Roman" w:hAnsi="Times New Roman" w:cs="Times New Roman"/>
          <w:color w:val="494949"/>
          <w:sz w:val="28"/>
          <w:szCs w:val="28"/>
          <w:shd w:val="clear" w:color="auto" w:fill="FFFFFF"/>
        </w:rPr>
        <w:t>поребрик</w:t>
      </w:r>
      <w:proofErr w:type="spellEnd"/>
      <w:r w:rsidRPr="002470AC">
        <w:rPr>
          <w:rFonts w:ascii="Times New Roman" w:hAnsi="Times New Roman" w:cs="Times New Roman"/>
          <w:color w:val="494949"/>
          <w:sz w:val="28"/>
          <w:szCs w:val="28"/>
          <w:shd w:val="clear" w:color="auto" w:fill="FFFFFF"/>
        </w:rPr>
        <w:t xml:space="preserve"> из гранита. Длина моста равнялась 33 м, а ширина – половине длины.</w:t>
      </w:r>
    </w:p>
    <w:p w:rsidR="002470AC" w:rsidRDefault="002470AC" w:rsidP="002470AC">
      <w:pPr>
        <w:pStyle w:val="a8"/>
        <w:shd w:val="clear" w:color="auto" w:fill="FFFFFF"/>
        <w:spacing w:before="0" w:beforeAutospacing="0" w:after="225" w:afterAutospacing="0"/>
        <w:ind w:firstLine="709"/>
        <w:jc w:val="both"/>
        <w:textAlignment w:val="baseline"/>
        <w:rPr>
          <w:color w:val="494949"/>
          <w:sz w:val="28"/>
          <w:szCs w:val="28"/>
        </w:rPr>
      </w:pPr>
      <w:r w:rsidRPr="002470AC">
        <w:rPr>
          <w:color w:val="494949"/>
          <w:sz w:val="28"/>
          <w:szCs w:val="28"/>
        </w:rPr>
        <w:t xml:space="preserve">Проект разработали французский инженер Пьер </w:t>
      </w:r>
      <w:proofErr w:type="spellStart"/>
      <w:r w:rsidRPr="002470AC">
        <w:rPr>
          <w:color w:val="494949"/>
          <w:sz w:val="28"/>
          <w:szCs w:val="28"/>
        </w:rPr>
        <w:t>Базен</w:t>
      </w:r>
      <w:proofErr w:type="spellEnd"/>
      <w:r w:rsidRPr="002470AC">
        <w:rPr>
          <w:color w:val="494949"/>
          <w:sz w:val="28"/>
          <w:szCs w:val="28"/>
        </w:rPr>
        <w:t xml:space="preserve"> и генерал-майор путей сообщения Егор Адам. Мост назвали Банковским, так как рядом находилось здание Государственного заемного банка, но в 1902 г. переименовали в Демидов в честь владельцев усадьбы на углу Набережной р. Мойки и </w:t>
      </w:r>
      <w:proofErr w:type="spellStart"/>
      <w:r w:rsidRPr="002470AC">
        <w:rPr>
          <w:color w:val="494949"/>
          <w:sz w:val="28"/>
          <w:szCs w:val="28"/>
        </w:rPr>
        <w:t>Гривцова</w:t>
      </w:r>
      <w:proofErr w:type="spellEnd"/>
      <w:r w:rsidRPr="002470AC">
        <w:rPr>
          <w:color w:val="494949"/>
          <w:sz w:val="28"/>
          <w:szCs w:val="28"/>
        </w:rPr>
        <w:t xml:space="preserve"> переулка (ранее Демидова).</w:t>
      </w:r>
    </w:p>
    <w:p w:rsidR="002470AC" w:rsidRPr="002470AC" w:rsidRDefault="002470AC" w:rsidP="002470AC">
      <w:pPr>
        <w:pStyle w:val="a8"/>
        <w:shd w:val="clear" w:color="auto" w:fill="FFFFFF"/>
        <w:spacing w:before="0" w:beforeAutospacing="0" w:after="225" w:afterAutospacing="0"/>
        <w:ind w:firstLine="709"/>
        <w:jc w:val="both"/>
        <w:textAlignment w:val="baseline"/>
        <w:rPr>
          <w:color w:val="494949"/>
          <w:sz w:val="28"/>
          <w:szCs w:val="28"/>
        </w:rPr>
      </w:pPr>
      <w:r w:rsidRPr="002470AC">
        <w:rPr>
          <w:color w:val="494949"/>
          <w:sz w:val="28"/>
          <w:szCs w:val="28"/>
        </w:rPr>
        <w:t xml:space="preserve">Ремонтные работы за время существования переправы проводились четыре раза. Первый – после Великой Отечественной войны, в 1955 г. по проекту Александра </w:t>
      </w:r>
      <w:proofErr w:type="spellStart"/>
      <w:r w:rsidRPr="002470AC">
        <w:rPr>
          <w:color w:val="494949"/>
          <w:sz w:val="28"/>
          <w:szCs w:val="28"/>
        </w:rPr>
        <w:t>Ротача</w:t>
      </w:r>
      <w:proofErr w:type="spellEnd"/>
      <w:r w:rsidRPr="002470AC">
        <w:rPr>
          <w:color w:val="494949"/>
          <w:sz w:val="28"/>
          <w:szCs w:val="28"/>
        </w:rPr>
        <w:t xml:space="preserve"> были восстановлены фонарные столбы и светильники, поврежденные во время блокады города.</w:t>
      </w:r>
    </w:p>
    <w:p w:rsidR="002470AC" w:rsidRPr="002470AC" w:rsidRDefault="002470AC" w:rsidP="002470AC">
      <w:pPr>
        <w:pStyle w:val="a8"/>
        <w:shd w:val="clear" w:color="auto" w:fill="FFFFFF"/>
        <w:spacing w:before="0" w:beforeAutospacing="0" w:after="225" w:afterAutospacing="0"/>
        <w:ind w:firstLine="709"/>
        <w:jc w:val="both"/>
        <w:textAlignment w:val="baseline"/>
        <w:rPr>
          <w:color w:val="494949"/>
          <w:sz w:val="28"/>
          <w:szCs w:val="28"/>
        </w:rPr>
      </w:pPr>
      <w:r w:rsidRPr="002470AC">
        <w:rPr>
          <w:color w:val="494949"/>
          <w:sz w:val="28"/>
          <w:szCs w:val="28"/>
        </w:rPr>
        <w:t>В 1969 г. было восстановлено золочение на металлических элементах, а в 1988 г. - установлен гранитный парапет между проезжей частью и тротуарами.</w:t>
      </w:r>
    </w:p>
    <w:p w:rsidR="002470AC" w:rsidRPr="002470AC" w:rsidRDefault="002470AC" w:rsidP="002470AC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AD474A" w:rsidRPr="002470AC" w:rsidRDefault="002470AC" w:rsidP="002470AC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2470AC">
        <w:rPr>
          <w:rFonts w:ascii="Times New Roman" w:hAnsi="Times New Roman" w:cs="Times New Roman"/>
          <w:color w:val="494949"/>
          <w:sz w:val="28"/>
          <w:szCs w:val="28"/>
          <w:shd w:val="clear" w:color="auto" w:fill="FFFFFF"/>
        </w:rPr>
        <w:t>В 1999 г. переправу отремонтировали капитально, заменив железобетонную плиту, разгружавшую конструкцию, листы металла на фасадах пролетного строения и гидроизоляцию. Фонари вновь отреставрировали, а вместе с ними – чугунное ограждение, которое сегодня признано художественным шедевром. Внешний облик Демидова моста после ремонта остался неизменным.</w:t>
      </w:r>
    </w:p>
    <w:p w:rsidR="002470AC" w:rsidRPr="002470AC" w:rsidRDefault="00B14A67" w:rsidP="002470AC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2470AC">
        <w:rPr>
          <w:rFonts w:ascii="Times New Roman" w:hAnsi="Times New Roman" w:cs="Times New Roman"/>
          <w:sz w:val="28"/>
          <w:szCs w:val="28"/>
        </w:rPr>
        <w:br/>
      </w:r>
      <w:r w:rsidR="002470AC">
        <w:rPr>
          <w:rFonts w:ascii="Times New Roman" w:eastAsia="Times New Roman" w:hAnsi="Times New Roman" w:cs="Times New Roman"/>
          <w:b/>
          <w:bCs/>
          <w:color w:val="383333"/>
          <w:sz w:val="28"/>
          <w:szCs w:val="28"/>
          <w:lang w:eastAsia="ru-RU"/>
        </w:rPr>
        <w:t xml:space="preserve">                                                  </w:t>
      </w:r>
      <w:r w:rsidR="002470AC" w:rsidRPr="002470AC">
        <w:rPr>
          <w:rFonts w:ascii="Times New Roman" w:eastAsia="Times New Roman" w:hAnsi="Times New Roman" w:cs="Times New Roman"/>
          <w:b/>
          <w:bCs/>
          <w:color w:val="383333"/>
          <w:sz w:val="28"/>
          <w:szCs w:val="28"/>
          <w:lang w:eastAsia="ru-RU"/>
        </w:rPr>
        <w:t>Мост в 21 веке</w:t>
      </w:r>
    </w:p>
    <w:p w:rsidR="002470AC" w:rsidRDefault="002470AC" w:rsidP="002470AC">
      <w:pPr>
        <w:shd w:val="clear" w:color="auto" w:fill="FFFFFF"/>
        <w:spacing w:after="225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470AC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Демидов мост соединяет Спасский остров с Казанским по проспекту </w:t>
      </w:r>
      <w:proofErr w:type="spellStart"/>
      <w:r w:rsidRPr="002470AC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Гривцова</w:t>
      </w:r>
      <w:proofErr w:type="spellEnd"/>
      <w:r w:rsidRPr="002470AC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. Автомобильное движение по нему разрешено только в сторону центра, пешеходное – в обе стороны.</w:t>
      </w:r>
    </w:p>
    <w:p w:rsidR="002470AC" w:rsidRPr="002470AC" w:rsidRDefault="002470AC" w:rsidP="002470AC">
      <w:pPr>
        <w:shd w:val="clear" w:color="auto" w:fill="FFFFFF"/>
        <w:spacing w:after="225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470AC">
        <w:rPr>
          <w:rFonts w:ascii="Times New Roman" w:hAnsi="Times New Roman" w:cs="Times New Roman"/>
          <w:color w:val="494949"/>
          <w:sz w:val="28"/>
          <w:szCs w:val="28"/>
        </w:rPr>
        <w:t>Арочная конструкция переправы остается неизменной с 1834 г., декоративные элементы также сохранены. Перекрытия выполнены из железобетона и покрыты слоем асфальта. На въездах установлены торшеры со светильниками, тротуары отделяет от дороги гранитный парапет.</w:t>
      </w:r>
    </w:p>
    <w:p w:rsidR="002470AC" w:rsidRDefault="002470AC" w:rsidP="002470AC">
      <w:pPr>
        <w:pStyle w:val="a8"/>
        <w:shd w:val="clear" w:color="auto" w:fill="FFFFFF"/>
        <w:spacing w:before="0" w:beforeAutospacing="0" w:after="225" w:afterAutospacing="0"/>
        <w:ind w:firstLine="709"/>
        <w:jc w:val="both"/>
        <w:textAlignment w:val="baseline"/>
        <w:rPr>
          <w:color w:val="494949"/>
          <w:sz w:val="28"/>
          <w:szCs w:val="28"/>
        </w:rPr>
      </w:pPr>
      <w:r w:rsidRPr="002470AC">
        <w:rPr>
          <w:color w:val="494949"/>
          <w:sz w:val="28"/>
          <w:szCs w:val="28"/>
        </w:rPr>
        <w:t>Мост можно осмотреть в составе экскурсий по водным каналам Санкт-Петербурга. Рядом находятся достопримечательности: Дом Раскольникова и Мариинский Дворец.</w:t>
      </w:r>
    </w:p>
    <w:p w:rsidR="002470AC" w:rsidRDefault="002470AC" w:rsidP="002470AC">
      <w:pPr>
        <w:pStyle w:val="a8"/>
        <w:shd w:val="clear" w:color="auto" w:fill="FFFFFF"/>
        <w:spacing w:before="0" w:beforeAutospacing="0" w:after="225" w:afterAutospacing="0"/>
        <w:jc w:val="both"/>
        <w:textAlignment w:val="baseline"/>
        <w:rPr>
          <w:color w:val="494949"/>
          <w:sz w:val="28"/>
          <w:szCs w:val="28"/>
        </w:rPr>
      </w:pPr>
      <w:r>
        <w:rPr>
          <w:b/>
          <w:color w:val="494949"/>
          <w:sz w:val="28"/>
          <w:szCs w:val="28"/>
        </w:rPr>
        <w:t xml:space="preserve">2 Часть: </w:t>
      </w:r>
      <w:r w:rsidRPr="002470AC">
        <w:rPr>
          <w:color w:val="494949"/>
          <w:sz w:val="28"/>
          <w:szCs w:val="28"/>
        </w:rPr>
        <w:t>Экскурсия на Демидов мост.</w:t>
      </w:r>
    </w:p>
    <w:p w:rsidR="002470AC" w:rsidRPr="00957447" w:rsidRDefault="002470AC" w:rsidP="002470AC">
      <w:pPr>
        <w:spacing w:after="0" w:line="240" w:lineRule="auto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2470AC">
        <w:rPr>
          <w:rFonts w:ascii="Times New Roman" w:hAnsi="Times New Roman" w:cs="Times New Roman"/>
          <w:b/>
          <w:color w:val="494949"/>
          <w:sz w:val="28"/>
          <w:szCs w:val="28"/>
        </w:rPr>
        <w:t>3 Рефлексия:</w:t>
      </w:r>
      <w:r>
        <w:rPr>
          <w:b/>
          <w:color w:val="494949"/>
          <w:sz w:val="28"/>
          <w:szCs w:val="28"/>
        </w:rPr>
        <w:t xml:space="preserve">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Понравилась ли вам экскурсия, что нового вы узнали про Демидов мост?</w:t>
      </w:r>
    </w:p>
    <w:p w:rsidR="002470AC" w:rsidRDefault="002470AC" w:rsidP="002470AC">
      <w:pPr>
        <w:pStyle w:val="a8"/>
        <w:shd w:val="clear" w:color="auto" w:fill="FFFFFF"/>
        <w:spacing w:before="0" w:beforeAutospacing="0" w:after="225" w:afterAutospacing="0"/>
        <w:jc w:val="both"/>
        <w:textAlignment w:val="baseline"/>
        <w:rPr>
          <w:b/>
          <w:color w:val="494949"/>
          <w:sz w:val="28"/>
          <w:szCs w:val="28"/>
        </w:rPr>
      </w:pPr>
    </w:p>
    <w:p w:rsidR="002470AC" w:rsidRDefault="002470AC" w:rsidP="002470AC">
      <w:pPr>
        <w:pStyle w:val="a8"/>
        <w:shd w:val="clear" w:color="auto" w:fill="FFFFFF"/>
        <w:spacing w:before="0" w:beforeAutospacing="0" w:after="225" w:afterAutospacing="0"/>
        <w:jc w:val="both"/>
        <w:textAlignment w:val="baseline"/>
        <w:rPr>
          <w:b/>
          <w:color w:val="494949"/>
          <w:sz w:val="28"/>
          <w:szCs w:val="28"/>
        </w:rPr>
      </w:pPr>
    </w:p>
    <w:p w:rsidR="002470AC" w:rsidRDefault="002470AC" w:rsidP="002470AC">
      <w:pPr>
        <w:pStyle w:val="a8"/>
        <w:shd w:val="clear" w:color="auto" w:fill="FFFFFF"/>
        <w:spacing w:before="0" w:beforeAutospacing="0" w:after="225" w:afterAutospacing="0"/>
        <w:jc w:val="both"/>
        <w:textAlignment w:val="baseline"/>
        <w:rPr>
          <w:b/>
          <w:color w:val="494949"/>
          <w:sz w:val="28"/>
          <w:szCs w:val="28"/>
        </w:rPr>
      </w:pPr>
    </w:p>
    <w:p w:rsidR="002470AC" w:rsidRDefault="002470AC" w:rsidP="002470AC">
      <w:pPr>
        <w:pStyle w:val="a8"/>
        <w:shd w:val="clear" w:color="auto" w:fill="FFFFFF"/>
        <w:spacing w:before="0" w:beforeAutospacing="0" w:after="225" w:afterAutospacing="0"/>
        <w:jc w:val="both"/>
        <w:textAlignment w:val="baseline"/>
        <w:rPr>
          <w:b/>
          <w:color w:val="494949"/>
          <w:sz w:val="28"/>
          <w:szCs w:val="28"/>
        </w:rPr>
      </w:pPr>
    </w:p>
    <w:p w:rsidR="002470AC" w:rsidRDefault="002470AC" w:rsidP="002470AC">
      <w:pPr>
        <w:pStyle w:val="a8"/>
        <w:shd w:val="clear" w:color="auto" w:fill="FFFFFF"/>
        <w:spacing w:before="0" w:beforeAutospacing="0" w:after="225" w:afterAutospacing="0"/>
        <w:jc w:val="both"/>
        <w:textAlignment w:val="baseline"/>
        <w:rPr>
          <w:b/>
          <w:color w:val="494949"/>
          <w:sz w:val="28"/>
          <w:szCs w:val="28"/>
        </w:rPr>
      </w:pPr>
    </w:p>
    <w:p w:rsidR="002470AC" w:rsidRDefault="002470AC" w:rsidP="002470AC">
      <w:pPr>
        <w:pStyle w:val="a8"/>
        <w:shd w:val="clear" w:color="auto" w:fill="FFFFFF"/>
        <w:spacing w:before="0" w:beforeAutospacing="0" w:after="225" w:afterAutospacing="0"/>
        <w:jc w:val="both"/>
        <w:textAlignment w:val="baseline"/>
        <w:rPr>
          <w:b/>
          <w:color w:val="494949"/>
          <w:sz w:val="28"/>
          <w:szCs w:val="28"/>
        </w:rPr>
      </w:pPr>
    </w:p>
    <w:p w:rsidR="002470AC" w:rsidRDefault="002470AC" w:rsidP="002470AC">
      <w:pPr>
        <w:pStyle w:val="a8"/>
        <w:shd w:val="clear" w:color="auto" w:fill="FFFFFF"/>
        <w:spacing w:before="0" w:beforeAutospacing="0" w:after="225" w:afterAutospacing="0"/>
        <w:jc w:val="both"/>
        <w:textAlignment w:val="baseline"/>
        <w:rPr>
          <w:b/>
          <w:color w:val="494949"/>
          <w:sz w:val="28"/>
          <w:szCs w:val="28"/>
        </w:rPr>
      </w:pPr>
    </w:p>
    <w:p w:rsidR="002470AC" w:rsidRDefault="002470AC" w:rsidP="002470AC">
      <w:pPr>
        <w:pStyle w:val="a8"/>
        <w:shd w:val="clear" w:color="auto" w:fill="FFFFFF"/>
        <w:spacing w:before="0" w:beforeAutospacing="0" w:after="225" w:afterAutospacing="0"/>
        <w:jc w:val="both"/>
        <w:textAlignment w:val="baseline"/>
        <w:rPr>
          <w:b/>
          <w:color w:val="494949"/>
          <w:sz w:val="28"/>
          <w:szCs w:val="28"/>
        </w:rPr>
      </w:pPr>
    </w:p>
    <w:p w:rsidR="002470AC" w:rsidRDefault="002470AC" w:rsidP="002470AC">
      <w:pPr>
        <w:pStyle w:val="a8"/>
        <w:shd w:val="clear" w:color="auto" w:fill="FFFFFF"/>
        <w:spacing w:before="0" w:beforeAutospacing="0" w:after="225" w:afterAutospacing="0"/>
        <w:jc w:val="both"/>
        <w:textAlignment w:val="baseline"/>
        <w:rPr>
          <w:b/>
          <w:color w:val="494949"/>
          <w:sz w:val="28"/>
          <w:szCs w:val="28"/>
        </w:rPr>
      </w:pPr>
    </w:p>
    <w:p w:rsidR="002470AC" w:rsidRDefault="002470AC" w:rsidP="002470AC">
      <w:pPr>
        <w:pStyle w:val="a8"/>
        <w:shd w:val="clear" w:color="auto" w:fill="FFFFFF"/>
        <w:spacing w:before="0" w:beforeAutospacing="0" w:after="225" w:afterAutospacing="0"/>
        <w:jc w:val="both"/>
        <w:textAlignment w:val="baseline"/>
        <w:rPr>
          <w:b/>
          <w:color w:val="494949"/>
          <w:sz w:val="28"/>
          <w:szCs w:val="28"/>
        </w:rPr>
      </w:pPr>
    </w:p>
    <w:p w:rsidR="002470AC" w:rsidRDefault="002470AC" w:rsidP="002470AC">
      <w:pPr>
        <w:pStyle w:val="a8"/>
        <w:shd w:val="clear" w:color="auto" w:fill="FFFFFF"/>
        <w:spacing w:before="0" w:beforeAutospacing="0" w:after="225" w:afterAutospacing="0"/>
        <w:jc w:val="both"/>
        <w:textAlignment w:val="baseline"/>
        <w:rPr>
          <w:b/>
          <w:color w:val="494949"/>
          <w:sz w:val="28"/>
          <w:szCs w:val="28"/>
        </w:rPr>
      </w:pPr>
    </w:p>
    <w:p w:rsidR="002470AC" w:rsidRDefault="002470AC" w:rsidP="002470AC">
      <w:pPr>
        <w:pStyle w:val="a8"/>
        <w:shd w:val="clear" w:color="auto" w:fill="FFFFFF"/>
        <w:spacing w:before="0" w:beforeAutospacing="0" w:after="225" w:afterAutospacing="0"/>
        <w:jc w:val="both"/>
        <w:textAlignment w:val="baseline"/>
        <w:rPr>
          <w:b/>
          <w:color w:val="494949"/>
          <w:sz w:val="28"/>
          <w:szCs w:val="28"/>
        </w:rPr>
      </w:pPr>
    </w:p>
    <w:p w:rsidR="002470AC" w:rsidRDefault="002470AC" w:rsidP="002470AC">
      <w:pPr>
        <w:pStyle w:val="a8"/>
        <w:shd w:val="clear" w:color="auto" w:fill="FFFFFF"/>
        <w:spacing w:before="0" w:beforeAutospacing="0" w:after="225" w:afterAutospacing="0"/>
        <w:jc w:val="both"/>
        <w:textAlignment w:val="baseline"/>
        <w:rPr>
          <w:b/>
          <w:color w:val="494949"/>
          <w:sz w:val="28"/>
          <w:szCs w:val="28"/>
        </w:rPr>
      </w:pPr>
    </w:p>
    <w:p w:rsidR="002470AC" w:rsidRPr="002470AC" w:rsidRDefault="003127A9" w:rsidP="003127A9">
      <w:pPr>
        <w:rPr>
          <w:rFonts w:ascii="Times New Roman" w:hAnsi="Times New Roman" w:cs="Times New Roman"/>
        </w:rPr>
      </w:pPr>
      <w:r w:rsidRPr="003127A9">
        <w:rPr>
          <w:noProof/>
          <w:lang w:eastAsia="ru-RU"/>
        </w:rPr>
        <w:drawing>
          <wp:inline distT="0" distB="0" distL="0" distR="0">
            <wp:extent cx="6237143" cy="5709036"/>
            <wp:effectExtent l="0" t="0" r="0" b="6350"/>
            <wp:docPr id="5" name="Рисунок 5" descr="C:\Users\Пользователь\Desktop\1427837545_mosty-cherez-reku-moy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1427837545_mosty-cherez-reku-moyku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0370" cy="5730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C77" w:rsidRPr="002470AC" w:rsidRDefault="00E03C77" w:rsidP="002470AC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E03C77" w:rsidRPr="002470AC" w:rsidRDefault="00E03C77" w:rsidP="002470AC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E03C77" w:rsidRDefault="003127A9" w:rsidP="002470AC">
      <w:pPr>
        <w:spacing w:line="240" w:lineRule="auto"/>
        <w:ind w:firstLine="709"/>
        <w:rPr>
          <w:rFonts w:ascii="Mistral" w:hAnsi="Mistral" w:cs="Times New Roman"/>
          <w:b/>
          <w:sz w:val="96"/>
          <w:szCs w:val="96"/>
        </w:rPr>
      </w:pPr>
      <w:r w:rsidRPr="003127A9">
        <w:rPr>
          <w:rFonts w:ascii="Mistral" w:hAnsi="Mistral" w:cs="Times New Roman"/>
          <w:b/>
          <w:sz w:val="96"/>
          <w:szCs w:val="96"/>
        </w:rPr>
        <w:t>Зеленый мост на мойке</w:t>
      </w:r>
    </w:p>
    <w:p w:rsidR="00AC4483" w:rsidRDefault="00AC4483" w:rsidP="002470AC">
      <w:pPr>
        <w:spacing w:line="240" w:lineRule="auto"/>
        <w:ind w:firstLine="709"/>
        <w:rPr>
          <w:rFonts w:ascii="Mistral" w:hAnsi="Mistral" w:cs="Times New Roman"/>
          <w:b/>
          <w:sz w:val="96"/>
          <w:szCs w:val="96"/>
        </w:rPr>
      </w:pPr>
    </w:p>
    <w:p w:rsidR="00AC4483" w:rsidRDefault="00AC4483" w:rsidP="002470AC">
      <w:pPr>
        <w:spacing w:line="240" w:lineRule="auto"/>
        <w:ind w:firstLine="709"/>
        <w:rPr>
          <w:rFonts w:ascii="Mistral" w:hAnsi="Mistral" w:cs="Times New Roman"/>
          <w:b/>
          <w:sz w:val="96"/>
          <w:szCs w:val="96"/>
        </w:rPr>
      </w:pPr>
    </w:p>
    <w:p w:rsidR="00AC4483" w:rsidRDefault="00AC4483" w:rsidP="002470AC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C4483" w:rsidRDefault="00AC4483" w:rsidP="002470AC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C4483" w:rsidRDefault="00AC4483" w:rsidP="00AC4483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Зеленый мост на мойке.</w:t>
      </w:r>
    </w:p>
    <w:p w:rsidR="00AC4483" w:rsidRDefault="00AC4483" w:rsidP="00AC4483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4483" w:rsidRPr="00957447" w:rsidRDefault="00AC4483" w:rsidP="00AC4483">
      <w:pPr>
        <w:jc w:val="both"/>
        <w:rPr>
          <w:rFonts w:ascii="Times New Roman" w:hAnsi="Times New Roman" w:cs="Times New Roman"/>
          <w:sz w:val="28"/>
          <w:szCs w:val="28"/>
        </w:rPr>
      </w:pPr>
      <w:r w:rsidRPr="00957447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Познакомить воспитанников со своеобразным оформлением моста, его архитектурой, историей</w:t>
      </w:r>
    </w:p>
    <w:p w:rsidR="00AC4483" w:rsidRDefault="00AC4483" w:rsidP="00AC4483">
      <w:pPr>
        <w:jc w:val="both"/>
        <w:rPr>
          <w:rFonts w:ascii="Times New Roman" w:hAnsi="Times New Roman" w:cs="Times New Roman"/>
          <w:sz w:val="28"/>
          <w:szCs w:val="28"/>
        </w:rPr>
      </w:pPr>
      <w:r w:rsidRPr="0095744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Pr="00957447">
        <w:rPr>
          <w:rFonts w:ascii="Times New Roman" w:hAnsi="Times New Roman" w:cs="Times New Roman"/>
          <w:sz w:val="28"/>
          <w:szCs w:val="28"/>
        </w:rPr>
        <w:t>Обучающие, развивающие, воспитательные.</w:t>
      </w:r>
    </w:p>
    <w:p w:rsidR="00AC4483" w:rsidRDefault="00AC4483" w:rsidP="00AC44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4483" w:rsidRDefault="00AC4483" w:rsidP="00AC4483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История зеленого моста на мойке:</w:t>
      </w:r>
    </w:p>
    <w:p w:rsidR="00DD209B" w:rsidRDefault="00DD209B" w:rsidP="00DD209B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Часть:</w:t>
      </w:r>
    </w:p>
    <w:p w:rsidR="00DD209B" w:rsidRPr="00DD209B" w:rsidRDefault="00AC4483" w:rsidP="00DD209B">
      <w:pPr>
        <w:pStyle w:val="a8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  <w:sz w:val="28"/>
          <w:szCs w:val="28"/>
        </w:rPr>
      </w:pPr>
      <w:r w:rsidRPr="00DD209B">
        <w:rPr>
          <w:rStyle w:val="a6"/>
          <w:b w:val="0"/>
          <w:color w:val="333333"/>
          <w:sz w:val="28"/>
          <w:szCs w:val="28"/>
        </w:rPr>
        <w:t>Зеленый мост</w:t>
      </w:r>
      <w:r w:rsidRPr="00DD209B">
        <w:rPr>
          <w:color w:val="333333"/>
          <w:sz w:val="28"/>
          <w:szCs w:val="28"/>
        </w:rPr>
        <w:t> в центре города, протянувшийся через реку Мойку и соединяющий 2й Адмиралтейский и Казанский острова, </w:t>
      </w:r>
      <w:r w:rsidRPr="00DD209B">
        <w:rPr>
          <w:rStyle w:val="a6"/>
          <w:b w:val="0"/>
          <w:color w:val="333333"/>
          <w:sz w:val="28"/>
          <w:szCs w:val="28"/>
        </w:rPr>
        <w:t>является первым чугунным мостом</w:t>
      </w:r>
      <w:r w:rsidRPr="00DD209B">
        <w:rPr>
          <w:color w:val="333333"/>
          <w:sz w:val="28"/>
          <w:szCs w:val="28"/>
        </w:rPr>
        <w:t xml:space="preserve"> Санкт-Петербурга. Именно на его основе в дальнейшем был разработан проект идеального чугунного моста. По данным ГБУ </w:t>
      </w:r>
      <w:proofErr w:type="spellStart"/>
      <w:r w:rsidRPr="00DD209B">
        <w:rPr>
          <w:color w:val="333333"/>
          <w:sz w:val="28"/>
          <w:szCs w:val="28"/>
        </w:rPr>
        <w:t>Мостотрест</w:t>
      </w:r>
      <w:proofErr w:type="spellEnd"/>
      <w:r w:rsidRPr="00DD209B">
        <w:rPr>
          <w:color w:val="333333"/>
          <w:sz w:val="28"/>
          <w:szCs w:val="28"/>
        </w:rPr>
        <w:t xml:space="preserve"> длина мост</w:t>
      </w:r>
      <w:r w:rsidR="00DD209B" w:rsidRPr="00DD209B">
        <w:rPr>
          <w:color w:val="333333"/>
          <w:sz w:val="28"/>
          <w:szCs w:val="28"/>
        </w:rPr>
        <w:t>а 30.7 метров, ширина 39 метров.</w:t>
      </w:r>
    </w:p>
    <w:p w:rsidR="00AC4483" w:rsidRPr="00AC4483" w:rsidRDefault="00AC4483" w:rsidP="00DD209B">
      <w:pPr>
        <w:pStyle w:val="a8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  <w:sz w:val="28"/>
          <w:szCs w:val="28"/>
        </w:rPr>
      </w:pPr>
      <w:r w:rsidRPr="00AC4483">
        <w:rPr>
          <w:color w:val="333333"/>
          <w:sz w:val="28"/>
          <w:szCs w:val="28"/>
        </w:rPr>
        <w:t>Первый деревянный мост на этом месте был построен еще в 1716-1717 годах. Через 18 лет потребовался ремонт моста, тогда его впервые покрасили в зеленый цвет, после чего назвали Зеленым мостом. Позднее </w:t>
      </w:r>
      <w:r w:rsidRPr="00DD209B">
        <w:rPr>
          <w:bCs/>
          <w:color w:val="333333"/>
          <w:sz w:val="28"/>
          <w:szCs w:val="28"/>
        </w:rPr>
        <w:t>его переименовали в Полицейский мост.</w:t>
      </w:r>
      <w:r w:rsidRPr="00AC4483">
        <w:rPr>
          <w:color w:val="333333"/>
          <w:sz w:val="28"/>
          <w:szCs w:val="28"/>
        </w:rPr>
        <w:t> Возможно, это было связано с расположенной поблизости полицейской канцелярией или с тем, что рядом жил генерал-полицмейстер Чичерин. После революции мост стал Народным, и лишь в 1998 году ему вернули первоначальное название – Зеленый.</w:t>
      </w:r>
    </w:p>
    <w:p w:rsidR="00AC4483" w:rsidRPr="00DD209B" w:rsidRDefault="00AC4483" w:rsidP="00DD209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D20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Именно </w:t>
      </w:r>
      <w:r w:rsidRPr="00DD209B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чугунный мост в один пролет был сооружен на этом месте в 1808 году</w:t>
      </w:r>
      <w:r w:rsidRPr="00DD20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по проекту В. И. Гесте. Это была пологая арка, собранная из соединенных болтами секций из чугуна. Тротуарная часть, отделенная от </w:t>
      </w:r>
      <w:proofErr w:type="gramStart"/>
      <w:r w:rsidRPr="00DD20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проезжей</w:t>
      </w:r>
      <w:r w:rsidR="00DD20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D20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металлическими</w:t>
      </w:r>
      <w:proofErr w:type="gramEnd"/>
      <w:r w:rsidRPr="00DD20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прутьями, была выложена плитами из гранита. А со всех сторон моста поставили гранитные постаменты с позолоченными шарами.</w:t>
      </w:r>
    </w:p>
    <w:p w:rsidR="00AC4483" w:rsidRPr="00DD209B" w:rsidRDefault="00AC4483" w:rsidP="00DD209B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</w:pPr>
      <w:r w:rsidRPr="00DD209B"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  <w:t xml:space="preserve">Однако спустя чуть более 30 лет из-за возросшего движения на Невском проспекте ширина моста оказалась недостаточной. Вопрос решили, вынеся тротуары на металлические консоли и заменив гранитные обелиски на более скромные по размерам столбы по проекту А. Д. </w:t>
      </w:r>
      <w:proofErr w:type="spellStart"/>
      <w:r w:rsidRPr="00DD209B"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  <w:t>Готтана</w:t>
      </w:r>
      <w:proofErr w:type="spellEnd"/>
      <w:r w:rsidRPr="00DD209B"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  <w:t>.</w:t>
      </w:r>
    </w:p>
    <w:p w:rsidR="00AC4483" w:rsidRPr="00DD209B" w:rsidRDefault="00AC4483" w:rsidP="00DD209B">
      <w:pPr>
        <w:pStyle w:val="a8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  <w:sz w:val="28"/>
          <w:szCs w:val="28"/>
        </w:rPr>
      </w:pPr>
      <w:r w:rsidRPr="00DD209B">
        <w:rPr>
          <w:color w:val="333333"/>
          <w:sz w:val="28"/>
          <w:szCs w:val="28"/>
        </w:rPr>
        <w:t>В ХХ веке вновь </w:t>
      </w:r>
      <w:r w:rsidRPr="00DD209B">
        <w:rPr>
          <w:rStyle w:val="a6"/>
          <w:b w:val="0"/>
          <w:color w:val="333333"/>
          <w:sz w:val="28"/>
          <w:szCs w:val="28"/>
        </w:rPr>
        <w:t>потребовалось расширить мост</w:t>
      </w:r>
      <w:r w:rsidRPr="00DD209B">
        <w:rPr>
          <w:color w:val="333333"/>
          <w:sz w:val="28"/>
          <w:szCs w:val="28"/>
        </w:rPr>
        <w:t xml:space="preserve">, так как по Невскому проспекту пустили трамваи. В этот раз проект разработали В. А. Берса, А. Л. Становой, А. П. </w:t>
      </w:r>
      <w:proofErr w:type="spellStart"/>
      <w:r w:rsidRPr="00DD209B">
        <w:rPr>
          <w:color w:val="333333"/>
          <w:sz w:val="28"/>
          <w:szCs w:val="28"/>
        </w:rPr>
        <w:t>Пшеницкий</w:t>
      </w:r>
      <w:proofErr w:type="spellEnd"/>
      <w:r w:rsidRPr="00DD209B">
        <w:rPr>
          <w:color w:val="333333"/>
          <w:sz w:val="28"/>
          <w:szCs w:val="28"/>
        </w:rPr>
        <w:t xml:space="preserve"> и Л. А. Ильин. Опоры расширили, у каждого пролетного строения, призванного принимать и передавать нагрузку на опоры, добавили по 5 рядов арок. Были проведены и визуальные изменения: фасад моста украсили орнаментом, а чугунные столбы заменили на позолоченные в виде канделябров с фонарями.</w:t>
      </w:r>
    </w:p>
    <w:p w:rsidR="00AC4483" w:rsidRPr="00DD209B" w:rsidRDefault="00AC4483" w:rsidP="00DD209B">
      <w:pPr>
        <w:pStyle w:val="a8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  <w:sz w:val="28"/>
          <w:szCs w:val="28"/>
        </w:rPr>
      </w:pPr>
      <w:r w:rsidRPr="00DD209B">
        <w:rPr>
          <w:color w:val="333333"/>
          <w:sz w:val="28"/>
          <w:szCs w:val="28"/>
        </w:rPr>
        <w:t>После этого </w:t>
      </w:r>
      <w:r w:rsidRPr="00DD209B">
        <w:rPr>
          <w:rStyle w:val="a6"/>
          <w:b w:val="0"/>
          <w:color w:val="333333"/>
          <w:sz w:val="28"/>
          <w:szCs w:val="28"/>
        </w:rPr>
        <w:t>мост </w:t>
      </w:r>
      <w:r w:rsidRPr="00DD209B">
        <w:rPr>
          <w:color w:val="333333"/>
          <w:sz w:val="28"/>
          <w:szCs w:val="28"/>
        </w:rPr>
        <w:t>еще </w:t>
      </w:r>
      <w:r w:rsidRPr="00DD209B">
        <w:rPr>
          <w:rStyle w:val="a6"/>
          <w:b w:val="0"/>
          <w:color w:val="333333"/>
          <w:sz w:val="28"/>
          <w:szCs w:val="28"/>
        </w:rPr>
        <w:t>трижды реставрировался</w:t>
      </w:r>
      <w:r w:rsidRPr="00DD209B">
        <w:rPr>
          <w:color w:val="333333"/>
          <w:sz w:val="28"/>
          <w:szCs w:val="28"/>
        </w:rPr>
        <w:t xml:space="preserve">: была проведена изоляция для предохранения от коррозии, по проекту А. Л. </w:t>
      </w:r>
      <w:proofErr w:type="spellStart"/>
      <w:r w:rsidRPr="00DD209B">
        <w:rPr>
          <w:color w:val="333333"/>
          <w:sz w:val="28"/>
          <w:szCs w:val="28"/>
        </w:rPr>
        <w:t>Ротача</w:t>
      </w:r>
      <w:proofErr w:type="spellEnd"/>
      <w:r w:rsidRPr="00DD209B">
        <w:rPr>
          <w:color w:val="333333"/>
          <w:sz w:val="28"/>
          <w:szCs w:val="28"/>
        </w:rPr>
        <w:t xml:space="preserve"> отремонтированы канделябры, а позднее восстановлена позолота там, где она стерлась.</w:t>
      </w:r>
    </w:p>
    <w:p w:rsidR="00AC4483" w:rsidRPr="00DD209B" w:rsidRDefault="00AC4483" w:rsidP="00DD209B">
      <w:pPr>
        <w:pStyle w:val="a8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  <w:sz w:val="28"/>
          <w:szCs w:val="28"/>
        </w:rPr>
      </w:pPr>
      <w:r w:rsidRPr="00DD209B">
        <w:rPr>
          <w:color w:val="333333"/>
          <w:sz w:val="28"/>
          <w:szCs w:val="28"/>
        </w:rPr>
        <w:t>Современный вид моста практически </w:t>
      </w:r>
      <w:r w:rsidRPr="00DD209B">
        <w:rPr>
          <w:rStyle w:val="a6"/>
          <w:b w:val="0"/>
          <w:color w:val="333333"/>
          <w:sz w:val="28"/>
          <w:szCs w:val="28"/>
        </w:rPr>
        <w:t>ничем не отличается от того, который он имел в середине XIX века</w:t>
      </w:r>
      <w:r w:rsidRPr="00DD209B">
        <w:rPr>
          <w:color w:val="333333"/>
          <w:sz w:val="28"/>
          <w:szCs w:val="28"/>
        </w:rPr>
        <w:t>, если не считать его дальнейшее расширение. Изящные позолоченные столбы в виде канделябров с фонарями, кованная чугунная ограда и зеленый цвет самого моста, в честь чего он и получил свое название. Фасады декорированы металлическими листами, а устои моста снаружи облицованы гранитными плитами.</w:t>
      </w:r>
    </w:p>
    <w:p w:rsidR="00AC4483" w:rsidRPr="00DD209B" w:rsidRDefault="00AC4483" w:rsidP="00DD209B">
      <w:pPr>
        <w:pStyle w:val="a8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  <w:sz w:val="28"/>
          <w:szCs w:val="28"/>
        </w:rPr>
      </w:pPr>
      <w:r w:rsidRPr="00DD209B">
        <w:rPr>
          <w:color w:val="333333"/>
          <w:sz w:val="28"/>
          <w:szCs w:val="28"/>
        </w:rPr>
        <w:t>Сейчас </w:t>
      </w:r>
      <w:r w:rsidRPr="00DD209B">
        <w:rPr>
          <w:rStyle w:val="a6"/>
          <w:b w:val="0"/>
          <w:color w:val="333333"/>
          <w:sz w:val="28"/>
          <w:szCs w:val="28"/>
        </w:rPr>
        <w:t>Зеленому мосту снова требуется ремонт</w:t>
      </w:r>
      <w:r w:rsidRPr="00DD209B">
        <w:rPr>
          <w:color w:val="333333"/>
          <w:sz w:val="28"/>
          <w:szCs w:val="28"/>
        </w:rPr>
        <w:t xml:space="preserve">. По информации на сайте ГБУ </w:t>
      </w:r>
      <w:proofErr w:type="spellStart"/>
      <w:r w:rsidRPr="00DD209B">
        <w:rPr>
          <w:color w:val="333333"/>
          <w:sz w:val="28"/>
          <w:szCs w:val="28"/>
        </w:rPr>
        <w:t>Мостотрест</w:t>
      </w:r>
      <w:proofErr w:type="spellEnd"/>
      <w:r w:rsidRPr="00DD209B">
        <w:rPr>
          <w:color w:val="333333"/>
          <w:sz w:val="28"/>
          <w:szCs w:val="28"/>
        </w:rPr>
        <w:t xml:space="preserve"> до 2020 планируют произвести полномасштабную реконструкцию – первую в своем роде с начала прошлого столетия.</w:t>
      </w:r>
    </w:p>
    <w:p w:rsidR="00AC4483" w:rsidRDefault="00DD209B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209B" w:rsidRDefault="00DD209B" w:rsidP="00DD209B">
      <w:pPr>
        <w:pStyle w:val="a8"/>
        <w:shd w:val="clear" w:color="auto" w:fill="FFFFFF"/>
        <w:spacing w:before="0" w:beforeAutospacing="0" w:after="225" w:afterAutospacing="0"/>
        <w:jc w:val="both"/>
        <w:textAlignment w:val="baseline"/>
        <w:rPr>
          <w:color w:val="494949"/>
          <w:sz w:val="28"/>
          <w:szCs w:val="28"/>
        </w:rPr>
      </w:pPr>
      <w:r>
        <w:rPr>
          <w:b/>
          <w:color w:val="494949"/>
          <w:sz w:val="28"/>
          <w:szCs w:val="28"/>
        </w:rPr>
        <w:t xml:space="preserve">2 Часть: </w:t>
      </w:r>
      <w:r>
        <w:rPr>
          <w:color w:val="494949"/>
          <w:sz w:val="28"/>
          <w:szCs w:val="28"/>
        </w:rPr>
        <w:t>Экскурсия на Зеленый мост</w:t>
      </w:r>
      <w:r w:rsidRPr="002470AC">
        <w:rPr>
          <w:color w:val="494949"/>
          <w:sz w:val="28"/>
          <w:szCs w:val="28"/>
        </w:rPr>
        <w:t>.</w:t>
      </w:r>
    </w:p>
    <w:p w:rsidR="00DD209B" w:rsidRPr="00957447" w:rsidRDefault="00DD209B" w:rsidP="00DD209B">
      <w:pPr>
        <w:spacing w:after="0" w:line="240" w:lineRule="auto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2470AC">
        <w:rPr>
          <w:rFonts w:ascii="Times New Roman" w:hAnsi="Times New Roman" w:cs="Times New Roman"/>
          <w:b/>
          <w:color w:val="494949"/>
          <w:sz w:val="28"/>
          <w:szCs w:val="28"/>
        </w:rPr>
        <w:t>3 Рефлексия:</w:t>
      </w:r>
      <w:r>
        <w:rPr>
          <w:b/>
          <w:color w:val="494949"/>
          <w:sz w:val="28"/>
          <w:szCs w:val="28"/>
        </w:rPr>
        <w:t xml:space="preserve">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Понравилась ли вам экскурсия, что нового вы узнали про Зеленый мост на Мойке?</w:t>
      </w:r>
    </w:p>
    <w:p w:rsidR="00DD209B" w:rsidRDefault="00DD209B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2B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09051" cy="6973294"/>
            <wp:effectExtent l="0" t="0" r="0" b="0"/>
            <wp:docPr id="6" name="Рисунок 6" descr="C:\Users\Пользователь\Desktop\pochtamtskij-most-5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pochtamtskij-most-591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2338" cy="701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9F9" w:rsidRDefault="003D79F9" w:rsidP="00D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B6" w:rsidRDefault="008D02B6" w:rsidP="008D02B6">
      <w:pPr>
        <w:spacing w:after="0" w:line="240" w:lineRule="auto"/>
        <w:jc w:val="center"/>
        <w:rPr>
          <w:rFonts w:ascii="Mistral" w:hAnsi="Mistral" w:cs="Times New Roman"/>
          <w:i/>
          <w:sz w:val="96"/>
          <w:szCs w:val="96"/>
        </w:rPr>
      </w:pPr>
      <w:r w:rsidRPr="008D02B6">
        <w:rPr>
          <w:rFonts w:ascii="Mistral" w:hAnsi="Mistral" w:cs="Times New Roman"/>
          <w:i/>
          <w:sz w:val="96"/>
          <w:szCs w:val="96"/>
        </w:rPr>
        <w:t>Почтамтский мост</w:t>
      </w:r>
    </w:p>
    <w:p w:rsidR="003D79F9" w:rsidRDefault="003D79F9" w:rsidP="008D02B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D79F9" w:rsidRDefault="003D79F9" w:rsidP="008D02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9F9">
        <w:rPr>
          <w:rFonts w:ascii="Times New Roman" w:hAnsi="Times New Roman" w:cs="Times New Roman"/>
          <w:b/>
          <w:sz w:val="28"/>
          <w:szCs w:val="28"/>
        </w:rPr>
        <w:t>Почтамтский мост.</w:t>
      </w:r>
    </w:p>
    <w:p w:rsidR="003D79F9" w:rsidRDefault="003D79F9" w:rsidP="003D7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79F9" w:rsidRPr="00957447" w:rsidRDefault="003D79F9" w:rsidP="003D79F9">
      <w:pPr>
        <w:jc w:val="both"/>
        <w:rPr>
          <w:rFonts w:ascii="Times New Roman" w:hAnsi="Times New Roman" w:cs="Times New Roman"/>
          <w:sz w:val="28"/>
          <w:szCs w:val="28"/>
        </w:rPr>
      </w:pPr>
      <w:r w:rsidRPr="00957447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Дать понятие «Висячий мост», рассказать об истории моста, его архитектуре.</w:t>
      </w:r>
    </w:p>
    <w:p w:rsidR="003D79F9" w:rsidRDefault="003D79F9" w:rsidP="003D79F9">
      <w:pPr>
        <w:jc w:val="both"/>
        <w:rPr>
          <w:rFonts w:ascii="Times New Roman" w:hAnsi="Times New Roman" w:cs="Times New Roman"/>
          <w:sz w:val="28"/>
          <w:szCs w:val="28"/>
        </w:rPr>
      </w:pPr>
      <w:r w:rsidRPr="0095744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Pr="00957447">
        <w:rPr>
          <w:rFonts w:ascii="Times New Roman" w:hAnsi="Times New Roman" w:cs="Times New Roman"/>
          <w:sz w:val="28"/>
          <w:szCs w:val="28"/>
        </w:rPr>
        <w:t>Обучающие, развивающие, воспитательные.</w:t>
      </w:r>
    </w:p>
    <w:p w:rsidR="003D79F9" w:rsidRPr="003D79F9" w:rsidRDefault="003D79F9" w:rsidP="003D79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Ватман, компьютер, краски, кисточки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т.д</w:t>
      </w:r>
      <w:proofErr w:type="spellEnd"/>
    </w:p>
    <w:p w:rsidR="003D79F9" w:rsidRDefault="003D79F9" w:rsidP="003D7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3533FA" w:rsidRDefault="003D79F9" w:rsidP="003533FA">
      <w:pPr>
        <w:pStyle w:val="a8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1 Часть: </w:t>
      </w:r>
      <w:r w:rsidRPr="003533FA">
        <w:rPr>
          <w:color w:val="000000"/>
          <w:sz w:val="28"/>
          <w:szCs w:val="28"/>
        </w:rPr>
        <w:t>Почтамтский пешеходный мост перекинут через реку Мойку в створе Большой Морской улицы и Прачечного переулка и соединяет Казанский и 2-й Адмиралтейский острова. Это однопролетное цепное висячее сооружение, длина его составляет 39 метров, ширина — 2,5 метра. Это единственный в Петербурге висячий мост, где сохранилась (точнее, была восстановлена) оригинальная конструкция, созданная в первой четверти XIX века.</w:t>
      </w:r>
    </w:p>
    <w:p w:rsidR="003D79F9" w:rsidRPr="003D79F9" w:rsidRDefault="003D79F9" w:rsidP="003533FA">
      <w:pPr>
        <w:pStyle w:val="a8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3D79F9">
        <w:rPr>
          <w:color w:val="000000"/>
          <w:sz w:val="28"/>
          <w:szCs w:val="28"/>
        </w:rPr>
        <w:t>Интересно, что перильные ограждения моста не крепятся к пилонам, что обеспечивает элементам конструкции свободу движения и делает их более долговечными. </w:t>
      </w:r>
    </w:p>
    <w:p w:rsidR="003533FA" w:rsidRDefault="003D79F9" w:rsidP="003533FA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</w:pPr>
      <w:r w:rsidRPr="003D79F9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ИСТОРИЯ МОСТА</w:t>
      </w:r>
      <w:r w:rsidR="003533FA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.</w:t>
      </w:r>
    </w:p>
    <w:p w:rsidR="003D79F9" w:rsidRPr="003D79F9" w:rsidRDefault="003D79F9" w:rsidP="003533FA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</w:pPr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XVIII века здесь был сооружен 4-пролетный деревянный мост балочной системы с деревянными устоями и промежуточными опорами, обшитыми досками. К началу XIX века он обветшал и требовал замены.</w:t>
      </w:r>
    </w:p>
    <w:p w:rsidR="003533FA" w:rsidRDefault="003D79F9" w:rsidP="003533F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1823-1824 </w:t>
      </w:r>
      <w:proofErr w:type="spellStart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г.г</w:t>
      </w:r>
      <w:proofErr w:type="spellEnd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 проекту и под наблюдением инженера Корпуса путей сообщения В. Фон </w:t>
      </w:r>
      <w:proofErr w:type="spellStart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Треттера</w:t>
      </w:r>
      <w:proofErr w:type="spellEnd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мост был перестроен в пешеходный однопролетный висячий. Строился он одновременно с </w:t>
      </w:r>
      <w:proofErr w:type="spellStart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Пантелеймоновским</w:t>
      </w:r>
      <w:proofErr w:type="spellEnd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цепным проезжим мостом через р. Фонтанку. Конструкция моста представляла собой закрепленные в береговых чугунных обелисках-пилонах с веерообразными секторами провисающие цепи из кованного железа, которые удерживали деревянное пролетное строение посредством подвесных стержней круглого сечения. Кованные железные цепи крепились к обелискам-пилонам специальными шарнирными замками. Обелиски завершались позолоченными шарами.</w:t>
      </w:r>
    </w:p>
    <w:p w:rsidR="003D79F9" w:rsidRPr="003D79F9" w:rsidRDefault="003D79F9" w:rsidP="003533F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Мост начал эксплуатироваться явочным порядком: местные жители, не дожидаясь окончания строительства, стали переходить Мойку по строящемуся мосту. Некоторые детали моста, в том числе перила, на тот момент не были установлены, и мост достраивался в процессе эксплуатации. При движении пешеходов мост сильно раскачивался из-за небольшой жесткости. Для предотвращения неравномерной раскачки на входах моста были установлены отлитые из чугуна </w:t>
      </w:r>
      <w:proofErr w:type="spellStart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турникетки</w:t>
      </w:r>
      <w:proofErr w:type="spellEnd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крестообразные вертушки для регулирования движения пешеходов.</w:t>
      </w:r>
    </w:p>
    <w:p w:rsidR="003D79F9" w:rsidRPr="003D79F9" w:rsidRDefault="003D79F9" w:rsidP="003533F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облегчения веса моста в 1902 году с него были сняты железные кованные решетки и установлены более легкие, простого рисунка.</w:t>
      </w:r>
    </w:p>
    <w:p w:rsidR="003D79F9" w:rsidRPr="003D79F9" w:rsidRDefault="003D79F9" w:rsidP="003533F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Из-за прогрессирующих деформаций пролетного строения в 1905 году под пролетное строение были подведены деревянные опоры, мост перестал быть подвесным. Висячий однопролетный мост был превращен в </w:t>
      </w:r>
      <w:proofErr w:type="spellStart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трехпролетный</w:t>
      </w:r>
      <w:proofErr w:type="spellEnd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балочно-разрезной системы.</w:t>
      </w:r>
    </w:p>
    <w:p w:rsidR="003D79F9" w:rsidRPr="003D79F9" w:rsidRDefault="003D79F9" w:rsidP="003533F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1953 году деревянное пролетное строение было заменено металлическими двутавровыми балками. Сохранились лишь провисающие цепи как украшение, напоминающее о своей былой роли. Восстановленные речные опоры были обшиты досками.</w:t>
      </w:r>
    </w:p>
    <w:p w:rsidR="003D79F9" w:rsidRPr="003D79F9" w:rsidRDefault="003D79F9" w:rsidP="003533F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1956 году по инициативе главного инженера </w:t>
      </w:r>
      <w:proofErr w:type="spellStart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Ленмосттреста</w:t>
      </w:r>
      <w:proofErr w:type="spellEnd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П.П. Степнова было вновь восстановлена первоначальная чугунная решетка по проекту архитектора А.Л. </w:t>
      </w:r>
      <w:proofErr w:type="spellStart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Ротача</w:t>
      </w:r>
      <w:proofErr w:type="spellEnd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D79F9" w:rsidRPr="003D79F9" w:rsidRDefault="003D79F9" w:rsidP="003533F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1968 году была восстановлена позолота шаров на обелисках.</w:t>
      </w:r>
    </w:p>
    <w:p w:rsidR="003D79F9" w:rsidRPr="003D79F9" w:rsidRDefault="003D79F9" w:rsidP="003533F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1981-1983 </w:t>
      </w:r>
      <w:proofErr w:type="spellStart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г.г</w:t>
      </w:r>
      <w:proofErr w:type="spellEnd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 проекту инженеров </w:t>
      </w:r>
      <w:proofErr w:type="spellStart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Ленгипроинжпроекта</w:t>
      </w:r>
      <w:proofErr w:type="spellEnd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Б.Б. Дворкина и Р.Р. </w:t>
      </w:r>
      <w:proofErr w:type="spellStart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Шипова</w:t>
      </w:r>
      <w:proofErr w:type="spellEnd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было произведено восстановление висячего моста в прежнем виде. Новое металлическое пролетное строение было изготовлено на Судоремонтном заводе в Петрокрепости, цепи — на Канонерском заводе, а веерообразные сектора-пилоны – на Кировском заводе. Была произведена переборка старых устоев моста. Ненужные промежуточные опоры были разобраны. Мост вновь стал висячим. Восстановление моста производилось силами РСУ </w:t>
      </w:r>
      <w:proofErr w:type="spellStart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Ленмосттреста</w:t>
      </w:r>
      <w:proofErr w:type="spellEnd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руководством главного инженера Д.М. Лабутина.</w:t>
      </w:r>
    </w:p>
    <w:p w:rsidR="003D79F9" w:rsidRPr="003D79F9" w:rsidRDefault="003D79F9" w:rsidP="003533F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02 февраля 2001 г. предположительно из-за резкого понижения температуры воздуха было разрушено звено наружной цепи с низовой стороны. Переправу закрыли на ремонт, и 14.02.2001 года мост был открыт для движения.</w:t>
      </w:r>
    </w:p>
    <w:p w:rsidR="003D79F9" w:rsidRPr="003D79F9" w:rsidRDefault="003D79F9" w:rsidP="003533F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2003 году мост капитально отремонтировали по проекту ЗАО «Институт «</w:t>
      </w:r>
      <w:proofErr w:type="spellStart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Стройпроект</w:t>
      </w:r>
      <w:proofErr w:type="spellEnd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инженер Ю.Б. </w:t>
      </w:r>
      <w:proofErr w:type="spellStart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Девичинский</w:t>
      </w:r>
      <w:proofErr w:type="spellEnd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ходе ремонта полностью заменены цепи — их выковали на заводе «Адмиралтейские верфи», увеличив диаметр в 1,5 раза. Усовершенствована балка жесткости, отреставрированы перила, пилоны и детали художественного декора. На время ремонта пролетное строение было полностью демонтировано, работы производились на базе подрядчика — компании «</w:t>
      </w:r>
      <w:proofErr w:type="spellStart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Мостспецмонтаж</w:t>
      </w:r>
      <w:proofErr w:type="spellEnd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29 </w:t>
      </w:r>
      <w:proofErr w:type="gramStart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декабря 2003 года</w:t>
      </w:r>
      <w:proofErr w:type="gramEnd"/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обновленный Почтамтский мост был введен в эксплуатацию.</w:t>
      </w:r>
    </w:p>
    <w:p w:rsidR="003D79F9" w:rsidRPr="003D79F9" w:rsidRDefault="003D79F9" w:rsidP="003533F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1822–1827 годах в Санкт-Петербурге было построено семь цепных висячих мостов, из которых до наших дней сохранились лишь три: Банковский и Львиный через Екатерининский канал (ныне канал Грибоедова) и Почтамтский мост через Мойку. При этом Банковский и Львиный мосты фактически являются балочными, где цепи выполняют лишь декоративную функцию.</w:t>
      </w:r>
    </w:p>
    <w:p w:rsidR="003D79F9" w:rsidRPr="003D79F9" w:rsidRDefault="003D79F9" w:rsidP="003533F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только Почтамтский мост дошел до нас в своей исторической конструкции. Мост находится под охраной КГИОП.</w:t>
      </w:r>
    </w:p>
    <w:p w:rsidR="003D79F9" w:rsidRDefault="003D79F9" w:rsidP="003D7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33FA" w:rsidRDefault="003533FA" w:rsidP="003D7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Часть: </w:t>
      </w:r>
      <w:r>
        <w:rPr>
          <w:rFonts w:ascii="Times New Roman" w:hAnsi="Times New Roman" w:cs="Times New Roman"/>
          <w:sz w:val="28"/>
          <w:szCs w:val="28"/>
        </w:rPr>
        <w:t>Оформление коллажа на тему «Почтамтский мост»</w:t>
      </w:r>
    </w:p>
    <w:p w:rsidR="003533FA" w:rsidRDefault="003533FA" w:rsidP="003D7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Рефлексия: </w:t>
      </w:r>
      <w:r>
        <w:rPr>
          <w:rFonts w:ascii="Times New Roman" w:hAnsi="Times New Roman" w:cs="Times New Roman"/>
          <w:sz w:val="28"/>
          <w:szCs w:val="28"/>
        </w:rPr>
        <w:t>Что нового вы узнали из нашего занятия? Была ли эта информация полезна для вас?</w:t>
      </w:r>
    </w:p>
    <w:p w:rsidR="00E33387" w:rsidRDefault="00E33387" w:rsidP="003D7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3387" w:rsidRDefault="00E33387" w:rsidP="003D7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3387" w:rsidRDefault="00E33387" w:rsidP="003D7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3387" w:rsidRDefault="00E33387" w:rsidP="003D7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3387" w:rsidRDefault="00E33387" w:rsidP="003D7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38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C2079E" wp14:editId="3AAB30CF">
            <wp:extent cx="6222434" cy="4857695"/>
            <wp:effectExtent l="0" t="0" r="6985" b="635"/>
            <wp:docPr id="7" name="Рисунок 7" descr="C:\Users\Пользователь\Desktop\s12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s1200 (1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5770" cy="4891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836" w:rsidRDefault="0076680D" w:rsidP="0076680D">
      <w:pPr>
        <w:spacing w:after="0" w:line="240" w:lineRule="auto"/>
        <w:rPr>
          <w:rFonts w:ascii="Mistral" w:hAnsi="Mistral" w:cs="Times New Roman"/>
          <w:sz w:val="56"/>
          <w:szCs w:val="56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3387" w:rsidRPr="0076680D">
        <w:rPr>
          <w:rFonts w:ascii="Mistral" w:hAnsi="Mistral" w:cs="Times New Roman"/>
          <w:sz w:val="56"/>
          <w:szCs w:val="56"/>
        </w:rPr>
        <w:t xml:space="preserve">Заключительный этап проекта «Мосты </w:t>
      </w:r>
      <w:r>
        <w:rPr>
          <w:rFonts w:ascii="Mistral" w:hAnsi="Mistral" w:cs="Times New Roman"/>
          <w:sz w:val="56"/>
          <w:szCs w:val="56"/>
        </w:rPr>
        <w:t xml:space="preserve">       </w:t>
      </w:r>
      <w:r w:rsidR="00845836">
        <w:rPr>
          <w:rFonts w:ascii="Mistral" w:hAnsi="Mistral" w:cs="Times New Roman"/>
          <w:sz w:val="56"/>
          <w:szCs w:val="56"/>
        </w:rPr>
        <w:t>склонились над Невой»:</w:t>
      </w:r>
      <w:r w:rsidR="00845836">
        <w:rPr>
          <w:rFonts w:ascii="Mistral" w:hAnsi="Mistral" w:cs="Times New Roman"/>
          <w:noProof/>
          <w:sz w:val="56"/>
          <w:szCs w:val="56"/>
          <w:lang w:eastAsia="ru-RU"/>
        </w:rPr>
        <w:t xml:space="preserve"> Создание фотоальбома.</w:t>
      </w:r>
    </w:p>
    <w:p w:rsidR="001A1DE8" w:rsidRDefault="0076680D" w:rsidP="0076680D">
      <w:pPr>
        <w:spacing w:after="0" w:line="240" w:lineRule="auto"/>
        <w:rPr>
          <w:rFonts w:ascii="Mistral" w:hAnsi="Mistral" w:cs="Times New Roman"/>
          <w:noProof/>
          <w:sz w:val="96"/>
          <w:szCs w:val="96"/>
          <w:lang w:eastAsia="ru-RU"/>
        </w:rPr>
      </w:pPr>
      <w:r>
        <w:rPr>
          <w:rFonts w:ascii="Mistral" w:hAnsi="Mistral" w:cs="Times New Roman"/>
          <w:noProof/>
          <w:sz w:val="96"/>
          <w:szCs w:val="96"/>
          <w:lang w:eastAsia="ru-RU"/>
        </w:rPr>
        <w:t xml:space="preserve"> </w:t>
      </w:r>
    </w:p>
    <w:p w:rsidR="001A1DE8" w:rsidRDefault="001A1DE8" w:rsidP="001A1DE8">
      <w:pPr>
        <w:spacing w:after="0" w:line="240" w:lineRule="auto"/>
        <w:jc w:val="both"/>
        <w:rPr>
          <w:rFonts w:ascii="Mistral" w:hAnsi="Mistral" w:cs="Times New Roman"/>
          <w:noProof/>
          <w:lang w:eastAsia="ru-RU"/>
        </w:rPr>
      </w:pPr>
    </w:p>
    <w:p w:rsidR="001A1DE8" w:rsidRDefault="001A1DE8" w:rsidP="001A1DE8">
      <w:pPr>
        <w:spacing w:after="0" w:line="240" w:lineRule="auto"/>
        <w:jc w:val="both"/>
        <w:rPr>
          <w:rFonts w:ascii="Mistral" w:hAnsi="Mistral" w:cs="Times New Roman"/>
          <w:noProof/>
          <w:lang w:eastAsia="ru-RU"/>
        </w:rPr>
      </w:pPr>
    </w:p>
    <w:p w:rsidR="001A1DE8" w:rsidRDefault="001A1DE8" w:rsidP="001A1DE8">
      <w:pPr>
        <w:spacing w:after="0" w:line="240" w:lineRule="auto"/>
        <w:jc w:val="both"/>
        <w:rPr>
          <w:rFonts w:ascii="Mistral" w:hAnsi="Mistral" w:cs="Times New Roman"/>
          <w:noProof/>
          <w:lang w:eastAsia="ru-RU"/>
        </w:rPr>
      </w:pPr>
    </w:p>
    <w:p w:rsidR="001A1DE8" w:rsidRDefault="001A1DE8" w:rsidP="001A1DE8">
      <w:pPr>
        <w:spacing w:after="0" w:line="240" w:lineRule="auto"/>
        <w:jc w:val="both"/>
        <w:rPr>
          <w:rFonts w:ascii="Mistral" w:hAnsi="Mistral" w:cs="Times New Roman"/>
          <w:noProof/>
          <w:lang w:eastAsia="ru-RU"/>
        </w:rPr>
      </w:pPr>
    </w:p>
    <w:p w:rsidR="001A1DE8" w:rsidRPr="001A1DE8" w:rsidRDefault="001A1DE8" w:rsidP="001A1DE8">
      <w:pPr>
        <w:spacing w:after="0" w:line="240" w:lineRule="auto"/>
        <w:jc w:val="both"/>
        <w:rPr>
          <w:rFonts w:ascii="Mistral" w:hAnsi="Mistral" w:cs="Times New Roman"/>
          <w:noProof/>
          <w:lang w:eastAsia="ru-RU"/>
        </w:rPr>
      </w:pPr>
    </w:p>
    <w:p w:rsidR="001A1DE8" w:rsidRPr="001A1DE8" w:rsidRDefault="001A1DE8" w:rsidP="00F029AC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F029AC" w:rsidRPr="00963138" w:rsidRDefault="00F029AC" w:rsidP="001A1DE8">
      <w:pPr>
        <w:spacing w:after="0" w:line="240" w:lineRule="auto"/>
        <w:rPr>
          <w:rFonts w:ascii="Mistral" w:hAnsi="Mistral" w:cs="Times New Roman"/>
          <w:sz w:val="56"/>
          <w:szCs w:val="56"/>
        </w:rPr>
      </w:pPr>
    </w:p>
    <w:sectPr w:rsidR="00F029AC" w:rsidRPr="00963138" w:rsidSect="001A1D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324CA"/>
    <w:multiLevelType w:val="multilevel"/>
    <w:tmpl w:val="2C4A8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267257"/>
    <w:multiLevelType w:val="multilevel"/>
    <w:tmpl w:val="AA24A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EA21E3"/>
    <w:multiLevelType w:val="multilevel"/>
    <w:tmpl w:val="4E58D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B89"/>
    <w:rsid w:val="000E3B89"/>
    <w:rsid w:val="00111EEF"/>
    <w:rsid w:val="00172E56"/>
    <w:rsid w:val="001A1DE8"/>
    <w:rsid w:val="001A6936"/>
    <w:rsid w:val="002470AC"/>
    <w:rsid w:val="003127A9"/>
    <w:rsid w:val="003533FA"/>
    <w:rsid w:val="003D79F9"/>
    <w:rsid w:val="00413685"/>
    <w:rsid w:val="00444E1A"/>
    <w:rsid w:val="004A6BEF"/>
    <w:rsid w:val="00690B5E"/>
    <w:rsid w:val="006E4AC5"/>
    <w:rsid w:val="0076680D"/>
    <w:rsid w:val="00845836"/>
    <w:rsid w:val="008C4A2D"/>
    <w:rsid w:val="008D02B6"/>
    <w:rsid w:val="008D4C2B"/>
    <w:rsid w:val="008F71F8"/>
    <w:rsid w:val="00932071"/>
    <w:rsid w:val="00957447"/>
    <w:rsid w:val="00963138"/>
    <w:rsid w:val="009F0DFF"/>
    <w:rsid w:val="00AC4483"/>
    <w:rsid w:val="00AC5D54"/>
    <w:rsid w:val="00AD474A"/>
    <w:rsid w:val="00B14A67"/>
    <w:rsid w:val="00B57B37"/>
    <w:rsid w:val="00DD209B"/>
    <w:rsid w:val="00E03C77"/>
    <w:rsid w:val="00E33387"/>
    <w:rsid w:val="00E41557"/>
    <w:rsid w:val="00F02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2AF0C"/>
  <w15:chartTrackingRefBased/>
  <w15:docId w15:val="{EDF6D8D6-B625-4751-831E-49CEEFE17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44E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4E1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44E1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444E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44E1A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957447"/>
    <w:rPr>
      <w:b/>
      <w:bCs/>
    </w:rPr>
  </w:style>
  <w:style w:type="character" w:styleId="a7">
    <w:name w:val="Hyperlink"/>
    <w:basedOn w:val="a0"/>
    <w:uiPriority w:val="99"/>
    <w:semiHidden/>
    <w:unhideWhenUsed/>
    <w:rsid w:val="00B14A67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247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845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45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907157">
          <w:blockQuote w:val="1"/>
          <w:marLeft w:val="0"/>
          <w:marRight w:val="0"/>
          <w:marTop w:val="360"/>
          <w:marBottom w:val="0"/>
          <w:divBdr>
            <w:top w:val="none" w:sz="0" w:space="0" w:color="auto"/>
            <w:left w:val="single" w:sz="12" w:space="11" w:color="CCCCCC"/>
            <w:bottom w:val="none" w:sz="0" w:space="0" w:color="auto"/>
            <w:right w:val="none" w:sz="0" w:space="0" w:color="auto"/>
          </w:divBdr>
        </w:div>
        <w:div w:id="962199563">
          <w:blockQuote w:val="1"/>
          <w:marLeft w:val="0"/>
          <w:marRight w:val="0"/>
          <w:marTop w:val="360"/>
          <w:marBottom w:val="0"/>
          <w:divBdr>
            <w:top w:val="none" w:sz="0" w:space="0" w:color="auto"/>
            <w:left w:val="single" w:sz="12" w:space="11" w:color="CCCCCC"/>
            <w:bottom w:val="none" w:sz="0" w:space="0" w:color="auto"/>
            <w:right w:val="none" w:sz="0" w:space="0" w:color="auto"/>
          </w:divBdr>
        </w:div>
      </w:divsChild>
    </w:div>
    <w:div w:id="16481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9A596-5E45-4E34-B2DE-9ABDC6D2D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3750</Words>
  <Characters>21381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cp:lastPrinted>2019-05-29T14:47:00Z</cp:lastPrinted>
  <dcterms:created xsi:type="dcterms:W3CDTF">2019-05-23T20:51:00Z</dcterms:created>
  <dcterms:modified xsi:type="dcterms:W3CDTF">2024-03-28T13:38:00Z</dcterms:modified>
</cp:coreProperties>
</file>