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64" w:rsidRPr="009F1D05" w:rsidRDefault="00861E61" w:rsidP="006D2364">
      <w:pPr>
        <w:spacing w:line="240" w:lineRule="auto"/>
        <w:contextualSpacing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 Технол</w:t>
      </w:r>
      <w:r w:rsidR="006D2364"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огическая карта урока русского языка  по учебнику </w:t>
      </w:r>
      <w:r w:rsidR="00784765"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784765" w:rsidRPr="009F1D05">
        <w:rPr>
          <w:rFonts w:ascii="Times New Roman" w:hAnsi="Times New Roman" w:cs="Times New Roman"/>
          <w:color w:val="231F20"/>
          <w:sz w:val="24"/>
          <w:szCs w:val="24"/>
        </w:rPr>
        <w:t>Н.Г.Гольцовой</w:t>
      </w:r>
      <w:proofErr w:type="spellEnd"/>
      <w:r w:rsidR="00784765" w:rsidRPr="009F1D05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6F3DAE"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784765" w:rsidRPr="009F1D05">
        <w:rPr>
          <w:rFonts w:ascii="Times New Roman" w:hAnsi="Times New Roman" w:cs="Times New Roman"/>
          <w:color w:val="231F20"/>
          <w:sz w:val="24"/>
          <w:szCs w:val="24"/>
        </w:rPr>
        <w:t>И.В.Шамшина</w:t>
      </w:r>
      <w:proofErr w:type="spellEnd"/>
      <w:r w:rsidR="00784765" w:rsidRPr="009F1D05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6F3DAE"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784765" w:rsidRPr="009F1D05">
        <w:rPr>
          <w:rFonts w:ascii="Times New Roman" w:hAnsi="Times New Roman" w:cs="Times New Roman"/>
          <w:color w:val="231F20"/>
          <w:sz w:val="24"/>
          <w:szCs w:val="24"/>
        </w:rPr>
        <w:t>М.А.Мищериной</w:t>
      </w:r>
      <w:proofErr w:type="spellEnd"/>
    </w:p>
    <w:p w:rsidR="00BB6FB0" w:rsidRPr="009F1D05" w:rsidRDefault="006D2364" w:rsidP="006D2364">
      <w:pPr>
        <w:spacing w:line="240" w:lineRule="auto"/>
        <w:contextualSpacing/>
        <w:rPr>
          <w:rFonts w:ascii="Times New Roman" w:hAnsi="Times New Roman" w:cs="Times New Roman"/>
          <w:color w:val="231F20"/>
          <w:sz w:val="24"/>
          <w:szCs w:val="24"/>
        </w:rPr>
      </w:pPr>
      <w:r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"Русский язык. 10 класс"</w:t>
      </w:r>
    </w:p>
    <w:p w:rsidR="000B6D0A" w:rsidRPr="009F1D05" w:rsidRDefault="000B6D0A" w:rsidP="00BB6FB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Тема: </w:t>
      </w:r>
      <w:r w:rsidRPr="009F1D05">
        <w:rPr>
          <w:rFonts w:ascii="Times New Roman" w:hAnsi="Times New Roman" w:cs="Times New Roman"/>
          <w:b/>
          <w:color w:val="231F20"/>
          <w:sz w:val="24"/>
          <w:szCs w:val="24"/>
        </w:rPr>
        <w:t>Причастие как глагольная форма.</w:t>
      </w:r>
      <w:r w:rsidR="000C4F3B" w:rsidRPr="009F1D0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</w:p>
    <w:p w:rsidR="000B6D0A" w:rsidRPr="009F1D05" w:rsidRDefault="000B6D0A" w:rsidP="00BB6FB0">
      <w:pPr>
        <w:tabs>
          <w:tab w:val="left" w:pos="142"/>
        </w:tabs>
        <w:spacing w:after="0" w:line="240" w:lineRule="auto"/>
        <w:contextualSpacing/>
        <w:rPr>
          <w:rFonts w:ascii="Times New Roman" w:eastAsia="Bookman Old Style" w:hAnsi="Times New Roman" w:cs="Times New Roman"/>
          <w:sz w:val="24"/>
          <w:szCs w:val="24"/>
        </w:rPr>
      </w:pPr>
      <w:r w:rsidRPr="009F1D05">
        <w:rPr>
          <w:rFonts w:ascii="Times New Roman" w:hAnsi="Times New Roman" w:cs="Times New Roman"/>
          <w:b/>
          <w:i/>
          <w:color w:val="231F20"/>
          <w:sz w:val="24"/>
          <w:szCs w:val="24"/>
        </w:rPr>
        <w:t>Тип</w:t>
      </w:r>
      <w:r w:rsidRPr="009F1D05">
        <w:rPr>
          <w:rFonts w:ascii="Times New Roman" w:hAnsi="Times New Roman" w:cs="Times New Roman"/>
          <w:b/>
          <w:i/>
          <w:color w:val="231F20"/>
          <w:spacing w:val="-35"/>
          <w:sz w:val="24"/>
          <w:szCs w:val="24"/>
        </w:rPr>
        <w:t xml:space="preserve">  </w:t>
      </w:r>
      <w:r w:rsidRPr="009F1D05">
        <w:rPr>
          <w:rFonts w:ascii="Times New Roman" w:hAnsi="Times New Roman" w:cs="Times New Roman"/>
          <w:b/>
          <w:i/>
          <w:color w:val="231F20"/>
          <w:sz w:val="24"/>
          <w:szCs w:val="24"/>
        </w:rPr>
        <w:t>урока:</w:t>
      </w:r>
      <w:r w:rsidRPr="009F1D05">
        <w:rPr>
          <w:rFonts w:ascii="Times New Roman" w:hAnsi="Times New Roman" w:cs="Times New Roman"/>
          <w:b/>
          <w:i/>
          <w:color w:val="231F20"/>
          <w:spacing w:val="-34"/>
          <w:sz w:val="24"/>
          <w:szCs w:val="24"/>
        </w:rPr>
        <w:t xml:space="preserve">   </w:t>
      </w:r>
      <w:r w:rsidRPr="009F1D05">
        <w:rPr>
          <w:rFonts w:ascii="Times New Roman" w:hAnsi="Times New Roman" w:cs="Times New Roman"/>
          <w:color w:val="231F20"/>
          <w:sz w:val="24"/>
          <w:szCs w:val="24"/>
        </w:rPr>
        <w:t>урок</w:t>
      </w:r>
      <w:r w:rsidRPr="009F1D05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   </w:t>
      </w:r>
      <w:r w:rsidRPr="009F1D05">
        <w:rPr>
          <w:rFonts w:ascii="Times New Roman" w:hAnsi="Times New Roman" w:cs="Times New Roman"/>
          <w:color w:val="231F20"/>
          <w:sz w:val="24"/>
          <w:szCs w:val="24"/>
        </w:rPr>
        <w:t xml:space="preserve">повторения </w:t>
      </w:r>
      <w:r w:rsidRPr="009F1D05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9F1D05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9F1D05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   </w:t>
      </w:r>
      <w:r w:rsidRPr="009F1D05">
        <w:rPr>
          <w:rFonts w:ascii="Times New Roman" w:hAnsi="Times New Roman" w:cs="Times New Roman"/>
          <w:color w:val="231F20"/>
          <w:sz w:val="24"/>
          <w:szCs w:val="24"/>
        </w:rPr>
        <w:t>систематизации</w:t>
      </w:r>
      <w:r w:rsidRPr="009F1D05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     </w:t>
      </w:r>
      <w:r w:rsidRPr="009F1D05">
        <w:rPr>
          <w:rFonts w:ascii="Times New Roman" w:hAnsi="Times New Roman" w:cs="Times New Roman"/>
          <w:color w:val="231F20"/>
          <w:sz w:val="24"/>
          <w:szCs w:val="24"/>
        </w:rPr>
        <w:t>изученного.</w:t>
      </w:r>
    </w:p>
    <w:p w:rsidR="000B6D0A" w:rsidRPr="009F1D05" w:rsidRDefault="000B6D0A" w:rsidP="00BB6FB0">
      <w:pPr>
        <w:pStyle w:val="7"/>
        <w:tabs>
          <w:tab w:val="left" w:pos="142"/>
        </w:tabs>
        <w:ind w:left="0"/>
        <w:contextualSpacing/>
        <w:rPr>
          <w:rFonts w:ascii="Times New Roman" w:hAnsi="Times New Roman"/>
          <w:color w:val="231F20"/>
          <w:sz w:val="24"/>
          <w:szCs w:val="24"/>
          <w:lang w:val="ru-RU"/>
        </w:rPr>
      </w:pPr>
      <w:r w:rsidRPr="009F1D05">
        <w:rPr>
          <w:rFonts w:ascii="Times New Roman" w:hAnsi="Times New Roman"/>
          <w:color w:val="231F20"/>
          <w:sz w:val="24"/>
          <w:szCs w:val="24"/>
          <w:lang w:val="ru-RU"/>
        </w:rPr>
        <w:t>Цели</w:t>
      </w:r>
      <w:r w:rsidRPr="009F1D05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F1D05">
        <w:rPr>
          <w:rFonts w:ascii="Times New Roman" w:hAnsi="Times New Roman"/>
          <w:color w:val="231F20"/>
          <w:sz w:val="24"/>
          <w:szCs w:val="24"/>
          <w:lang w:val="ru-RU"/>
        </w:rPr>
        <w:t>как</w:t>
      </w:r>
      <w:r w:rsidRPr="009F1D05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F1D05">
        <w:rPr>
          <w:rFonts w:ascii="Times New Roman" w:hAnsi="Times New Roman"/>
          <w:color w:val="231F20"/>
          <w:sz w:val="24"/>
          <w:szCs w:val="24"/>
          <w:lang w:val="ru-RU"/>
        </w:rPr>
        <w:t>деятельность</w:t>
      </w:r>
      <w:r w:rsidRPr="009F1D05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F1D05">
        <w:rPr>
          <w:rFonts w:ascii="Times New Roman" w:hAnsi="Times New Roman"/>
          <w:color w:val="231F20"/>
          <w:sz w:val="24"/>
          <w:szCs w:val="24"/>
          <w:lang w:val="ru-RU"/>
        </w:rPr>
        <w:t>учеников:</w:t>
      </w:r>
    </w:p>
    <w:p w:rsidR="000B6D0A" w:rsidRPr="009F1D05" w:rsidRDefault="000B6D0A" w:rsidP="000B6D0A">
      <w:pPr>
        <w:pStyle w:val="7"/>
        <w:tabs>
          <w:tab w:val="left" w:pos="142"/>
        </w:tabs>
        <w:ind w:left="0"/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</w:pPr>
      <w:proofErr w:type="spellStart"/>
      <w:r w:rsidRPr="009F1D05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Метапредметные</w:t>
      </w:r>
      <w:proofErr w:type="spellEnd"/>
      <w:r w:rsidRPr="009F1D05">
        <w:rPr>
          <w:rFonts w:ascii="Times New Roman" w:hAnsi="Times New Roman"/>
          <w:i w:val="0"/>
          <w:color w:val="231F20"/>
          <w:sz w:val="24"/>
          <w:szCs w:val="24"/>
          <w:lang w:val="ru-RU"/>
        </w:rPr>
        <w:t xml:space="preserve"> познавательные, соотносимые с </w:t>
      </w:r>
      <w:proofErr w:type="gramStart"/>
      <w:r w:rsidRPr="009F1D05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развивающими</w:t>
      </w:r>
      <w:proofErr w:type="gramEnd"/>
      <w:r w:rsidRPr="009F1D05">
        <w:rPr>
          <w:rFonts w:ascii="Times New Roman" w:hAnsi="Times New Roman"/>
          <w:i w:val="0"/>
          <w:color w:val="231F20"/>
          <w:sz w:val="24"/>
          <w:szCs w:val="24"/>
          <w:lang w:val="ru-RU"/>
        </w:rPr>
        <w:t xml:space="preserve"> познавательными УУД:</w:t>
      </w:r>
      <w:r w:rsidRPr="009F1D05">
        <w:rPr>
          <w:rFonts w:ascii="Times New Roman" w:hAnsi="Times New Roman"/>
          <w:b w:val="0"/>
          <w:color w:val="231F20"/>
          <w:sz w:val="24"/>
          <w:szCs w:val="24"/>
          <w:lang w:val="ru-RU"/>
        </w:rPr>
        <w:t xml:space="preserve"> </w:t>
      </w:r>
      <w:r w:rsidRPr="009F1D05"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  <w:t>перерабатывать (составлять план) и преобразовывать информацию из одной формы в другую (в схему, таблицу, ключевые слова).</w:t>
      </w:r>
    </w:p>
    <w:p w:rsidR="000B6D0A" w:rsidRPr="009F1D05" w:rsidRDefault="000B6D0A" w:rsidP="000B6D0A">
      <w:pPr>
        <w:pStyle w:val="7"/>
        <w:tabs>
          <w:tab w:val="left" w:pos="142"/>
        </w:tabs>
        <w:ind w:left="0"/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</w:pPr>
      <w:r w:rsidRPr="009F1D05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Линии развития: знания о языке как основа речевой деятельности, овладение орфографией и пунктуацией:</w:t>
      </w:r>
      <w:r w:rsidRPr="009F1D05">
        <w:rPr>
          <w:rFonts w:ascii="Times New Roman" w:hAnsi="Times New Roman"/>
          <w:b w:val="0"/>
          <w:color w:val="231F20"/>
          <w:sz w:val="24"/>
          <w:szCs w:val="24"/>
          <w:lang w:val="ru-RU"/>
        </w:rPr>
        <w:t xml:space="preserve"> </w:t>
      </w:r>
      <w:r w:rsidRPr="009F1D05"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  <w:t>различать причастия и прилагательные, определять разряд причастий, их морфологические признаки, находить в предложении и тексте причастные обороты, устно и графически обозначать условия постановки  знаков препинания.</w:t>
      </w:r>
    </w:p>
    <w:p w:rsidR="00BB6FB0" w:rsidRPr="009F1D05" w:rsidRDefault="000B6D0A" w:rsidP="00BB6FB0">
      <w:pPr>
        <w:pStyle w:val="7"/>
        <w:tabs>
          <w:tab w:val="left" w:pos="142"/>
        </w:tabs>
        <w:ind w:left="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9F1D05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Линии развития: умения разных видов устной и письменной речи</w:t>
      </w:r>
      <w:r w:rsidRPr="009F1D05"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  <w:t>: анализировать тексты, включающие причастные о</w:t>
      </w:r>
      <w:r w:rsidR="008D51FF" w:rsidRPr="009F1D05"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  <w:t>бороты</w:t>
      </w:r>
      <w:r w:rsidR="006F3DAE" w:rsidRPr="009F1D05">
        <w:rPr>
          <w:rFonts w:ascii="Times New Roman" w:hAnsi="Times New Roman"/>
          <w:b w:val="0"/>
          <w:i w:val="0"/>
          <w:color w:val="231F20"/>
          <w:sz w:val="24"/>
          <w:szCs w:val="24"/>
          <w:lang w:val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8215"/>
        <w:gridCol w:w="3763"/>
      </w:tblGrid>
      <w:tr w:rsidR="000B6D0A" w:rsidRPr="009F1D05" w:rsidTr="00586DDC">
        <w:tc>
          <w:tcPr>
            <w:tcW w:w="2700" w:type="dxa"/>
            <w:shd w:val="clear" w:color="auto" w:fill="auto"/>
          </w:tcPr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215" w:type="dxa"/>
            <w:shd w:val="clear" w:color="auto" w:fill="auto"/>
          </w:tcPr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3763" w:type="dxa"/>
            <w:shd w:val="clear" w:color="auto" w:fill="auto"/>
          </w:tcPr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УУД и технология оценивания</w:t>
            </w: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BA5D83" w:rsidRPr="009F1D05" w:rsidRDefault="000B6D0A" w:rsidP="00BA5D83">
            <w:pPr>
              <w:pStyle w:val="a7"/>
              <w:numPr>
                <w:ilvl w:val="0"/>
                <w:numId w:val="14"/>
              </w:numPr>
              <w:spacing w:line="276" w:lineRule="auto"/>
              <w:jc w:val="both"/>
            </w:pPr>
            <w:r w:rsidRPr="009F1D05">
              <w:t xml:space="preserve">I. </w:t>
            </w:r>
            <w:r w:rsidR="00BA5D83" w:rsidRPr="009F1D05">
              <w:t>Организационный момент.</w:t>
            </w:r>
          </w:p>
          <w:p w:rsidR="000B6D0A" w:rsidRPr="009F1D05" w:rsidRDefault="000B6D0A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5" w:type="dxa"/>
            <w:shd w:val="clear" w:color="auto" w:fill="auto"/>
          </w:tcPr>
          <w:p w:rsidR="00926590" w:rsidRPr="003D5F70" w:rsidRDefault="00926590" w:rsidP="00926590">
            <w:pPr>
              <w:pStyle w:val="a8"/>
              <w:shd w:val="clear" w:color="auto" w:fill="FFFFFF"/>
              <w:spacing w:before="0" w:beforeAutospacing="0" w:after="113" w:afterAutospacing="0"/>
            </w:pPr>
            <w:r w:rsidRPr="003D5F70">
              <w:t xml:space="preserve">Здравствуйте, ребята. Я рада видеть вас, надеюсь, что у вас хорошее </w:t>
            </w:r>
            <w:proofErr w:type="gramStart"/>
            <w:r w:rsidRPr="003D5F70">
              <w:t>настроение</w:t>
            </w:r>
            <w:proofErr w:type="gramEnd"/>
            <w:r w:rsidRPr="003D5F70">
              <w:t xml:space="preserve"> и мы сегодня активно поработаем.</w:t>
            </w:r>
          </w:p>
          <w:p w:rsidR="0045233E" w:rsidRPr="009F1D05" w:rsidRDefault="0045233E" w:rsidP="0045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Я прочитаю вам притчу.</w:t>
            </w:r>
          </w:p>
          <w:p w:rsidR="00926590" w:rsidRPr="009F1D05" w:rsidRDefault="0045233E" w:rsidP="00926590">
            <w:pPr>
              <w:pStyle w:val="a8"/>
              <w:shd w:val="clear" w:color="auto" w:fill="FFFFFF"/>
              <w:spacing w:before="0" w:beforeAutospacing="0" w:after="113" w:afterAutospacing="0"/>
              <w:rPr>
                <w:color w:val="333333"/>
              </w:rPr>
            </w:pPr>
            <w:r w:rsidRPr="009F1D05">
              <w:t xml:space="preserve">Один искатель счастья увидел большой камень, на котором было написано: «Переверни и ты узнаешь что-то новое». Он долго и с огромным трудом старался перевернуть камень. И когда он все же перевернул его, то увидел надпись на обратной стороне: «Зачем ты ищешь новые знания, если ты не обращаешь внимания на то, что уже знаешь? И зачем тебе знать, если то, что ты знаешь, ты не обращаешь в действие?» </w:t>
            </w:r>
            <w:r w:rsidR="00926590" w:rsidRPr="009F1D05">
              <w:t xml:space="preserve">                                                                                             </w:t>
            </w:r>
            <w:r w:rsidRPr="009F1D05">
              <w:t>И сегодня, ребята, мне хочется, чтобы мы использовали наши знания, полученные ранее, и закрепили их на практике.</w:t>
            </w:r>
            <w:r w:rsidR="00926590" w:rsidRPr="009F1D05">
              <w:rPr>
                <w:color w:val="333333"/>
              </w:rPr>
              <w:t xml:space="preserve">  </w:t>
            </w:r>
          </w:p>
          <w:p w:rsidR="00926590" w:rsidRPr="003D5F70" w:rsidRDefault="00926590" w:rsidP="00926590">
            <w:pPr>
              <w:pStyle w:val="a8"/>
              <w:shd w:val="clear" w:color="auto" w:fill="FFFFFF"/>
              <w:spacing w:before="0" w:beforeAutospacing="0" w:after="113" w:afterAutospacing="0"/>
            </w:pPr>
            <w:r w:rsidRPr="003D5F70">
              <w:t>Проверьте готовность своих учебных мест, наличие учебных принадлежностей.</w:t>
            </w:r>
          </w:p>
          <w:p w:rsidR="00926590" w:rsidRPr="003D5F70" w:rsidRDefault="00926590" w:rsidP="00926590">
            <w:pPr>
              <w:pStyle w:val="a8"/>
              <w:shd w:val="clear" w:color="auto" w:fill="FFFFFF"/>
              <w:spacing w:before="0" w:beforeAutospacing="0" w:after="113" w:afterAutospacing="0"/>
            </w:pPr>
            <w:r w:rsidRPr="003D5F70">
              <w:t>Теперь начинаем.</w:t>
            </w:r>
          </w:p>
          <w:p w:rsidR="0045233E" w:rsidRPr="009F1D05" w:rsidRDefault="0045233E" w:rsidP="004523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D0A" w:rsidRPr="009F1D05" w:rsidRDefault="000B6D0A" w:rsidP="00BB6FB0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shd w:val="clear" w:color="auto" w:fill="auto"/>
          </w:tcPr>
          <w:p w:rsidR="008A2213" w:rsidRPr="009F1D05" w:rsidRDefault="00482184" w:rsidP="008A2213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BA5D83" w:rsidRPr="009F1D05" w:rsidRDefault="00662E23" w:rsidP="00BA5D83">
            <w:pPr>
              <w:spacing w:after="0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</w:t>
            </w:r>
            <w:r w:rsidR="00BA5D83"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и </w:t>
            </w:r>
          </w:p>
          <w:p w:rsidR="00BA5D83" w:rsidRPr="009F1D05" w:rsidRDefault="00BA5D83" w:rsidP="00BA5D83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proofErr w:type="gramStart"/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482184" w:rsidRPr="009F1D05" w:rsidRDefault="00482184" w:rsidP="008A2213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0B6D0A" w:rsidRPr="009F1D05" w:rsidRDefault="000B6D0A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II. Актуализация знаний, фиксация 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затруднений.</w:t>
            </w:r>
          </w:p>
        </w:tc>
        <w:tc>
          <w:tcPr>
            <w:tcW w:w="8215" w:type="dxa"/>
            <w:shd w:val="clear" w:color="auto" w:fill="auto"/>
          </w:tcPr>
          <w:p w:rsidR="000B6D0A" w:rsidRPr="009F1D05" w:rsidRDefault="00851407" w:rsidP="00BB6FB0">
            <w:pPr>
              <w:pStyle w:val="a3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II. Актуализация знаний</w:t>
            </w:r>
            <w:proofErr w:type="gramStart"/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D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онлайн-тест</w:t>
            </w:r>
            <w:proofErr w:type="spellEnd"/>
            <w:r w:rsidRPr="00736D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по теме «Глагол» (ссылка: </w:t>
            </w:r>
            <w:proofErr w:type="spellStart"/>
            <w:r w:rsidRPr="00736D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PenCup.ru</w:t>
            </w:r>
            <w:proofErr w:type="spellEnd"/>
            <w:proofErr w:type="gramStart"/>
            <w:r w:rsidRPr="00736D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3763" w:type="dxa"/>
            <w:shd w:val="clear" w:color="auto" w:fill="auto"/>
          </w:tcPr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Познавательные УУД 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сравнивать, 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выводы.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0B6D0A" w:rsidRPr="009F1D05" w:rsidRDefault="000B6D0A" w:rsidP="00586DDC">
            <w:pPr>
              <w:pStyle w:val="texturok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III.</w:t>
            </w:r>
            <w:r w:rsidRPr="009F1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Включение учащихся в систему новых знаний. Формулирование темы урока, </w:t>
            </w:r>
            <w:proofErr w:type="spellStart"/>
            <w:r w:rsidRPr="009F1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целеполагание</w:t>
            </w:r>
            <w:proofErr w:type="spellEnd"/>
            <w:r w:rsidRPr="009F1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планирование деятельности.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shd w:val="clear" w:color="auto" w:fill="auto"/>
          </w:tcPr>
          <w:p w:rsidR="00A86EF2" w:rsidRPr="009F1D05" w:rsidRDefault="00A86EF2" w:rsidP="00A86EF2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Ученикам предлагаю</w:t>
            </w:r>
            <w:r w:rsidR="000B6D0A"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картины самых интересных и необычных существ древнегреческой мифологии </w:t>
            </w:r>
            <w:proofErr w:type="gramStart"/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ентавров. Верхняя их часть – это руки и туловище человека, а нижняя часть представляла собой туловище лошади. </w:t>
            </w:r>
          </w:p>
          <w:p w:rsidR="000B6D0A" w:rsidRPr="009F1D05" w:rsidRDefault="00926590" w:rsidP="00851407">
            <w:pPr>
              <w:pStyle w:val="a3"/>
              <w:tabs>
                <w:tab w:val="left" w:pos="52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A86EF2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от такие вот необычные существа, свои кентавры, есть и в русском языке.</w:t>
            </w:r>
            <w:r w:rsidR="000B6D0A"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A86EF2"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М.В.Ломоносов о них писал </w:t>
            </w:r>
            <w:proofErr w:type="gramStart"/>
            <w:r w:rsidR="00A86EF2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A86EF2" w:rsidRPr="009F1D0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"</w:t>
            </w:r>
            <w:proofErr w:type="gramEnd"/>
            <w:r w:rsidR="00A86EF2" w:rsidRPr="009F1D0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Сии слова служат </w:t>
            </w:r>
            <w:r w:rsidR="00A86EF2" w:rsidRPr="009F1D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A86EF2" w:rsidRPr="009F1D0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сокращением человеческого слова, заключая в</w:t>
            </w:r>
            <w:r w:rsidR="00A86EF2" w:rsidRPr="009F1D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A86EF2" w:rsidRPr="009F1D0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себе имени и глагола силу."</w:t>
            </w:r>
            <w:r w:rsidR="00A86EF2" w:rsidRPr="009F1D05">
              <w:rPr>
                <w:rFonts w:ascii="Times New Roman" w:hAnsi="Times New Roman"/>
                <w:bCs/>
                <w:color w:val="00AA00"/>
                <w:sz w:val="24"/>
                <w:szCs w:val="24"/>
                <w:lang w:val="ru-RU" w:eastAsia="ru-RU"/>
              </w:rPr>
              <w:t xml:space="preserve">                                                     </w:t>
            </w:r>
            <w:r w:rsidR="00A86EF2" w:rsidRPr="009F1D05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</w:t>
            </w:r>
            <w:r w:rsidR="000B6D0A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формулируйте</w:t>
            </w:r>
            <w:r w:rsidR="000B6D0A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тему урока (что будем повторять).</w:t>
            </w:r>
          </w:p>
          <w:p w:rsidR="000B6D0A" w:rsidRPr="009F1D05" w:rsidRDefault="000B6D0A" w:rsidP="000B6D0A">
            <w:pPr>
              <w:pStyle w:val="a3"/>
              <w:numPr>
                <w:ilvl w:val="0"/>
                <w:numId w:val="1"/>
              </w:numPr>
              <w:tabs>
                <w:tab w:val="left" w:pos="52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Определите его цель, составьте план (можно вопросный).</w:t>
            </w:r>
          </w:p>
          <w:p w:rsidR="000B6D0A" w:rsidRPr="009F1D05" w:rsidRDefault="000B6D0A" w:rsidP="00586DDC">
            <w:pPr>
              <w:pStyle w:val="a3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Примерный </w:t>
            </w:r>
            <w:r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вариант плана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(фиксируется на доске).</w:t>
            </w:r>
          </w:p>
          <w:p w:rsidR="000B6D0A" w:rsidRPr="009F1D05" w:rsidRDefault="000B6D0A" w:rsidP="000B6D0A">
            <w:pPr>
              <w:pStyle w:val="a3"/>
              <w:numPr>
                <w:ilvl w:val="0"/>
                <w:numId w:val="1"/>
              </w:numPr>
              <w:tabs>
                <w:tab w:val="left" w:pos="57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Что</w:t>
            </w:r>
            <w:proofErr w:type="spellEnd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такое</w:t>
            </w:r>
            <w:proofErr w:type="spellEnd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причастие</w:t>
            </w:r>
            <w:proofErr w:type="spellEnd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?</w:t>
            </w:r>
          </w:p>
          <w:p w:rsidR="000B6D0A" w:rsidRPr="009F1D05" w:rsidRDefault="000B6D0A" w:rsidP="000B6D0A">
            <w:pPr>
              <w:pStyle w:val="a3"/>
              <w:numPr>
                <w:ilvl w:val="0"/>
                <w:numId w:val="1"/>
              </w:numPr>
              <w:tabs>
                <w:tab w:val="left" w:pos="57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Какие бывают причастия и как они образуются?</w:t>
            </w:r>
          </w:p>
          <w:p w:rsidR="000B6D0A" w:rsidRPr="009F1D05" w:rsidRDefault="000B6D0A" w:rsidP="000B6D0A">
            <w:pPr>
              <w:pStyle w:val="a3"/>
              <w:numPr>
                <w:ilvl w:val="0"/>
                <w:numId w:val="1"/>
              </w:numPr>
              <w:tabs>
                <w:tab w:val="left" w:pos="57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Какие признаки есть у причастия?</w:t>
            </w:r>
          </w:p>
          <w:p w:rsidR="000B6D0A" w:rsidRPr="009F1D05" w:rsidRDefault="000B6D0A" w:rsidP="00586DDC">
            <w:pPr>
              <w:pStyle w:val="a3"/>
              <w:tabs>
                <w:tab w:val="left" w:pos="57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-        Что нужно помнить, чтобы избежать ошибок в употреблении    причастий   и   причастных    оборотов</w:t>
            </w:r>
          </w:p>
        </w:tc>
        <w:tc>
          <w:tcPr>
            <w:tcW w:w="3763" w:type="dxa"/>
            <w:shd w:val="clear" w:color="auto" w:fill="auto"/>
          </w:tcPr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 Высказывать предположения на основе наблюдений.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тему урока.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F1D05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деятельность на уроке.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источников</w:t>
            </w:r>
            <w:proofErr w:type="gramStart"/>
            <w:r w:rsidR="00BA5D83"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И</w:t>
            </w:r>
            <w:proofErr w:type="gramEnd"/>
            <w:r w:rsidR="00BA5D83"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щут и выделяют необходимую информацию, </w:t>
            </w:r>
            <w:r w:rsidR="00BA5D83" w:rsidRPr="009F1D05">
              <w:rPr>
                <w:rFonts w:ascii="Times New Roman" w:hAnsi="Times New Roman" w:cs="Times New Roman"/>
                <w:sz w:val="24"/>
                <w:szCs w:val="24"/>
              </w:rPr>
              <w:tab/>
              <w:t>выдвигают гипотезы и обосновывают их; ставят и формулируют проблемы</w:t>
            </w: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0B6D0A" w:rsidRPr="009F1D05" w:rsidRDefault="000B6D0A" w:rsidP="00586DDC">
            <w:pPr>
              <w:pStyle w:val="texturok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F1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V. Повторение, закрепление, обобщение и систематизация изученного материала.</w:t>
            </w: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5" w:type="dxa"/>
            <w:tcBorders>
              <w:bottom w:val="single" w:sz="4" w:space="0" w:color="auto"/>
            </w:tcBorders>
            <w:shd w:val="clear" w:color="auto" w:fill="auto"/>
          </w:tcPr>
          <w:p w:rsidR="00065E1C" w:rsidRPr="009F1D05" w:rsidRDefault="000B6D0A" w:rsidP="00A86EF2">
            <w:pPr>
              <w:pStyle w:val="a3"/>
              <w:tabs>
                <w:tab w:val="left" w:pos="62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1.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Вопросы для повторения, зафиксированные в плане урока на доске (работа в парах).</w:t>
            </w:r>
            <w:r w:rsidR="00A86EF2"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</w:t>
            </w:r>
            <w:r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2.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Составление </w:t>
            </w:r>
            <w:r w:rsidR="00A86EF2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кластера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:</w:t>
            </w:r>
            <w:r w:rsidR="00A86EF2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р</w:t>
            </w:r>
            <w:r w:rsidR="006C701C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аскройте суть данного высказывания с по</w:t>
            </w:r>
            <w:r w:rsidR="00A86EF2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мощью кластера «</w:t>
            </w:r>
            <w:r w:rsidR="006C701C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Причастие – «часть речи, причастная к глаголу, в образе прилагательного».</w:t>
            </w:r>
          </w:p>
          <w:p w:rsidR="00A86EF2" w:rsidRPr="009F1D05" w:rsidRDefault="00A86EF2" w:rsidP="00A86EF2">
            <w:pPr>
              <w:pStyle w:val="a3"/>
              <w:tabs>
                <w:tab w:val="left" w:pos="625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В.И. </w:t>
            </w:r>
            <w:proofErr w:type="spellStart"/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Даль</w:t>
            </w:r>
            <w:proofErr w:type="spellEnd"/>
          </w:p>
          <w:p w:rsidR="000B6D0A" w:rsidRPr="009F1D05" w:rsidRDefault="008559A3" w:rsidP="00586DDC">
            <w:pPr>
              <w:pStyle w:val="a3"/>
              <w:tabs>
                <w:tab w:val="left" w:pos="62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object w:dxaOrig="7195" w:dyaOrig="53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5.45pt;height:212.85pt" o:ole="">
                  <v:imagedata r:id="rId6" o:title=""/>
                </v:shape>
                <o:OLEObject Type="Embed" ProgID="PowerPoint.Slide.12" ShapeID="_x0000_i1025" DrawAspect="Content" ObjectID="_1772480871" r:id="rId7"/>
              </w:object>
            </w:r>
          </w:p>
          <w:p w:rsidR="00065E1C" w:rsidRPr="009F1D05" w:rsidRDefault="006C701C" w:rsidP="006C701C">
            <w:pPr>
              <w:pStyle w:val="a3"/>
              <w:ind w:left="72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bCs/>
                <w:i/>
                <w:iCs/>
                <w:color w:val="231F2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r w:rsidR="006F3DAE" w:rsidRPr="009F1D05">
              <w:rPr>
                <w:rFonts w:ascii="Times New Roman" w:hAnsi="Times New Roman"/>
                <w:b/>
                <w:bCs/>
                <w:i/>
                <w:iCs/>
                <w:color w:val="231F20"/>
                <w:sz w:val="24"/>
                <w:szCs w:val="24"/>
                <w:lang w:val="ru-RU"/>
              </w:rPr>
              <w:t>3.</w:t>
            </w:r>
            <w:r w:rsidR="003D5F70">
              <w:rPr>
                <w:rFonts w:ascii="Times New Roman" w:hAnsi="Times New Roman"/>
                <w:b/>
                <w:bCs/>
                <w:i/>
                <w:iCs/>
                <w:color w:val="231F20"/>
                <w:sz w:val="24"/>
                <w:szCs w:val="24"/>
                <w:lang w:val="ru-RU"/>
              </w:rPr>
              <w:t xml:space="preserve">Орфоэпическая минутка. </w:t>
            </w:r>
            <w:r w:rsidR="00AD0DE8">
              <w:rPr>
                <w:rFonts w:ascii="Times New Roman" w:hAnsi="Times New Roman"/>
                <w:b/>
                <w:bCs/>
                <w:i/>
                <w:iCs/>
                <w:color w:val="231F20"/>
                <w:sz w:val="24"/>
                <w:szCs w:val="24"/>
                <w:lang w:val="ru-RU"/>
              </w:rPr>
              <w:t xml:space="preserve">Задание по типу ЕГЭ.                                              </w:t>
            </w:r>
            <w:r w:rsidR="008559A3" w:rsidRPr="009F1D05">
              <w:rPr>
                <w:rFonts w:ascii="Times New Roman" w:hAnsi="Times New Roman"/>
                <w:b/>
                <w:bCs/>
                <w:i/>
                <w:iCs/>
                <w:color w:val="231F20"/>
                <w:sz w:val="24"/>
                <w:szCs w:val="24"/>
                <w:lang w:val="ru-RU"/>
              </w:rPr>
              <w:t xml:space="preserve">Расставьте ударение  в словах: </w:t>
            </w:r>
            <w:r w:rsidR="008559A3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ИЗБАЛОВАННЫЙ, СЛИВОВЫЙ, ГОФРИРОВАННЫЙ, ДИСПАНСЕР, ЖАЛЮЗИ, ЗАВИДНЫЙ, ТОРТЫ,</w:t>
            </w:r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</w:rPr>
              <w:t> </w:t>
            </w:r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 НЕФТЕПРОВОД, ОБЕСПЕЧЕНИЕ, ОБЛЕГЧИТЬ, ПОЗВОНИТ, ПРИНЯВШИЙ, ХОДАТАЙСТВО.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End"/>
          </w:p>
          <w:p w:rsidR="000B6D0A" w:rsidRPr="009F1D05" w:rsidRDefault="008559A3" w:rsidP="008559A3">
            <w:pPr>
              <w:pStyle w:val="a3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0B6D0A" w:rsidRPr="003D5F70" w:rsidRDefault="003D5F70" w:rsidP="00586DDC">
            <w:pPr>
              <w:pStyle w:val="a3"/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proofErr w:type="gramStart"/>
            <w:r w:rsidRPr="003D5F70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val="ru-RU"/>
              </w:rPr>
              <w:t>Учащиеся работают с карточками, после расстановки ударений меняются карточками с соседом, происходит взаимопроверка и оценка).</w:t>
            </w:r>
            <w:proofErr w:type="gramEnd"/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</w:t>
            </w:r>
            <w:r w:rsidR="00926590" w:rsidRPr="003D5F70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(</w:t>
            </w:r>
            <w:r w:rsidR="00926590" w:rsidRPr="003D5F7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Критерии взаимопроверки работы: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12-13б-«5»; </w:t>
            </w:r>
            <w:r w:rsidR="00926590" w:rsidRPr="003D5F7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ru-RU"/>
              </w:rPr>
              <w:t>11б-«4»; 10б-«3»; 9б- «2»).</w:t>
            </w:r>
          </w:p>
          <w:p w:rsidR="00087C34" w:rsidRPr="009F1D05" w:rsidRDefault="000B6D0A" w:rsidP="006F3DAE">
            <w:pPr>
              <w:pStyle w:val="a3"/>
              <w:ind w:left="72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3D5F70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r w:rsidR="006C701C" w:rsidRPr="003D5F70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</w:t>
            </w:r>
            <w:r w:rsidR="008559A3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-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8559A3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Найдите среди слов причастия  (</w:t>
            </w:r>
            <w:proofErr w:type="gramStart"/>
            <w:r w:rsidR="008559A3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избалованный</w:t>
            </w:r>
            <w:proofErr w:type="gramEnd"/>
            <w:r w:rsidR="008559A3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, принявший).                                    – Докажите, что это причастия.                                                                               Выполните морфологический разбор этих слов.</w:t>
            </w:r>
            <w:r w:rsidR="00CA0A42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     </w:t>
            </w:r>
            <w:r w:rsidR="00CA0A42" w:rsidRPr="009F1D05">
              <w:rPr>
                <w:rFonts w:ascii="Times New Roman" w:eastAsia="+mn-e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6F3DAE" w:rsidRPr="009F1D05">
              <w:rPr>
                <w:rFonts w:ascii="Times New Roman" w:eastAsia="+mn-e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</w:t>
            </w:r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ИЗБАЛОВАННЫЙ</w:t>
            </w:r>
            <w:proofErr w:type="gramStart"/>
            <w:r w:rsidR="00CA0A42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О</w:t>
            </w:r>
            <w:proofErr w:type="gramEnd"/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твечает на вопросы </w:t>
            </w:r>
          </w:p>
          <w:p w:rsidR="00087C34" w:rsidRPr="009F1D05" w:rsidRDefault="006F3DAE" w:rsidP="006F3DAE">
            <w:pPr>
              <w:pStyle w:val="a3"/>
              <w:ind w:left="36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     </w:t>
            </w:r>
            <w:proofErr w:type="gramStart"/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какой? что сделанный?, м.р., ед.ч., им. </w:t>
            </w:r>
            <w:proofErr w:type="spellStart"/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пад</w:t>
            </w:r>
            <w:proofErr w:type="spellEnd"/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., сов. вид., пр. </w:t>
            </w:r>
            <w:proofErr w:type="spellStart"/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вр</w:t>
            </w:r>
            <w:proofErr w:type="spellEnd"/>
            <w:r w:rsidR="00CA0A42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.,</w:t>
            </w:r>
            <w:r w:rsidR="00CA0A42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End"/>
          </w:p>
          <w:p w:rsidR="00087C34" w:rsidRPr="009F1D05" w:rsidRDefault="00CA0A42" w:rsidP="006F3DAE">
            <w:pPr>
              <w:pStyle w:val="a3"/>
              <w:ind w:left="720" w:firstLine="0"/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 суффикс </w:t>
            </w:r>
            <w:proofErr w:type="gram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–</w:t>
            </w:r>
            <w:proofErr w:type="spell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н</w:t>
            </w:r>
            <w:proofErr w:type="gramEnd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н</w:t>
            </w:r>
            <w:proofErr w:type="spellEnd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- страдательного причастия                                                ПРИНЯВШИЙ. Отвечает на вопросы </w:t>
            </w:r>
          </w:p>
          <w:p w:rsidR="00087C34" w:rsidRPr="009F1D05" w:rsidRDefault="00CA0A42" w:rsidP="006F3DAE">
            <w:pPr>
              <w:pStyle w:val="a3"/>
              <w:ind w:left="720" w:firstLine="0"/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</w:pPr>
            <w:proofErr w:type="gram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lastRenderedPageBreak/>
              <w:t xml:space="preserve">какой? что сделавший?, м.р., ед.ч., им. </w:t>
            </w:r>
            <w:proofErr w:type="spell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пад</w:t>
            </w:r>
            <w:proofErr w:type="spellEnd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., сов. вид., пр. </w:t>
            </w:r>
            <w:proofErr w:type="spell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вр</w:t>
            </w:r>
            <w:proofErr w:type="spellEnd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., </w:t>
            </w:r>
            <w:proofErr w:type="gramEnd"/>
          </w:p>
          <w:p w:rsidR="00087C34" w:rsidRPr="009F1D05" w:rsidRDefault="00CA0A42" w:rsidP="006F3DAE">
            <w:pPr>
              <w:pStyle w:val="a3"/>
              <w:ind w:left="720" w:firstLine="0"/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суффикс </w:t>
            </w:r>
            <w:proofErr w:type="gram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–</w:t>
            </w:r>
            <w:proofErr w:type="spellStart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в</w:t>
            </w:r>
            <w:proofErr w:type="gramEnd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ш</w:t>
            </w:r>
            <w:proofErr w:type="spellEnd"/>
            <w:r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 xml:space="preserve">- действительного причастия. </w:t>
            </w:r>
            <w:r w:rsidR="006F3DAE" w:rsidRPr="009F1D05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  <w:lang w:val="ru-RU"/>
              </w:rPr>
              <w:t>)</w:t>
            </w:r>
          </w:p>
          <w:p w:rsidR="000B6D0A" w:rsidRPr="009F1D05" w:rsidRDefault="000B6D0A" w:rsidP="00CA0A42">
            <w:pPr>
              <w:pStyle w:val="a3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D5F70" w:rsidRPr="003D5F70" w:rsidRDefault="003D5F70" w:rsidP="003D5F70">
            <w:pPr>
              <w:pStyle w:val="a8"/>
              <w:shd w:val="clear" w:color="auto" w:fill="FFFFFF"/>
              <w:spacing w:before="0" w:beforeAutospacing="0" w:after="125" w:afterAutospacing="0"/>
            </w:pPr>
            <w:r>
              <w:rPr>
                <w:rFonts w:ascii="Helvetica" w:hAnsi="Helvetica"/>
                <w:color w:val="333333"/>
                <w:sz w:val="18"/>
                <w:szCs w:val="18"/>
              </w:rPr>
              <w:t> </w:t>
            </w:r>
            <w:r w:rsidRPr="003D5F70">
              <w:t xml:space="preserve">Чем отличаются действительные причастия от </w:t>
            </w:r>
            <w:proofErr w:type="gramStart"/>
            <w:r w:rsidRPr="003D5F70">
              <w:t>страдательных</w:t>
            </w:r>
            <w:proofErr w:type="gramEnd"/>
            <w:r w:rsidRPr="003D5F70">
              <w:t>? </w:t>
            </w:r>
            <w:r w:rsidR="00395207">
              <w:rPr>
                <w:i/>
                <w:iCs/>
              </w:rPr>
              <w:t>(Д</w:t>
            </w:r>
            <w:r w:rsidRPr="003D5F70">
              <w:rPr>
                <w:i/>
                <w:iCs/>
              </w:rPr>
              <w:t>ействительные причастия обозначают такой признак, который сам совершает действие, страдательные причастия обозначают признак предмета, который испытывает на себе действие другого предмета).</w:t>
            </w:r>
          </w:p>
          <w:p w:rsidR="008D51FF" w:rsidRPr="003D5F70" w:rsidRDefault="003D5F70" w:rsidP="00586DDC">
            <w:pPr>
              <w:pStyle w:val="a3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5F70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- Вот мы и вплотную подошли к теме нашего урока. </w:t>
            </w:r>
            <w:proofErr w:type="gramStart"/>
            <w:r w:rsidRPr="003D5F70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(</w:t>
            </w:r>
            <w:r w:rsidRPr="003D5F7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>Учащиеся рассказывают о суффиксах действительных и страдательных причастий,</w:t>
            </w:r>
            <w:r w:rsidR="00395207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3D5F7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>комментируют таблицу «Суффиксы причастий».</w:t>
            </w:r>
            <w:proofErr w:type="gramEnd"/>
          </w:p>
          <w:p w:rsidR="008D51FF" w:rsidRPr="009F1D05" w:rsidRDefault="00CA0A42" w:rsidP="00586DDC">
            <w:pPr>
              <w:pStyle w:val="a3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–Ребята, я предлагаю вам посмотреть отрывок из </w:t>
            </w:r>
            <w:proofErr w:type="spellStart"/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видеоурока</w:t>
            </w:r>
            <w:proofErr w:type="spellEnd"/>
            <w:r w:rsidR="003952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</w:t>
            </w: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(ссылка</w:t>
            </w:r>
            <w:proofErr w:type="gramStart"/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videouroki.net).                                                                                                       Сопоставьте, правильно ли вы сделали выводы?</w:t>
            </w:r>
          </w:p>
          <w:p w:rsidR="000B6D0A" w:rsidRPr="009F1D05" w:rsidRDefault="000B6D0A" w:rsidP="006D236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63" w:type="dxa"/>
            <w:shd w:val="clear" w:color="auto" w:fill="auto"/>
          </w:tcPr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Познавательные УУД</w:t>
            </w: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  <w:r w:rsidRPr="009F1D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Конструировать, моделировать, представлять модели объектов в знаково-символической форме.</w:t>
            </w:r>
          </w:p>
          <w:p w:rsidR="00804809" w:rsidRPr="009F1D05" w:rsidRDefault="000B6D0A" w:rsidP="00804809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</w:t>
            </w:r>
            <w:r w:rsidRPr="009F1D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Устанавливать причинно-следственные связи.</w:t>
            </w:r>
            <w:r w:rsidR="00804809" w:rsidRPr="009F1D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                             </w:t>
            </w:r>
            <w:r w:rsidR="00804809"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="00804809" w:rsidRPr="009F1D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Анализировать, сравнивать, группировать по заданным параметрам.</w:t>
            </w:r>
          </w:p>
          <w:p w:rsidR="00804809" w:rsidRPr="009F1D05" w:rsidRDefault="00804809" w:rsidP="00804809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4.</w:t>
            </w:r>
            <w:r w:rsidRPr="009F1D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Преобразовывать информацию из одной формы в другую (текст в алгоритм)</w:t>
            </w:r>
          </w:p>
          <w:p w:rsidR="00804809" w:rsidRPr="009F1D05" w:rsidRDefault="00804809" w:rsidP="00804809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BB6FB0" w:rsidRPr="009F1D05" w:rsidRDefault="00BB6FB0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Коммуникативные УУД 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связное монологическое высказывание в учебно-научном стиле.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взаимодействие в группах, договариваться о совместной деятельности.</w:t>
            </w: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Pr="009F1D05">
              <w:rPr>
                <w:rFonts w:ascii="Times New Roman" w:hAnsi="Times New Roman" w:cs="Times New Roman"/>
                <w:color w:val="008000"/>
                <w:sz w:val="24"/>
                <w:szCs w:val="24"/>
              </w:rPr>
              <w:t>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речевом общении и осуществлять речевой самоконтроль.</w:t>
            </w: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0B6D0A" w:rsidRPr="009F1D05" w:rsidRDefault="000B6D0A" w:rsidP="00586DDC">
            <w:pPr>
              <w:pStyle w:val="texturok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texturok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V. Развитие учебно-языковых, правописных и речевых умений.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shd w:val="clear" w:color="auto" w:fill="auto"/>
          </w:tcPr>
          <w:p w:rsidR="00CA0A42" w:rsidRPr="00736DE0" w:rsidRDefault="00CA0A42" w:rsidP="00CA0A42">
            <w:pPr>
              <w:pStyle w:val="a3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 xml:space="preserve">1. Выполнение </w:t>
            </w:r>
            <w:r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упражнений</w:t>
            </w:r>
            <w:r w:rsidR="004D3B7D" w:rsidRPr="00736DE0">
              <w:rPr>
                <w:rFonts w:ascii="Times New Roman" w:eastAsia="+mj-ea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4D3B7D"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(</w:t>
            </w:r>
            <w:r w:rsidR="00395207"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 xml:space="preserve">ссылка: </w:t>
            </w:r>
            <w:proofErr w:type="spellStart"/>
            <w:r w:rsidR="004D3B7D"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rusyaz-online.ru</w:t>
            </w:r>
            <w:proofErr w:type="spellEnd"/>
            <w:r w:rsidR="004D3B7D"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)</w:t>
            </w:r>
            <w:r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.</w:t>
            </w:r>
          </w:p>
          <w:p w:rsidR="004D3B7D" w:rsidRPr="009F1D05" w:rsidRDefault="006F3DAE" w:rsidP="004D3B7D">
            <w:pPr>
              <w:pStyle w:val="a3"/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="001E536F" w:rsidRPr="001E536F">
              <w:rPr>
                <w:rFonts w:ascii="Times New Roman" w:hAnsi="Times New Roman"/>
                <w:color w:val="231F20"/>
                <w:sz w:val="32"/>
                <w:szCs w:val="32"/>
                <w:lang w:val="ru-RU"/>
              </w:rPr>
              <w:t>Физминутка</w:t>
            </w:r>
            <w:proofErr w:type="spellEnd"/>
            <w:r w:rsidR="001E536F" w:rsidRPr="001E536F">
              <w:rPr>
                <w:rFonts w:ascii="Times New Roman" w:hAnsi="Times New Roman"/>
                <w:color w:val="231F20"/>
                <w:sz w:val="32"/>
                <w:szCs w:val="32"/>
                <w:lang w:val="ru-RU"/>
              </w:rPr>
              <w:t xml:space="preserve"> </w:t>
            </w:r>
            <w:r w:rsidRPr="001E536F">
              <w:rPr>
                <w:rFonts w:ascii="Times New Roman" w:hAnsi="Times New Roman"/>
                <w:color w:val="231F20"/>
                <w:sz w:val="32"/>
                <w:szCs w:val="32"/>
                <w:lang w:val="ru-RU"/>
              </w:rPr>
              <w:t xml:space="preserve">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</w:t>
            </w:r>
            <w:r w:rsidR="001E536F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</w:t>
            </w:r>
            <w:r w:rsid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2.Отработка вариантов ЕГЭ</w:t>
            </w:r>
            <w:r w:rsidR="004D3B7D"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. Работаем  в парах.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               Предварительно составляется алгоритм работы:</w:t>
            </w:r>
          </w:p>
          <w:p w:rsidR="004D3B7D" w:rsidRPr="009F1D05" w:rsidRDefault="004D3B7D" w:rsidP="004D3B7D">
            <w:pPr>
              <w:pStyle w:val="a3"/>
              <w:tabs>
                <w:tab w:val="left" w:pos="588"/>
              </w:tabs>
              <w:ind w:left="-161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1. Нахожу причастие.</w:t>
            </w:r>
          </w:p>
          <w:p w:rsidR="004D3B7D" w:rsidRPr="009F1D05" w:rsidRDefault="004D3B7D" w:rsidP="004D3B7D">
            <w:pPr>
              <w:pStyle w:val="a3"/>
              <w:tabs>
                <w:tab w:val="left" w:pos="588"/>
              </w:tabs>
              <w:ind w:left="-161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2.Ищу для него главное слово – определяемое слово.</w:t>
            </w:r>
          </w:p>
          <w:p w:rsidR="004D3B7D" w:rsidRPr="009F1D05" w:rsidRDefault="004D3B7D" w:rsidP="004D3B7D">
            <w:pPr>
              <w:pStyle w:val="a3"/>
              <w:tabs>
                <w:tab w:val="left" w:pos="588"/>
              </w:tabs>
              <w:ind w:left="-161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3.Определяю часть речи главного слова.</w:t>
            </w:r>
          </w:p>
          <w:p w:rsidR="004D3B7D" w:rsidRPr="009F1D05" w:rsidRDefault="004D3B7D" w:rsidP="004D3B7D">
            <w:pPr>
              <w:pStyle w:val="a3"/>
              <w:tabs>
                <w:tab w:val="left" w:pos="588"/>
              </w:tabs>
              <w:ind w:left="-161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4.Смотрю, есть ли зависимые слова (причастный оборот).</w:t>
            </w:r>
          </w:p>
          <w:p w:rsidR="004D3B7D" w:rsidRPr="009F1D05" w:rsidRDefault="004D3B7D" w:rsidP="004D3B7D">
            <w:pPr>
              <w:pStyle w:val="a3"/>
              <w:tabs>
                <w:tab w:val="left" w:pos="628"/>
              </w:tabs>
              <w:ind w:left="-161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5.Определяю место главного слова и причастного оборота (если главное     слово - местоимение – ставлю запятую).</w:t>
            </w:r>
          </w:p>
          <w:p w:rsidR="004D3B7D" w:rsidRPr="009F1D05" w:rsidRDefault="004D3B7D" w:rsidP="004D3B7D">
            <w:pPr>
              <w:pStyle w:val="a3"/>
              <w:tabs>
                <w:tab w:val="left" w:pos="579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Причастный оборот после определяемого слова – ставлю запятую (запятые).</w:t>
            </w:r>
          </w:p>
          <w:p w:rsidR="004D3B7D" w:rsidRPr="009F1D05" w:rsidRDefault="004D3B7D" w:rsidP="004D3B7D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Причастный оборот перед определяемым словом – не ставлю запятую.</w:t>
            </w:r>
          </w:p>
          <w:p w:rsidR="004D3B7D" w:rsidRPr="009F1D05" w:rsidRDefault="004D3B7D" w:rsidP="004D3B7D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Проверка с по</w:t>
            </w:r>
            <w:r w:rsidR="00804809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мощью интерактивной доски (самопроверка</w:t>
            </w: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FA628F" w:rsidRPr="009F1D05" w:rsidRDefault="004D3B7D" w:rsidP="006F3DAE">
            <w:pPr>
              <w:pStyle w:val="a3"/>
              <w:tabs>
                <w:tab w:val="left" w:pos="632"/>
              </w:tabs>
              <w:ind w:left="72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u w:val="single"/>
                <w:lang w:val="ru-RU"/>
              </w:rPr>
              <w:t>Вариант 1</w:t>
            </w:r>
            <w:r w:rsidRPr="009F1D05">
              <w:rPr>
                <w:rFonts w:ascii="Times New Roman" w:eastAsia="+mn-e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>I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.  </w:t>
            </w: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В каком варианте ответов правильно указаны все цифры, на месте которых должны стоять запятые?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FA628F" w:rsidRPr="009F1D05" w:rsidRDefault="004D3B7D" w:rsidP="006F3DAE">
            <w:pPr>
              <w:pStyle w:val="a3"/>
              <w:tabs>
                <w:tab w:val="left" w:pos="632"/>
              </w:tabs>
              <w:ind w:left="72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В степи(1)расположенной по соседству с пустынными песками(2) в полдень(3)находилось большое стадо овец(4)улегшихся на отдых.</w:t>
            </w:r>
          </w:p>
          <w:p w:rsidR="00FA628F" w:rsidRPr="009F1D05" w:rsidRDefault="004D3B7D" w:rsidP="006F3DAE">
            <w:pPr>
              <w:pStyle w:val="a3"/>
              <w:tabs>
                <w:tab w:val="left" w:pos="632"/>
              </w:tabs>
              <w:ind w:left="72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1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. 1,2,4        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2. 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1,2,3,4      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3.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1,4            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ab/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4. 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1,2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             </w:t>
            </w:r>
          </w:p>
          <w:p w:rsidR="00FA628F" w:rsidRPr="009F1D05" w:rsidRDefault="004D3B7D" w:rsidP="006F3DAE">
            <w:pPr>
              <w:pStyle w:val="a3"/>
              <w:tabs>
                <w:tab w:val="left" w:pos="632"/>
              </w:tabs>
              <w:ind w:left="720" w:firstLine="0"/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lastRenderedPageBreak/>
              <w:t xml:space="preserve">II   </w:t>
            </w: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Задание 17.Расставьте все знаки препинания: укажите цифр</w:t>
            </w:r>
            <w:proofErr w:type="gramStart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у(</w:t>
            </w:r>
            <w:proofErr w:type="gramEnd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-</w:t>
            </w:r>
            <w:proofErr w:type="spellStart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</w:t>
            </w:r>
            <w:proofErr w:type="spellEnd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), на месте которой(-</w:t>
            </w:r>
            <w:proofErr w:type="spellStart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ых</w:t>
            </w:r>
            <w:proofErr w:type="spellEnd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 в предложении должна(-</w:t>
            </w:r>
            <w:proofErr w:type="spellStart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</w:t>
            </w:r>
            <w:proofErr w:type="spellEnd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 стоять запятая(-</w:t>
            </w:r>
            <w:proofErr w:type="spellStart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ые</w:t>
            </w:r>
            <w:proofErr w:type="spellEnd"/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1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.Можно лишь преклоняться перед гением Марины Цветаевой (1) создавшей совершенно неповторимый поэтический мир (2) и (3) свято верившей (4) в свою музу.                                                              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2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.Вокруг было только торжественное море (1) посеребрённое луной (2) и (3) усеянное звёздами (4) небо.                                                              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3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.Проезжающие по большой орловской дороге (1) молодые чиновники и другие незанятые люди до сих пор ещё могут заметить огромный деревянный дом (2) совершенно заброшенный (3) с провалившейся крышей и (4) наглухо забитыми (5) окнами (6) выдвинутый на самую дорогу.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u w:val="single"/>
                <w:lang w:val="ru-RU"/>
              </w:rPr>
              <w:t>Вариант 2</w:t>
            </w:r>
            <w:r w:rsidRPr="009F1D05">
              <w:rPr>
                <w:rFonts w:ascii="Times New Roman" w:eastAsia="+mn-ea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I</w:t>
            </w: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 xml:space="preserve">.  В каком варианте ответов правильно указаны все цифры, на месте которых должны стоять запятые? </w:t>
            </w:r>
          </w:p>
          <w:p w:rsidR="00FA628F" w:rsidRPr="009F1D05" w:rsidRDefault="004D3B7D" w:rsidP="004D3B7D">
            <w:pPr>
              <w:pStyle w:val="a3"/>
              <w:tabs>
                <w:tab w:val="left" w:pos="632"/>
              </w:tabs>
              <w:ind w:left="360" w:firstLine="0"/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 xml:space="preserve">      Ребятишки собрались у речки(1) и с любопытством наблюдали за товарищем(2) нырявшим в воду(3) и вынырнувшим оттуда(4) с каким-то предметом. </w:t>
            </w:r>
          </w:p>
          <w:p w:rsidR="00FA628F" w:rsidRPr="009F1D05" w:rsidRDefault="004D3B7D" w:rsidP="004D3B7D">
            <w:pPr>
              <w:pStyle w:val="a3"/>
              <w:tabs>
                <w:tab w:val="left" w:pos="632"/>
              </w:tabs>
              <w:ind w:left="720" w:firstLine="0"/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 xml:space="preserve">1. 1, 2, 3,4         2.   2            3.     2,3            4.   1, 2 </w:t>
            </w:r>
          </w:p>
          <w:p w:rsidR="00804809" w:rsidRPr="009F1D05" w:rsidRDefault="00804809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II     Задание 17.</w:t>
            </w:r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 xml:space="preserve"> Расставьте все знаки препинания:    укажите цифр</w:t>
            </w:r>
            <w:proofErr w:type="gramStart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у(</w:t>
            </w:r>
            <w:proofErr w:type="gramEnd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-</w:t>
            </w:r>
            <w:proofErr w:type="spellStart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</w:t>
            </w:r>
            <w:proofErr w:type="spellEnd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), на месте которой(-</w:t>
            </w:r>
            <w:proofErr w:type="spellStart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ых</w:t>
            </w:r>
            <w:proofErr w:type="spellEnd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 в предложении должна(-</w:t>
            </w:r>
            <w:proofErr w:type="spellStart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</w:t>
            </w:r>
            <w:proofErr w:type="spellEnd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 стоять запятая   (</w:t>
            </w:r>
            <w:proofErr w:type="spellStart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ые</w:t>
            </w:r>
            <w:proofErr w:type="spellEnd"/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>).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 </w:t>
            </w:r>
            <w:r w:rsidR="004D3B7D" w:rsidRPr="009F1D05">
              <w:rPr>
                <w:rFonts w:ascii="Times New Roman" w:hAnsi="Times New Roman"/>
                <w:bCs/>
                <w:color w:val="231F20"/>
                <w:sz w:val="24"/>
                <w:szCs w:val="24"/>
                <w:lang w:val="ru-RU"/>
              </w:rPr>
              <w:t xml:space="preserve">                                                          </w:t>
            </w:r>
            <w:r w:rsidR="004D3B7D"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                                                                       1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.  </w:t>
            </w:r>
            <w:proofErr w:type="gramStart"/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Нехлюдов оделся в вычищенное и (1) приготовленное на стуле (2) платье и вышел в столовую с огромным дубовым буфетом и таким же большим раздвижным столом (3) имевшим что-то торжественное в своих (4) широко расставленных в виде львиных лап (5) резных ножках.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  <w:t xml:space="preserve">   </w:t>
            </w:r>
            <w:r w:rsidR="004D3B7D"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2.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Мало-помалу присоединяются к их обществу все (1) окончившие важные домашние занятия (2) поговорившие со своим доктором (3) о</w:t>
            </w:r>
            <w:proofErr w:type="gramEnd"/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погоде и о небольшом прыщике (4) вскочившем на носу (5) </w:t>
            </w:r>
            <w:proofErr w:type="gramStart"/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узнавшие</w:t>
            </w:r>
            <w:proofErr w:type="gramEnd"/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о здоровье лошадей и детей своих (6) . </w:t>
            </w:r>
            <w:r w:rsidR="004D3B7D"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3.   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Изрытые морщинами (1) тёмно-синие вершины гор (2) покрытые слоями снега (3) рисовались на бледном небосклоне (4) ещё сохранявшем последний отблеск зари.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="006F3DAE" w:rsidRPr="009F1D05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III</w:t>
            </w:r>
            <w:r w:rsidR="006F3DAE"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 xml:space="preserve">. Работа в группах. </w:t>
            </w:r>
            <w:proofErr w:type="gramStart"/>
            <w:r w:rsidR="00926590" w:rsidRPr="009F1D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Учащиеся работают с текстом.</w:t>
            </w:r>
            <w:r w:rsidRPr="009F1D05">
              <w:rPr>
                <w:rFonts w:ascii="Times New Roman" w:eastAsia="+mj-ea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6F3DAE" w:rsidRPr="009F1D05">
              <w:rPr>
                <w:rFonts w:ascii="Times New Roman" w:eastAsia="+mj-ea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Катерина Ивановна никогда ни на что не жаловалась, кроме как на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lastRenderedPageBreak/>
              <w:t xml:space="preserve">старческую слабость.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(2)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Но я знал от соседки и от бестолкового доброго старика Ивана Дмитриева, сторожа при пожарном сарае, что Катерина Ивановна одна на белом свете.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(3)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Дочь Настя вот уже четвёртый год как не приезжает – забыла, значит, мать, а дни у Катерины Ивановны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считанные.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(4)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Не ровён час, так и умрёт она, не 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повидав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дочери, не приласкав её, не погладив её русые волосы «очаровательной красоты» (так говорила о них Катерина Ивановна).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(5)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Настя присылала Катерине Ивановне деньги, но и то бывало с перерывами.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(6)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Как Катерина Ивановна жила во время этих перерывов, никому не известно.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    (7)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Однажды Катерина Ивановна попросила меня проводить её 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в сад, где она не была с ранней весны, всё не пускала слабость.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(8)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– Дорогой мой, – сказала Катерина Ивановна, – уж вы не взыщите с меня, со старой.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(9)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Хочется мне вспомнить прошлое, напоследок посмотреть сад.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(10)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В нём я ещё девушкой зачитывалась Тургеневым.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(11)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Да и кое-какие деревья я посадила сама.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     (12)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Она одевалась очень долго.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(13)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Надела старый тёплый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салопчик</w:t>
            </w:r>
            <w:proofErr w:type="spell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, тёплый платок и, крепко держась за мою руку, медленно спустилась с крылечка.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(14)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Уже вечерело.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(15)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Сад облетел.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(16)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Палые листья мешали идти.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(17)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Они громко трещали и шевелились под ногами, на зеленеющей заре зажглась звезда.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(18)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Далеко над лесом висел серп месяца.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(19)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Катерина Ивановна остановилась около обветренной липы, оперлась 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о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неё рукой и заплакала.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(20)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Я крепко 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держал её, чтобы она не упала.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(21)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Плакала она, как очень старые люди, не стыдясь своих слёз.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       (22)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 –  Не дай вам бог, родной мой, – сказала она мне, – дожить до такой одинокой старости! </w:t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>(23)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Не дай вам бог!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  <w:lang w:val="ru-RU"/>
              </w:rPr>
              <w:t xml:space="preserve">      (24)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 Я осторожно повёл её домой и подумал: как бы я был счастлив, если бы у меня была такая мама!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  <w:t>(По К.Г. Паустовскому)</w:t>
            </w:r>
            <w:r w:rsidR="004D3B7D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br/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I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-группа. 1)Какие типы речи представлены в тексте?                                                                     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2)К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акие выразительные средства использует автор?</w:t>
            </w:r>
          </w:p>
          <w:p w:rsidR="00804809" w:rsidRPr="009F1D05" w:rsidRDefault="00804809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3) Определите стиль текста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                                </w:t>
            </w:r>
          </w:p>
          <w:p w:rsidR="00804809" w:rsidRPr="009F1D05" w:rsidRDefault="00804809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II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-группа.1) Сформулируйте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 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ПРОБЛЕМЫ, которые поднимает автор данного текста.</w:t>
            </w:r>
          </w:p>
          <w:p w:rsidR="00804809" w:rsidRPr="009F1D05" w:rsidRDefault="00804809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lastRenderedPageBreak/>
              <w:t>2)  В каком предложении говорится об отношении автора к Катерине Ивановне?</w:t>
            </w:r>
          </w:p>
          <w:p w:rsidR="00804809" w:rsidRPr="009F1D05" w:rsidRDefault="00804809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3)К какому типу  принадлежит эта проблема? </w:t>
            </w:r>
          </w:p>
          <w:p w:rsidR="002B0A41" w:rsidRPr="009F1D05" w:rsidRDefault="00804809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color w:val="231F20"/>
                <w:sz w:val="24"/>
                <w:szCs w:val="24"/>
              </w:rPr>
              <w:t>III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-группа.</w:t>
            </w:r>
            <w:r w:rsidR="0045233E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1</w:t>
            </w:r>
            <w:proofErr w:type="gramStart"/>
            <w:r w:rsidR="0045233E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)Выписать</w:t>
            </w:r>
            <w:proofErr w:type="gramEnd"/>
            <w:r w:rsidR="0045233E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причастия, произвести их морфемный  разбор.                                           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   </w:t>
            </w:r>
            <w:r w:rsidR="0045233E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2)Морфемный </w:t>
            </w:r>
            <w:proofErr w:type="gramStart"/>
            <w:r w:rsidR="0045233E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состав</w:t>
            </w:r>
            <w:proofErr w:type="gramEnd"/>
            <w:r w:rsidR="0045233E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каких слов помогает нам понять авторское отношение к главной героине?</w:t>
            </w:r>
          </w:p>
          <w:p w:rsidR="000B6D0A" w:rsidRPr="00736DE0" w:rsidRDefault="001E536F" w:rsidP="00804809">
            <w:pPr>
              <w:pStyle w:val="a3"/>
              <w:tabs>
                <w:tab w:val="left" w:pos="632"/>
              </w:tabs>
              <w:ind w:left="0" w:firstLine="0"/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</w:pPr>
            <w:r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-Ребята, предлагаю вам посмотреть социальный ролик про мам</w:t>
            </w:r>
            <w:r w:rsidRPr="00736DE0">
              <w:rPr>
                <w:rFonts w:ascii="Arial" w:eastAsia="+mj-ea" w:hAnsi="Arial" w:cs="Arial"/>
                <w:b/>
                <w:color w:val="000000"/>
                <w:sz w:val="56"/>
                <w:szCs w:val="56"/>
                <w:lang w:val="ru-RU"/>
              </w:rPr>
              <w:t xml:space="preserve"> </w:t>
            </w:r>
            <w:r w:rsidRPr="00736DE0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(https://youtu.be/IfvK82j9fz0)</w:t>
            </w:r>
          </w:p>
        </w:tc>
        <w:tc>
          <w:tcPr>
            <w:tcW w:w="3763" w:type="dxa"/>
            <w:shd w:val="clear" w:color="auto" w:fill="auto"/>
          </w:tcPr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Познавательные УУД</w:t>
            </w: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Владеть навыками отбора и систематизации информации.</w:t>
            </w:r>
          </w:p>
          <w:p w:rsidR="00482184" w:rsidRPr="009F1D05" w:rsidRDefault="00482184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texturok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1D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Коммуникативные УУД</w:t>
            </w:r>
          </w:p>
          <w:p w:rsidR="000B6D0A" w:rsidRPr="009F1D05" w:rsidRDefault="00DC08F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B6D0A"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B6D0A"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 речевые средства для решения коммуникативных задач.</w:t>
            </w:r>
          </w:p>
          <w:p w:rsidR="000B6D0A" w:rsidRPr="009F1D05" w:rsidRDefault="00DC08FA" w:rsidP="00586DDC">
            <w:pPr>
              <w:pStyle w:val="texturok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="000B6D0A" w:rsidRPr="009F1D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0B6D0A" w:rsidRPr="009F1D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Осуществлять речевой </w:t>
            </w:r>
            <w:r w:rsidR="000B6D0A" w:rsidRPr="009F1D0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самоконтроль.</w:t>
            </w: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175739" w:rsidRPr="009F1D05" w:rsidRDefault="00175739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D0A" w:rsidRPr="009F1D05" w:rsidRDefault="000B6D0A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VI. Итог урока.</w:t>
            </w:r>
          </w:p>
          <w:p w:rsidR="000B6D0A" w:rsidRPr="009F1D05" w:rsidRDefault="000B6D0A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Рефлексия, самооценка</w:t>
            </w:r>
            <w:r w:rsidR="00872F95" w:rsidRPr="009F1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5" w:type="dxa"/>
            <w:shd w:val="clear" w:color="auto" w:fill="auto"/>
          </w:tcPr>
          <w:p w:rsidR="00175739" w:rsidRPr="009F1D05" w:rsidRDefault="00175739" w:rsidP="00586DDC">
            <w:pPr>
              <w:pStyle w:val="a3"/>
              <w:tabs>
                <w:tab w:val="left" w:pos="519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B6D0A" w:rsidRPr="009F1D05" w:rsidRDefault="00175739" w:rsidP="006F3DAE">
            <w:pPr>
              <w:pStyle w:val="a3"/>
              <w:tabs>
                <w:tab w:val="left" w:pos="519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0B6D0A"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Рефлексия. </w:t>
            </w:r>
          </w:p>
          <w:p w:rsidR="00872F95" w:rsidRPr="009F1D05" w:rsidRDefault="00175739" w:rsidP="00872F95">
            <w:pPr>
              <w:pStyle w:val="a3"/>
              <w:tabs>
                <w:tab w:val="left" w:pos="52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 w:rsidR="00872F95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Самооценка учащимися своей деятельност</w:t>
            </w:r>
            <w:r w:rsidR="005E0D1A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и на уроке.</w:t>
            </w:r>
            <w:r w:rsidR="005E0D1A" w:rsidRPr="009F1D05">
              <w:rPr>
                <w:rFonts w:ascii="Times New Roman" w:eastAsiaTheme="minorHAnsi" w:hAnsi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r w:rsidR="005E0D1A" w:rsidRPr="009F1D05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517416" cy="2798859"/>
                  <wp:effectExtent l="19050" t="0" r="0" b="0"/>
                  <wp:docPr id="5" name="Рисунок 3" descr="C:\Users\11111\Desktop\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1111\Desktop\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020" cy="2800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5739" w:rsidRPr="009F1D05" w:rsidRDefault="005E0D1A" w:rsidP="00872F95">
            <w:pPr>
              <w:pStyle w:val="a3"/>
              <w:tabs>
                <w:tab w:val="left" w:pos="52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="00175739"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 я себя оцениваю?</w:t>
            </w:r>
            <w:proofErr w:type="gramEnd"/>
            <w:r w:rsidR="00175739" w:rsidRPr="009F1D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175739" w:rsidRPr="009F1D05">
              <w:rPr>
                <w:rFonts w:ascii="Times New Roman" w:hAnsi="Times New Roman"/>
                <w:sz w:val="24"/>
                <w:szCs w:val="24"/>
                <w:lang w:val="ru-RU"/>
              </w:rPr>
              <w:t>Какая отметка отражает качество моей работы?</w:t>
            </w:r>
            <w:r w:rsidRPr="009F1D05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proofErr w:type="gramEnd"/>
          </w:p>
          <w:p w:rsidR="000B6D0A" w:rsidRPr="009F1D05" w:rsidRDefault="000B6D0A" w:rsidP="00586DDC">
            <w:pPr>
              <w:pStyle w:val="a3"/>
              <w:tabs>
                <w:tab w:val="left" w:pos="52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63" w:type="dxa"/>
            <w:shd w:val="clear" w:color="auto" w:fill="auto"/>
          </w:tcPr>
          <w:p w:rsidR="00175739" w:rsidRPr="009F1D05" w:rsidRDefault="00175739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цели и результаты своей деятельности.</w:t>
            </w:r>
          </w:p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Вырабатывать критерии оценки и определять степень успешности работы.</w:t>
            </w:r>
          </w:p>
        </w:tc>
      </w:tr>
      <w:tr w:rsidR="000B6D0A" w:rsidRPr="009F1D05" w:rsidTr="00586DDC">
        <w:tc>
          <w:tcPr>
            <w:tcW w:w="2700" w:type="dxa"/>
            <w:shd w:val="clear" w:color="auto" w:fill="auto"/>
          </w:tcPr>
          <w:p w:rsidR="00872F95" w:rsidRPr="009F1D05" w:rsidRDefault="000B6D0A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VII. Домашнее      задание (дифференцирован</w:t>
            </w:r>
            <w:r w:rsidR="00872F95" w:rsidRPr="009F1D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6D0A" w:rsidRPr="009F1D05" w:rsidRDefault="00872F95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B6D0A" w:rsidRPr="009F1D05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9F1D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0B6D0A" w:rsidRPr="009F1D05" w:rsidRDefault="000B6D0A" w:rsidP="00586DDC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5" w:type="dxa"/>
            <w:shd w:val="clear" w:color="auto" w:fill="auto"/>
          </w:tcPr>
          <w:p w:rsidR="000B6D0A" w:rsidRPr="009F1D05" w:rsidRDefault="000B6D0A" w:rsidP="00586DDC">
            <w:pPr>
              <w:pStyle w:val="a3"/>
              <w:tabs>
                <w:tab w:val="left" w:pos="589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1.</w:t>
            </w:r>
            <w:r w:rsidR="003D5F70" w:rsidRPr="003D5F70">
              <w:rPr>
                <w:rFonts w:ascii="OpenSans" w:hAnsi="OpenSans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3952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Базовый уровень.</w:t>
            </w:r>
            <w:r w:rsidR="003D5F70" w:rsidRPr="003952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«Оратор». Подготовьте устное выступление на 1 минуту, с помощью которого убедите своего одноклассника в том, что изучение этой темы просто необходимо.</w:t>
            </w:r>
            <w:r w:rsidRPr="0039520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3952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Составьте </w:t>
            </w:r>
            <w:proofErr w:type="spellStart"/>
            <w:r w:rsidR="003952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синквейн</w:t>
            </w:r>
            <w:proofErr w:type="spellEnd"/>
            <w:r w:rsidR="003D5F70" w:rsidRPr="003952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по теме "Причастие"</w:t>
            </w:r>
            <w:r w:rsidR="003D5F70" w:rsidRPr="00395207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  <w:lang w:val="ru-RU"/>
              </w:rPr>
              <w:t>.</w:t>
            </w:r>
          </w:p>
          <w:p w:rsidR="000B6D0A" w:rsidRPr="009F1D05" w:rsidRDefault="000B6D0A" w:rsidP="00586DDC">
            <w:pPr>
              <w:pStyle w:val="a3"/>
              <w:tabs>
                <w:tab w:val="left" w:pos="602"/>
              </w:tabs>
              <w:ind w:left="0" w:firstLine="0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9F1D05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>2.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Повышенный уровень</w:t>
            </w:r>
            <w:proofErr w:type="gramStart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вам даны причастные обороты и причастия, взятые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из текста известного русского писателя. Попробуйте, используя эти языковые средства, составить собственный текст. </w:t>
            </w:r>
            <w:r w:rsidR="00175739"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Формы слов можно изменять. </w:t>
            </w:r>
            <w:r w:rsidRPr="009F1D05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На следующем уроке мы сравним ваш текст с писательским вариантом.</w:t>
            </w:r>
          </w:p>
          <w:p w:rsidR="00AE000B" w:rsidRPr="009F1D05" w:rsidRDefault="008A5DF4" w:rsidP="00D430BC">
            <w:pPr>
              <w:pStyle w:val="a3"/>
              <w:tabs>
                <w:tab w:val="left" w:pos="602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gramStart"/>
            <w:r w:rsidRPr="009F1D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Высоко стоявшие на небе, чуть </w:t>
            </w:r>
            <w:proofErr w:type="spellStart"/>
            <w:r w:rsidRPr="009F1D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брезжущем</w:t>
            </w:r>
            <w:proofErr w:type="spellEnd"/>
            <w:r w:rsidRPr="009F1D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 слабо льющемся, тлеющего, задымившейся, зазеленевшимся, сверкающим, обагренным, стыдливо синевшей из-под редеющего тумана, обмытые утренней прохладой, погоняемый знакомыми мальчиками, отдохнувший.</w:t>
            </w:r>
            <w:proofErr w:type="gramEnd"/>
          </w:p>
          <w:p w:rsidR="00175739" w:rsidRPr="009F1D05" w:rsidRDefault="00175739" w:rsidP="00D430BC">
            <w:pPr>
              <w:pStyle w:val="a3"/>
              <w:tabs>
                <w:tab w:val="left" w:pos="602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A5DF4" w:rsidRPr="009F1D05" w:rsidRDefault="008A5DF4" w:rsidP="00FC506D">
            <w:pPr>
              <w:pStyle w:val="a3"/>
              <w:tabs>
                <w:tab w:val="left" w:pos="602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63" w:type="dxa"/>
            <w:shd w:val="clear" w:color="auto" w:fill="auto"/>
          </w:tcPr>
          <w:p w:rsidR="000B6D0A" w:rsidRPr="009F1D05" w:rsidRDefault="000B6D0A" w:rsidP="00586D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</w:pPr>
          </w:p>
        </w:tc>
      </w:tr>
    </w:tbl>
    <w:p w:rsidR="000B6D0A" w:rsidRPr="009F1D05" w:rsidRDefault="000B6D0A">
      <w:pPr>
        <w:rPr>
          <w:rFonts w:ascii="Times New Roman" w:hAnsi="Times New Roman" w:cs="Times New Roman"/>
          <w:sz w:val="24"/>
          <w:szCs w:val="24"/>
        </w:rPr>
      </w:pPr>
    </w:p>
    <w:p w:rsidR="000B6D0A" w:rsidRPr="000B6D0A" w:rsidRDefault="000B6D0A">
      <w:pPr>
        <w:rPr>
          <w:sz w:val="28"/>
          <w:szCs w:val="28"/>
        </w:rPr>
      </w:pPr>
      <w:r w:rsidRPr="000B6D0A">
        <w:rPr>
          <w:sz w:val="28"/>
          <w:szCs w:val="28"/>
        </w:rPr>
        <w:t xml:space="preserve">                                           </w:t>
      </w:r>
    </w:p>
    <w:sectPr w:rsidR="000B6D0A" w:rsidRPr="000B6D0A" w:rsidSect="000B6D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379B"/>
    <w:multiLevelType w:val="hybridMultilevel"/>
    <w:tmpl w:val="E4ECD65A"/>
    <w:lvl w:ilvl="0" w:tplc="CBE6C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E8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A25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E04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409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049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4F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6EC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E09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7B95A7B"/>
    <w:multiLevelType w:val="hybridMultilevel"/>
    <w:tmpl w:val="E48C8CD0"/>
    <w:lvl w:ilvl="0" w:tplc="6A8E3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6A0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98D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0E5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A8C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C64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485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A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1A7865"/>
    <w:multiLevelType w:val="hybridMultilevel"/>
    <w:tmpl w:val="2BBC18F0"/>
    <w:lvl w:ilvl="0" w:tplc="0D1EAAD4">
      <w:start w:val="1"/>
      <w:numFmt w:val="decimal"/>
      <w:lvlText w:val="%1."/>
      <w:lvlJc w:val="left"/>
      <w:pPr>
        <w:ind w:left="100" w:hanging="261"/>
      </w:pPr>
      <w:rPr>
        <w:rFonts w:ascii="Bookman Old Style" w:eastAsia="Bookman Old Style" w:hAnsi="Bookman Old Style" w:hint="default"/>
        <w:color w:val="231F20"/>
        <w:w w:val="98"/>
        <w:sz w:val="22"/>
        <w:szCs w:val="22"/>
      </w:rPr>
    </w:lvl>
    <w:lvl w:ilvl="1" w:tplc="1CA897E2">
      <w:start w:val="1"/>
      <w:numFmt w:val="bullet"/>
      <w:lvlText w:val="•"/>
      <w:lvlJc w:val="left"/>
      <w:pPr>
        <w:ind w:left="852" w:hanging="261"/>
      </w:pPr>
      <w:rPr>
        <w:rFonts w:hint="default"/>
      </w:rPr>
    </w:lvl>
    <w:lvl w:ilvl="2" w:tplc="43266DAC">
      <w:start w:val="1"/>
      <w:numFmt w:val="bullet"/>
      <w:lvlText w:val="•"/>
      <w:lvlJc w:val="left"/>
      <w:pPr>
        <w:ind w:left="1604" w:hanging="261"/>
      </w:pPr>
      <w:rPr>
        <w:rFonts w:hint="default"/>
      </w:rPr>
    </w:lvl>
    <w:lvl w:ilvl="3" w:tplc="FE62878E">
      <w:start w:val="1"/>
      <w:numFmt w:val="bullet"/>
      <w:lvlText w:val="•"/>
      <w:lvlJc w:val="left"/>
      <w:pPr>
        <w:ind w:left="2356" w:hanging="261"/>
      </w:pPr>
      <w:rPr>
        <w:rFonts w:hint="default"/>
      </w:rPr>
    </w:lvl>
    <w:lvl w:ilvl="4" w:tplc="F5A66E7A">
      <w:start w:val="1"/>
      <w:numFmt w:val="bullet"/>
      <w:lvlText w:val="•"/>
      <w:lvlJc w:val="left"/>
      <w:pPr>
        <w:ind w:left="3108" w:hanging="261"/>
      </w:pPr>
      <w:rPr>
        <w:rFonts w:hint="default"/>
      </w:rPr>
    </w:lvl>
    <w:lvl w:ilvl="5" w:tplc="D048D968">
      <w:start w:val="1"/>
      <w:numFmt w:val="bullet"/>
      <w:lvlText w:val="•"/>
      <w:lvlJc w:val="left"/>
      <w:pPr>
        <w:ind w:left="3860" w:hanging="261"/>
      </w:pPr>
      <w:rPr>
        <w:rFonts w:hint="default"/>
      </w:rPr>
    </w:lvl>
    <w:lvl w:ilvl="6" w:tplc="1138119A">
      <w:start w:val="1"/>
      <w:numFmt w:val="bullet"/>
      <w:lvlText w:val="•"/>
      <w:lvlJc w:val="left"/>
      <w:pPr>
        <w:ind w:left="4612" w:hanging="261"/>
      </w:pPr>
      <w:rPr>
        <w:rFonts w:hint="default"/>
      </w:rPr>
    </w:lvl>
    <w:lvl w:ilvl="7" w:tplc="9288E27A">
      <w:start w:val="1"/>
      <w:numFmt w:val="bullet"/>
      <w:lvlText w:val="•"/>
      <w:lvlJc w:val="left"/>
      <w:pPr>
        <w:ind w:left="5365" w:hanging="261"/>
      </w:pPr>
      <w:rPr>
        <w:rFonts w:hint="default"/>
      </w:rPr>
    </w:lvl>
    <w:lvl w:ilvl="8" w:tplc="1CBCDBD2">
      <w:start w:val="1"/>
      <w:numFmt w:val="bullet"/>
      <w:lvlText w:val="•"/>
      <w:lvlJc w:val="left"/>
      <w:pPr>
        <w:ind w:left="6117" w:hanging="261"/>
      </w:pPr>
      <w:rPr>
        <w:rFonts w:hint="default"/>
      </w:rPr>
    </w:lvl>
  </w:abstractNum>
  <w:abstractNum w:abstractNumId="3">
    <w:nsid w:val="203001C4"/>
    <w:multiLevelType w:val="hybridMultilevel"/>
    <w:tmpl w:val="D5F23950"/>
    <w:lvl w:ilvl="0" w:tplc="FE940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087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526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5A3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383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68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E4A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CCE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E05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26B2E57"/>
    <w:multiLevelType w:val="hybridMultilevel"/>
    <w:tmpl w:val="FEFEF2A6"/>
    <w:lvl w:ilvl="0" w:tplc="82D8F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AE3E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C00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5ED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564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A68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FCE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26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02F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6734D9E"/>
    <w:multiLevelType w:val="hybridMultilevel"/>
    <w:tmpl w:val="76DC5358"/>
    <w:lvl w:ilvl="0" w:tplc="A6BC245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>
    <w:nsid w:val="2EF11334"/>
    <w:multiLevelType w:val="hybridMultilevel"/>
    <w:tmpl w:val="BD249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C73FB"/>
    <w:multiLevelType w:val="hybridMultilevel"/>
    <w:tmpl w:val="8ACC1F80"/>
    <w:lvl w:ilvl="0" w:tplc="E7C4E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841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EA0C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6CA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8ED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EA5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ACC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140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1CA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50D4EDF"/>
    <w:multiLevelType w:val="hybridMultilevel"/>
    <w:tmpl w:val="24BA5F22"/>
    <w:lvl w:ilvl="0" w:tplc="B762E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A56751"/>
    <w:multiLevelType w:val="hybridMultilevel"/>
    <w:tmpl w:val="9E188464"/>
    <w:lvl w:ilvl="0" w:tplc="65B66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604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265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94C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0CB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D86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30D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F27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04B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355050F"/>
    <w:multiLevelType w:val="hybridMultilevel"/>
    <w:tmpl w:val="9758A4AA"/>
    <w:lvl w:ilvl="0" w:tplc="8CBC89F8">
      <w:start w:val="1"/>
      <w:numFmt w:val="bullet"/>
      <w:lvlText w:val="–"/>
      <w:lvlJc w:val="left"/>
      <w:pPr>
        <w:ind w:left="192" w:hanging="192"/>
      </w:pPr>
      <w:rPr>
        <w:rFonts w:ascii="Bookman Old Style" w:eastAsia="Bookman Old Style" w:hAnsi="Bookman Old Style" w:hint="default"/>
        <w:color w:val="231F20"/>
        <w:w w:val="123"/>
        <w:sz w:val="22"/>
        <w:szCs w:val="22"/>
      </w:rPr>
    </w:lvl>
    <w:lvl w:ilvl="1" w:tplc="94B20AA4">
      <w:start w:val="1"/>
      <w:numFmt w:val="bullet"/>
      <w:lvlText w:val="•"/>
      <w:lvlJc w:val="left"/>
      <w:pPr>
        <w:ind w:left="944" w:hanging="192"/>
      </w:pPr>
      <w:rPr>
        <w:rFonts w:hint="default"/>
      </w:rPr>
    </w:lvl>
    <w:lvl w:ilvl="2" w:tplc="8572089C">
      <w:start w:val="1"/>
      <w:numFmt w:val="bullet"/>
      <w:lvlText w:val="•"/>
      <w:lvlJc w:val="left"/>
      <w:pPr>
        <w:ind w:left="1696" w:hanging="192"/>
      </w:pPr>
      <w:rPr>
        <w:rFonts w:hint="default"/>
      </w:rPr>
    </w:lvl>
    <w:lvl w:ilvl="3" w:tplc="C9764E94">
      <w:start w:val="1"/>
      <w:numFmt w:val="bullet"/>
      <w:lvlText w:val="•"/>
      <w:lvlJc w:val="left"/>
      <w:pPr>
        <w:ind w:left="2448" w:hanging="192"/>
      </w:pPr>
      <w:rPr>
        <w:rFonts w:hint="default"/>
      </w:rPr>
    </w:lvl>
    <w:lvl w:ilvl="4" w:tplc="F0487E96">
      <w:start w:val="1"/>
      <w:numFmt w:val="bullet"/>
      <w:lvlText w:val="•"/>
      <w:lvlJc w:val="left"/>
      <w:pPr>
        <w:ind w:left="3200" w:hanging="192"/>
      </w:pPr>
      <w:rPr>
        <w:rFonts w:hint="default"/>
      </w:rPr>
    </w:lvl>
    <w:lvl w:ilvl="5" w:tplc="BD0CF446">
      <w:start w:val="1"/>
      <w:numFmt w:val="bullet"/>
      <w:lvlText w:val="•"/>
      <w:lvlJc w:val="left"/>
      <w:pPr>
        <w:ind w:left="3952" w:hanging="192"/>
      </w:pPr>
      <w:rPr>
        <w:rFonts w:hint="default"/>
      </w:rPr>
    </w:lvl>
    <w:lvl w:ilvl="6" w:tplc="B3845CAE">
      <w:start w:val="1"/>
      <w:numFmt w:val="bullet"/>
      <w:lvlText w:val="•"/>
      <w:lvlJc w:val="left"/>
      <w:pPr>
        <w:ind w:left="4704" w:hanging="192"/>
      </w:pPr>
      <w:rPr>
        <w:rFonts w:hint="default"/>
      </w:rPr>
    </w:lvl>
    <w:lvl w:ilvl="7" w:tplc="F09E6162">
      <w:start w:val="1"/>
      <w:numFmt w:val="bullet"/>
      <w:lvlText w:val="•"/>
      <w:lvlJc w:val="left"/>
      <w:pPr>
        <w:ind w:left="5457" w:hanging="192"/>
      </w:pPr>
      <w:rPr>
        <w:rFonts w:hint="default"/>
      </w:rPr>
    </w:lvl>
    <w:lvl w:ilvl="8" w:tplc="6BFE603A">
      <w:start w:val="1"/>
      <w:numFmt w:val="bullet"/>
      <w:lvlText w:val="•"/>
      <w:lvlJc w:val="left"/>
      <w:pPr>
        <w:ind w:left="6209" w:hanging="192"/>
      </w:pPr>
      <w:rPr>
        <w:rFonts w:hint="default"/>
      </w:rPr>
    </w:lvl>
  </w:abstractNum>
  <w:abstractNum w:abstractNumId="11">
    <w:nsid w:val="6D0E704D"/>
    <w:multiLevelType w:val="hybridMultilevel"/>
    <w:tmpl w:val="079C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012FB"/>
    <w:multiLevelType w:val="hybridMultilevel"/>
    <w:tmpl w:val="A9C80504"/>
    <w:lvl w:ilvl="0" w:tplc="B0C40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CE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22E7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567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983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606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884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6A4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608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F56009"/>
    <w:multiLevelType w:val="hybridMultilevel"/>
    <w:tmpl w:val="A22AB606"/>
    <w:lvl w:ilvl="0" w:tplc="27146D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3"/>
  </w:num>
  <w:num w:numId="7">
    <w:abstractNumId w:val="9"/>
  </w:num>
  <w:num w:numId="8">
    <w:abstractNumId w:val="12"/>
  </w:num>
  <w:num w:numId="9">
    <w:abstractNumId w:val="4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6D0A"/>
    <w:rsid w:val="00000345"/>
    <w:rsid w:val="0004485C"/>
    <w:rsid w:val="00065E1C"/>
    <w:rsid w:val="00087C34"/>
    <w:rsid w:val="000B6D0A"/>
    <w:rsid w:val="000C49AF"/>
    <w:rsid w:val="000C4F3B"/>
    <w:rsid w:val="000E0B0B"/>
    <w:rsid w:val="00131CD5"/>
    <w:rsid w:val="00175739"/>
    <w:rsid w:val="001E536F"/>
    <w:rsid w:val="002710D8"/>
    <w:rsid w:val="002B0A41"/>
    <w:rsid w:val="002E181A"/>
    <w:rsid w:val="00347713"/>
    <w:rsid w:val="00395207"/>
    <w:rsid w:val="003D5F70"/>
    <w:rsid w:val="003F6B8F"/>
    <w:rsid w:val="0045233E"/>
    <w:rsid w:val="0045396E"/>
    <w:rsid w:val="00482184"/>
    <w:rsid w:val="004B230C"/>
    <w:rsid w:val="004D3B7D"/>
    <w:rsid w:val="004D3F09"/>
    <w:rsid w:val="00526B31"/>
    <w:rsid w:val="00534876"/>
    <w:rsid w:val="005914C8"/>
    <w:rsid w:val="005C34C5"/>
    <w:rsid w:val="005E0D1A"/>
    <w:rsid w:val="005F5F15"/>
    <w:rsid w:val="00606611"/>
    <w:rsid w:val="00645DEA"/>
    <w:rsid w:val="00662E23"/>
    <w:rsid w:val="00673123"/>
    <w:rsid w:val="006A257A"/>
    <w:rsid w:val="006C701C"/>
    <w:rsid w:val="006D2364"/>
    <w:rsid w:val="006E1574"/>
    <w:rsid w:val="006F10EF"/>
    <w:rsid w:val="006F3DAE"/>
    <w:rsid w:val="006F6F6A"/>
    <w:rsid w:val="00736DE0"/>
    <w:rsid w:val="0078149C"/>
    <w:rsid w:val="00784765"/>
    <w:rsid w:val="007C4419"/>
    <w:rsid w:val="00804809"/>
    <w:rsid w:val="00835FBB"/>
    <w:rsid w:val="00851407"/>
    <w:rsid w:val="008559A3"/>
    <w:rsid w:val="00861E61"/>
    <w:rsid w:val="00872F95"/>
    <w:rsid w:val="008A2213"/>
    <w:rsid w:val="008A5DF4"/>
    <w:rsid w:val="008D51FF"/>
    <w:rsid w:val="00926590"/>
    <w:rsid w:val="00953471"/>
    <w:rsid w:val="009A35DF"/>
    <w:rsid w:val="009E3A52"/>
    <w:rsid w:val="009F1D05"/>
    <w:rsid w:val="009F3FAE"/>
    <w:rsid w:val="00A672C4"/>
    <w:rsid w:val="00A86EF2"/>
    <w:rsid w:val="00AD0DE8"/>
    <w:rsid w:val="00AD72F8"/>
    <w:rsid w:val="00AE000B"/>
    <w:rsid w:val="00B0114F"/>
    <w:rsid w:val="00B24010"/>
    <w:rsid w:val="00B309C7"/>
    <w:rsid w:val="00B87655"/>
    <w:rsid w:val="00BA5D83"/>
    <w:rsid w:val="00BB6FB0"/>
    <w:rsid w:val="00BC27D5"/>
    <w:rsid w:val="00BD5158"/>
    <w:rsid w:val="00CA0A42"/>
    <w:rsid w:val="00CB2E65"/>
    <w:rsid w:val="00D430BC"/>
    <w:rsid w:val="00DB2ECF"/>
    <w:rsid w:val="00DC08FA"/>
    <w:rsid w:val="00E7638A"/>
    <w:rsid w:val="00ED1D00"/>
    <w:rsid w:val="00F41A54"/>
    <w:rsid w:val="00F949A1"/>
    <w:rsid w:val="00FA628F"/>
    <w:rsid w:val="00FC506D"/>
    <w:rsid w:val="00FC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471"/>
  </w:style>
  <w:style w:type="paragraph" w:styleId="7">
    <w:name w:val="heading 7"/>
    <w:basedOn w:val="a"/>
    <w:link w:val="70"/>
    <w:uiPriority w:val="1"/>
    <w:qFormat/>
    <w:rsid w:val="000B6D0A"/>
    <w:pPr>
      <w:widowControl w:val="0"/>
      <w:spacing w:after="0" w:line="240" w:lineRule="auto"/>
      <w:ind w:left="1067"/>
      <w:outlineLvl w:val="6"/>
    </w:pPr>
    <w:rPr>
      <w:rFonts w:ascii="Arial" w:eastAsia="Arial" w:hAnsi="Arial" w:cs="Times New Roman"/>
      <w:b/>
      <w:bCs/>
      <w:i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1"/>
    <w:rsid w:val="000B6D0A"/>
    <w:rPr>
      <w:rFonts w:ascii="Arial" w:eastAsia="Arial" w:hAnsi="Arial" w:cs="Times New Roman"/>
      <w:b/>
      <w:bCs/>
      <w:i/>
      <w:lang w:val="en-US"/>
    </w:rPr>
  </w:style>
  <w:style w:type="paragraph" w:customStyle="1" w:styleId="texturok">
    <w:name w:val="text_urok"/>
    <w:basedOn w:val="a"/>
    <w:link w:val="texturok0"/>
    <w:rsid w:val="000B6D0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Calibri" w:hAnsi="SchoolBookC" w:cs="SchoolBookC"/>
      <w:color w:val="000000"/>
      <w:lang w:eastAsia="ru-RU"/>
    </w:rPr>
  </w:style>
  <w:style w:type="paragraph" w:customStyle="1" w:styleId="xod">
    <w:name w:val="xod"/>
    <w:basedOn w:val="a"/>
    <w:rsid w:val="000B6D0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  <w:lang w:eastAsia="ru-RU"/>
    </w:rPr>
  </w:style>
  <w:style w:type="paragraph" w:customStyle="1" w:styleId="rim">
    <w:name w:val="rim"/>
    <w:basedOn w:val="a"/>
    <w:rsid w:val="000B6D0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b/>
      <w:bCs/>
      <w:color w:val="000000"/>
      <w:lang w:eastAsia="ru-RU"/>
    </w:rPr>
  </w:style>
  <w:style w:type="character" w:customStyle="1" w:styleId="texturok0">
    <w:name w:val="text_urok Знак"/>
    <w:link w:val="texturok"/>
    <w:rsid w:val="000B6D0A"/>
    <w:rPr>
      <w:rFonts w:ascii="SchoolBookC" w:eastAsia="Calibri" w:hAnsi="SchoolBookC" w:cs="SchoolBookC"/>
      <w:color w:val="000000"/>
      <w:lang w:eastAsia="ru-RU"/>
    </w:rPr>
  </w:style>
  <w:style w:type="paragraph" w:styleId="a3">
    <w:name w:val="Body Text"/>
    <w:basedOn w:val="a"/>
    <w:link w:val="a4"/>
    <w:uiPriority w:val="1"/>
    <w:qFormat/>
    <w:rsid w:val="000B6D0A"/>
    <w:pPr>
      <w:widowControl w:val="0"/>
      <w:spacing w:after="0" w:line="240" w:lineRule="auto"/>
      <w:ind w:left="840" w:firstLine="226"/>
    </w:pPr>
    <w:rPr>
      <w:rFonts w:ascii="Bookman Old Style" w:eastAsia="Bookman Old Style" w:hAnsi="Bookman Old Style" w:cs="Times New Roman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B6D0A"/>
    <w:rPr>
      <w:rFonts w:ascii="Bookman Old Style" w:eastAsia="Bookman Old Style" w:hAnsi="Bookman Old Style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B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86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04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8048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72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88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9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804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837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34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9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234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18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9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87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443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2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8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package" Target="embeddings/______Microsoft_Office_PowerPoint1.sl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8297A-0075-4250-9C49-F1226A11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11111</cp:lastModifiedBy>
  <cp:revision>40</cp:revision>
  <cp:lastPrinted>2014-12-24T07:10:00Z</cp:lastPrinted>
  <dcterms:created xsi:type="dcterms:W3CDTF">2014-12-22T17:13:00Z</dcterms:created>
  <dcterms:modified xsi:type="dcterms:W3CDTF">2024-03-20T20:01:00Z</dcterms:modified>
</cp:coreProperties>
</file>