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30"/>
          <w:szCs w:val="30"/>
        </w:rPr>
        <w:t>: Формировать представления о профессии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почтальон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- Расширять представление детей о профессии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почтальон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0"/>
          <w:szCs w:val="30"/>
        </w:rPr>
        <w:t> и о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почтовой службе</w:t>
      </w:r>
      <w:r>
        <w:rPr>
          <w:rFonts w:ascii="Arial" w:hAnsi="Arial" w:cs="Arial"/>
          <w:color w:val="111111"/>
          <w:sz w:val="30"/>
          <w:szCs w:val="30"/>
        </w:rPr>
        <w:t>, о необходимости и пользе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труда почтальона</w:t>
      </w:r>
      <w:r>
        <w:rPr>
          <w:rFonts w:ascii="Arial" w:hAnsi="Arial" w:cs="Arial"/>
          <w:color w:val="111111"/>
          <w:sz w:val="30"/>
          <w:szCs w:val="30"/>
        </w:rPr>
        <w:t>;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- познакомить детей с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работой почты</w:t>
      </w:r>
      <w:r>
        <w:rPr>
          <w:rFonts w:ascii="Arial" w:hAnsi="Arial" w:cs="Arial"/>
          <w:color w:val="111111"/>
          <w:sz w:val="30"/>
          <w:szCs w:val="30"/>
        </w:rPr>
        <w:t>;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- уточнить знания детей о разнообразии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почтовых отправлений</w:t>
      </w:r>
      <w:r>
        <w:rPr>
          <w:rFonts w:ascii="Arial" w:hAnsi="Arial" w:cs="Arial"/>
          <w:color w:val="111111"/>
          <w:sz w:val="30"/>
          <w:szCs w:val="30"/>
        </w:rPr>
        <w:t>;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- воспитывать интерес и уважение к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трудовой</w:t>
      </w:r>
      <w:r>
        <w:rPr>
          <w:rFonts w:ascii="Arial" w:hAnsi="Arial" w:cs="Arial"/>
          <w:color w:val="111111"/>
          <w:sz w:val="30"/>
          <w:szCs w:val="30"/>
        </w:rPr>
        <w:t> деятельности разных профессий.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proofErr w:type="gramStart"/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Оборудование</w:t>
      </w:r>
      <w:r>
        <w:rPr>
          <w:rFonts w:ascii="Arial" w:hAnsi="Arial" w:cs="Arial"/>
          <w:color w:val="111111"/>
          <w:sz w:val="30"/>
          <w:szCs w:val="30"/>
        </w:rPr>
        <w:t>: газеты, журналы, открытки, конверты, бланки телеграмм, сумка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почтальона</w:t>
      </w:r>
      <w:r>
        <w:rPr>
          <w:rFonts w:ascii="Arial" w:hAnsi="Arial" w:cs="Arial"/>
          <w:color w:val="111111"/>
          <w:sz w:val="30"/>
          <w:szCs w:val="30"/>
        </w:rPr>
        <w:t>, вывеска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«</w:t>
      </w:r>
      <w:hyperlink r:id="rId4" w:tooltip="Почтальон, почта. Знакомство с профессией" w:history="1">
        <w:r>
          <w:rPr>
            <w:rStyle w:val="a5"/>
            <w:rFonts w:ascii="Arial" w:hAnsi="Arial" w:cs="Arial"/>
            <w:b/>
            <w:bCs/>
            <w:i/>
            <w:iCs/>
            <w:color w:val="0088BB"/>
            <w:sz w:val="30"/>
            <w:szCs w:val="30"/>
            <w:u w:val="none"/>
            <w:bdr w:val="none" w:sz="0" w:space="0" w:color="auto" w:frame="1"/>
          </w:rPr>
          <w:t>Почта России</w:t>
        </w:r>
      </w:hyperlink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0"/>
          <w:szCs w:val="30"/>
        </w:rPr>
        <w:t>.</w:t>
      </w:r>
      <w:proofErr w:type="gramEnd"/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Ход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- Сегодня мы с вами отправимся в очень необычное путешествие. Куда будет наше путешествие, вы можете определить, </w:t>
      </w: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отгадав загадку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В гости звать его не надо,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Он всегда приходит сам.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В сумке доставляет радость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 домашним адресам.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В настроенье приподнятом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Телеграммы носит в дом.</w:t>
      </w:r>
    </w:p>
    <w:p w:rsidR="0019583E" w:rsidRDefault="0019583E" w:rsidP="0019583E">
      <w:pPr>
        <w:pStyle w:val="a3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Потому что он, ребята,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Кто, скажите</w:t>
      </w:r>
      <w:proofErr w:type="gramStart"/>
      <w:r>
        <w:rPr>
          <w:rFonts w:ascii="Arial" w:hAnsi="Arial" w:cs="Arial"/>
          <w:color w:val="111111"/>
          <w:sz w:val="30"/>
          <w:szCs w:val="30"/>
        </w:rPr>
        <w:t>?.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(</w:t>
      </w:r>
      <w:proofErr w:type="gramEnd"/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ответы детей)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- А ваши родители ходят на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почту</w:t>
      </w:r>
      <w:r>
        <w:rPr>
          <w:rFonts w:ascii="Arial" w:hAnsi="Arial" w:cs="Arial"/>
          <w:color w:val="111111"/>
          <w:sz w:val="30"/>
          <w:szCs w:val="30"/>
        </w:rPr>
        <w:t>? Как вы думаете, что делают родители на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почте</w:t>
      </w:r>
      <w:r>
        <w:rPr>
          <w:rFonts w:ascii="Arial" w:hAnsi="Arial" w:cs="Arial"/>
          <w:color w:val="111111"/>
          <w:sz w:val="30"/>
          <w:szCs w:val="30"/>
        </w:rPr>
        <w:t>?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А кто из вас был на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почте</w:t>
      </w:r>
      <w:r>
        <w:rPr>
          <w:rFonts w:ascii="Arial" w:hAnsi="Arial" w:cs="Arial"/>
          <w:color w:val="111111"/>
          <w:sz w:val="30"/>
          <w:szCs w:val="30"/>
        </w:rPr>
        <w:t> со своими родителями?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Давайте вспомним, что мы там видели</w:t>
      </w:r>
      <w:proofErr w:type="gramStart"/>
      <w:r>
        <w:rPr>
          <w:rFonts w:ascii="Arial" w:hAnsi="Arial" w:cs="Arial"/>
          <w:color w:val="111111"/>
          <w:sz w:val="30"/>
          <w:szCs w:val="30"/>
        </w:rPr>
        <w:t>.</w:t>
      </w:r>
      <w:proofErr w:type="gramEnd"/>
      <w:r>
        <w:rPr>
          <w:rFonts w:ascii="Arial" w:hAnsi="Arial" w:cs="Arial"/>
          <w:color w:val="111111"/>
          <w:sz w:val="30"/>
          <w:szCs w:val="30"/>
        </w:rPr>
        <w:t xml:space="preserve"> (</w:t>
      </w:r>
      <w:proofErr w:type="gramStart"/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</w:t>
      </w:r>
      <w:proofErr w:type="gramEnd"/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очтовый ящик</w:t>
      </w:r>
      <w:r>
        <w:rPr>
          <w:rFonts w:ascii="Arial" w:hAnsi="Arial" w:cs="Arial"/>
          <w:color w:val="111111"/>
          <w:sz w:val="30"/>
          <w:szCs w:val="30"/>
        </w:rPr>
        <w:t>, витрины с конвертами, марками, открытками и т. д.)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А кто мне скажет, зачем люди приходят на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почту</w:t>
      </w:r>
      <w:r>
        <w:rPr>
          <w:rFonts w:ascii="Arial" w:hAnsi="Arial" w:cs="Arial"/>
          <w:color w:val="111111"/>
          <w:sz w:val="30"/>
          <w:szCs w:val="30"/>
        </w:rPr>
        <w:t>? (Отправить письмо, телеграмму, посылку, бандероль, оформить подписку на газеты, журналы)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lastRenderedPageBreak/>
        <w:t>Работа на почте</w:t>
      </w:r>
      <w:r>
        <w:rPr>
          <w:rFonts w:ascii="Arial" w:hAnsi="Arial" w:cs="Arial"/>
          <w:color w:val="111111"/>
          <w:sz w:val="30"/>
          <w:szCs w:val="30"/>
        </w:rPr>
        <w:t> интересная и очень ответственная. Ведь надо внимательно проследить, чтобы все письма, посылки, газеты дошли по нужному адресу.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Ребята, как вы думаете,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трудная ли работа у почтальона</w:t>
      </w:r>
      <w:r>
        <w:rPr>
          <w:rFonts w:ascii="Arial" w:hAnsi="Arial" w:cs="Arial"/>
          <w:color w:val="111111"/>
          <w:sz w:val="30"/>
          <w:szCs w:val="30"/>
        </w:rPr>
        <w:t>?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hyperlink r:id="rId5" w:tooltip="Почтальон, почта. Конспекты занятий" w:history="1">
        <w:r>
          <w:rPr>
            <w:rStyle w:val="a5"/>
            <w:rFonts w:ascii="Arial" w:hAnsi="Arial" w:cs="Arial"/>
            <w:b/>
            <w:bCs/>
            <w:color w:val="0088BB"/>
            <w:sz w:val="30"/>
            <w:szCs w:val="30"/>
            <w:u w:val="none"/>
            <w:bdr w:val="none" w:sz="0" w:space="0" w:color="auto" w:frame="1"/>
          </w:rPr>
          <w:t>Почтальон приходит на работу рано утром</w:t>
        </w:r>
      </w:hyperlink>
      <w:r>
        <w:rPr>
          <w:rFonts w:ascii="Arial" w:hAnsi="Arial" w:cs="Arial"/>
          <w:color w:val="111111"/>
          <w:sz w:val="30"/>
          <w:szCs w:val="30"/>
        </w:rPr>
        <w:t>, разбирает письма и открытки</w:t>
      </w:r>
      <w:proofErr w:type="gramStart"/>
      <w:r>
        <w:rPr>
          <w:rFonts w:ascii="Arial" w:hAnsi="Arial" w:cs="Arial"/>
          <w:color w:val="111111"/>
          <w:sz w:val="30"/>
          <w:szCs w:val="30"/>
        </w:rPr>
        <w:t xml:space="preserve">,, </w:t>
      </w:r>
      <w:proofErr w:type="gramEnd"/>
      <w:r>
        <w:rPr>
          <w:rFonts w:ascii="Arial" w:hAnsi="Arial" w:cs="Arial"/>
          <w:color w:val="111111"/>
          <w:sz w:val="30"/>
          <w:szCs w:val="30"/>
        </w:rPr>
        <w:t>складывает их в сумки и разносит по адресам. Бывают не простые письма, а заказные, которые очень важные. Такие письма обязательно записываются по номерам в специальный журнал регистрации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почтовых отправлений</w:t>
      </w:r>
      <w:r>
        <w:rPr>
          <w:rFonts w:ascii="Arial" w:hAnsi="Arial" w:cs="Arial"/>
          <w:color w:val="111111"/>
          <w:sz w:val="30"/>
          <w:szCs w:val="30"/>
        </w:rPr>
        <w:t>. И зимой, и летом, в любую погоду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почтальон разносит почту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:rsidR="0019583E" w:rsidRDefault="0019583E" w:rsidP="0019583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Почтальона всегда ждут</w:t>
      </w:r>
      <w:r>
        <w:rPr>
          <w:rFonts w:ascii="Arial" w:hAnsi="Arial" w:cs="Arial"/>
          <w:color w:val="111111"/>
          <w:sz w:val="30"/>
          <w:szCs w:val="30"/>
        </w:rPr>
        <w:t>, он приносит людям радость, новости. Люди читают свежие газеты, журналы и узнают, как живут их родственники в других городах и странах, как люди живут на планете.</w:t>
      </w:r>
    </w:p>
    <w:p w:rsidR="00441640" w:rsidRDefault="0019583E">
      <w:r>
        <w:rPr>
          <w:rFonts w:ascii="Arial" w:hAnsi="Arial" w:cs="Arial"/>
          <w:color w:val="111111"/>
          <w:sz w:val="30"/>
          <w:szCs w:val="30"/>
          <w:shd w:val="clear" w:color="auto" w:fill="FFFFFF"/>
        </w:rPr>
        <w:t>Посмотрите, </w:t>
      </w: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  <w:shd w:val="clear" w:color="auto" w:fill="FFFFFF"/>
        </w:rPr>
        <w:t>что у меня есть</w:t>
      </w:r>
      <w:r>
        <w:rPr>
          <w:rFonts w:ascii="Arial" w:hAnsi="Arial" w:cs="Arial"/>
          <w:color w:val="111111"/>
          <w:sz w:val="30"/>
          <w:szCs w:val="30"/>
          <w:shd w:val="clear" w:color="auto" w:fill="FFFFFF"/>
        </w:rPr>
        <w:t>: сумка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  <w:shd w:val="clear" w:color="auto" w:fill="FFFFFF"/>
        </w:rPr>
        <w:t>почтальона</w:t>
      </w:r>
      <w:r>
        <w:rPr>
          <w:rFonts w:ascii="Arial" w:hAnsi="Arial" w:cs="Arial"/>
          <w:color w:val="111111"/>
          <w:sz w:val="30"/>
          <w:szCs w:val="30"/>
          <w:shd w:val="clear" w:color="auto" w:fill="FFFFFF"/>
        </w:rPr>
        <w:t>, она большая. Посмотрим, что в ней лежит? Открытки, извещения на посылку, конверты</w:t>
      </w:r>
      <w:proofErr w:type="gramStart"/>
      <w:r>
        <w:rPr>
          <w:rFonts w:ascii="Arial" w:hAnsi="Arial" w:cs="Arial"/>
          <w:color w:val="111111"/>
          <w:sz w:val="30"/>
          <w:szCs w:val="30"/>
          <w:shd w:val="clear" w:color="auto" w:fill="FFFFFF"/>
        </w:rPr>
        <w:t xml:space="preserve">,, </w:t>
      </w:r>
      <w:proofErr w:type="gramEnd"/>
      <w:r>
        <w:rPr>
          <w:rFonts w:ascii="Arial" w:hAnsi="Arial" w:cs="Arial"/>
          <w:color w:val="111111"/>
          <w:sz w:val="30"/>
          <w:szCs w:val="30"/>
          <w:shd w:val="clear" w:color="auto" w:fill="FFFFFF"/>
        </w:rPr>
        <w:t>бланки телеграмм. Я предлагаю вам поиграть в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  <w:shd w:val="clear" w:color="auto" w:fill="FFFFFF"/>
        </w:rPr>
        <w:t>почтальона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shd w:val="clear" w:color="auto" w:fill="FFFFFF"/>
        </w:rPr>
        <w:t>(считалкой выбираю </w:t>
      </w:r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почтальона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  <w:shd w:val="clear" w:color="auto" w:fill="FFFFFF"/>
        </w:rPr>
        <w:t>)</w:t>
      </w:r>
      <w:r>
        <w:rPr>
          <w:rFonts w:ascii="Arial" w:hAnsi="Arial" w:cs="Arial"/>
          <w:color w:val="111111"/>
          <w:sz w:val="30"/>
          <w:szCs w:val="30"/>
          <w:shd w:val="clear" w:color="auto" w:fill="FFFFFF"/>
        </w:rPr>
        <w:t>.</w:t>
      </w:r>
    </w:p>
    <w:sectPr w:rsidR="00441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9583E"/>
    <w:rsid w:val="0019583E"/>
    <w:rsid w:val="00441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5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9583E"/>
    <w:rPr>
      <w:b/>
      <w:bCs/>
    </w:rPr>
  </w:style>
  <w:style w:type="character" w:styleId="a5">
    <w:name w:val="Hyperlink"/>
    <w:basedOn w:val="a0"/>
    <w:uiPriority w:val="99"/>
    <w:semiHidden/>
    <w:unhideWhenUsed/>
    <w:rsid w:val="001958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pochta-konspekty-zanyatij" TargetMode="External"/><Relationship Id="rId4" Type="http://schemas.openxmlformats.org/officeDocument/2006/relationships/hyperlink" Target="https://www.maam.ru/obrazovanie/poch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StandUpPC</dc:creator>
  <cp:keywords/>
  <dc:description/>
  <cp:lastModifiedBy>StandUpPC</cp:lastModifiedBy>
  <cp:revision>3</cp:revision>
  <dcterms:created xsi:type="dcterms:W3CDTF">2024-02-19T09:52:00Z</dcterms:created>
  <dcterms:modified xsi:type="dcterms:W3CDTF">2024-02-19T09:57:00Z</dcterms:modified>
</cp:coreProperties>
</file>