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63CCA" w:rsidRPr="00980F17" w:rsidRDefault="00163CCA" w:rsidP="00163CCA">
      <w:pPr>
        <w:widowControl/>
        <w:autoSpaceDE/>
        <w:autoSpaceDN/>
        <w:adjustRightInd/>
        <w:spacing w:line="360" w:lineRule="auto"/>
        <w:ind w:firstLine="709"/>
        <w:rPr>
          <w:rFonts w:eastAsia="Calibri"/>
          <w:color w:val="000000"/>
          <w:sz w:val="28"/>
          <w:szCs w:val="28"/>
        </w:rPr>
      </w:pPr>
      <w:r w:rsidRPr="00980F17">
        <w:rPr>
          <w:rFonts w:eastAsia="Calibri"/>
          <w:color w:val="000000"/>
          <w:sz w:val="28"/>
          <w:szCs w:val="28"/>
        </w:rPr>
        <w:t xml:space="preserve">УДК </w:t>
      </w:r>
    </w:p>
    <w:p w:rsidR="00163CCA" w:rsidRPr="00980F17" w:rsidRDefault="00163CCA" w:rsidP="00163CCA">
      <w:pPr>
        <w:widowControl/>
        <w:autoSpaceDE/>
        <w:autoSpaceDN/>
        <w:adjustRightInd/>
        <w:spacing w:line="360" w:lineRule="auto"/>
        <w:ind w:firstLine="709"/>
        <w:contextualSpacing/>
        <w:jc w:val="right"/>
        <w:rPr>
          <w:rFonts w:eastAsia="Calibri"/>
          <w:b/>
          <w:bCs/>
          <w:color w:val="000000"/>
          <w:kern w:val="2"/>
          <w:sz w:val="28"/>
          <w:szCs w:val="28"/>
        </w:rPr>
      </w:pPr>
      <w:r>
        <w:rPr>
          <w:rFonts w:eastAsia="Calibri"/>
          <w:b/>
          <w:bCs/>
          <w:color w:val="000000"/>
          <w:kern w:val="2"/>
          <w:sz w:val="28"/>
          <w:szCs w:val="28"/>
        </w:rPr>
        <w:t>Шаповалова В.С.</w:t>
      </w:r>
      <w:r w:rsidRPr="00980F17">
        <w:rPr>
          <w:rFonts w:eastAsia="Calibri"/>
          <w:b/>
          <w:bCs/>
          <w:color w:val="000000"/>
          <w:kern w:val="2"/>
          <w:sz w:val="28"/>
          <w:szCs w:val="28"/>
        </w:rPr>
        <w:t xml:space="preserve"> </w:t>
      </w:r>
    </w:p>
    <w:p w:rsidR="00163CCA" w:rsidRDefault="00E3325D" w:rsidP="00163CCA">
      <w:pPr>
        <w:widowControl/>
        <w:autoSpaceDE/>
        <w:autoSpaceDN/>
        <w:adjustRightInd/>
        <w:spacing w:line="360" w:lineRule="auto"/>
        <w:contextualSpacing/>
        <w:jc w:val="both"/>
        <w:rPr>
          <w:rFonts w:eastAsia="Calibri"/>
          <w:b/>
          <w:bCs/>
          <w:color w:val="000000"/>
          <w:kern w:val="2"/>
          <w:sz w:val="28"/>
          <w:szCs w:val="28"/>
        </w:rPr>
      </w:pPr>
      <w:r>
        <w:rPr>
          <w:rFonts w:eastAsia="Calibri"/>
          <w:b/>
          <w:bCs/>
          <w:color w:val="000000"/>
          <w:kern w:val="2"/>
          <w:sz w:val="28"/>
          <w:szCs w:val="28"/>
        </w:rPr>
        <w:t xml:space="preserve">       </w:t>
      </w:r>
      <w:r w:rsidR="00163CCA">
        <w:rPr>
          <w:rFonts w:eastAsia="Calibri"/>
          <w:b/>
          <w:bCs/>
          <w:color w:val="000000"/>
          <w:kern w:val="2"/>
          <w:sz w:val="28"/>
          <w:szCs w:val="28"/>
        </w:rPr>
        <w:t>СУЩНОСТЬ И ОСОБЕННОСТИ ИНКЛЮЗИВНОГО ОБРАЗОВАНИЯ</w:t>
      </w:r>
    </w:p>
    <w:p w:rsidR="00163CCA" w:rsidRPr="003A202F" w:rsidRDefault="00163CCA" w:rsidP="00166408">
      <w:pPr>
        <w:widowControl/>
        <w:autoSpaceDE/>
        <w:autoSpaceDN/>
        <w:adjustRightInd/>
        <w:spacing w:line="360" w:lineRule="auto"/>
        <w:ind w:firstLine="709"/>
        <w:contextualSpacing/>
        <w:jc w:val="both"/>
        <w:rPr>
          <w:rFonts w:eastAsia="Calibri"/>
          <w:color w:val="000000"/>
          <w:sz w:val="28"/>
          <w:szCs w:val="28"/>
        </w:rPr>
      </w:pPr>
      <w:r w:rsidRPr="00980F17">
        <w:rPr>
          <w:rFonts w:eastAsia="Calibri"/>
          <w:b/>
          <w:color w:val="000000"/>
          <w:sz w:val="28"/>
          <w:szCs w:val="28"/>
        </w:rPr>
        <w:t>Аннотация:</w:t>
      </w:r>
      <w:r w:rsidR="00166408" w:rsidRPr="00166408">
        <w:rPr>
          <w:rFonts w:eastAsia="Calibri"/>
          <w:color w:val="000000"/>
          <w:sz w:val="28"/>
          <w:szCs w:val="28"/>
        </w:rPr>
        <w:t xml:space="preserve"> </w:t>
      </w:r>
      <w:r w:rsidR="00166408" w:rsidRPr="00465F7D">
        <w:rPr>
          <w:rFonts w:eastAsia="Calibri"/>
          <w:color w:val="000000"/>
          <w:sz w:val="28"/>
          <w:szCs w:val="28"/>
        </w:rPr>
        <w:t>В статье рассматривается сущность и выявляются проблемы системы специального образования в России; определяются индивидуальные образовательные потребности личности; показывается особенность инклюзивного образования.</w:t>
      </w:r>
      <w:r w:rsidR="003A202F" w:rsidRPr="003A202F">
        <w:rPr>
          <w:rFonts w:eastAsia="Calibri"/>
          <w:color w:val="000000"/>
          <w:sz w:val="28"/>
          <w:szCs w:val="28"/>
        </w:rPr>
        <w:t xml:space="preserve"> </w:t>
      </w:r>
    </w:p>
    <w:p w:rsidR="00163CCA" w:rsidRPr="00166408" w:rsidRDefault="00163CCA" w:rsidP="00163CCA">
      <w:pPr>
        <w:widowControl/>
        <w:autoSpaceDE/>
        <w:autoSpaceDN/>
        <w:adjustRightInd/>
        <w:spacing w:line="360" w:lineRule="auto"/>
        <w:ind w:firstLine="709"/>
        <w:contextualSpacing/>
        <w:jc w:val="both"/>
        <w:rPr>
          <w:rFonts w:eastAsia="Calibri"/>
          <w:color w:val="000000"/>
          <w:sz w:val="40"/>
          <w:szCs w:val="28"/>
        </w:rPr>
      </w:pPr>
      <w:r w:rsidRPr="00980F17">
        <w:rPr>
          <w:rFonts w:eastAsia="Calibri"/>
          <w:b/>
          <w:color w:val="000000"/>
          <w:sz w:val="28"/>
          <w:szCs w:val="28"/>
        </w:rPr>
        <w:t>Ключевые слова:</w:t>
      </w:r>
      <w:r w:rsidR="00166408">
        <w:rPr>
          <w:rFonts w:eastAsia="Calibri"/>
          <w:b/>
          <w:color w:val="000000"/>
          <w:sz w:val="28"/>
          <w:szCs w:val="28"/>
        </w:rPr>
        <w:t xml:space="preserve"> </w:t>
      </w:r>
      <w:r w:rsidR="00166408" w:rsidRPr="00166408">
        <w:rPr>
          <w:sz w:val="28"/>
        </w:rPr>
        <w:t>система специального образования, дети с ограни</w:t>
      </w:r>
      <w:r w:rsidR="00166408">
        <w:rPr>
          <w:sz w:val="28"/>
        </w:rPr>
        <w:t xml:space="preserve">ченными возможностями здоровья, </w:t>
      </w:r>
      <w:r w:rsidR="00166408" w:rsidRPr="00166408">
        <w:rPr>
          <w:sz w:val="28"/>
        </w:rPr>
        <w:t>инклюзивное образование</w:t>
      </w:r>
      <w:r w:rsidR="00166408">
        <w:rPr>
          <w:sz w:val="28"/>
        </w:rPr>
        <w:t>.</w:t>
      </w:r>
    </w:p>
    <w:p w:rsidR="00163CCA" w:rsidRPr="00DD400B" w:rsidRDefault="00163CCA" w:rsidP="00163CCA">
      <w:pPr>
        <w:widowControl/>
        <w:autoSpaceDE/>
        <w:autoSpaceDN/>
        <w:adjustRightInd/>
        <w:spacing w:line="360" w:lineRule="auto"/>
        <w:ind w:firstLine="709"/>
        <w:contextualSpacing/>
        <w:jc w:val="right"/>
        <w:rPr>
          <w:rFonts w:eastAsia="Calibri"/>
          <w:b/>
          <w:color w:val="000000"/>
          <w:sz w:val="28"/>
          <w:szCs w:val="28"/>
          <w:lang w:val="en-US"/>
        </w:rPr>
      </w:pPr>
      <w:r>
        <w:rPr>
          <w:rFonts w:eastAsia="Calibri"/>
          <w:b/>
          <w:color w:val="000000"/>
          <w:sz w:val="28"/>
          <w:szCs w:val="28"/>
          <w:lang w:val="en-US"/>
        </w:rPr>
        <w:t>Shapovalova</w:t>
      </w:r>
      <w:r w:rsidRPr="00DD400B">
        <w:rPr>
          <w:rFonts w:eastAsia="Calibri"/>
          <w:b/>
          <w:color w:val="000000"/>
          <w:sz w:val="28"/>
          <w:szCs w:val="28"/>
          <w:lang w:val="en-US"/>
        </w:rPr>
        <w:t xml:space="preserve"> </w:t>
      </w:r>
      <w:r>
        <w:rPr>
          <w:rFonts w:eastAsia="Calibri"/>
          <w:b/>
          <w:color w:val="000000"/>
          <w:sz w:val="28"/>
          <w:szCs w:val="28"/>
          <w:lang w:val="en-US"/>
        </w:rPr>
        <w:t>V</w:t>
      </w:r>
      <w:r w:rsidRPr="00DD400B">
        <w:rPr>
          <w:rFonts w:eastAsia="Calibri"/>
          <w:b/>
          <w:color w:val="000000"/>
          <w:sz w:val="28"/>
          <w:szCs w:val="28"/>
          <w:lang w:val="en-US"/>
        </w:rPr>
        <w:t>.</w:t>
      </w:r>
      <w:r>
        <w:rPr>
          <w:rFonts w:eastAsia="Calibri"/>
          <w:b/>
          <w:color w:val="000000"/>
          <w:sz w:val="28"/>
          <w:szCs w:val="28"/>
          <w:lang w:val="en-US"/>
        </w:rPr>
        <w:t>S</w:t>
      </w:r>
      <w:r w:rsidRPr="00DD400B">
        <w:rPr>
          <w:rFonts w:eastAsia="Calibri"/>
          <w:b/>
          <w:color w:val="000000"/>
          <w:sz w:val="28"/>
          <w:szCs w:val="28"/>
          <w:lang w:val="en-US"/>
        </w:rPr>
        <w:t>.</w:t>
      </w:r>
    </w:p>
    <w:p w:rsidR="00163CCA" w:rsidRDefault="00E3325D" w:rsidP="00163CCA">
      <w:pPr>
        <w:widowControl/>
        <w:autoSpaceDE/>
        <w:autoSpaceDN/>
        <w:adjustRightInd/>
        <w:spacing w:line="360" w:lineRule="auto"/>
        <w:contextualSpacing/>
        <w:jc w:val="both"/>
        <w:rPr>
          <w:rFonts w:eastAsia="Calibri"/>
          <w:b/>
          <w:bCs/>
          <w:color w:val="000000"/>
          <w:kern w:val="2"/>
          <w:sz w:val="28"/>
          <w:szCs w:val="28"/>
          <w:lang w:val="en-US"/>
        </w:rPr>
      </w:pPr>
      <w:r w:rsidRPr="00E3325D">
        <w:rPr>
          <w:rFonts w:eastAsia="Calibri"/>
          <w:b/>
          <w:bCs/>
          <w:color w:val="000000"/>
          <w:kern w:val="2"/>
          <w:sz w:val="28"/>
          <w:szCs w:val="28"/>
          <w:lang w:val="en-US"/>
        </w:rPr>
        <w:t xml:space="preserve">        </w:t>
      </w:r>
      <w:r w:rsidR="00163CCA">
        <w:rPr>
          <w:rFonts w:eastAsia="Calibri"/>
          <w:b/>
          <w:bCs/>
          <w:color w:val="000000"/>
          <w:kern w:val="2"/>
          <w:sz w:val="28"/>
          <w:szCs w:val="28"/>
          <w:lang w:val="en-US"/>
        </w:rPr>
        <w:t>THE ESSENCE AND FEATURES OF INCLUSIVE EDUCATION</w:t>
      </w:r>
    </w:p>
    <w:p w:rsidR="00163CCA" w:rsidRPr="00DD400B" w:rsidRDefault="00163CCA" w:rsidP="00163CCA">
      <w:pPr>
        <w:widowControl/>
        <w:autoSpaceDE/>
        <w:autoSpaceDN/>
        <w:adjustRightInd/>
        <w:spacing w:line="360" w:lineRule="auto"/>
        <w:ind w:firstLine="709"/>
        <w:contextualSpacing/>
        <w:jc w:val="both"/>
        <w:rPr>
          <w:rFonts w:eastAsia="Calibri"/>
          <w:color w:val="000000"/>
          <w:sz w:val="28"/>
          <w:szCs w:val="28"/>
          <w:lang w:val="en-US"/>
        </w:rPr>
      </w:pPr>
      <w:r w:rsidRPr="00980F17">
        <w:rPr>
          <w:rFonts w:eastAsia="Calibri"/>
          <w:b/>
          <w:color w:val="000000"/>
          <w:sz w:val="28"/>
          <w:szCs w:val="28"/>
          <w:lang w:val="en-US"/>
        </w:rPr>
        <w:t>Summary</w:t>
      </w:r>
      <w:r w:rsidRPr="00DD400B">
        <w:rPr>
          <w:rFonts w:eastAsia="Calibri"/>
          <w:b/>
          <w:color w:val="000000"/>
          <w:sz w:val="28"/>
          <w:szCs w:val="28"/>
          <w:lang w:val="en-US"/>
        </w:rPr>
        <w:t>:</w:t>
      </w:r>
      <w:r w:rsidR="00DD400B" w:rsidRPr="00DD400B">
        <w:rPr>
          <w:rFonts w:eastAsia="Calibri"/>
          <w:color w:val="000000"/>
          <w:sz w:val="28"/>
          <w:szCs w:val="28"/>
          <w:lang w:val="en-US"/>
        </w:rPr>
        <w:t xml:space="preserve"> The article examines the essence and identifies the problems of the special education system in Russia; determines the individual educational needs of the individual; shows the peculiarity of inclusive education.</w:t>
      </w:r>
    </w:p>
    <w:p w:rsidR="00163CCA" w:rsidRPr="00DD400B" w:rsidRDefault="00163CCA" w:rsidP="00163CCA">
      <w:pPr>
        <w:widowControl/>
        <w:autoSpaceDE/>
        <w:autoSpaceDN/>
        <w:adjustRightInd/>
        <w:spacing w:line="360" w:lineRule="auto"/>
        <w:ind w:firstLine="709"/>
        <w:contextualSpacing/>
        <w:jc w:val="both"/>
        <w:rPr>
          <w:rFonts w:eastAsia="Calibri"/>
          <w:color w:val="000000"/>
          <w:sz w:val="28"/>
          <w:szCs w:val="28"/>
          <w:lang w:val="en-US"/>
        </w:rPr>
      </w:pPr>
      <w:r w:rsidRPr="00980F17">
        <w:rPr>
          <w:rFonts w:eastAsia="Calibri"/>
          <w:b/>
          <w:color w:val="000000"/>
          <w:sz w:val="28"/>
          <w:szCs w:val="28"/>
          <w:lang w:val="en-US"/>
        </w:rPr>
        <w:t>Key</w:t>
      </w:r>
      <w:r w:rsidRPr="00DD400B">
        <w:rPr>
          <w:rFonts w:eastAsia="Calibri"/>
          <w:b/>
          <w:color w:val="000000"/>
          <w:sz w:val="28"/>
          <w:szCs w:val="28"/>
          <w:lang w:val="en-US"/>
        </w:rPr>
        <w:t xml:space="preserve"> </w:t>
      </w:r>
      <w:r w:rsidRPr="00980F17">
        <w:rPr>
          <w:rFonts w:eastAsia="Calibri"/>
          <w:b/>
          <w:color w:val="000000"/>
          <w:sz w:val="28"/>
          <w:szCs w:val="28"/>
          <w:lang w:val="en-US"/>
        </w:rPr>
        <w:t>words</w:t>
      </w:r>
      <w:r w:rsidRPr="00DD400B">
        <w:rPr>
          <w:rFonts w:eastAsia="Calibri"/>
          <w:b/>
          <w:color w:val="000000"/>
          <w:sz w:val="28"/>
          <w:szCs w:val="28"/>
          <w:lang w:val="en-US"/>
        </w:rPr>
        <w:t>:</w:t>
      </w:r>
      <w:r w:rsidR="00DD400B" w:rsidRPr="00DD400B">
        <w:rPr>
          <w:rFonts w:eastAsia="Calibri"/>
          <w:color w:val="000000"/>
          <w:sz w:val="28"/>
          <w:szCs w:val="28"/>
          <w:lang w:val="en-US"/>
        </w:rPr>
        <w:t xml:space="preserve"> special education system, children with disabilities, inclusive education.</w:t>
      </w:r>
    </w:p>
    <w:p w:rsidR="00163CCA" w:rsidRPr="00DD400B" w:rsidRDefault="00163CCA" w:rsidP="002D11BF">
      <w:pPr>
        <w:widowControl/>
        <w:autoSpaceDE/>
        <w:autoSpaceDN/>
        <w:adjustRightInd/>
        <w:spacing w:line="360" w:lineRule="auto"/>
        <w:ind w:firstLine="709"/>
        <w:contextualSpacing/>
        <w:jc w:val="both"/>
        <w:rPr>
          <w:rFonts w:eastAsia="Calibri"/>
          <w:color w:val="000000"/>
          <w:sz w:val="28"/>
          <w:szCs w:val="28"/>
          <w:lang w:val="en-US"/>
        </w:rPr>
      </w:pPr>
    </w:p>
    <w:p w:rsidR="002D11BF" w:rsidRDefault="002D11BF" w:rsidP="003A202F">
      <w:pPr>
        <w:spacing w:line="360" w:lineRule="auto"/>
        <w:ind w:firstLine="709"/>
        <w:jc w:val="both"/>
        <w:rPr>
          <w:sz w:val="28"/>
        </w:rPr>
      </w:pPr>
      <w:r w:rsidRPr="002D11BF">
        <w:rPr>
          <w:sz w:val="28"/>
        </w:rPr>
        <w:t>Существующая в России система специального образования, несмотря на многолетний опыт, не в полной мере удовлетворяет разнообразные потребности детей с различными нарушениями развития, что имеет решающее значение при оценке ее эффективности, поскольку для ребенка важно не место, а количество и качество предоставляемых услуг. Созданная в России система специального образования предполагает, что необходимые услуги могут быть предоставлены индивиду в процессе коррекционного образования по единому учебному плану и программам, забывая о том, что каждый ребенок, прежде всего, сугу</w:t>
      </w:r>
      <w:r>
        <w:rPr>
          <w:sz w:val="28"/>
        </w:rPr>
        <w:t xml:space="preserve">бо индивидуален, и только затем </w:t>
      </w:r>
      <w:r w:rsidR="00166408">
        <w:rPr>
          <w:sz w:val="28"/>
        </w:rPr>
        <w:t>становится особенным</w:t>
      </w:r>
      <w:r w:rsidR="005B0DD8">
        <w:rPr>
          <w:sz w:val="28"/>
        </w:rPr>
        <w:t>.</w:t>
      </w:r>
    </w:p>
    <w:p w:rsidR="007B7C43" w:rsidRPr="005B0DD8" w:rsidRDefault="00DD400B" w:rsidP="007B7C43">
      <w:pPr>
        <w:spacing w:line="360" w:lineRule="auto"/>
        <w:ind w:firstLine="709"/>
        <w:jc w:val="both"/>
        <w:rPr>
          <w:sz w:val="28"/>
        </w:rPr>
      </w:pPr>
      <w:r>
        <w:rPr>
          <w:sz w:val="28"/>
        </w:rPr>
        <w:t xml:space="preserve">В основе инклюзивного образования лежит идеология, которая исключает любую дискриминацию детей и обеспечивает </w:t>
      </w:r>
      <w:r w:rsidR="00CD26AA">
        <w:rPr>
          <w:sz w:val="28"/>
        </w:rPr>
        <w:t>одинаковое отношение ко всем людям, но создаёт специальные условия для детей, имеющих особые образовательные потребности</w:t>
      </w:r>
      <w:r w:rsidR="00CD26AA" w:rsidRPr="00CD26AA">
        <w:rPr>
          <w:sz w:val="28"/>
        </w:rPr>
        <w:t xml:space="preserve"> </w:t>
      </w:r>
      <w:r w:rsidR="00CD26AA" w:rsidRPr="004504E6">
        <w:rPr>
          <w:sz w:val="28"/>
        </w:rPr>
        <w:t>[</w:t>
      </w:r>
      <w:r w:rsidR="00465F7D">
        <w:rPr>
          <w:sz w:val="28"/>
        </w:rPr>
        <w:t>4</w:t>
      </w:r>
      <w:r w:rsidR="00CD26AA" w:rsidRPr="004504E6">
        <w:rPr>
          <w:sz w:val="28"/>
        </w:rPr>
        <w:t>].</w:t>
      </w:r>
    </w:p>
    <w:p w:rsidR="00CD26AA" w:rsidRPr="005B0DD8" w:rsidRDefault="00CD26AA" w:rsidP="003A202F">
      <w:pPr>
        <w:spacing w:line="360" w:lineRule="auto"/>
        <w:ind w:firstLine="709"/>
        <w:jc w:val="both"/>
        <w:rPr>
          <w:sz w:val="28"/>
          <w:szCs w:val="28"/>
        </w:rPr>
      </w:pPr>
      <w:r w:rsidRPr="000E3016">
        <w:rPr>
          <w:sz w:val="28"/>
          <w:szCs w:val="28"/>
        </w:rPr>
        <w:lastRenderedPageBreak/>
        <w:t>Слово «инклюзия» - inclusion – п</w:t>
      </w:r>
      <w:r>
        <w:rPr>
          <w:sz w:val="28"/>
          <w:szCs w:val="28"/>
        </w:rPr>
        <w:t>роизошло от глагола «include» (</w:t>
      </w:r>
      <w:r w:rsidRPr="000E3016">
        <w:rPr>
          <w:sz w:val="28"/>
          <w:szCs w:val="28"/>
        </w:rPr>
        <w:t xml:space="preserve">французского происхождения) и означает - «содержать, включать, охватывать, иметь в своём составе». В настоящее время это слово становится термином, который отражает новый взгляд не только на образование, но </w:t>
      </w:r>
      <w:r>
        <w:rPr>
          <w:sz w:val="28"/>
          <w:szCs w:val="28"/>
        </w:rPr>
        <w:t>и на место человека в обществе</w:t>
      </w:r>
      <w:r w:rsidRPr="004504E6">
        <w:rPr>
          <w:sz w:val="28"/>
          <w:szCs w:val="28"/>
        </w:rPr>
        <w:t>[</w:t>
      </w:r>
      <w:r w:rsidR="004504E6">
        <w:rPr>
          <w:sz w:val="28"/>
          <w:szCs w:val="28"/>
        </w:rPr>
        <w:t>1</w:t>
      </w:r>
      <w:r w:rsidRPr="004504E6">
        <w:rPr>
          <w:sz w:val="28"/>
          <w:szCs w:val="28"/>
        </w:rPr>
        <w:t>].</w:t>
      </w:r>
    </w:p>
    <w:p w:rsidR="009D397F" w:rsidRPr="005B0DD8" w:rsidRDefault="009D397F" w:rsidP="003A202F">
      <w:pPr>
        <w:spacing w:line="360" w:lineRule="auto"/>
        <w:ind w:firstLine="709"/>
        <w:jc w:val="both"/>
        <w:rPr>
          <w:sz w:val="28"/>
          <w:szCs w:val="28"/>
        </w:rPr>
      </w:pPr>
      <w:r w:rsidRPr="009D397F">
        <w:rPr>
          <w:sz w:val="28"/>
          <w:szCs w:val="28"/>
        </w:rPr>
        <w:t>Основная идея "включения" заключается в том, чтобы обучать детей с индивидуальными потребностями в обычных школах, где учатся все дети, а не в специальных учебных заведениях. Этот метод позволяет во</w:t>
      </w:r>
      <w:r>
        <w:rPr>
          <w:sz w:val="28"/>
          <w:szCs w:val="28"/>
        </w:rPr>
        <w:t xml:space="preserve">влечь всех детей в естественную жизнь  школьного коллектива, убирает </w:t>
      </w:r>
      <w:r w:rsidRPr="009D397F">
        <w:rPr>
          <w:sz w:val="28"/>
          <w:szCs w:val="28"/>
        </w:rPr>
        <w:t xml:space="preserve"> границы в нормальн</w:t>
      </w:r>
      <w:r>
        <w:rPr>
          <w:sz w:val="28"/>
          <w:szCs w:val="28"/>
        </w:rPr>
        <w:t xml:space="preserve">ых взаимоотношениях и уменьшает, </w:t>
      </w:r>
      <w:r w:rsidRPr="009D397F">
        <w:rPr>
          <w:sz w:val="28"/>
          <w:szCs w:val="28"/>
        </w:rPr>
        <w:t>или устраняет ошибки в формировании личности будущего взрослого.</w:t>
      </w:r>
    </w:p>
    <w:p w:rsidR="007B7C43" w:rsidRPr="007B7C43" w:rsidRDefault="007B7C43" w:rsidP="003A202F">
      <w:pPr>
        <w:spacing w:line="360" w:lineRule="auto"/>
        <w:ind w:firstLine="709"/>
        <w:jc w:val="both"/>
        <w:rPr>
          <w:sz w:val="28"/>
        </w:rPr>
      </w:pPr>
      <w:r w:rsidRPr="007B7C43">
        <w:rPr>
          <w:sz w:val="28"/>
        </w:rPr>
        <w:t>С. Н. Сорокоумова в одном из своих исследований даёт такое определение инклюзивному образованию: «Инклюзивное образование - процесс развития общего образования, который подразумевает доступность образования для всех, в плане приспособления к различным нуждам всех детей, что обеспечивает доступ к образованию для детей с особыми потребностями. Инклюзивное образование старается разработать подход к преподаванию и обучению, который будет более гибким для удовлетворения различных потребностей</w:t>
      </w:r>
      <w:r>
        <w:rPr>
          <w:sz w:val="28"/>
        </w:rPr>
        <w:t xml:space="preserve"> в обучении и воспитании детей</w:t>
      </w:r>
      <w:r w:rsidRPr="004504E6">
        <w:rPr>
          <w:sz w:val="28"/>
        </w:rPr>
        <w:t>[</w:t>
      </w:r>
      <w:r w:rsidR="00465F7D">
        <w:rPr>
          <w:sz w:val="28"/>
        </w:rPr>
        <w:t>7</w:t>
      </w:r>
      <w:r w:rsidRPr="004504E6">
        <w:rPr>
          <w:sz w:val="28"/>
        </w:rPr>
        <w:t>].</w:t>
      </w:r>
    </w:p>
    <w:p w:rsidR="009D397F" w:rsidRPr="009D397F" w:rsidRDefault="009D397F" w:rsidP="003A202F">
      <w:pPr>
        <w:spacing w:line="360" w:lineRule="auto"/>
        <w:ind w:firstLine="709"/>
        <w:jc w:val="both"/>
        <w:rPr>
          <w:sz w:val="28"/>
        </w:rPr>
      </w:pPr>
      <w:r>
        <w:rPr>
          <w:sz w:val="28"/>
        </w:rPr>
        <w:t xml:space="preserve">Кроме того, система инклюзивного образования </w:t>
      </w:r>
      <w:r w:rsidRPr="009D397F">
        <w:rPr>
          <w:sz w:val="28"/>
        </w:rPr>
        <w:t>нацелена на создание условий, способствующих предотвращению или преодолению "вторичных" дефектов, которые могут возникнуть у детей с инвалидностью, а также на развитие их личностного, интеллектуального, эмоционального, коммуникативного и физического потенциала.</w:t>
      </w:r>
    </w:p>
    <w:p w:rsidR="006E208C" w:rsidRDefault="009D397F" w:rsidP="003A202F">
      <w:pPr>
        <w:spacing w:line="360" w:lineRule="auto"/>
        <w:ind w:firstLine="709"/>
        <w:jc w:val="both"/>
        <w:rPr>
          <w:sz w:val="28"/>
          <w:highlight w:val="darkGray"/>
        </w:rPr>
      </w:pPr>
      <w:r>
        <w:rPr>
          <w:sz w:val="28"/>
        </w:rPr>
        <w:t xml:space="preserve"> </w:t>
      </w:r>
      <w:r w:rsidRPr="009D397F">
        <w:rPr>
          <w:sz w:val="28"/>
        </w:rPr>
        <w:t>Основными зад</w:t>
      </w:r>
      <w:r>
        <w:rPr>
          <w:sz w:val="28"/>
        </w:rPr>
        <w:t xml:space="preserve">ачами администрации и педагогического состава </w:t>
      </w:r>
      <w:r w:rsidRPr="009D397F">
        <w:rPr>
          <w:sz w:val="28"/>
        </w:rPr>
        <w:t>обычных школ является принятие детей с особыми образовательными потребностями вне зависимости от их социального положения, состояния физического и эмоционального развития, и создание для них условий, основанных на психолого-педагогических принципах и методах, соответс</w:t>
      </w:r>
      <w:r w:rsidR="006E208C">
        <w:rPr>
          <w:sz w:val="28"/>
        </w:rPr>
        <w:t>твующих потребностям этих детей</w:t>
      </w:r>
      <w:r w:rsidR="006E208C" w:rsidRPr="004504E6">
        <w:rPr>
          <w:sz w:val="28"/>
        </w:rPr>
        <w:t>[</w:t>
      </w:r>
      <w:r w:rsidR="004504E6">
        <w:rPr>
          <w:sz w:val="28"/>
        </w:rPr>
        <w:t>2</w:t>
      </w:r>
      <w:r w:rsidR="006E208C" w:rsidRPr="004504E6">
        <w:rPr>
          <w:sz w:val="28"/>
        </w:rPr>
        <w:t>].</w:t>
      </w:r>
    </w:p>
    <w:p w:rsidR="002D11BF" w:rsidRDefault="00E66828" w:rsidP="003A202F">
      <w:pPr>
        <w:spacing w:line="360" w:lineRule="auto"/>
        <w:ind w:firstLine="709"/>
        <w:jc w:val="both"/>
        <w:rPr>
          <w:sz w:val="28"/>
          <w:szCs w:val="28"/>
        </w:rPr>
      </w:pPr>
      <w:r w:rsidRPr="00E66828">
        <w:rPr>
          <w:sz w:val="28"/>
        </w:rPr>
        <w:lastRenderedPageBreak/>
        <w:t>Для эффективной реализации инклюзивного образования необходимо разработать модель психолого-педагогического сопровождения, которая будет предоставлять необходимую помощь специалистов на всех ступенях образования. Основная задача за</w:t>
      </w:r>
      <w:r>
        <w:rPr>
          <w:sz w:val="28"/>
        </w:rPr>
        <w:t>ключается в выявлении индивидуальных</w:t>
      </w:r>
      <w:r w:rsidRPr="00E66828">
        <w:rPr>
          <w:sz w:val="28"/>
        </w:rPr>
        <w:t xml:space="preserve"> положительных особенностей к</w:t>
      </w:r>
      <w:r>
        <w:rPr>
          <w:sz w:val="28"/>
        </w:rPr>
        <w:t>аждого ученика, фиксировать его достижения, приобретённые за определенный  промежуток</w:t>
      </w:r>
      <w:r w:rsidRPr="00E66828">
        <w:rPr>
          <w:sz w:val="28"/>
        </w:rPr>
        <w:t xml:space="preserve"> времени, </w:t>
      </w:r>
      <w:r w:rsidRPr="00E66828">
        <w:rPr>
          <w:sz w:val="28"/>
          <w:szCs w:val="28"/>
        </w:rPr>
        <w:t>наметить возможную ближайшую зону и перспективу совершенствования приобретенных навыков и умений и как можно больше расширить</w:t>
      </w:r>
      <w:r>
        <w:rPr>
          <w:sz w:val="28"/>
          <w:szCs w:val="28"/>
        </w:rPr>
        <w:t xml:space="preserve"> его функциональные возможности</w:t>
      </w:r>
      <w:r w:rsidRPr="004504E6">
        <w:rPr>
          <w:sz w:val="28"/>
          <w:szCs w:val="28"/>
        </w:rPr>
        <w:t>[</w:t>
      </w:r>
      <w:r w:rsidR="00465F7D">
        <w:rPr>
          <w:sz w:val="28"/>
          <w:szCs w:val="28"/>
        </w:rPr>
        <w:t>6</w:t>
      </w:r>
      <w:r w:rsidRPr="004504E6">
        <w:rPr>
          <w:sz w:val="28"/>
          <w:szCs w:val="28"/>
        </w:rPr>
        <w:t>].</w:t>
      </w:r>
    </w:p>
    <w:p w:rsidR="00465F7D" w:rsidRPr="00465F7D" w:rsidRDefault="00465F7D" w:rsidP="003A202F">
      <w:pPr>
        <w:spacing w:line="360" w:lineRule="auto"/>
        <w:ind w:firstLine="709"/>
        <w:jc w:val="both"/>
        <w:rPr>
          <w:sz w:val="28"/>
          <w:szCs w:val="28"/>
        </w:rPr>
      </w:pPr>
      <w:r w:rsidRPr="000E3016">
        <w:rPr>
          <w:sz w:val="28"/>
          <w:szCs w:val="28"/>
        </w:rPr>
        <w:t>Инклюзивное образование, как важный элемент образовательной политики многих государств – членов международного сообщества ЮНЕСКО, представляет собой динамически-развивающийся подход, основанный на положительном отношении к множеству учеников. Инклюзивное образование не только придаёт большую значимость ребёнку с особыми образовательными потребностями и его семье в обществе, но также меняет установку общества по отношению к этим людям, способствуя толерантности и социального равноправия. Система обучения подстраивается под реб</w:t>
      </w:r>
      <w:r>
        <w:rPr>
          <w:sz w:val="28"/>
          <w:szCs w:val="28"/>
        </w:rPr>
        <w:t>ёнка, а не ребёнок под систему</w:t>
      </w:r>
      <w:r w:rsidRPr="00465F7D">
        <w:rPr>
          <w:sz w:val="28"/>
          <w:szCs w:val="28"/>
        </w:rPr>
        <w:t>[</w:t>
      </w:r>
      <w:r>
        <w:rPr>
          <w:sz w:val="28"/>
          <w:szCs w:val="28"/>
        </w:rPr>
        <w:t>3</w:t>
      </w:r>
      <w:r w:rsidRPr="00465F7D">
        <w:rPr>
          <w:sz w:val="28"/>
          <w:szCs w:val="28"/>
        </w:rPr>
        <w:t>].</w:t>
      </w:r>
    </w:p>
    <w:p w:rsidR="003A202F" w:rsidRPr="000E3016" w:rsidRDefault="003A202F" w:rsidP="003A202F">
      <w:pPr>
        <w:spacing w:line="360" w:lineRule="auto"/>
        <w:ind w:firstLine="709"/>
        <w:jc w:val="both"/>
        <w:rPr>
          <w:sz w:val="28"/>
          <w:szCs w:val="28"/>
        </w:rPr>
      </w:pPr>
      <w:r w:rsidRPr="003A202F">
        <w:rPr>
          <w:sz w:val="28"/>
          <w:szCs w:val="28"/>
        </w:rPr>
        <w:t xml:space="preserve">   </w:t>
      </w:r>
      <w:r w:rsidRPr="000E3016">
        <w:rPr>
          <w:sz w:val="28"/>
          <w:szCs w:val="28"/>
        </w:rPr>
        <w:t xml:space="preserve">Инклюзивное образование включает в себя ряд важных ценностных установок: </w:t>
      </w:r>
    </w:p>
    <w:p w:rsidR="003A202F" w:rsidRPr="000E3016" w:rsidRDefault="003A202F" w:rsidP="003A202F">
      <w:pPr>
        <w:spacing w:line="360" w:lineRule="auto"/>
        <w:ind w:firstLine="709"/>
        <w:jc w:val="both"/>
        <w:rPr>
          <w:sz w:val="28"/>
          <w:szCs w:val="28"/>
        </w:rPr>
      </w:pPr>
      <w:r w:rsidRPr="000E3016">
        <w:rPr>
          <w:sz w:val="28"/>
          <w:szCs w:val="28"/>
        </w:rPr>
        <w:t>1. Признание равной ценности и пригодности всех уче</w:t>
      </w:r>
      <w:r>
        <w:rPr>
          <w:sz w:val="28"/>
          <w:szCs w:val="28"/>
        </w:rPr>
        <w:t xml:space="preserve">ников и педагогов для общества. </w:t>
      </w:r>
    </w:p>
    <w:p w:rsidR="003A202F" w:rsidRPr="000E3016" w:rsidRDefault="003A202F" w:rsidP="003A202F">
      <w:pPr>
        <w:spacing w:line="360" w:lineRule="auto"/>
        <w:ind w:firstLine="709"/>
        <w:jc w:val="both"/>
        <w:rPr>
          <w:sz w:val="28"/>
          <w:szCs w:val="28"/>
        </w:rPr>
      </w:pPr>
      <w:r w:rsidRPr="000E3016">
        <w:rPr>
          <w:sz w:val="28"/>
          <w:szCs w:val="28"/>
        </w:rPr>
        <w:t>2. Максимальное вовлечение всех учеников в жизнь школы и одновременное снижение уровня изолирован</w:t>
      </w:r>
      <w:r>
        <w:rPr>
          <w:sz w:val="28"/>
          <w:szCs w:val="28"/>
        </w:rPr>
        <w:t xml:space="preserve">ности некоторых групп учащихся. </w:t>
      </w:r>
    </w:p>
    <w:p w:rsidR="003A202F" w:rsidRPr="000E3016" w:rsidRDefault="003A202F" w:rsidP="003A202F">
      <w:pPr>
        <w:spacing w:line="360" w:lineRule="auto"/>
        <w:ind w:firstLine="709"/>
        <w:jc w:val="both"/>
        <w:rPr>
          <w:sz w:val="28"/>
          <w:szCs w:val="28"/>
        </w:rPr>
      </w:pPr>
      <w:r w:rsidRPr="000E3016">
        <w:rPr>
          <w:sz w:val="28"/>
          <w:szCs w:val="28"/>
        </w:rPr>
        <w:t>3. Преобразование педагогических методов работы школы таким образом, чтобы школа полностью соответствовала разнообразным потребностям всех учеников, которые проживают рядом с образовательным учреждением</w:t>
      </w:r>
      <w:r>
        <w:rPr>
          <w:sz w:val="28"/>
          <w:szCs w:val="28"/>
        </w:rPr>
        <w:t xml:space="preserve">. </w:t>
      </w:r>
    </w:p>
    <w:p w:rsidR="003A202F" w:rsidRPr="000E3016" w:rsidRDefault="003A202F" w:rsidP="003A202F">
      <w:pPr>
        <w:spacing w:line="360" w:lineRule="auto"/>
        <w:ind w:firstLine="709"/>
        <w:jc w:val="both"/>
        <w:rPr>
          <w:sz w:val="28"/>
          <w:szCs w:val="28"/>
        </w:rPr>
      </w:pPr>
      <w:r w:rsidRPr="000E3016">
        <w:rPr>
          <w:sz w:val="28"/>
          <w:szCs w:val="28"/>
        </w:rPr>
        <w:t>4. Преодоление барьеров, которые мешают получению знаний и полноценному участию в школьной жизни не только для детей с особыми образовательными п</w:t>
      </w:r>
      <w:r>
        <w:rPr>
          <w:sz w:val="28"/>
          <w:szCs w:val="28"/>
        </w:rPr>
        <w:t xml:space="preserve">отребностями или инвалидностью. </w:t>
      </w:r>
    </w:p>
    <w:p w:rsidR="003A202F" w:rsidRPr="000E3016" w:rsidRDefault="003A202F" w:rsidP="003A202F">
      <w:pPr>
        <w:spacing w:line="360" w:lineRule="auto"/>
        <w:ind w:firstLine="709"/>
        <w:jc w:val="both"/>
        <w:rPr>
          <w:sz w:val="28"/>
          <w:szCs w:val="28"/>
        </w:rPr>
      </w:pPr>
      <w:r w:rsidRPr="000E3016">
        <w:rPr>
          <w:sz w:val="28"/>
          <w:szCs w:val="28"/>
        </w:rPr>
        <w:lastRenderedPageBreak/>
        <w:t>5. Проведение реформ и изменений в пользу всех учащихся, а не т</w:t>
      </w:r>
      <w:r>
        <w:rPr>
          <w:sz w:val="28"/>
          <w:szCs w:val="28"/>
        </w:rPr>
        <w:t xml:space="preserve">олько какой- либо одной группы. </w:t>
      </w:r>
    </w:p>
    <w:p w:rsidR="003A202F" w:rsidRPr="000E3016" w:rsidRDefault="003A202F" w:rsidP="003A202F">
      <w:pPr>
        <w:spacing w:line="360" w:lineRule="auto"/>
        <w:ind w:firstLine="709"/>
        <w:jc w:val="both"/>
        <w:rPr>
          <w:sz w:val="28"/>
          <w:szCs w:val="28"/>
        </w:rPr>
      </w:pPr>
      <w:r w:rsidRPr="000E3016">
        <w:rPr>
          <w:sz w:val="28"/>
          <w:szCs w:val="28"/>
        </w:rPr>
        <w:t>6. Восприятие различий между учениками как позитивного ресурса, способствующего педагогическому процессу, а не препятствия,</w:t>
      </w:r>
      <w:r>
        <w:rPr>
          <w:sz w:val="28"/>
          <w:szCs w:val="28"/>
        </w:rPr>
        <w:t xml:space="preserve"> которые необходимо преодолеть. </w:t>
      </w:r>
    </w:p>
    <w:p w:rsidR="00E66828" w:rsidRDefault="003A202F" w:rsidP="003A202F">
      <w:pPr>
        <w:spacing w:line="360" w:lineRule="auto"/>
        <w:ind w:firstLine="709"/>
        <w:jc w:val="both"/>
        <w:rPr>
          <w:sz w:val="28"/>
          <w:szCs w:val="28"/>
        </w:rPr>
      </w:pPr>
      <w:r w:rsidRPr="000E3016">
        <w:rPr>
          <w:sz w:val="28"/>
          <w:szCs w:val="28"/>
        </w:rPr>
        <w:t>7. Признание значимости школы не только в успехах учеников с академической точки зрения, но и в формировании социальных ценн</w:t>
      </w:r>
      <w:r>
        <w:rPr>
          <w:sz w:val="28"/>
          <w:szCs w:val="28"/>
        </w:rPr>
        <w:t>остей внутри местных сообществ</w:t>
      </w:r>
      <w:r w:rsidRPr="004504E6">
        <w:rPr>
          <w:sz w:val="28"/>
          <w:szCs w:val="28"/>
        </w:rPr>
        <w:t>[</w:t>
      </w:r>
      <w:r w:rsidR="00465F7D">
        <w:rPr>
          <w:sz w:val="28"/>
          <w:szCs w:val="28"/>
        </w:rPr>
        <w:t>5</w:t>
      </w:r>
      <w:r w:rsidRPr="004504E6">
        <w:rPr>
          <w:sz w:val="28"/>
          <w:szCs w:val="28"/>
        </w:rPr>
        <w:t>].</w:t>
      </w:r>
      <w:r w:rsidRPr="003A202F">
        <w:rPr>
          <w:sz w:val="28"/>
          <w:szCs w:val="28"/>
        </w:rPr>
        <w:t xml:space="preserve"> </w:t>
      </w:r>
    </w:p>
    <w:p w:rsidR="00FC1BC0" w:rsidRDefault="00465F7D" w:rsidP="00465F7D">
      <w:pPr>
        <w:spacing w:line="360" w:lineRule="auto"/>
        <w:ind w:firstLine="709"/>
        <w:jc w:val="both"/>
        <w:rPr>
          <w:color w:val="2C2D2E"/>
          <w:sz w:val="28"/>
          <w:szCs w:val="28"/>
        </w:rPr>
      </w:pPr>
      <w:r>
        <w:rPr>
          <w:sz w:val="28"/>
          <w:szCs w:val="28"/>
        </w:rPr>
        <w:t xml:space="preserve">     </w:t>
      </w:r>
      <w:r w:rsidR="007B7C43" w:rsidRPr="000E3016">
        <w:rPr>
          <w:color w:val="2C2D2E"/>
          <w:sz w:val="28"/>
          <w:szCs w:val="28"/>
        </w:rPr>
        <w:t>Исходя из всего вышесказанного, можно сделать вывод, что инклюзивное образование - это прогрессивный подход, который сегодня имеет огромные перспективы в современном обществе</w:t>
      </w:r>
      <w:r w:rsidR="007B7C43">
        <w:rPr>
          <w:color w:val="2C2D2E"/>
          <w:sz w:val="28"/>
          <w:szCs w:val="28"/>
        </w:rPr>
        <w:t xml:space="preserve"> и д</w:t>
      </w:r>
      <w:r w:rsidR="007B7C43" w:rsidRPr="000E3016">
        <w:rPr>
          <w:color w:val="2C2D2E"/>
          <w:sz w:val="28"/>
          <w:szCs w:val="28"/>
        </w:rPr>
        <w:t>аёт надежду на то, что благодаря данному подходу каждый ребенок с ограниченными возможностями здоровья сможет получить качественное образование, соответствующее его способностям и потребностям. Имея возможность получить такое образование, каждый из них сможет отыскать свое место в жизни и воплотить свой жизненный шанс и потенциал.</w:t>
      </w:r>
    </w:p>
    <w:p w:rsidR="00465F7D" w:rsidRDefault="00465F7D" w:rsidP="00465F7D">
      <w:pPr>
        <w:spacing w:line="360" w:lineRule="auto"/>
        <w:ind w:firstLine="709"/>
        <w:jc w:val="both"/>
        <w:rPr>
          <w:color w:val="2C2D2E"/>
          <w:sz w:val="28"/>
          <w:szCs w:val="28"/>
        </w:rPr>
      </w:pPr>
    </w:p>
    <w:p w:rsidR="005B0DD8" w:rsidRPr="005B0DD8" w:rsidRDefault="005B0DD8" w:rsidP="005B0DD8">
      <w:pPr>
        <w:spacing w:line="360" w:lineRule="auto"/>
        <w:ind w:firstLine="709"/>
        <w:jc w:val="both"/>
        <w:rPr>
          <w:color w:val="2C2D2E"/>
          <w:sz w:val="28"/>
          <w:szCs w:val="28"/>
        </w:rPr>
      </w:pPr>
      <w:r w:rsidRPr="005B0DD8">
        <w:rPr>
          <w:color w:val="2C2D2E"/>
          <w:sz w:val="28"/>
          <w:szCs w:val="28"/>
        </w:rPr>
        <w:t xml:space="preserve">Список литературы: </w:t>
      </w:r>
    </w:p>
    <w:p w:rsidR="005B0DD8" w:rsidRPr="005B0DD8" w:rsidRDefault="005B0DD8" w:rsidP="005B0DD8">
      <w:pPr>
        <w:pStyle w:val="aa"/>
        <w:numPr>
          <w:ilvl w:val="0"/>
          <w:numId w:val="1"/>
        </w:numPr>
        <w:spacing w:before="0" w:beforeAutospacing="0" w:after="0" w:afterAutospacing="0" w:line="360" w:lineRule="auto"/>
        <w:ind w:left="0" w:firstLine="709"/>
        <w:jc w:val="both"/>
        <w:rPr>
          <w:sz w:val="28"/>
          <w:szCs w:val="28"/>
        </w:rPr>
      </w:pPr>
      <w:r w:rsidRPr="005B0DD8">
        <w:rPr>
          <w:sz w:val="28"/>
          <w:szCs w:val="28"/>
        </w:rPr>
        <w:t xml:space="preserve"> Алёхина С.В.  Учебно-методическое пособие «Инклюзивное образование: история и современность» 2013г., стр. 4</w:t>
      </w:r>
    </w:p>
    <w:p w:rsidR="005B0DD8" w:rsidRPr="005B0DD8" w:rsidRDefault="00465F7D" w:rsidP="005B0DD8">
      <w:pPr>
        <w:pStyle w:val="aa"/>
        <w:numPr>
          <w:ilvl w:val="0"/>
          <w:numId w:val="1"/>
        </w:numPr>
        <w:spacing w:before="0" w:beforeAutospacing="0" w:after="0" w:afterAutospacing="0" w:line="360" w:lineRule="auto"/>
        <w:ind w:left="0" w:firstLine="709"/>
        <w:jc w:val="both"/>
        <w:rPr>
          <w:color w:val="000000"/>
          <w:sz w:val="28"/>
          <w:szCs w:val="28"/>
        </w:rPr>
      </w:pPr>
      <w:r>
        <w:rPr>
          <w:sz w:val="28"/>
          <w:szCs w:val="28"/>
        </w:rPr>
        <w:t>Алё</w:t>
      </w:r>
      <w:r w:rsidR="005B0DD8" w:rsidRPr="005B0DD8">
        <w:rPr>
          <w:sz w:val="28"/>
          <w:szCs w:val="28"/>
        </w:rPr>
        <w:t>хина С.В. Инклюзивное образование в Российской Федерации // Доклад Алехиной С.В., представленный 7.12.2010 года в рамках Международного симпозиума «Инвестиции в образование - вклад в будущее».</w:t>
      </w:r>
    </w:p>
    <w:p w:rsidR="00465F7D" w:rsidRPr="00465F7D" w:rsidRDefault="00465F7D" w:rsidP="00465F7D">
      <w:pPr>
        <w:pStyle w:val="aa"/>
        <w:numPr>
          <w:ilvl w:val="0"/>
          <w:numId w:val="1"/>
        </w:numPr>
        <w:spacing w:before="0" w:beforeAutospacing="0" w:after="0" w:afterAutospacing="0" w:line="360" w:lineRule="auto"/>
        <w:ind w:left="0" w:firstLine="709"/>
        <w:jc w:val="both"/>
        <w:rPr>
          <w:b/>
          <w:color w:val="000000"/>
          <w:sz w:val="28"/>
          <w:szCs w:val="28"/>
        </w:rPr>
      </w:pPr>
      <w:r w:rsidRPr="00177966">
        <w:rPr>
          <w:color w:val="111111"/>
          <w:sz w:val="27"/>
          <w:szCs w:val="27"/>
          <w:shd w:val="clear" w:color="auto" w:fill="FFFFFF"/>
        </w:rPr>
        <w:t xml:space="preserve">Еретнова </w:t>
      </w:r>
      <w:r>
        <w:rPr>
          <w:color w:val="111111"/>
          <w:sz w:val="27"/>
          <w:szCs w:val="27"/>
          <w:shd w:val="clear" w:color="auto" w:fill="FFFFFF"/>
        </w:rPr>
        <w:t>Е.П. Инклюзивное образования в Р</w:t>
      </w:r>
      <w:r w:rsidRPr="00177966">
        <w:rPr>
          <w:color w:val="111111"/>
          <w:sz w:val="27"/>
          <w:szCs w:val="27"/>
          <w:shd w:val="clear" w:color="auto" w:fill="FFFFFF"/>
        </w:rPr>
        <w:t>оссии: понятие, задачи, особенности // Гуманитарные научные исследования. 2019. № 7</w:t>
      </w:r>
    </w:p>
    <w:p w:rsidR="005B0DD8" w:rsidRPr="005B0DD8" w:rsidRDefault="005B0DD8" w:rsidP="005B0DD8">
      <w:pPr>
        <w:pStyle w:val="aa"/>
        <w:numPr>
          <w:ilvl w:val="0"/>
          <w:numId w:val="1"/>
        </w:numPr>
        <w:spacing w:before="0" w:beforeAutospacing="0" w:after="0" w:afterAutospacing="0" w:line="360" w:lineRule="auto"/>
        <w:ind w:left="0" w:firstLine="709"/>
        <w:jc w:val="both"/>
        <w:rPr>
          <w:color w:val="000000" w:themeColor="text1"/>
          <w:sz w:val="28"/>
          <w:szCs w:val="28"/>
        </w:rPr>
      </w:pPr>
      <w:r w:rsidRPr="005B0DD8">
        <w:rPr>
          <w:color w:val="000000" w:themeColor="text1"/>
          <w:sz w:val="28"/>
          <w:szCs w:val="28"/>
        </w:rPr>
        <w:t>Климкина А.В., Паршина М.И. Статья «Инклюзивное обучение детей с особенностями развития в Липецкой области», 2018 г.</w:t>
      </w:r>
    </w:p>
    <w:p w:rsidR="005B0DD8" w:rsidRPr="005B0DD8" w:rsidRDefault="005B0DD8" w:rsidP="005B0DD8">
      <w:pPr>
        <w:pStyle w:val="aa"/>
        <w:numPr>
          <w:ilvl w:val="0"/>
          <w:numId w:val="1"/>
        </w:numPr>
        <w:spacing w:before="0" w:beforeAutospacing="0" w:after="0" w:afterAutospacing="0" w:line="360" w:lineRule="auto"/>
        <w:ind w:left="0" w:firstLine="709"/>
        <w:jc w:val="both"/>
        <w:rPr>
          <w:color w:val="000000"/>
          <w:sz w:val="28"/>
          <w:szCs w:val="28"/>
        </w:rPr>
      </w:pPr>
      <w:r w:rsidRPr="005B0DD8">
        <w:rPr>
          <w:sz w:val="28"/>
          <w:szCs w:val="28"/>
        </w:rPr>
        <w:t>Кулаева Л.В. Статья «Педагогика: традиции и инновации. Инклюзивное образование – центральная идея современного образования» , 2017 г.</w:t>
      </w:r>
    </w:p>
    <w:p w:rsidR="005B0DD8" w:rsidRPr="005B0DD8" w:rsidRDefault="005B0DD8" w:rsidP="00465F7D">
      <w:pPr>
        <w:pStyle w:val="aa"/>
        <w:numPr>
          <w:ilvl w:val="0"/>
          <w:numId w:val="1"/>
        </w:numPr>
        <w:spacing w:before="0" w:beforeAutospacing="0" w:after="0" w:afterAutospacing="0" w:line="360" w:lineRule="auto"/>
        <w:ind w:left="0" w:firstLine="709"/>
        <w:jc w:val="both"/>
        <w:rPr>
          <w:color w:val="000000"/>
          <w:sz w:val="28"/>
          <w:szCs w:val="28"/>
        </w:rPr>
      </w:pPr>
      <w:r w:rsidRPr="005B0DD8">
        <w:rPr>
          <w:sz w:val="28"/>
          <w:szCs w:val="28"/>
        </w:rPr>
        <w:lastRenderedPageBreak/>
        <w:t>Семаго, Н.Я. Система обучения и повышения квалификации специалистов образовательных учреждений, реализующих инклюзивное образование / Н.Я. Семаго // Приложение к журналу Стремление к Инклюзивной Жизни. - №3. - 2009.</w:t>
      </w:r>
    </w:p>
    <w:p w:rsidR="005B0DD8" w:rsidRPr="00465F7D" w:rsidRDefault="005B0DD8" w:rsidP="00465F7D">
      <w:pPr>
        <w:pStyle w:val="aa"/>
        <w:numPr>
          <w:ilvl w:val="0"/>
          <w:numId w:val="1"/>
        </w:numPr>
        <w:spacing w:before="0" w:beforeAutospacing="0" w:after="0" w:afterAutospacing="0" w:line="360" w:lineRule="auto"/>
        <w:ind w:left="0" w:firstLine="709"/>
        <w:jc w:val="both"/>
        <w:rPr>
          <w:color w:val="000000"/>
          <w:sz w:val="28"/>
          <w:szCs w:val="28"/>
        </w:rPr>
      </w:pPr>
      <w:r w:rsidRPr="005B0DD8">
        <w:rPr>
          <w:sz w:val="28"/>
          <w:szCs w:val="28"/>
        </w:rPr>
        <w:t>Сорокоумова С.Н. Психологические особенности инклюзивного обучения. // Известия Самарского научного центра Российской академии наук, т. 12. - №3. - 2010.</w:t>
      </w:r>
    </w:p>
    <w:p w:rsidR="00465F7D" w:rsidRPr="005B0DD8" w:rsidRDefault="00465F7D" w:rsidP="00465F7D">
      <w:pPr>
        <w:pStyle w:val="aa"/>
        <w:spacing w:before="0" w:beforeAutospacing="0" w:after="0" w:afterAutospacing="0" w:line="360" w:lineRule="auto"/>
        <w:jc w:val="both"/>
        <w:rPr>
          <w:color w:val="000000"/>
          <w:sz w:val="28"/>
          <w:szCs w:val="28"/>
        </w:rPr>
      </w:pPr>
    </w:p>
    <w:p w:rsidR="005B0DD8" w:rsidRPr="005B0DD8" w:rsidRDefault="005B0DD8" w:rsidP="005B0DD8">
      <w:pPr>
        <w:pStyle w:val="a9"/>
        <w:spacing w:line="360" w:lineRule="auto"/>
        <w:ind w:left="0" w:firstLine="709"/>
        <w:jc w:val="both"/>
        <w:rPr>
          <w:sz w:val="28"/>
          <w:szCs w:val="28"/>
        </w:rPr>
      </w:pPr>
    </w:p>
    <w:sectPr w:rsidR="005B0DD8" w:rsidRPr="005B0DD8" w:rsidSect="00E3325D">
      <w:footerReference w:type="default" r:id="rId8"/>
      <w:pgSz w:w="11906" w:h="16838"/>
      <w:pgMar w:top="1134" w:right="1134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7E1BDF" w:rsidRDefault="007E1BDF" w:rsidP="00166408">
      <w:r>
        <w:separator/>
      </w:r>
    </w:p>
  </w:endnote>
  <w:endnote w:type="continuationSeparator" w:id="1">
    <w:p w:rsidR="007E1BDF" w:rsidRDefault="007E1BDF" w:rsidP="0016640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59598313"/>
    </w:sdtPr>
    <w:sdtContent>
      <w:p w:rsidR="00166408" w:rsidRDefault="00F65289">
        <w:pPr>
          <w:pStyle w:val="a5"/>
          <w:jc w:val="center"/>
        </w:pPr>
        <w:fldSimple w:instr=" PAGE   \* MERGEFORMAT ">
          <w:r w:rsidR="00E3325D">
            <w:rPr>
              <w:noProof/>
            </w:rPr>
            <w:t>1</w:t>
          </w:r>
        </w:fldSimple>
      </w:p>
    </w:sdtContent>
  </w:sdt>
  <w:p w:rsidR="00166408" w:rsidRDefault="00166408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7E1BDF" w:rsidRDefault="007E1BDF" w:rsidP="00166408">
      <w:r>
        <w:separator/>
      </w:r>
    </w:p>
  </w:footnote>
  <w:footnote w:type="continuationSeparator" w:id="1">
    <w:p w:rsidR="007E1BDF" w:rsidRDefault="007E1BDF" w:rsidP="00166408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55907D4"/>
    <w:multiLevelType w:val="hybridMultilevel"/>
    <w:tmpl w:val="33AA5312"/>
    <w:lvl w:ilvl="0" w:tplc="AD0C1482">
      <w:start w:val="1"/>
      <w:numFmt w:val="decimal"/>
      <w:lvlText w:val="%1."/>
      <w:lvlJc w:val="left"/>
      <w:pPr>
        <w:ind w:left="720" w:hanging="360"/>
      </w:pPr>
      <w:rPr>
        <w:rFonts w:hint="default"/>
        <w:color w:val="2C2D2E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6BB6623F"/>
    <w:multiLevelType w:val="hybridMultilevel"/>
    <w:tmpl w:val="9536C224"/>
    <w:lvl w:ilvl="0" w:tplc="8F0C5A98">
      <w:start w:val="1"/>
      <w:numFmt w:val="decimal"/>
      <w:lvlText w:val="%1."/>
      <w:lvlJc w:val="left"/>
      <w:pPr>
        <w:ind w:left="928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drawingGridHorizontalSpacing w:val="10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163CCA"/>
    <w:rsid w:val="00120E79"/>
    <w:rsid w:val="00151EEA"/>
    <w:rsid w:val="00163CCA"/>
    <w:rsid w:val="00166408"/>
    <w:rsid w:val="002262ED"/>
    <w:rsid w:val="002D06EA"/>
    <w:rsid w:val="002D11BF"/>
    <w:rsid w:val="003A202F"/>
    <w:rsid w:val="004504E6"/>
    <w:rsid w:val="00465F7D"/>
    <w:rsid w:val="005B0DD8"/>
    <w:rsid w:val="006E208C"/>
    <w:rsid w:val="007B7C43"/>
    <w:rsid w:val="007E1BDF"/>
    <w:rsid w:val="007E710F"/>
    <w:rsid w:val="009D397F"/>
    <w:rsid w:val="00BD1E16"/>
    <w:rsid w:val="00CD26AA"/>
    <w:rsid w:val="00CD3D0F"/>
    <w:rsid w:val="00D73F37"/>
    <w:rsid w:val="00DD400B"/>
    <w:rsid w:val="00E3325D"/>
    <w:rsid w:val="00E66828"/>
    <w:rsid w:val="00EC2DC3"/>
    <w:rsid w:val="00F65289"/>
    <w:rsid w:val="00F741AE"/>
    <w:rsid w:val="00FC1BC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63CCA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166408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166408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5">
    <w:name w:val="footer"/>
    <w:basedOn w:val="a"/>
    <w:link w:val="a6"/>
    <w:uiPriority w:val="99"/>
    <w:unhideWhenUsed/>
    <w:rsid w:val="00166408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basedOn w:val="a0"/>
    <w:link w:val="a5"/>
    <w:uiPriority w:val="99"/>
    <w:rsid w:val="00166408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7">
    <w:name w:val="Balloon Text"/>
    <w:basedOn w:val="a"/>
    <w:link w:val="a8"/>
    <w:uiPriority w:val="99"/>
    <w:semiHidden/>
    <w:unhideWhenUsed/>
    <w:rsid w:val="00DD400B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DD400B"/>
    <w:rPr>
      <w:rFonts w:ascii="Tahoma" w:eastAsia="Times New Roman" w:hAnsi="Tahoma" w:cs="Tahoma"/>
      <w:sz w:val="16"/>
      <w:szCs w:val="16"/>
      <w:lang w:eastAsia="ru-RU"/>
    </w:rPr>
  </w:style>
  <w:style w:type="paragraph" w:styleId="a9">
    <w:name w:val="List Paragraph"/>
    <w:basedOn w:val="a"/>
    <w:uiPriority w:val="34"/>
    <w:qFormat/>
    <w:rsid w:val="005B0DD8"/>
    <w:pPr>
      <w:ind w:left="720"/>
      <w:contextualSpacing/>
    </w:pPr>
  </w:style>
  <w:style w:type="paragraph" w:styleId="aa">
    <w:name w:val="Normal (Web)"/>
    <w:basedOn w:val="a"/>
    <w:link w:val="ab"/>
    <w:uiPriority w:val="99"/>
    <w:unhideWhenUsed/>
    <w:rsid w:val="005B0DD8"/>
    <w:pPr>
      <w:widowControl/>
      <w:autoSpaceDE/>
      <w:autoSpaceDN/>
      <w:adjustRightInd/>
      <w:spacing w:before="100" w:beforeAutospacing="1" w:after="100" w:afterAutospacing="1"/>
    </w:pPr>
    <w:rPr>
      <w:sz w:val="24"/>
      <w:szCs w:val="24"/>
    </w:rPr>
  </w:style>
  <w:style w:type="character" w:customStyle="1" w:styleId="ab">
    <w:name w:val="Обычный (веб) Знак"/>
    <w:link w:val="aa"/>
    <w:uiPriority w:val="99"/>
    <w:locked/>
    <w:rsid w:val="005B0DD8"/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55C6409-B29B-461A-A615-98726149910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117</TotalTime>
  <Pages>5</Pages>
  <Words>1098</Words>
  <Characters>6260</Characters>
  <Application>Microsoft Office Word</Application>
  <DocSecurity>0</DocSecurity>
  <Lines>52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7344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6</cp:revision>
  <dcterms:created xsi:type="dcterms:W3CDTF">2023-10-22T11:05:00Z</dcterms:created>
  <dcterms:modified xsi:type="dcterms:W3CDTF">2023-10-22T17:22:00Z</dcterms:modified>
</cp:coreProperties>
</file>