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AC" w:rsidRPr="00001455" w:rsidRDefault="00095DAC" w:rsidP="00095DAC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001455">
        <w:rPr>
          <w:rStyle w:val="c0"/>
          <w:color w:val="000000"/>
          <w:sz w:val="28"/>
          <w:szCs w:val="28"/>
        </w:rPr>
        <w:t xml:space="preserve">Нравственное воспитание  всегда стояло на первом месте в системе воспитания и считалось основой воспитательного процесса. Менялась жизнь,  устройство общества, уровень развития, но на всех этапах развития </w:t>
      </w:r>
      <w:proofErr w:type="gramStart"/>
      <w:r w:rsidRPr="00001455">
        <w:rPr>
          <w:rStyle w:val="c0"/>
          <w:color w:val="000000"/>
          <w:sz w:val="28"/>
          <w:szCs w:val="28"/>
        </w:rPr>
        <w:t>–н</w:t>
      </w:r>
      <w:proofErr w:type="gramEnd"/>
      <w:r w:rsidRPr="00001455">
        <w:rPr>
          <w:rStyle w:val="c0"/>
          <w:color w:val="000000"/>
          <w:sz w:val="28"/>
          <w:szCs w:val="28"/>
        </w:rPr>
        <w:t>епременным приоритетом в образовательном процессе оставалось нравственное воспитание личности. По требованиям федерального государственного образовательного стандарта дошкольного образования, задачи нравственного воспитания всегда решаются в образовательной области «Социально-коммуникативное развитие» и интегрированы в другие образовательные области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Федеральный государственный образовательный стандарт дошкольного образования задает ориентиры нравственного воспитания дошкольников, которые призваны помочь формирующейся личности адаптироваться в современных условиях, принять сложившиеся в современном социуме нравственные нормы общежития, обеспечить успешную социализацию ребенка . Нравственные поведения являются  собой устойчивые формы построения повседневной жизни человека в быту, общении и различных видах деятельности. Эти формы взаимосвязаны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Основной задачей нравственного воспитания дошкольников в системе дошкольного образования является формирование у воспитанников нравственного сознания, обеспечивающего устойчивое нравственное поведение и нравственные чувства, адекватные современному образу жизни. Соблюдение моральных требований, их поддержка личностью, обычно ассоциируется с добром. Немаловажную роль здесь играет  характер нравственности и ее содержание. Более того, по мнению исследователя, моральные усовершенствования поддерживаются не только силой общественного мнения. Большую роль в этом играют нравственные обычаи, привычки и традиции, которые культивируются в обществе. Нравственное воспитание становится более прочной, когда соблюдение нравственных норм и правил приобретает характер привычных способов поведения и деятельности. Как правило, соблюдение нравственных требований общества в конечном итоге зависит от самой личности. Воспитание – это функция общества по подготовке подрастающего поколения к жизни, осуществляемая всем социальным устройством: общественными институтами, организациями, церковью, средствами массовой информации и культуры, семьей и школой. В более узком, педагогическом смысле – это специально организованный и управляемый процесс формирования человека, осуществляемый педагогами в учебно-воспитательных учреждениях и направленный на развитие.</w:t>
      </w:r>
      <w:r w:rsidR="00001455" w:rsidRPr="00001455">
        <w:rPr>
          <w:rStyle w:val="c0"/>
          <w:color w:val="000000"/>
          <w:sz w:val="28"/>
          <w:szCs w:val="28"/>
        </w:rPr>
        <w:t xml:space="preserve"> </w:t>
      </w:r>
      <w:r w:rsidRPr="00001455">
        <w:rPr>
          <w:rStyle w:val="c0"/>
          <w:color w:val="000000"/>
          <w:sz w:val="28"/>
          <w:szCs w:val="28"/>
        </w:rPr>
        <w:t>Виды воспитания классифицируются по разным основаниям. Это и умственное, трудовое, физическое и нравственное воспитание. Умственное воспитание – специально организованный педагогический процесс, направленный на формирование системы знаний и умений, способов умственной деятельности и развитие познавательной активности детей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Трудовое воспитание – целенаправленный процесс формирования у подрастающего поколения потребности в разнообразной трудовой деятельности (учебной, трудовой, общественной и т. п.), уважения к труду человека, осознанного и добросовестного отношения к своей работе </w:t>
      </w:r>
      <w:r w:rsidRPr="00001455">
        <w:rPr>
          <w:rStyle w:val="c0"/>
          <w:color w:val="000000"/>
          <w:sz w:val="28"/>
          <w:szCs w:val="28"/>
        </w:rPr>
        <w:lastRenderedPageBreak/>
        <w:t>и обязанностям . Физическое воспитание – система совершенствования человека, направленная на физическое развитие, укрепление здоровья, обеспечение высокой работоспособности и выработку потребности в постоянном физическом самосовершенствовании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Нравственное воспитание – целенаправленный процесс формирования у подрастающего поколения высокого сознания, нравственных чувств и поведения в соответствии с идеалами и принципами морали . Анализ научной литературы по проблеме нравственного воспитания показывает, что единого подхода к содержанию нравственного воспитания не существует. Но, тем не менее, можно выделить некоторые подходы к содержанию процесса нравственного воспитания, такие как когнитивный, оценочно-эмоциональный, интегративно-мировоззренческий. Восприятие информации о нравственности и выработка </w:t>
      </w:r>
      <w:proofErr w:type="gramStart"/>
      <w:r w:rsidRPr="00001455">
        <w:rPr>
          <w:rStyle w:val="c0"/>
          <w:color w:val="000000"/>
          <w:sz w:val="28"/>
          <w:szCs w:val="28"/>
        </w:rPr>
        <w:t>собственных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ценностных ориентаци</w:t>
      </w:r>
      <w:r w:rsidR="00001455" w:rsidRPr="00001455">
        <w:rPr>
          <w:rStyle w:val="c0"/>
          <w:color w:val="000000"/>
          <w:sz w:val="28"/>
          <w:szCs w:val="28"/>
        </w:rPr>
        <w:t>и невозможны только на зачином</w:t>
      </w:r>
      <w:r w:rsidRPr="00001455">
        <w:rPr>
          <w:rStyle w:val="c0"/>
          <w:color w:val="000000"/>
          <w:sz w:val="28"/>
          <w:szCs w:val="28"/>
        </w:rPr>
        <w:t xml:space="preserve"> уровне. В этом процессе большую роль играют эмоции. Нравственное воспитание рассматривается как процесс формирования оценочных суждений, характеризующих отношение к нравственным ценностям, взаимоотношениям людей, устойчивость, глубину и силу нравственных чувств. </w:t>
      </w:r>
      <w:proofErr w:type="gramStart"/>
      <w:r w:rsidRPr="00001455">
        <w:rPr>
          <w:rStyle w:val="c0"/>
          <w:color w:val="000000"/>
          <w:sz w:val="28"/>
          <w:szCs w:val="28"/>
        </w:rPr>
        <w:t>Стержневым компонентом нравственного воспитания в данном случае является развитие нравственных чувств, выработка нравственных оценок и системы жизненных отношений (личных, общественных, государственных.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Основными компонентами нравственного воспитания сторонники данного подхода выделяют формирование навыков и привычек поведения, формирование умения делать нравственный выбор в процессе разнообразной деятельности и общения с. Нравственное воспитание – это процесс, направленный на формирование и развитие целостной личности ребенка, предполагает становление его отношения к Родине, обществу, коллективу, людям, к труду, своим обязанностям и самому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К</w:t>
      </w:r>
      <w:proofErr w:type="gramEnd"/>
      <w:r w:rsidRPr="00001455">
        <w:rPr>
          <w:rStyle w:val="c0"/>
          <w:color w:val="000000"/>
          <w:sz w:val="28"/>
          <w:szCs w:val="28"/>
        </w:rPr>
        <w:t>роме того, выделяют следующие задачи нравственного воспитания:</w:t>
      </w:r>
    </w:p>
    <w:p w:rsidR="00095DAC" w:rsidRPr="00001455" w:rsidRDefault="00095DAC" w:rsidP="00095DAC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001455">
        <w:rPr>
          <w:rStyle w:val="c0"/>
          <w:color w:val="000000"/>
          <w:sz w:val="28"/>
          <w:szCs w:val="28"/>
        </w:rPr>
        <w:t> • формирование нравственного сознания у воспитанников. Это совместная деятельность педагога и детей, направленная на усвоение правил и норм поведения;</w:t>
      </w:r>
    </w:p>
    <w:p w:rsidR="00095DAC" w:rsidRPr="00001455" w:rsidRDefault="00095DAC" w:rsidP="00095DAC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001455">
        <w:rPr>
          <w:rStyle w:val="c0"/>
          <w:color w:val="000000"/>
          <w:sz w:val="28"/>
          <w:szCs w:val="28"/>
        </w:rPr>
        <w:t> • развитие нравственных чувств. Данная задача реализуется через воздействие педагога на сознание и эмоциональную сферу воспитанников;</w:t>
      </w:r>
    </w:p>
    <w:p w:rsidR="00095DAC" w:rsidRPr="00001455" w:rsidRDefault="00095DAC" w:rsidP="00095DAC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001455">
        <w:rPr>
          <w:rStyle w:val="c0"/>
          <w:color w:val="000000"/>
          <w:sz w:val="28"/>
          <w:szCs w:val="28"/>
        </w:rPr>
        <w:t xml:space="preserve"> • формирование умений и привычек </w:t>
      </w:r>
      <w:proofErr w:type="gramStart"/>
      <w:r w:rsidRPr="00001455">
        <w:rPr>
          <w:rStyle w:val="c0"/>
          <w:color w:val="000000"/>
          <w:sz w:val="28"/>
          <w:szCs w:val="28"/>
        </w:rPr>
        <w:t>нравственного</w:t>
      </w:r>
      <w:proofErr w:type="gramEnd"/>
      <w:r w:rsidRPr="00001455">
        <w:rPr>
          <w:rStyle w:val="c0"/>
          <w:color w:val="000000"/>
          <w:sz w:val="28"/>
          <w:szCs w:val="28"/>
        </w:rPr>
        <w:t>.</w:t>
      </w:r>
    </w:p>
    <w:p w:rsidR="00095DAC" w:rsidRPr="00001455" w:rsidRDefault="00095DAC" w:rsidP="00095DAC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001455">
        <w:rPr>
          <w:rStyle w:val="c0"/>
          <w:color w:val="000000"/>
          <w:sz w:val="28"/>
          <w:szCs w:val="28"/>
        </w:rPr>
        <w:t>Дети, общаясь со сверстниками и взрослыми, согласовывают свою деятельность, подчиняясь определенным нормам, правилам и требованиям. В свою очередь, рассматривая понятие «нравственные нормы», анализ психолого-педагогической литературы показал, что в старшем дошкольном возрасте дети способны следовать им, что особенно важно для формирования нравственного сознания. Более того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,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в старшем дошкольном возрасте возникают психологические предпосылки для формирования различных этических представлений . Нравственная норма может побуждать ребенка к определенным поступкам и действиям, а может и запрещать или предостерегать от них . В процессе усвоения нравственных норм формируются такие личностная характеристика, как нравственная </w:t>
      </w:r>
      <w:r w:rsidRPr="00001455">
        <w:rPr>
          <w:rStyle w:val="c0"/>
          <w:color w:val="000000"/>
          <w:sz w:val="28"/>
          <w:szCs w:val="28"/>
        </w:rPr>
        <w:lastRenderedPageBreak/>
        <w:t>воспитанность, которая материализуется в общественно ценных свойствах и качествах личности, проявляется в отношениях, деятельности, общении. О нравственной воспитанности свидетельствует глубина нравственного чувства, способность к эмоциональному переживанию. Кроме того, нравственная воспитанность характеризуется зрелостью нравственного сознания личности: моральной образованностью, способностью анализировать, судить о явлениях жизни с позиции нравственного идеала. Важную роль в развитии нравственных переживаний играют ситуации, когда ребенок взаимодействует с ровесниками, между которыми возникают равноправные партнерские отношения. Следовательно, у старшего дошкольника возникает потребность в нравственных ориентирах: как поступить, как будет чувствовать себя сверстник, как сохранить отношения с ним. Моральная оценка поступков из внешних требований становится собственной оценкой ребенка, и включает в себя его переживания воспитание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.. </w:t>
      </w:r>
      <w:proofErr w:type="gramEnd"/>
      <w:r w:rsidRPr="00001455">
        <w:rPr>
          <w:rStyle w:val="c0"/>
          <w:color w:val="000000"/>
          <w:sz w:val="28"/>
          <w:szCs w:val="28"/>
        </w:rPr>
        <w:t>Кроме того, практикой для развития нравственных чувств у детей старшего дошкольного возраста выступает сюжетно-ролевая игра, где возникает потребность учитывать интересы партнера – сверстника. Благодаря игре дети 5–7 лет, не только переживают, но и лучше осознают нравственные нормы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Старший дошкольник при выборе друзей опирается на деловые и личностные качества, привычки, предпочтения сверстников. В развитии нравственных чувств ведущее значение имеют общение и совместная деятельность ребенка с взрослыми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 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Формирование нравственных представлений включают в себя развитие понятий, убеждений, системы оценочных суждений, которыми личность начинает руководствоваться в поведении . Эта последовательность выражена цепочкой следующих действий: выдвижение образца нравственного поведения → действие ребенка по образцу → повторение образца → выработка стереотипа, при котором ребенок ощущает социальную значимость нравственного поступка → возникновение у ребенка потребности опираться на данный стереотип в сходных Формирующиеся нравственные представления начинают играть регулирующую функцию в поведении детей, их взаимоотношениях с окружающим людьми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В старшем дошкольном возрасте критерии нравственной воспитанности такие, как нравственные представления, нравственные чувства и нравственное поведение рассматриваются как в положительной, так и в отрицательной модальности. Критерии нравственной воспитанности положительной модальности: доброта, честность, справедливость, дружба, радость. Критерии нравственной воспитанности отрицательной модальности: хитрость, лживость, жестокость, себялюбие, трусость, леность, жадность, грубость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Низкая нравственная воспитанность выражается в импульсивном поведении, недостаточно осознанном в рамках норм и требований общественной морали. Такое положение возникает при отсутствии внимания к нравственному просвещению, к четкой организации нравственной жизни. Высокая нравственная воспитанность детей определяется единством развитого нравственного сознания, мышления, воли, чувств и поведения. Она </w:t>
      </w:r>
      <w:r w:rsidRPr="00001455">
        <w:rPr>
          <w:rStyle w:val="c0"/>
          <w:color w:val="000000"/>
          <w:sz w:val="28"/>
          <w:szCs w:val="28"/>
        </w:rPr>
        <w:lastRenderedPageBreak/>
        <w:t>достигается при условии целостности процесса воспитания, единства формирования нравственного сознания и жизни</w:t>
      </w:r>
      <w:proofErr w:type="gramStart"/>
      <w:r w:rsidRPr="00001455">
        <w:rPr>
          <w:rStyle w:val="c0"/>
          <w:color w:val="000000"/>
          <w:sz w:val="28"/>
          <w:szCs w:val="28"/>
        </w:rPr>
        <w:t xml:space="preserve"> .</w:t>
      </w:r>
      <w:proofErr w:type="gramEnd"/>
      <w:r w:rsidRPr="00001455">
        <w:rPr>
          <w:rStyle w:val="c0"/>
          <w:color w:val="000000"/>
          <w:sz w:val="28"/>
          <w:szCs w:val="28"/>
        </w:rPr>
        <w:t xml:space="preserve"> Признаками нравственной воспитанности является отношение личности, добровольное выполнение определенных действий, мотивы действий. Таким образом, можно сделать вывод о том, что нравственное воспитание – это целенаправленный процесс приобщения детей к моральным ценностям человечества и конкретного общества. Результатом процесса нравственного воспитания является нравственная воспитанность, которая характеризуется способностью анализировать, судить о явлениях жизни с позиций нравственного идеала, давать им самостоятельную оценку. Нравственная воспитанность – это устойчивость положительных привычек и привычных норм поведения, культура отношений и общения в условиях детского коллектива. Выделены такие компоненты нравственной воспитанности детей старшего дошкольного возраста, как развитие нравственных представлений, формирование нравственных чувств и нравственного поведения личности. «Нравственные представления» подразумевают расширение жизненного опыта, который приводит к углублению и обобщению, а также приближает ребенка к элементарным нравственным понятиям. Нравственные чувства являются эмоциональными ощущениями, переживаниями, которые возникают у ребенка в процессе реальных нравственных отношений. В свою очередь, нравственное поведение – это формирование механизма перевода нравственных поступков в нравственные привычки. Нравственное воспитание детей старшего дошкольного возраста невозможно без формирования моральной сознательности, моральной совести и собственного отношения к поступкам и действиям.</w:t>
      </w:r>
    </w:p>
    <w:p w:rsidR="005F05A8" w:rsidRPr="00001455" w:rsidRDefault="00001455">
      <w:pPr>
        <w:rPr>
          <w:rFonts w:ascii="Times New Roman" w:hAnsi="Times New Roman" w:cs="Times New Roman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color w:val="333333"/>
          <w:sz w:val="28"/>
          <w:szCs w:val="28"/>
        </w:rPr>
      </w:pPr>
    </w:p>
    <w:p w:rsidR="00001455" w:rsidRPr="00001455" w:rsidRDefault="00001455" w:rsidP="00490C51">
      <w:pPr>
        <w:pStyle w:val="a3"/>
        <w:spacing w:before="0" w:beforeAutospacing="0" w:after="204" w:afterAutospacing="0"/>
        <w:jc w:val="center"/>
        <w:rPr>
          <w:sz w:val="28"/>
          <w:szCs w:val="28"/>
        </w:rPr>
      </w:pPr>
    </w:p>
    <w:p w:rsidR="00490C51" w:rsidRPr="00001455" w:rsidRDefault="00001455" w:rsidP="00490C51">
      <w:pPr>
        <w:pStyle w:val="a3"/>
        <w:spacing w:before="0" w:beforeAutospacing="0" w:after="204" w:afterAutospacing="0"/>
        <w:jc w:val="center"/>
        <w:rPr>
          <w:sz w:val="28"/>
          <w:szCs w:val="28"/>
        </w:rPr>
      </w:pPr>
      <w:r w:rsidRPr="00001455">
        <w:rPr>
          <w:sz w:val="28"/>
          <w:szCs w:val="28"/>
        </w:rPr>
        <w:t>«</w:t>
      </w:r>
      <w:r w:rsidR="00490C51" w:rsidRPr="00001455">
        <w:rPr>
          <w:sz w:val="28"/>
          <w:szCs w:val="28"/>
        </w:rPr>
        <w:t xml:space="preserve">Традиции и инновации </w:t>
      </w:r>
      <w:r w:rsidRPr="00001455">
        <w:rPr>
          <w:sz w:val="28"/>
          <w:szCs w:val="28"/>
        </w:rPr>
        <w:t>в воспитании подрастающего поколения»</w:t>
      </w:r>
    </w:p>
    <w:p w:rsidR="00490C51" w:rsidRPr="00001455" w:rsidRDefault="00490C51" w:rsidP="00490C51">
      <w:pPr>
        <w:pStyle w:val="a3"/>
        <w:spacing w:before="0" w:beforeAutospacing="0" w:after="204" w:afterAutospacing="0"/>
        <w:jc w:val="right"/>
        <w:rPr>
          <w:sz w:val="28"/>
          <w:szCs w:val="28"/>
        </w:rPr>
      </w:pPr>
      <w:r w:rsidRPr="00001455">
        <w:rPr>
          <w:sz w:val="28"/>
          <w:szCs w:val="28"/>
        </w:rPr>
        <w:t>«Кто постигает новое, лелея старое, тот может быть учителем…»</w:t>
      </w:r>
    </w:p>
    <w:p w:rsidR="00490C51" w:rsidRPr="00001455" w:rsidRDefault="00490C51" w:rsidP="00490C51">
      <w:pPr>
        <w:pStyle w:val="a3"/>
        <w:spacing w:before="0" w:beforeAutospacing="0" w:after="204" w:afterAutospacing="0"/>
        <w:jc w:val="right"/>
        <w:rPr>
          <w:sz w:val="28"/>
          <w:szCs w:val="28"/>
        </w:rPr>
      </w:pPr>
      <w:r w:rsidRPr="00001455">
        <w:rPr>
          <w:sz w:val="28"/>
          <w:szCs w:val="28"/>
        </w:rPr>
        <w:t>Конфуций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 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Наш мир меняется просто на глазах, не давая опомниться. Дни мчатся стремительным потоком, накрывая с головой. Двадцать первый век – время инноваций и прогресса. Время диктует нам условия, которым должен соответствовать современный человек. Нельзя просто стоять на месте. Нужно развиваться.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Двадцать первый век, его называют веком человека. Если человек стоит в середине общественных явлений, а образование есть отражение состояния нашей цивилизации, то в зависимости от перехода окружающего нас общества к новому социально-экономическому и политическому режиму человеку надо заниматься самим собой, чтобы понять все о жизни в прошлом, настоящем и будущем. Дошкольное образование – это самый яркий период ребенка, который является первой образовательной ступенью ребенка. Дошкольное образование – это воспитание, обучение развитие детей в возрасте от 2х месяцев до 7 лет. Оно развивает физическую культуру, интеллектуальные качества и прививает навыки учебной деятельности. Данная ступень образования отличается от других тем, что на любом этапе детского возраста есть своя специфика, цели, содержание, формы.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 xml:space="preserve">На сегодняшний день существует множество концепций и идей в истории развития дошкольного образования, которые актуальны на сегодняшний день. Но с развитием Научно-технической революции также и ввелись инновации, которую облегчают работу педагогов и сам образовательный процесс в дошкольных учреждениях. Термины традиция и новация, с первого взгляда, кажутся нам противоположными. Традиции – это идеи, взгляды, мысли и принципы в истории человечества, которые передавались и передаются из поколения в поколение. В зависимости от географического положения, демографической ситуации, экономическом положении и менталитете общества, традиции сохраняются. Инновации (или нововведения) – это процесс создания и использования новых идей, мер, средств, которые будут применяться на практике для удовлетворения человеческих потребностей. Инновационная деятельность является частью изменения в структуре </w:t>
      </w:r>
      <w:proofErr w:type="gramStart"/>
      <w:r w:rsidRPr="00001455">
        <w:rPr>
          <w:sz w:val="28"/>
          <w:szCs w:val="28"/>
        </w:rPr>
        <w:t>общества</w:t>
      </w:r>
      <w:proofErr w:type="gramEnd"/>
      <w:r w:rsidRPr="00001455">
        <w:rPr>
          <w:sz w:val="28"/>
          <w:szCs w:val="28"/>
        </w:rPr>
        <w:t xml:space="preserve"> как в социальной сфере, так и в духовной. </w:t>
      </w:r>
      <w:r w:rsidRPr="00001455">
        <w:rPr>
          <w:sz w:val="28"/>
          <w:szCs w:val="28"/>
        </w:rPr>
        <w:lastRenderedPageBreak/>
        <w:t>Она базируется на основе традиций, имеющих значимость для системы образования, которые также в свое время были инновационным введением.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Соблюдение определенных традиций в дошкольном образовательном учреждении в соответствии с нормативно-правовыми актами не могут обойтись без новых введений (новаций) в совместной деятельности педагога, родителя и ребенка. Из года год дошкольное образование совершенствуется для органичного развития, обучения и воспитания ребенка в условиях постиндустриального общества. Для реализации основных функций дошкольного образовательного учреждения в соответствии с ФГОС (Федеральный Государственный Стандарт) требуется формирование познавательный интерес и действия, интеллектуальные качества и физические данные ребенка. Причины внедрения новаций в образовательный процесс, как правило, возникают из-за ребенка, который, в свою очередь, стимулирует и провоцирует активность и творчество.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 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 xml:space="preserve">Каким должен быть современный человек. Ошибочным является распространенное мнение о том, что человек имеющий компьютер и мобильный телефон, может называться современным. Современным человеком может считаться тот, кто не растерял способность сопереживать другим людям. Он умеет ценить дружбу, добивается поставленных целей, стремится узнать </w:t>
      </w:r>
      <w:proofErr w:type="gramStart"/>
      <w:r w:rsidRPr="00001455">
        <w:rPr>
          <w:sz w:val="28"/>
          <w:szCs w:val="28"/>
        </w:rPr>
        <w:t>побольше</w:t>
      </w:r>
      <w:proofErr w:type="gramEnd"/>
      <w:r w:rsidRPr="00001455">
        <w:rPr>
          <w:sz w:val="28"/>
          <w:szCs w:val="28"/>
        </w:rPr>
        <w:t xml:space="preserve"> нового, развивается духовно. Современный человек должен быть воспитанным, тактичным. Такая личность является олицетворением мыслей, образа жизни и состояния души. Именно тот, кто не стоит на месте, пытается развиваться, идти в ногу со временем и соответствовать его стандартам, способный адаптироваться к изменчивости современного мира, коммуникабельный с твердой гражданской позицией, является современным человеком.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Мы с Вами работаем в период обновления системы образования, в том числе и дошкольного, которое стало первым уровнем общего образования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в соответствии с Федеральным Законом «Об образовании в Российской Федерации». Впервые внедряется Федеральный государственный образовательный стандарт дошкольного образования. Поэтому любая деятельность по введению Стандарта для нас является инновационной.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А инновации, как известно, создают основу для конкурентоспособности того или иного учреждения на рынке образовательных услуг и определяют направления профессионального роста педагога, его творческого поиска.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 xml:space="preserve">Но любая инновация, на наш взгляд, невозможна без хорошей основы, традиции. В Стандарте обозначено, что на этапе завершения дошкольного образования, ребёнок должен обладать установкой положительного отношения к миру, другим людям. В нашем дошкольном учреждении </w:t>
      </w:r>
      <w:r w:rsidRPr="00001455">
        <w:rPr>
          <w:sz w:val="28"/>
          <w:szCs w:val="28"/>
        </w:rPr>
        <w:lastRenderedPageBreak/>
        <w:t>традиционно большое внимание уделяется духовно-нравственному воспитанию, работе по программе «Добрый мир». Что как не традиции, опыт прошлых поколений, обычаи родного края могут сформировать в человеке самые лучшие нравственные устои? Особенно хотелось бы выделить, что при реализации данной программы были задействованы все участники образовательного процесса: педагоги, воспитанники и их родители.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Работа с родителями традиционна и всегда актуальна. В соответствии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со Стандартом дошкольного образования это направление нуждается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в поддержке и поиске новых форм и технологий. Мы активно вовлекаем родителей в образовательный процесс. Они совместно с педагогическим коллективом участвовали в спортивных мероприятиях, музыкальных праздниках, в различных конкурсах.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Еще одна из традиций нашего учреждения – система наставничества, позволяющая вновь прибывшим педагогам эффективно вливаться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в педагогическую деятельность, и здесь мы ищем новые формы передачи опыта. На помощь нам пришли информационно-коммуникационные технологии. Педагоги нашего учреждения обмениваются накопленным опытом, авторскими материалами в дистанционной форме, на собственных сайтах.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В ситуации введения инноваций особенно важна профессиональная компетентность, в основе которой лежит личностное и профессиональное развитие педагогов и управленцев.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Основными направлениями инновационных преобразований в педагогике являются обновление содержания образования; проектирование новых моделей образовательного процесса.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Так, например, использование ИКТ в детском саду позволяет развивать умение детей ориентироваться в информационных потоках, овладевать практическими способами работы с информацией, развивать умения, позволяющие обмениваться информацией с помощью современных технических средств. В нашем детском саду в последние годы эффективно используются информационные технологии в образовательном процессе. Создано информационное образовательное пространство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 xml:space="preserve">Активно используется технология образовательных проектов, составление </w:t>
      </w:r>
      <w:proofErr w:type="spellStart"/>
      <w:r w:rsidRPr="00001455">
        <w:rPr>
          <w:sz w:val="28"/>
          <w:szCs w:val="28"/>
        </w:rPr>
        <w:t>портфолио</w:t>
      </w:r>
      <w:proofErr w:type="spellEnd"/>
      <w:r w:rsidRPr="00001455">
        <w:rPr>
          <w:sz w:val="28"/>
          <w:szCs w:val="28"/>
        </w:rPr>
        <w:t>. Внедрение вышеперечисленных инноваций позволили достичь нашим воспитанникам высоких результатов обучения в школах нашего района.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В инновациях, уважаемые коллеги, заложен огромный потенциал.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lastRenderedPageBreak/>
        <w:t xml:space="preserve">Но раскрывается этот потенциал только в синтезе с традициями, и прежде всего </w:t>
      </w:r>
      <w:proofErr w:type="gramStart"/>
      <w:r w:rsidRPr="00001455">
        <w:rPr>
          <w:sz w:val="28"/>
          <w:szCs w:val="28"/>
        </w:rPr>
        <w:t>со</w:t>
      </w:r>
      <w:proofErr w:type="gramEnd"/>
      <w:r w:rsidRPr="00001455">
        <w:rPr>
          <w:sz w:val="28"/>
          <w:szCs w:val="28"/>
        </w:rPr>
        <w:t xml:space="preserve"> взглядом на изменения в образовании как на путь самореализации человека, педагога и его воспитанника.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Наряду с вышеперечисленными пунктами хотелось бы рассмотреть конкретные примеры проявления традиций и их нововведений. Так, на сегодняшний день практически в каждом детском саду установлены площадки по обучению и организации развивающей среды по Правилам дорожного движения для детей. Во время дневной прогулки воспитатели наглядно обучают детей изо дня в день этим правилам. Это новация, которая вошла в реализации только за последние два десятилетия.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Не изменяя традициям, можно отметить всеми известные детские игры, в которые дети играют в дошкольном образовательном учреждении из поколения в поколение. Также, многие детские игрушки совершенствуются, которые минимизируют травмы ребенка и являются безопасными.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Проведение совместного досуга родителей и их детей также способствует лучшей социальной ситуации внутри группы, проведение собраний и других мероприятий с использованием инновационных технологий, основанных на традиционной организации воспитательно-образовательного процесса.</w:t>
      </w:r>
    </w:p>
    <w:p w:rsidR="00490C51" w:rsidRPr="00001455" w:rsidRDefault="00490C51" w:rsidP="00490C51">
      <w:pPr>
        <w:pStyle w:val="a3"/>
        <w:spacing w:before="0" w:beforeAutospacing="0" w:after="204" w:afterAutospacing="0"/>
        <w:rPr>
          <w:sz w:val="28"/>
          <w:szCs w:val="28"/>
        </w:rPr>
      </w:pPr>
      <w:r w:rsidRPr="00001455">
        <w:rPr>
          <w:sz w:val="28"/>
          <w:szCs w:val="28"/>
        </w:rPr>
        <w:t>Таким образом, одно из важных требований, которое регламентируется в НПА – это всестороннее развитие личности ребенка, развитие конструктивного взаимодействия внутри группы, выполняется благодаря традициям в содержании образовательного процесса в дошкольном образовательном учреждении и новациям.</w:t>
      </w:r>
    </w:p>
    <w:p w:rsidR="00490C51" w:rsidRPr="00001455" w:rsidRDefault="00490C51" w:rsidP="00490C51">
      <w:pPr>
        <w:pStyle w:val="a3"/>
        <w:spacing w:before="0" w:beforeAutospacing="0" w:after="0" w:afterAutospacing="0"/>
        <w:rPr>
          <w:sz w:val="28"/>
          <w:szCs w:val="28"/>
        </w:rPr>
      </w:pPr>
      <w:r w:rsidRPr="00001455">
        <w:rPr>
          <w:sz w:val="28"/>
          <w:szCs w:val="28"/>
        </w:rPr>
        <w:t>Мне хочется завершить свое выступление такими словами: не бойтесь использовать в своей работе все новое, которое сейчас для вас кажется сложным и непонятным, но то что, когда то станет традицией в вашем дошкольном учреждении.</w:t>
      </w:r>
    </w:p>
    <w:p w:rsidR="00490C51" w:rsidRPr="00001455" w:rsidRDefault="00490C51">
      <w:pPr>
        <w:rPr>
          <w:rFonts w:ascii="Times New Roman" w:hAnsi="Times New Roman" w:cs="Times New Roman"/>
          <w:sz w:val="28"/>
          <w:szCs w:val="28"/>
        </w:rPr>
      </w:pPr>
    </w:p>
    <w:sectPr w:rsidR="00490C51" w:rsidRPr="00001455" w:rsidSect="003F1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095DAC"/>
    <w:rsid w:val="00001455"/>
    <w:rsid w:val="00095DAC"/>
    <w:rsid w:val="003F10E2"/>
    <w:rsid w:val="0043469C"/>
    <w:rsid w:val="00490C51"/>
    <w:rsid w:val="00962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9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95DAC"/>
  </w:style>
  <w:style w:type="paragraph" w:styleId="a3">
    <w:name w:val="Normal (Web)"/>
    <w:basedOn w:val="a"/>
    <w:uiPriority w:val="99"/>
    <w:semiHidden/>
    <w:unhideWhenUsed/>
    <w:rsid w:val="00490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2863</Words>
  <Characters>16324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2024-01-24T14:39:00Z</dcterms:created>
  <dcterms:modified xsi:type="dcterms:W3CDTF">2024-01-24T16:09:00Z</dcterms:modified>
</cp:coreProperties>
</file>