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4738C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95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5F317AF4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846CC38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957">
        <w:rPr>
          <w:rFonts w:ascii="Times New Roman" w:hAnsi="Times New Roman" w:cs="Times New Roman"/>
          <w:sz w:val="28"/>
          <w:szCs w:val="28"/>
        </w:rPr>
        <w:t xml:space="preserve">Детский </w:t>
      </w:r>
      <w:proofErr w:type="gramStart"/>
      <w:r w:rsidRPr="008F6957">
        <w:rPr>
          <w:rFonts w:ascii="Times New Roman" w:hAnsi="Times New Roman" w:cs="Times New Roman"/>
          <w:sz w:val="28"/>
          <w:szCs w:val="28"/>
        </w:rPr>
        <w:t>сад  №</w:t>
      </w:r>
      <w:proofErr w:type="gramEnd"/>
      <w:r w:rsidRPr="008F6957">
        <w:rPr>
          <w:rFonts w:ascii="Times New Roman" w:hAnsi="Times New Roman" w:cs="Times New Roman"/>
          <w:sz w:val="28"/>
          <w:szCs w:val="28"/>
        </w:rPr>
        <w:t xml:space="preserve"> 4 «Ласточка»</w:t>
      </w:r>
    </w:p>
    <w:p w14:paraId="1F153133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0D357E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C9CC96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BA579B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BFA93B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CC00B1" w14:textId="77777777" w:rsidR="008F6957" w:rsidRPr="008F6957" w:rsidRDefault="008F6957" w:rsidP="008F6957">
      <w:pPr>
        <w:rPr>
          <w:rFonts w:ascii="Times New Roman" w:hAnsi="Times New Roman" w:cs="Times New Roman"/>
          <w:sz w:val="28"/>
          <w:szCs w:val="28"/>
        </w:rPr>
      </w:pPr>
    </w:p>
    <w:p w14:paraId="5F437259" w14:textId="77777777" w:rsidR="008F6957" w:rsidRPr="008F6957" w:rsidRDefault="008F6957" w:rsidP="008F69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69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Конспект НОД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средней группе по формированию элементарных математических представлений</w:t>
      </w:r>
    </w:p>
    <w:p w14:paraId="39869753" w14:textId="77777777" w:rsidR="008F6957" w:rsidRPr="008F6957" w:rsidRDefault="008F6957" w:rsidP="008F6957">
      <w:pPr>
        <w:rPr>
          <w:rFonts w:ascii="Times New Roman" w:hAnsi="Times New Roman" w:cs="Times New Roman"/>
          <w:sz w:val="28"/>
          <w:szCs w:val="28"/>
        </w:rPr>
      </w:pPr>
    </w:p>
    <w:p w14:paraId="7B682091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B65D93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330B6D4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E2C878" w14:textId="77777777" w:rsidR="008F6957" w:rsidRPr="008F6957" w:rsidRDefault="008F6957" w:rsidP="008F6957"/>
    <w:p w14:paraId="1D317B30" w14:textId="77777777" w:rsidR="008F6957" w:rsidRPr="008F6957" w:rsidRDefault="008F6957" w:rsidP="008F6957"/>
    <w:p w14:paraId="0E4FA0E1" w14:textId="77777777" w:rsidR="008F6957" w:rsidRPr="008F6957" w:rsidRDefault="008F6957" w:rsidP="008F6957"/>
    <w:p w14:paraId="1FDB934F" w14:textId="77777777" w:rsidR="008F6957" w:rsidRPr="008F6957" w:rsidRDefault="008F6957" w:rsidP="008F6957"/>
    <w:p w14:paraId="45AF00AF" w14:textId="77777777" w:rsidR="008F6957" w:rsidRPr="008F6957" w:rsidRDefault="008F6957" w:rsidP="008F6957"/>
    <w:p w14:paraId="65BA223F" w14:textId="77777777" w:rsidR="008F6957" w:rsidRPr="008F6957" w:rsidRDefault="008F6957" w:rsidP="008F6957"/>
    <w:p w14:paraId="30C0C193" w14:textId="77777777" w:rsidR="008F6957" w:rsidRPr="008F6957" w:rsidRDefault="008F6957" w:rsidP="008F6957"/>
    <w:p w14:paraId="6DCEF373" w14:textId="77777777" w:rsidR="008F6957" w:rsidRPr="008F6957" w:rsidRDefault="008F6957" w:rsidP="008F6957"/>
    <w:p w14:paraId="375E74D2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  <w:r w:rsidRPr="008F6957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3DB46173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  <w:r w:rsidRPr="008F6957">
        <w:rPr>
          <w:rFonts w:ascii="Times New Roman" w:hAnsi="Times New Roman" w:cs="Times New Roman"/>
          <w:sz w:val="28"/>
          <w:szCs w:val="28"/>
        </w:rPr>
        <w:t>Осипова Елена Валериевна</w:t>
      </w:r>
    </w:p>
    <w:p w14:paraId="4C0B455B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707FF5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1E9DA48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367D4CB" w14:textId="77777777" w:rsidR="008F6957" w:rsidRPr="008F6957" w:rsidRDefault="008F6957" w:rsidP="008F695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15B6B61" w14:textId="77777777" w:rsidR="008F6957" w:rsidRPr="008F6957" w:rsidRDefault="008F6957" w:rsidP="008F6957">
      <w:pPr>
        <w:jc w:val="center"/>
        <w:rPr>
          <w:rFonts w:ascii="Times New Roman" w:hAnsi="Times New Roman" w:cs="Times New Roman"/>
          <w:sz w:val="28"/>
          <w:szCs w:val="28"/>
        </w:rPr>
      </w:pPr>
      <w:r w:rsidRPr="008F6957">
        <w:rPr>
          <w:rFonts w:ascii="Times New Roman" w:hAnsi="Times New Roman" w:cs="Times New Roman"/>
          <w:sz w:val="28"/>
          <w:szCs w:val="28"/>
        </w:rPr>
        <w:t>2023 год</w:t>
      </w:r>
    </w:p>
    <w:p w14:paraId="4B3336D6" w14:textId="77777777" w:rsidR="00D909D4" w:rsidRPr="008E2F81" w:rsidRDefault="00D909D4" w:rsidP="00D909D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6CB9E57" w14:textId="77777777" w:rsidR="0024487D" w:rsidRPr="009C6C65" w:rsidRDefault="0024487D" w:rsidP="0001403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Познавательное развитие</w:t>
      </w:r>
    </w:p>
    <w:p w14:paraId="4C8626FA" w14:textId="77777777" w:rsidR="0024487D" w:rsidRPr="009C6C65" w:rsidRDefault="0024487D" w:rsidP="0001403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Формирование элементарных математических представлений</w:t>
      </w:r>
    </w:p>
    <w:p w14:paraId="51922793" w14:textId="77777777" w:rsidR="00694156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b/>
          <w:bCs/>
          <w:color w:val="000000"/>
          <w:sz w:val="28"/>
          <w:szCs w:val="28"/>
        </w:rPr>
        <w:t>Цель:</w:t>
      </w:r>
      <w:r w:rsidR="00694156" w:rsidRPr="009C6C65">
        <w:rPr>
          <w:color w:val="111111"/>
          <w:sz w:val="28"/>
          <w:szCs w:val="28"/>
        </w:rPr>
        <w:t xml:space="preserve"> формирование элементарных математических представлений у детей в совместной игровой деятельности.</w:t>
      </w:r>
    </w:p>
    <w:p w14:paraId="6F051BAD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Образовательные задачи:</w:t>
      </w:r>
    </w:p>
    <w:p w14:paraId="32039D8E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закрепить знание количественного и порядкового счета до 5,</w:t>
      </w:r>
    </w:p>
    <w:p w14:paraId="4FC02508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совершенствовать знания о геометрических фигурах (треугольник, круг, квадрат, прямоугольник),</w:t>
      </w:r>
    </w:p>
    <w:p w14:paraId="19597295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совершенствовать умение сравнивать предметы по величине</w:t>
      </w:r>
    </w:p>
    <w:p w14:paraId="178D8D55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(больше, меньше, по длине</w:t>
      </w:r>
      <w:r w:rsidR="00424E84" w:rsidRPr="009C6C65">
        <w:rPr>
          <w:color w:val="111111"/>
          <w:sz w:val="28"/>
          <w:szCs w:val="28"/>
        </w:rPr>
        <w:t>)</w:t>
      </w:r>
      <w:r w:rsidRPr="009C6C65">
        <w:rPr>
          <w:color w:val="111111"/>
          <w:sz w:val="28"/>
          <w:szCs w:val="28"/>
        </w:rPr>
        <w:t>,</w:t>
      </w:r>
    </w:p>
    <w:p w14:paraId="2C73A922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закреплять представления о последовательности частей суток,</w:t>
      </w:r>
    </w:p>
    <w:p w14:paraId="6C2C3A1E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-учить понимать учебную задачу и выполнять ее самостоятельно.</w:t>
      </w:r>
    </w:p>
    <w:p w14:paraId="77BE76A6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Развивающие задачи:</w:t>
      </w:r>
    </w:p>
    <w:p w14:paraId="60DAB1EB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развивать речь</w:t>
      </w:r>
      <w:r w:rsidR="00694156" w:rsidRPr="009C6C65">
        <w:rPr>
          <w:color w:val="111111"/>
          <w:sz w:val="28"/>
          <w:szCs w:val="28"/>
        </w:rPr>
        <w:t>,</w:t>
      </w:r>
    </w:p>
    <w:p w14:paraId="40E868B3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развивать мышление, наблюдательность,</w:t>
      </w:r>
    </w:p>
    <w:p w14:paraId="2F057D2F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расширять и активизировать словарь детей.</w:t>
      </w:r>
    </w:p>
    <w:p w14:paraId="00A04BF8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Воспитательные задачи:</w:t>
      </w:r>
    </w:p>
    <w:p w14:paraId="208F1F0B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Воспитывать интерес к занятию, стремление оказывать помощь другим, доброжелательность, отзывчивость.</w:t>
      </w:r>
    </w:p>
    <w:p w14:paraId="2DA6BA72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Методические приемы:</w:t>
      </w:r>
    </w:p>
    <w:p w14:paraId="704B7766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1. Сюрпризный момент</w:t>
      </w:r>
    </w:p>
    <w:p w14:paraId="1A306D4B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2. Игра- задание «Сосчитай елочки</w:t>
      </w:r>
      <w:r w:rsidR="00694156" w:rsidRPr="009C6C65">
        <w:rPr>
          <w:color w:val="111111"/>
          <w:sz w:val="28"/>
          <w:szCs w:val="28"/>
        </w:rPr>
        <w:t>»</w:t>
      </w:r>
    </w:p>
    <w:p w14:paraId="4EDDA166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3. Игра- задание «Хлопни в ладоши</w:t>
      </w:r>
      <w:r w:rsidR="00694156" w:rsidRPr="009C6C65">
        <w:rPr>
          <w:color w:val="111111"/>
          <w:sz w:val="28"/>
          <w:szCs w:val="28"/>
        </w:rPr>
        <w:t>»</w:t>
      </w:r>
    </w:p>
    <w:p w14:paraId="2785A704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4</w:t>
      </w:r>
      <w:r w:rsidR="00694156" w:rsidRPr="009C6C65">
        <w:rPr>
          <w:color w:val="111111"/>
          <w:sz w:val="28"/>
          <w:szCs w:val="28"/>
        </w:rPr>
        <w:t>. Физкультминутка</w:t>
      </w:r>
    </w:p>
    <w:p w14:paraId="4D64F994" w14:textId="77777777" w:rsidR="00424E84" w:rsidRPr="009C6C65" w:rsidRDefault="006B572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5. Подвижная игра «Найди свой домик»</w:t>
      </w:r>
    </w:p>
    <w:p w14:paraId="35C7744A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6</w:t>
      </w:r>
      <w:r w:rsidR="00694156" w:rsidRPr="009C6C65">
        <w:rPr>
          <w:color w:val="111111"/>
          <w:sz w:val="28"/>
          <w:szCs w:val="28"/>
        </w:rPr>
        <w:t>. Анализ</w:t>
      </w:r>
    </w:p>
    <w:p w14:paraId="3FC50656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Предварительная работа:</w:t>
      </w:r>
    </w:p>
    <w:p w14:paraId="0490E7B7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Чтение сказки «Колобок», дидактические игры «Геометрическая мозаика», «Ф</w:t>
      </w:r>
      <w:r w:rsidR="00424E84" w:rsidRPr="009C6C65">
        <w:rPr>
          <w:color w:val="111111"/>
          <w:sz w:val="28"/>
          <w:szCs w:val="28"/>
        </w:rPr>
        <w:t>орма и цвет»</w:t>
      </w:r>
      <w:r w:rsidRPr="009C6C65">
        <w:rPr>
          <w:color w:val="111111"/>
          <w:sz w:val="28"/>
          <w:szCs w:val="28"/>
        </w:rPr>
        <w:t>,</w:t>
      </w:r>
      <w:r w:rsidR="00424E84" w:rsidRPr="009C6C65">
        <w:rPr>
          <w:color w:val="111111"/>
          <w:sz w:val="28"/>
          <w:szCs w:val="28"/>
        </w:rPr>
        <w:t xml:space="preserve"> «Прохлопай»,</w:t>
      </w:r>
      <w:r w:rsidRPr="009C6C65">
        <w:rPr>
          <w:color w:val="111111"/>
          <w:sz w:val="28"/>
          <w:szCs w:val="28"/>
        </w:rPr>
        <w:t xml:space="preserve"> индивидуальная работа в свободной деятельности.</w:t>
      </w:r>
    </w:p>
    <w:p w14:paraId="4615FC1F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Оборудование:</w:t>
      </w:r>
    </w:p>
    <w:p w14:paraId="54760448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Демонстрационный материал:</w:t>
      </w:r>
    </w:p>
    <w:p w14:paraId="4E8F21E3" w14:textId="77777777" w:rsidR="00694156" w:rsidRPr="009C6C65" w:rsidRDefault="00BA158F" w:rsidP="009C6C65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 xml:space="preserve">     - магнитная доска</w:t>
      </w:r>
    </w:p>
    <w:p w14:paraId="6413D23C" w14:textId="77777777" w:rsidR="00694156" w:rsidRPr="009C6C65" w:rsidRDefault="00424E84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«Колобок» - картинка</w:t>
      </w:r>
      <w:r w:rsidR="00694156" w:rsidRPr="009C6C65">
        <w:rPr>
          <w:color w:val="111111"/>
          <w:sz w:val="28"/>
          <w:szCs w:val="28"/>
        </w:rPr>
        <w:t>,</w:t>
      </w:r>
    </w:p>
    <w:p w14:paraId="677540A7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картинки: заяц, волк, медведь, лиса,</w:t>
      </w:r>
    </w:p>
    <w:p w14:paraId="183E4659" w14:textId="77777777" w:rsidR="00694156" w:rsidRPr="009C6C65" w:rsidRDefault="006B572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- 5 елочек</w:t>
      </w:r>
      <w:r w:rsidR="00694156" w:rsidRPr="009C6C65">
        <w:rPr>
          <w:color w:val="111111"/>
          <w:sz w:val="28"/>
          <w:szCs w:val="28"/>
        </w:rPr>
        <w:t>,</w:t>
      </w:r>
    </w:p>
    <w:p w14:paraId="281D8B97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карти</w:t>
      </w:r>
      <w:r w:rsidR="00424E84" w:rsidRPr="009C6C65">
        <w:rPr>
          <w:color w:val="111111"/>
          <w:sz w:val="28"/>
          <w:szCs w:val="28"/>
        </w:rPr>
        <w:t>нки с изображением частей суток.</w:t>
      </w:r>
    </w:p>
    <w:p w14:paraId="1080EFBB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Раздаточный материал:</w:t>
      </w:r>
    </w:p>
    <w:p w14:paraId="3D79A489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</w:t>
      </w:r>
      <w:r w:rsidR="00BA158F" w:rsidRPr="009C6C65">
        <w:rPr>
          <w:color w:val="111111"/>
          <w:sz w:val="28"/>
          <w:szCs w:val="28"/>
        </w:rPr>
        <w:t xml:space="preserve"> </w:t>
      </w:r>
      <w:r w:rsidR="006B5726" w:rsidRPr="009C6C65">
        <w:rPr>
          <w:color w:val="111111"/>
          <w:sz w:val="28"/>
          <w:szCs w:val="28"/>
        </w:rPr>
        <w:t>геометрические фигуры (круги, квадраты, треугольники, прямоугольники)</w:t>
      </w:r>
      <w:r w:rsidR="00424E84" w:rsidRPr="009C6C65">
        <w:rPr>
          <w:color w:val="111111"/>
          <w:sz w:val="28"/>
          <w:szCs w:val="28"/>
        </w:rPr>
        <w:t>.</w:t>
      </w:r>
    </w:p>
    <w:p w14:paraId="7EAA002C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Интеграция с другими образовательными областями.</w:t>
      </w:r>
    </w:p>
    <w:p w14:paraId="5AD5811C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Речевое развитие:</w:t>
      </w:r>
    </w:p>
    <w:p w14:paraId="4BC6E304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развитие речи (обогащение словаря, умение отвечать на вопросы, повторять);</w:t>
      </w:r>
    </w:p>
    <w:p w14:paraId="27FFF41C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lastRenderedPageBreak/>
        <w:t>Физическое развитие:</w:t>
      </w:r>
    </w:p>
    <w:p w14:paraId="21449FFA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физическая культура (физкультминутка)</w:t>
      </w:r>
      <w:r w:rsidR="006B5726" w:rsidRPr="009C6C65">
        <w:rPr>
          <w:color w:val="111111"/>
          <w:sz w:val="28"/>
          <w:szCs w:val="28"/>
        </w:rPr>
        <w:t>, подвижная игра</w:t>
      </w:r>
      <w:r w:rsidRPr="009C6C65">
        <w:rPr>
          <w:color w:val="111111"/>
          <w:sz w:val="28"/>
          <w:szCs w:val="28"/>
        </w:rPr>
        <w:t>;</w:t>
      </w:r>
    </w:p>
    <w:p w14:paraId="60BA1070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Социально – коммуникативное развитие:</w:t>
      </w:r>
    </w:p>
    <w:p w14:paraId="5D1571A0" w14:textId="77777777" w:rsidR="00694156" w:rsidRPr="009C6C65" w:rsidRDefault="00694156" w:rsidP="009C6C65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игровая деятельность.</w:t>
      </w:r>
    </w:p>
    <w:p w14:paraId="1AB4F845" w14:textId="77777777" w:rsidR="0024487D" w:rsidRPr="009C6C65" w:rsidRDefault="0024487D" w:rsidP="009C6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A52D2F" w14:textId="77777777" w:rsidR="0024487D" w:rsidRPr="009C6C65" w:rsidRDefault="0024487D" w:rsidP="0001403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C6C65">
        <w:rPr>
          <w:rFonts w:ascii="Times New Roman" w:hAnsi="Times New Roman" w:cs="Times New Roman"/>
          <w:sz w:val="28"/>
          <w:szCs w:val="28"/>
        </w:rPr>
        <w:t>Ход НОД</w:t>
      </w:r>
    </w:p>
    <w:p w14:paraId="7AC32DCD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В круг широкий, вижу я, встали все мои друзья.</w:t>
      </w:r>
    </w:p>
    <w:p w14:paraId="2CC1077C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Мы сейчас пойдем направо, а теперь пойдём налево.</w:t>
      </w:r>
    </w:p>
    <w:p w14:paraId="0448FD30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В центре круга соберёмся, и на место все вернёмся.</w:t>
      </w:r>
    </w:p>
    <w:p w14:paraId="7F25C571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Улыбнёмся, подмигнём. Утро доброе начнём!</w:t>
      </w:r>
    </w:p>
    <w:p w14:paraId="67148A4B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(Дети встают в круг, берутся за руки, проговаривают текст, выполняют движения)</w:t>
      </w:r>
    </w:p>
    <w:p w14:paraId="1A0A3E08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Предлагаю вам, ребята, отправиться в сказку. А в какую</w:t>
      </w:r>
      <w:r w:rsidR="000B231E">
        <w:rPr>
          <w:color w:val="000000"/>
          <w:sz w:val="28"/>
          <w:szCs w:val="28"/>
        </w:rPr>
        <w:t>,</w:t>
      </w:r>
      <w:r w:rsidRPr="009C6C65">
        <w:rPr>
          <w:color w:val="000000"/>
          <w:sz w:val="28"/>
          <w:szCs w:val="28"/>
        </w:rPr>
        <w:t xml:space="preserve"> вы должны узнать, отгадав загадку.</w:t>
      </w:r>
    </w:p>
    <w:p w14:paraId="15FA8A22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Формой он похож на мяч.</w:t>
      </w:r>
    </w:p>
    <w:p w14:paraId="4791E9EE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Был когда-то он горяч.</w:t>
      </w:r>
    </w:p>
    <w:p w14:paraId="43C8366A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Спрыгнул со стола на пол</w:t>
      </w:r>
    </w:p>
    <w:p w14:paraId="72DC4A02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И от бабушки ушел.</w:t>
      </w:r>
    </w:p>
    <w:p w14:paraId="08103633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У него румяный бок…</w:t>
      </w:r>
    </w:p>
    <w:p w14:paraId="70FC0596" w14:textId="77777777" w:rsidR="0024487D" w:rsidRPr="009C6C65" w:rsidRDefault="0024487D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Вы, узнали?</w:t>
      </w:r>
    </w:p>
    <w:p w14:paraId="0F6F3B23" w14:textId="77777777" w:rsidR="00D93DD2" w:rsidRPr="009C6C65" w:rsidRDefault="00D93DD2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Я вокруг вас обойду в сказку сразу приведу,</w:t>
      </w:r>
    </w:p>
    <w:p w14:paraId="393C7A11" w14:textId="77777777" w:rsidR="00D93DD2" w:rsidRPr="009C6C65" w:rsidRDefault="00D93DD2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Один, два, три, четыре, пять можно глазки открывать.</w:t>
      </w:r>
    </w:p>
    <w:p w14:paraId="6023BB89" w14:textId="191552AA" w:rsidR="00A92717" w:rsidRPr="009C6C65" w:rsidRDefault="00D93DD2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 xml:space="preserve">Жил был круглый, румяный колобок. Спал он на окошке. Вдруг запел петушок. </w:t>
      </w:r>
      <w:r w:rsidR="006B5726" w:rsidRPr="009C6C65">
        <w:rPr>
          <w:color w:val="000000"/>
          <w:sz w:val="28"/>
          <w:szCs w:val="28"/>
        </w:rPr>
        <w:t xml:space="preserve">Выглянуло солнышко (желтый круг). </w:t>
      </w:r>
      <w:r w:rsidRPr="009C6C65">
        <w:rPr>
          <w:color w:val="000000"/>
          <w:sz w:val="28"/>
          <w:szCs w:val="28"/>
        </w:rPr>
        <w:t xml:space="preserve">Наступило……. Какое время суток наступило? Правильно, утро. И решил Колобок прогуляться. И покатился по дорожке в лес. На </w:t>
      </w:r>
      <w:proofErr w:type="spellStart"/>
      <w:r w:rsidRPr="009C6C65">
        <w:rPr>
          <w:color w:val="000000"/>
          <w:sz w:val="28"/>
          <w:szCs w:val="28"/>
        </w:rPr>
        <w:t>фланелеграфе</w:t>
      </w:r>
      <w:proofErr w:type="spellEnd"/>
      <w:r w:rsidRPr="009C6C65">
        <w:rPr>
          <w:color w:val="000000"/>
          <w:sz w:val="28"/>
          <w:szCs w:val="28"/>
        </w:rPr>
        <w:t xml:space="preserve"> две дорожки - короткая и длинная. Длинная ведет в лес. По какой дорожке покатится Колобок? Ответы детей. Да по длинной</w:t>
      </w:r>
      <w:r w:rsidR="00F8185F">
        <w:rPr>
          <w:color w:val="000000"/>
          <w:sz w:val="28"/>
          <w:szCs w:val="28"/>
        </w:rPr>
        <w:t>,</w:t>
      </w:r>
      <w:r w:rsidR="00AA7421" w:rsidRPr="009C6C65">
        <w:rPr>
          <w:color w:val="000000"/>
          <w:sz w:val="28"/>
          <w:szCs w:val="28"/>
        </w:rPr>
        <w:t xml:space="preserve"> </w:t>
      </w:r>
      <w:r w:rsidRPr="009C6C65">
        <w:rPr>
          <w:color w:val="000000"/>
          <w:sz w:val="28"/>
          <w:szCs w:val="28"/>
        </w:rPr>
        <w:t>и встретил Колобок кого первого</w:t>
      </w:r>
      <w:r w:rsidR="00A92717" w:rsidRPr="009C6C65">
        <w:rPr>
          <w:color w:val="000000"/>
          <w:sz w:val="28"/>
          <w:szCs w:val="28"/>
        </w:rPr>
        <w:t xml:space="preserve">? Ответы детей. Правильно, зайца. </w:t>
      </w:r>
    </w:p>
    <w:p w14:paraId="55DE5D0C" w14:textId="77777777" w:rsidR="00A92717" w:rsidRPr="009C6C65" w:rsidRDefault="00A92717" w:rsidP="009C6C65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color w:val="000000"/>
          <w:sz w:val="28"/>
          <w:szCs w:val="28"/>
        </w:rPr>
        <w:t>Увидел заяц колобка и говорит: «Колобок, колобок, я тебя съем!» Колобок ему отвечает: «Не ешь меня, я тебе песенку спою». А заяц ему в ответ: «Некогда мне твои песни слушать. Лучше помоги мне елочки</w:t>
      </w:r>
      <w:r w:rsidR="00D909D4" w:rsidRPr="009C6C65">
        <w:rPr>
          <w:color w:val="000000"/>
          <w:sz w:val="28"/>
          <w:szCs w:val="28"/>
        </w:rPr>
        <w:t xml:space="preserve"> сосчитать и</w:t>
      </w:r>
      <w:r w:rsidRPr="009C6C65">
        <w:rPr>
          <w:color w:val="000000"/>
          <w:sz w:val="28"/>
          <w:szCs w:val="28"/>
        </w:rPr>
        <w:t xml:space="preserve"> по высоте поставит</w:t>
      </w:r>
      <w:r w:rsidR="00D909D4" w:rsidRPr="009C6C65">
        <w:rPr>
          <w:color w:val="000000"/>
          <w:sz w:val="28"/>
          <w:szCs w:val="28"/>
        </w:rPr>
        <w:t>ь</w:t>
      </w:r>
      <w:r w:rsidRPr="009C6C65">
        <w:rPr>
          <w:color w:val="000000"/>
          <w:sz w:val="28"/>
          <w:szCs w:val="28"/>
        </w:rPr>
        <w:t xml:space="preserve"> от самой маленькой до самой высокой». Давайте, ребята, поможем колобку. </w:t>
      </w:r>
      <w:r w:rsidRPr="009C6C65">
        <w:rPr>
          <w:rStyle w:val="c0"/>
          <w:color w:val="000000"/>
          <w:sz w:val="28"/>
          <w:szCs w:val="28"/>
        </w:rPr>
        <w:t>Молодцы, ребята, справились с заданием» - говорит заяц. Так уж и быть, отпущу я тебя колобок.</w:t>
      </w:r>
    </w:p>
    <w:p w14:paraId="4EA46CE0" w14:textId="77777777" w:rsidR="00A92717" w:rsidRPr="009C6C65" w:rsidRDefault="00A92717" w:rsidP="009C6C65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rStyle w:val="c0"/>
          <w:color w:val="000000"/>
          <w:sz w:val="28"/>
          <w:szCs w:val="28"/>
        </w:rPr>
        <w:t>Отпустил заяц колобка, и тот покатился дальше.</w:t>
      </w:r>
      <w:r w:rsidR="00DF79F0" w:rsidRPr="009C6C65">
        <w:rPr>
          <w:rStyle w:val="c0"/>
          <w:color w:val="000000"/>
          <w:sz w:val="28"/>
          <w:szCs w:val="28"/>
        </w:rPr>
        <w:t xml:space="preserve"> А солнышко</w:t>
      </w:r>
      <w:r w:rsidR="006B5726" w:rsidRPr="009C6C65">
        <w:rPr>
          <w:rStyle w:val="c0"/>
          <w:color w:val="000000"/>
          <w:sz w:val="28"/>
          <w:szCs w:val="28"/>
        </w:rPr>
        <w:t xml:space="preserve"> (красный круг)</w:t>
      </w:r>
      <w:r w:rsidR="00DF79F0" w:rsidRPr="009C6C65">
        <w:rPr>
          <w:rStyle w:val="c0"/>
          <w:color w:val="000000"/>
          <w:sz w:val="28"/>
          <w:szCs w:val="28"/>
        </w:rPr>
        <w:t>, тем временем тоже дальше катилось и наступил…Ответы детей. Правильно, день.</w:t>
      </w:r>
    </w:p>
    <w:p w14:paraId="14F1AD36" w14:textId="77777777" w:rsidR="00A92717" w:rsidRPr="009C6C65" w:rsidRDefault="00A92717" w:rsidP="009C6C65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  <w:sz w:val="28"/>
          <w:szCs w:val="28"/>
        </w:rPr>
      </w:pPr>
      <w:r w:rsidRPr="009C6C65">
        <w:rPr>
          <w:rStyle w:val="c0"/>
          <w:color w:val="000000"/>
          <w:sz w:val="28"/>
          <w:szCs w:val="28"/>
        </w:rPr>
        <w:t>Вдруг навстречу ему волк - зубами щелк. Увидел колобка и говорит: «Колобок, колобок, я тебя съем!» А колобок говорит: «Не ешь меня, я тебе песенку спою». Волк отвечает: «Да знаю я твои песенки про бабку и деда. Вот справишься с моим заданием, отпущу, а нет, проглочу.</w:t>
      </w:r>
      <w:r w:rsidR="00DF79F0" w:rsidRPr="009C6C65">
        <w:rPr>
          <w:rStyle w:val="c0"/>
          <w:color w:val="000000"/>
          <w:sz w:val="28"/>
          <w:szCs w:val="28"/>
        </w:rPr>
        <w:t xml:space="preserve"> Я буду показывать числовую карточ</w:t>
      </w:r>
      <w:r w:rsidR="009F47DA" w:rsidRPr="009C6C65">
        <w:rPr>
          <w:rStyle w:val="c0"/>
          <w:color w:val="000000"/>
          <w:sz w:val="28"/>
          <w:szCs w:val="28"/>
        </w:rPr>
        <w:t>ку, а вы будете хлопать в ладоши</w:t>
      </w:r>
      <w:r w:rsidR="00DF79F0" w:rsidRPr="009C6C65">
        <w:rPr>
          <w:rStyle w:val="c0"/>
          <w:color w:val="000000"/>
          <w:sz w:val="28"/>
          <w:szCs w:val="28"/>
        </w:rPr>
        <w:t xml:space="preserve"> по числу кругов на карточке</w:t>
      </w:r>
      <w:r w:rsidR="006B5726" w:rsidRPr="009C6C65">
        <w:rPr>
          <w:rStyle w:val="c0"/>
          <w:color w:val="000000"/>
          <w:sz w:val="28"/>
          <w:szCs w:val="28"/>
        </w:rPr>
        <w:t>»</w:t>
      </w:r>
      <w:r w:rsidR="00DF79F0" w:rsidRPr="009C6C65">
        <w:rPr>
          <w:rStyle w:val="c0"/>
          <w:color w:val="000000"/>
          <w:sz w:val="28"/>
          <w:szCs w:val="28"/>
        </w:rPr>
        <w:t>.</w:t>
      </w:r>
    </w:p>
    <w:p w14:paraId="168EB04F" w14:textId="77777777" w:rsidR="00DF79F0" w:rsidRPr="009C6C65" w:rsidRDefault="00DF79F0" w:rsidP="009C6C65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rStyle w:val="c2"/>
          <w:b/>
          <w:bCs/>
          <w:color w:val="000000"/>
          <w:sz w:val="28"/>
          <w:szCs w:val="28"/>
        </w:rPr>
        <w:lastRenderedPageBreak/>
        <w:t>Воспитатель:</w:t>
      </w:r>
      <w:r w:rsidRPr="009C6C65">
        <w:rPr>
          <w:rStyle w:val="c0"/>
          <w:color w:val="000000"/>
          <w:sz w:val="28"/>
          <w:szCs w:val="28"/>
        </w:rPr>
        <w:t> И с этим заданием справились. Отпустил волк колобка. Покатился он дальше.</w:t>
      </w:r>
    </w:p>
    <w:p w14:paraId="7B0E894F" w14:textId="77777777" w:rsidR="001C7149" w:rsidRPr="009C6C65" w:rsidRDefault="00DF79F0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rStyle w:val="c0"/>
          <w:color w:val="000000"/>
          <w:sz w:val="28"/>
          <w:szCs w:val="28"/>
        </w:rPr>
        <w:t>Катится колобок дальше, сил больше нет, устал.</w:t>
      </w:r>
      <w:r w:rsidR="001C7149" w:rsidRPr="009C6C65">
        <w:rPr>
          <w:rStyle w:val="c0"/>
          <w:color w:val="000000"/>
          <w:sz w:val="28"/>
          <w:szCs w:val="28"/>
        </w:rPr>
        <w:t xml:space="preserve"> Солнышко уже ниже спустилось</w:t>
      </w:r>
      <w:r w:rsidR="006B5726" w:rsidRPr="009C6C65">
        <w:rPr>
          <w:rStyle w:val="c0"/>
          <w:color w:val="000000"/>
          <w:sz w:val="28"/>
          <w:szCs w:val="28"/>
        </w:rPr>
        <w:t xml:space="preserve"> (синий круг)</w:t>
      </w:r>
      <w:r w:rsidR="001C7149" w:rsidRPr="009C6C65">
        <w:rPr>
          <w:rStyle w:val="c0"/>
          <w:color w:val="000000"/>
          <w:sz w:val="28"/>
          <w:szCs w:val="28"/>
        </w:rPr>
        <w:t>.</w:t>
      </w:r>
      <w:r w:rsidR="001C7149" w:rsidRPr="009C6C65">
        <w:rPr>
          <w:color w:val="111111"/>
          <w:sz w:val="28"/>
          <w:szCs w:val="28"/>
        </w:rPr>
        <w:t xml:space="preserve"> </w:t>
      </w:r>
      <w:r w:rsidR="00D909D4" w:rsidRPr="009C6C65">
        <w:rPr>
          <w:color w:val="111111"/>
          <w:sz w:val="28"/>
          <w:szCs w:val="28"/>
        </w:rPr>
        <w:t xml:space="preserve">Наступил вечер. </w:t>
      </w:r>
      <w:r w:rsidR="001C7149" w:rsidRPr="009C6C65">
        <w:rPr>
          <w:color w:val="111111"/>
          <w:sz w:val="28"/>
          <w:szCs w:val="28"/>
        </w:rPr>
        <w:t>Вдруг навстречу ему медведь: «Колобок, колобок, я тебя съем!» Колобок говорит: «Не ешь меня, Мишенька, я тебе песенку спою».</w:t>
      </w:r>
    </w:p>
    <w:p w14:paraId="77B687E5" w14:textId="77777777" w:rsidR="001C7149" w:rsidRPr="009C6C65" w:rsidRDefault="001C7149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Ме</w:t>
      </w:r>
      <w:r w:rsidR="00FB6EFD" w:rsidRPr="009C6C65">
        <w:rPr>
          <w:color w:val="111111"/>
          <w:sz w:val="28"/>
          <w:szCs w:val="28"/>
        </w:rPr>
        <w:t>дведь отвечает - «Нет, давай лучше зарядку сделаем, а то я всю зиму в берлоге спал, все косточки затекли</w:t>
      </w:r>
      <w:r w:rsidRPr="009C6C65">
        <w:rPr>
          <w:color w:val="111111"/>
          <w:sz w:val="28"/>
          <w:szCs w:val="28"/>
        </w:rPr>
        <w:t>».</w:t>
      </w:r>
    </w:p>
    <w:p w14:paraId="3088411F" w14:textId="77777777" w:rsidR="001226BC" w:rsidRPr="00014030" w:rsidRDefault="00DF79F0" w:rsidP="00014030">
      <w:pPr>
        <w:pStyle w:val="c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C6C65">
        <w:rPr>
          <w:rStyle w:val="c0"/>
          <w:color w:val="000000"/>
          <w:sz w:val="28"/>
          <w:szCs w:val="28"/>
        </w:rPr>
        <w:t xml:space="preserve"> 3.</w:t>
      </w:r>
      <w:r w:rsidR="001226BC" w:rsidRPr="009C6C65">
        <w:rPr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="008E2F81" w:rsidRPr="009C6C65">
        <w:rPr>
          <w:rStyle w:val="a4"/>
          <w:color w:val="111111"/>
          <w:sz w:val="28"/>
          <w:szCs w:val="28"/>
          <w:bdr w:val="none" w:sz="0" w:space="0" w:color="auto" w:frame="1"/>
        </w:rPr>
        <w:t>Физминутк</w:t>
      </w:r>
      <w:r w:rsidR="001226BC" w:rsidRPr="009C6C65">
        <w:rPr>
          <w:rStyle w:val="a4"/>
          <w:color w:val="111111"/>
          <w:sz w:val="28"/>
          <w:szCs w:val="28"/>
          <w:bdr w:val="none" w:sz="0" w:space="0" w:color="auto" w:frame="1"/>
        </w:rPr>
        <w:t>а</w:t>
      </w:r>
      <w:proofErr w:type="spellEnd"/>
    </w:p>
    <w:p w14:paraId="76370F83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Мишка вылез из берлоги,</w:t>
      </w:r>
    </w:p>
    <w:p w14:paraId="395AF8D8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Огляделся на пороге. (Повороты влево и вправо.)</w:t>
      </w:r>
    </w:p>
    <w:p w14:paraId="720951CE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Потянулся он со сна: (Потягивания, руки вверх.)</w:t>
      </w:r>
    </w:p>
    <w:p w14:paraId="6A9435C8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К нам опять пришла весна!</w:t>
      </w:r>
    </w:p>
    <w:p w14:paraId="52E033DD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Чтоб скорей набраться сил,</w:t>
      </w:r>
    </w:p>
    <w:p w14:paraId="7E3288F0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Головой медведь крутил. (Повороты головой.)</w:t>
      </w:r>
    </w:p>
    <w:p w14:paraId="73BC4F5A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Наклонился взад-вперед, (Наклоны вперед- назад.)</w:t>
      </w:r>
    </w:p>
    <w:p w14:paraId="1A3D2CC1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Вот он по лесу идет. (Ходьба врассыпную.)</w:t>
      </w:r>
    </w:p>
    <w:p w14:paraId="37EAA1BC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Ищет мишка корешки (Наклоны, правой рукой к левой ноге, потом-наоборот.)</w:t>
      </w:r>
    </w:p>
    <w:p w14:paraId="3F4B76EC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И трухлявые пеньки.</w:t>
      </w:r>
    </w:p>
    <w:p w14:paraId="4D1E1C77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В них съедобные личинки-</w:t>
      </w:r>
    </w:p>
    <w:p w14:paraId="1736EE2E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 xml:space="preserve">Для медведя </w:t>
      </w:r>
      <w:proofErr w:type="spellStart"/>
      <w:r w:rsidRPr="009C6C65">
        <w:rPr>
          <w:color w:val="111111"/>
          <w:sz w:val="28"/>
          <w:szCs w:val="28"/>
        </w:rPr>
        <w:t>витаминки</w:t>
      </w:r>
      <w:proofErr w:type="spellEnd"/>
      <w:r w:rsidRPr="009C6C65">
        <w:rPr>
          <w:color w:val="111111"/>
          <w:sz w:val="28"/>
          <w:szCs w:val="28"/>
        </w:rPr>
        <w:t>.</w:t>
      </w:r>
    </w:p>
    <w:p w14:paraId="315C123C" w14:textId="77777777" w:rsidR="001226BC" w:rsidRPr="009C6C65" w:rsidRDefault="001226BC" w:rsidP="009C6C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Наконец медведь наелся (Движения по тексту.)</w:t>
      </w:r>
    </w:p>
    <w:p w14:paraId="34345220" w14:textId="77777777" w:rsidR="0024487D" w:rsidRPr="00014030" w:rsidRDefault="001226BC" w:rsidP="0001403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И на бревнышке уселся.</w:t>
      </w:r>
    </w:p>
    <w:p w14:paraId="563F76A8" w14:textId="77777777" w:rsidR="009F47DA" w:rsidRPr="009C6C65" w:rsidRDefault="009F47DA" w:rsidP="009C6C65">
      <w:pPr>
        <w:pStyle w:val="a3"/>
        <w:spacing w:before="0" w:beforeAutospacing="0" w:after="0" w:afterAutospacing="0"/>
        <w:ind w:firstLine="360"/>
        <w:jc w:val="both"/>
        <w:rPr>
          <w:rStyle w:val="c0"/>
          <w:color w:val="000000"/>
          <w:sz w:val="28"/>
          <w:szCs w:val="28"/>
        </w:rPr>
      </w:pPr>
      <w:r w:rsidRPr="009C6C65">
        <w:rPr>
          <w:rStyle w:val="c2"/>
          <w:b/>
          <w:bCs/>
          <w:color w:val="000000"/>
          <w:sz w:val="28"/>
          <w:szCs w:val="28"/>
        </w:rPr>
        <w:t>Воспитатель.</w:t>
      </w:r>
      <w:r w:rsidRPr="009C6C65">
        <w:rPr>
          <w:rStyle w:val="c0"/>
          <w:color w:val="000000"/>
          <w:sz w:val="28"/>
          <w:szCs w:val="28"/>
        </w:rPr>
        <w:t> Молодцы, помогли кол</w:t>
      </w:r>
      <w:r w:rsidR="009C6C65" w:rsidRPr="009C6C65">
        <w:rPr>
          <w:rStyle w:val="c0"/>
          <w:color w:val="000000"/>
          <w:sz w:val="28"/>
          <w:szCs w:val="28"/>
        </w:rPr>
        <w:t xml:space="preserve">обку. Покатился колобок дальше. </w:t>
      </w:r>
      <w:r w:rsidRPr="009C6C65">
        <w:rPr>
          <w:rStyle w:val="c0"/>
          <w:color w:val="000000"/>
          <w:sz w:val="28"/>
          <w:szCs w:val="28"/>
        </w:rPr>
        <w:t xml:space="preserve">А навстречу ему хитрая лиса. Лиса говорит: «Колобок, колобок, какой ты румяненький и аппетитненький! Мне так и хочется тебя съесть». Колобок отвечает: «Не ешь меня. Я песенки петь умею». А лиса ему: «Не надо мне песенок. Ты лучше </w:t>
      </w:r>
      <w:r w:rsidR="006B5726" w:rsidRPr="009C6C65">
        <w:rPr>
          <w:rStyle w:val="c0"/>
          <w:color w:val="000000"/>
          <w:sz w:val="28"/>
          <w:szCs w:val="28"/>
        </w:rPr>
        <w:t>поиграй со мной». Подвижная игра: «Найди свой домик».</w:t>
      </w:r>
      <w:r w:rsidR="009C6C65" w:rsidRPr="009C6C65">
        <w:rPr>
          <w:rStyle w:val="c0"/>
          <w:color w:val="000000"/>
          <w:sz w:val="28"/>
          <w:szCs w:val="28"/>
        </w:rPr>
        <w:t xml:space="preserve"> На полу лежат мяч, кубик, конус. Дети берут</w:t>
      </w:r>
      <w:r w:rsidR="00014030">
        <w:rPr>
          <w:rStyle w:val="c0"/>
          <w:color w:val="000000"/>
          <w:sz w:val="28"/>
          <w:szCs w:val="28"/>
        </w:rPr>
        <w:t xml:space="preserve"> с подноса по одно</w:t>
      </w:r>
      <w:r w:rsidR="009C6C65" w:rsidRPr="009C6C65">
        <w:rPr>
          <w:rStyle w:val="c0"/>
          <w:color w:val="000000"/>
          <w:sz w:val="28"/>
          <w:szCs w:val="28"/>
        </w:rPr>
        <w:t>й геометрической фигуре и называют ее форму и цвет. Под музыку начинают двигаться по группе. Музыка останавливается, дети находят свои домики. Игра повторяется 2-3 раза. каждый раз воспитатель меняет фигуры местами, а дети обмениваются фигурами.</w:t>
      </w:r>
    </w:p>
    <w:p w14:paraId="5BB7ED7C" w14:textId="77777777" w:rsidR="009C6C65" w:rsidRPr="009C6C65" w:rsidRDefault="009C6C65" w:rsidP="009C6C65">
      <w:pPr>
        <w:pStyle w:val="a3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rStyle w:val="c0"/>
          <w:color w:val="000000"/>
          <w:sz w:val="28"/>
          <w:szCs w:val="28"/>
        </w:rPr>
        <w:t>Солнышко поменяло свой цвет (черный круг). Наступила ночь.</w:t>
      </w:r>
    </w:p>
    <w:p w14:paraId="3A1EA1D0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3. Итог занятия</w:t>
      </w:r>
    </w:p>
    <w:p w14:paraId="44327464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Колобок укатился и наше путешествие закончилось.</w:t>
      </w:r>
    </w:p>
    <w:p w14:paraId="5EA7F346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каким сказочным героем мы путешествовали?</w:t>
      </w:r>
    </w:p>
    <w:p w14:paraId="6C2CA130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Каких зверей повстречали?</w:t>
      </w:r>
    </w:p>
    <w:p w14:paraId="0730A9B3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Сколько всего сказочных персонажей было?</w:t>
      </w:r>
    </w:p>
    <w:p w14:paraId="70EAE3DC" w14:textId="77777777" w:rsidR="009F47DA" w:rsidRPr="009C6C65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мы с вами повторили?</w:t>
      </w:r>
    </w:p>
    <w:p w14:paraId="7E3452B9" w14:textId="77777777" w:rsidR="009F47DA" w:rsidRDefault="009F47DA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звери и Колобок говорят вам: «Спасибо за помощь!</w:t>
      </w:r>
      <w:r w:rsidR="007E57EC" w:rsidRPr="009C6C6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14:paraId="38568150" w14:textId="77777777" w:rsidR="00014030" w:rsidRDefault="00014030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69ABA883" w14:textId="77777777" w:rsidR="00014030" w:rsidRDefault="00014030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96C8A3F" w14:textId="77777777" w:rsidR="00014030" w:rsidRDefault="00014030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40078DD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  <w:r w:rsidRPr="00F8743C">
        <w:rPr>
          <w:rFonts w:ascii="Times New Roman" w:hAnsi="Times New Roman" w:cs="Times New Roman"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14:paraId="3129985E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C71F13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  <w:r w:rsidRPr="00F8743C">
        <w:rPr>
          <w:rFonts w:ascii="Times New Roman" w:hAnsi="Times New Roman" w:cs="Times New Roman"/>
          <w:sz w:val="28"/>
          <w:szCs w:val="28"/>
        </w:rPr>
        <w:t xml:space="preserve">Детский </w:t>
      </w:r>
      <w:proofErr w:type="gramStart"/>
      <w:r w:rsidRPr="00F8743C">
        <w:rPr>
          <w:rFonts w:ascii="Times New Roman" w:hAnsi="Times New Roman" w:cs="Times New Roman"/>
          <w:sz w:val="28"/>
          <w:szCs w:val="28"/>
        </w:rPr>
        <w:t>сад  №</w:t>
      </w:r>
      <w:proofErr w:type="gramEnd"/>
      <w:r w:rsidRPr="00F8743C">
        <w:rPr>
          <w:rFonts w:ascii="Times New Roman" w:hAnsi="Times New Roman" w:cs="Times New Roman"/>
          <w:sz w:val="28"/>
          <w:szCs w:val="28"/>
        </w:rPr>
        <w:t xml:space="preserve"> 4 «Ласточка»</w:t>
      </w:r>
    </w:p>
    <w:p w14:paraId="28FFD5F9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C08287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5C6369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5EA26A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1898C3C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D59777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1207683" w14:textId="77777777" w:rsidR="00014030" w:rsidRPr="00F8743C" w:rsidRDefault="00014030" w:rsidP="00014030">
      <w:pPr>
        <w:shd w:val="clear" w:color="auto" w:fill="FFFFFF"/>
        <w:spacing w:after="0" w:line="304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Самоанали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 НОД в средней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группе.</w:t>
      </w:r>
    </w:p>
    <w:p w14:paraId="356F7378" w14:textId="77777777" w:rsidR="00014030" w:rsidRPr="00F8743C" w:rsidRDefault="00014030" w:rsidP="00014030">
      <w:pPr>
        <w:shd w:val="clear" w:color="auto" w:fill="FFFFFF"/>
        <w:spacing w:after="0" w:line="304" w:lineRule="atLeast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Образовате</w:t>
      </w:r>
      <w:r w:rsidR="00A226B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льная область: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«Познавательное развитие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».</w:t>
      </w:r>
    </w:p>
    <w:p w14:paraId="0FAD85BC" w14:textId="77777777" w:rsidR="00014030" w:rsidRPr="00F8743C" w:rsidRDefault="00014030" w:rsidP="00014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14:paraId="0EF0272F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1BFE28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F21455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02C584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601B1E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EFD274A" w14:textId="77777777" w:rsidR="00014030" w:rsidRPr="00F8743C" w:rsidRDefault="00014030" w:rsidP="00014030"/>
    <w:p w14:paraId="60D9101B" w14:textId="77777777" w:rsidR="00014030" w:rsidRPr="00F8743C" w:rsidRDefault="00014030" w:rsidP="00014030"/>
    <w:p w14:paraId="024BCDEE" w14:textId="77777777" w:rsidR="00014030" w:rsidRPr="00F8743C" w:rsidRDefault="00014030" w:rsidP="00014030"/>
    <w:p w14:paraId="3127C914" w14:textId="77777777" w:rsidR="00014030" w:rsidRPr="00F8743C" w:rsidRDefault="00014030" w:rsidP="00014030"/>
    <w:p w14:paraId="5E59BEC9" w14:textId="77777777" w:rsidR="00014030" w:rsidRPr="00F8743C" w:rsidRDefault="00014030" w:rsidP="00014030"/>
    <w:p w14:paraId="33F9108B" w14:textId="77777777" w:rsidR="00014030" w:rsidRPr="00F8743C" w:rsidRDefault="00014030" w:rsidP="00014030"/>
    <w:p w14:paraId="74FC7112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  <w:r w:rsidRPr="00F8743C"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138AB1CF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Осипова Елена Валериевна</w:t>
      </w:r>
    </w:p>
    <w:p w14:paraId="4AD405D3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2F04F43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81D8E7D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0F02063" w14:textId="77777777" w:rsidR="00014030" w:rsidRPr="00F8743C" w:rsidRDefault="00014030" w:rsidP="00014030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7173AAC" w14:textId="77777777" w:rsidR="00014030" w:rsidRPr="00F8743C" w:rsidRDefault="00014030" w:rsidP="00014030">
      <w:pPr>
        <w:jc w:val="center"/>
        <w:rPr>
          <w:rFonts w:ascii="Times New Roman" w:hAnsi="Times New Roman" w:cs="Times New Roman"/>
          <w:sz w:val="28"/>
          <w:szCs w:val="28"/>
        </w:rPr>
      </w:pPr>
      <w:r w:rsidRPr="00F8743C">
        <w:rPr>
          <w:rFonts w:ascii="Times New Roman" w:hAnsi="Times New Roman" w:cs="Times New Roman"/>
          <w:sz w:val="28"/>
          <w:szCs w:val="28"/>
        </w:rPr>
        <w:t>2023 год</w:t>
      </w:r>
    </w:p>
    <w:p w14:paraId="3132C7FB" w14:textId="77777777" w:rsidR="00014030" w:rsidRPr="00F8743C" w:rsidRDefault="00014030" w:rsidP="0001403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28"/>
          <w:szCs w:val="28"/>
        </w:rPr>
      </w:pPr>
      <w:r w:rsidRPr="00F8743C">
        <w:rPr>
          <w:color w:val="111115"/>
          <w:sz w:val="28"/>
          <w:szCs w:val="28"/>
        </w:rPr>
        <w:lastRenderedPageBreak/>
        <w:t>САМОАНАЛИЗ НЕПОСРЕДСТВЕННО ОБРАЗОВАТЕЛЬНОЙ ДЕЯТЕЛЬНОСТИ</w:t>
      </w:r>
    </w:p>
    <w:p w14:paraId="042EA674" w14:textId="77777777" w:rsidR="00014030" w:rsidRPr="00F8743C" w:rsidRDefault="00014030" w:rsidP="00014030">
      <w:pPr>
        <w:pStyle w:val="a3"/>
        <w:shd w:val="clear" w:color="auto" w:fill="FFFFFF"/>
        <w:spacing w:before="240" w:beforeAutospacing="0" w:line="360" w:lineRule="atLeast"/>
        <w:jc w:val="center"/>
        <w:rPr>
          <w:color w:val="111115"/>
          <w:sz w:val="28"/>
          <w:szCs w:val="28"/>
        </w:rPr>
      </w:pPr>
      <w:r w:rsidRPr="00F8743C">
        <w:rPr>
          <w:color w:val="111115"/>
          <w:sz w:val="28"/>
          <w:szCs w:val="28"/>
        </w:rPr>
        <w:t>ПО ОБРАЗОВАТЕЛ</w:t>
      </w:r>
      <w:r>
        <w:rPr>
          <w:color w:val="111115"/>
          <w:sz w:val="28"/>
          <w:szCs w:val="28"/>
        </w:rPr>
        <w:t>ЬНОЙ ОБЛАСТИ «Познавательное развитие. ФЭМП»</w:t>
      </w:r>
    </w:p>
    <w:p w14:paraId="0CB46172" w14:textId="77777777" w:rsidR="00014030" w:rsidRPr="00F8743C" w:rsidRDefault="00014030" w:rsidP="00014030">
      <w:pPr>
        <w:pStyle w:val="a3"/>
        <w:shd w:val="clear" w:color="auto" w:fill="FFFFFF"/>
        <w:spacing w:before="240" w:beforeAutospacing="0" w:line="360" w:lineRule="atLeast"/>
        <w:ind w:firstLine="709"/>
        <w:jc w:val="both"/>
        <w:rPr>
          <w:color w:val="111115"/>
          <w:sz w:val="28"/>
          <w:szCs w:val="28"/>
          <w:shd w:val="clear" w:color="auto" w:fill="FFFFFF"/>
        </w:rPr>
      </w:pPr>
      <w:r w:rsidRPr="00F8743C">
        <w:rPr>
          <w:color w:val="111115"/>
          <w:sz w:val="28"/>
          <w:szCs w:val="28"/>
          <w:shd w:val="clear" w:color="auto" w:fill="FFFFFF"/>
        </w:rPr>
        <w:t>Конспект непосредственн</w:t>
      </w:r>
      <w:r>
        <w:rPr>
          <w:color w:val="111115"/>
          <w:sz w:val="28"/>
          <w:szCs w:val="28"/>
          <w:shd w:val="clear" w:color="auto" w:fill="FFFFFF"/>
        </w:rPr>
        <w:t xml:space="preserve">о образовательной </w:t>
      </w:r>
      <w:proofErr w:type="gramStart"/>
      <w:r>
        <w:rPr>
          <w:color w:val="111115"/>
          <w:sz w:val="28"/>
          <w:szCs w:val="28"/>
          <w:shd w:val="clear" w:color="auto" w:fill="FFFFFF"/>
        </w:rPr>
        <w:t xml:space="preserve">деятельности </w:t>
      </w:r>
      <w:r w:rsidRPr="00F8743C">
        <w:rPr>
          <w:color w:val="111115"/>
          <w:sz w:val="28"/>
          <w:szCs w:val="28"/>
          <w:shd w:val="clear" w:color="auto" w:fill="FFFFFF"/>
        </w:rPr>
        <w:t xml:space="preserve"> разработан</w:t>
      </w:r>
      <w:proofErr w:type="gramEnd"/>
      <w:r w:rsidRPr="00F8743C">
        <w:rPr>
          <w:color w:val="111115"/>
          <w:sz w:val="28"/>
          <w:szCs w:val="28"/>
          <w:shd w:val="clear" w:color="auto" w:fill="FFFFFF"/>
        </w:rPr>
        <w:t xml:space="preserve"> и проведён в соответствии с основной образовательной программой дошкольного образования «От рождения до школы» под редакцией                          Н.Е. </w:t>
      </w:r>
      <w:proofErr w:type="spellStart"/>
      <w:r w:rsidRPr="00F8743C">
        <w:rPr>
          <w:color w:val="111115"/>
          <w:sz w:val="28"/>
          <w:szCs w:val="28"/>
          <w:shd w:val="clear" w:color="auto" w:fill="FFFFFF"/>
        </w:rPr>
        <w:t>Вераксы</w:t>
      </w:r>
      <w:proofErr w:type="spellEnd"/>
      <w:r w:rsidRPr="00F8743C">
        <w:rPr>
          <w:color w:val="111115"/>
          <w:sz w:val="28"/>
          <w:szCs w:val="28"/>
          <w:shd w:val="clear" w:color="auto" w:fill="FFFFFF"/>
        </w:rPr>
        <w:t>,   Т.С. Комаровой,    М.А. Васильевой,    по образовательной области  «речевое развитие»  с учётом возрастных особенностей детей, в соответствии с федеральными государственными стандартами дошкольного образования.</w:t>
      </w:r>
    </w:p>
    <w:p w14:paraId="7F0B19D1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F8743C">
        <w:rPr>
          <w:b/>
          <w:bCs/>
          <w:color w:val="464646"/>
          <w:sz w:val="28"/>
          <w:szCs w:val="28"/>
          <w:shd w:val="clear" w:color="auto" w:fill="F9FAFA"/>
        </w:rPr>
        <w:t>Цель:</w:t>
      </w:r>
      <w:r w:rsidRPr="00014030">
        <w:rPr>
          <w:color w:val="111111"/>
          <w:sz w:val="28"/>
          <w:szCs w:val="28"/>
        </w:rPr>
        <w:t xml:space="preserve"> </w:t>
      </w:r>
      <w:r w:rsidRPr="009C6C65">
        <w:rPr>
          <w:color w:val="111111"/>
          <w:sz w:val="28"/>
          <w:szCs w:val="28"/>
        </w:rPr>
        <w:t>формирование элементарных математических представлений у детей в совместной игровой деятельности.</w:t>
      </w:r>
    </w:p>
    <w:p w14:paraId="67EA6B19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Образовательные задачи:</w:t>
      </w:r>
    </w:p>
    <w:p w14:paraId="271B87CF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закрепить знание количественного и порядкового счета до 5,</w:t>
      </w:r>
    </w:p>
    <w:p w14:paraId="6635CEFD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совершенствовать знания о геометрических фигурах (треугольник, круг, квадрат, прямоугольник),</w:t>
      </w:r>
    </w:p>
    <w:p w14:paraId="3952A1FE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совершенствовать умение сравнивать предметы по величине</w:t>
      </w:r>
    </w:p>
    <w:p w14:paraId="321D5E32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(больше, меньше, по длине),</w:t>
      </w:r>
    </w:p>
    <w:p w14:paraId="2BB38499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закреплять представления о последовательности частей суток,</w:t>
      </w:r>
    </w:p>
    <w:p w14:paraId="20F2B2A8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-учить понимать учебную задачу и выполнять ее самостоятельно.</w:t>
      </w:r>
    </w:p>
    <w:p w14:paraId="19BC9F0A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Развивающие задачи:</w:t>
      </w:r>
    </w:p>
    <w:p w14:paraId="742E0B76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развивать речь,</w:t>
      </w:r>
    </w:p>
    <w:p w14:paraId="257A9CFD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развивать мышление, наблюдательность,</w:t>
      </w:r>
    </w:p>
    <w:p w14:paraId="6BE557C5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расширять и активизировать словарь детей.</w:t>
      </w:r>
    </w:p>
    <w:p w14:paraId="586513CE" w14:textId="77777777" w:rsidR="00014030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Воспитательные задачи:</w:t>
      </w:r>
    </w:p>
    <w:p w14:paraId="38B5ADC3" w14:textId="77777777" w:rsidR="00014030" w:rsidRDefault="009276B7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014030" w:rsidRPr="009C6C65">
        <w:rPr>
          <w:color w:val="111111"/>
          <w:sz w:val="28"/>
          <w:szCs w:val="28"/>
        </w:rPr>
        <w:t>Воспитывать интерес к занятию, стремление оказывать помощь другим, доброжелательность, отзывчивость.</w:t>
      </w:r>
    </w:p>
    <w:p w14:paraId="2CD7E935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14:paraId="721A6826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Предварительная работа:</w:t>
      </w:r>
    </w:p>
    <w:p w14:paraId="7A1A6819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Чтение сказки «Колобок», дидактические игры «Геометрическая мозаика», «Форма и цвет», «Прохлопай», индивидуальная работа в свободной деятельности.</w:t>
      </w:r>
    </w:p>
    <w:p w14:paraId="62186F4E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Оборудование:</w:t>
      </w:r>
    </w:p>
    <w:p w14:paraId="5E72F6A6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Демонстрационный материал:</w:t>
      </w:r>
    </w:p>
    <w:p w14:paraId="7B6D2D0C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 xml:space="preserve">     - магнитная доска</w:t>
      </w:r>
    </w:p>
    <w:p w14:paraId="26661109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«Колобок» - картинка,</w:t>
      </w:r>
    </w:p>
    <w:p w14:paraId="34A83A7F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картинки: заяц, волк, медведь, лиса,</w:t>
      </w:r>
    </w:p>
    <w:p w14:paraId="34D8E4C4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- 5 елочек,</w:t>
      </w:r>
    </w:p>
    <w:p w14:paraId="7FCD09BE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картинки с изображением частей суток.</w:t>
      </w:r>
    </w:p>
    <w:p w14:paraId="77FBB65B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Раздаточный материал:</w:t>
      </w:r>
    </w:p>
    <w:p w14:paraId="0E8FB679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lastRenderedPageBreak/>
        <w:t>- геометрические фигуры (круги, квадраты, треугольники, прямоугольники).</w:t>
      </w:r>
    </w:p>
    <w:p w14:paraId="3A580BB6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Интеграция с другими образовательными областями.</w:t>
      </w:r>
    </w:p>
    <w:p w14:paraId="5EC61118" w14:textId="77777777" w:rsidR="00014030" w:rsidRPr="009C6C65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Речевое развитие:</w:t>
      </w:r>
    </w:p>
    <w:p w14:paraId="6F8AA699" w14:textId="77777777" w:rsidR="00014030" w:rsidRDefault="00014030" w:rsidP="0001403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развитие речи (обогащение словаря, умение отвечать на вопросы, повторять);</w:t>
      </w:r>
    </w:p>
    <w:p w14:paraId="35263677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Физическое развитие:</w:t>
      </w:r>
    </w:p>
    <w:p w14:paraId="160448E0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физическая культура (физкультминутка), подвижная игра;</w:t>
      </w:r>
    </w:p>
    <w:p w14:paraId="3D6C8474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Социально – коммуникативное развитие:</w:t>
      </w:r>
    </w:p>
    <w:p w14:paraId="07223022" w14:textId="77777777" w:rsidR="00014030" w:rsidRPr="009276B7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игровая деятельность.</w:t>
      </w:r>
    </w:p>
    <w:p w14:paraId="459D4199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Разрабатывая данный конспект, я прежде всего учитывала возрастные и психические индивидуальные особенност</w:t>
      </w:r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и детей средней 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группы.</w:t>
      </w:r>
    </w:p>
    <w:p w14:paraId="3CEA5BBB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При проведении непосредственно образовательной деятельности большое внимание уделялось соблюдению санитарно-гигиенических требований, предъявляемых СанПиН: была проведена влажная уборка, проветривание помещения; достаточное освещение, время проведения и продолжительность деятельности соответствовало возрастным нормативным требованиям. Своевременно осуществлялась смена динамических поз во время совместной деятельности (сидя, стоя, в движении), также осуществлялась смена игровой среды, соответствующей </w:t>
      </w: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ходу  образовательного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мероприятия, обеспечена безопасность жизнедеятельности дошкольников.</w:t>
      </w:r>
    </w:p>
    <w:p w14:paraId="05CDE3E9" w14:textId="77777777" w:rsidR="00014030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При планировании непосредственно образовательной деятельности и достижения поставленных целей и задач учитывался:</w:t>
      </w:r>
    </w:p>
    <w:p w14:paraId="46AD265B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Интегрированный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подход к организации образовательной деятельности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(в программном содержании прослеживается единство образовательных, развивающих и воспитывающих задач);</w:t>
      </w:r>
    </w:p>
    <w:p w14:paraId="7BA53A2F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Создание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атмосферы доброжелательности и эмоционального благополучия для детей;</w:t>
      </w:r>
    </w:p>
    <w:p w14:paraId="0CB62812" w14:textId="77777777" w:rsidR="00014030" w:rsidRDefault="00014030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·Разнообразие видов детской деятельности;</w:t>
      </w:r>
    </w:p>
    <w:p w14:paraId="432BEBEB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Для реализации поставленных задач, было подготовлено различное оборудование: яркое, красочное и соответствующее возрасту детей.</w:t>
      </w:r>
    </w:p>
    <w:p w14:paraId="070664C0" w14:textId="77777777" w:rsidR="00014030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Все задачи реализовывались через сочетание методов и приемов.</w:t>
      </w:r>
    </w:p>
    <w:p w14:paraId="1B53CD14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- Методические приемы:</w:t>
      </w:r>
    </w:p>
    <w:p w14:paraId="78EF3BFF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1. Сюрпризный момент</w:t>
      </w:r>
    </w:p>
    <w:p w14:paraId="0CDDADA3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2. Игра- задание «Сосчитай елочки»</w:t>
      </w:r>
    </w:p>
    <w:p w14:paraId="2F5AED67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3. Игра- задание «Хлопни в ладоши»</w:t>
      </w:r>
    </w:p>
    <w:p w14:paraId="4E52622E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4. Физкультминутка</w:t>
      </w:r>
    </w:p>
    <w:p w14:paraId="498D6FC7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5. Подвижная игра «Найди свой домик»</w:t>
      </w:r>
    </w:p>
    <w:p w14:paraId="520602CD" w14:textId="77777777" w:rsidR="009276B7" w:rsidRPr="009C6C65" w:rsidRDefault="009276B7" w:rsidP="009276B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9C6C65">
        <w:rPr>
          <w:color w:val="111111"/>
          <w:sz w:val="28"/>
          <w:szCs w:val="28"/>
        </w:rPr>
        <w:t>6. Анализ</w:t>
      </w:r>
    </w:p>
    <w:p w14:paraId="4BA666B0" w14:textId="77777777" w:rsidR="009276B7" w:rsidRPr="00F8743C" w:rsidRDefault="009276B7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14:paraId="49BE3D36" w14:textId="77777777" w:rsidR="00014030" w:rsidRPr="00F8743C" w:rsidRDefault="00014030" w:rsidP="009276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14:paraId="223F2134" w14:textId="77777777" w:rsidR="00014030" w:rsidRPr="00F8743C" w:rsidRDefault="00014030" w:rsidP="00014030">
      <w:pPr>
        <w:shd w:val="clear" w:color="auto" w:fill="FFFFFF"/>
        <w:spacing w:after="0" w:afterAutospacing="1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14:paraId="6AE98089" w14:textId="77777777" w:rsidR="00014030" w:rsidRDefault="00014030" w:rsidP="00014030">
      <w:pPr>
        <w:shd w:val="clear" w:color="auto" w:fill="FFFFFF"/>
        <w:spacing w:after="0" w:afterAutospacing="1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14:paraId="1AF4EDE6" w14:textId="77777777" w:rsidR="00014030" w:rsidRPr="00F8743C" w:rsidRDefault="00014030" w:rsidP="00014030">
      <w:pPr>
        <w:shd w:val="clear" w:color="auto" w:fill="FFFFFF"/>
        <w:spacing w:after="0" w:afterAutospacing="1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Структура НОД:</w:t>
      </w:r>
    </w:p>
    <w:p w14:paraId="41575A36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 Вводная часть</w:t>
      </w:r>
    </w:p>
    <w:p w14:paraId="4F2C924C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а) приветствие детей;</w:t>
      </w:r>
    </w:p>
    <w:p w14:paraId="7BF54ECA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б) сюрприз</w:t>
      </w:r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ный момент – загадывание загадки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14:paraId="0CDC8BC7" w14:textId="77777777" w:rsidR="00014030" w:rsidRPr="00F8743C" w:rsidRDefault="00014030" w:rsidP="009276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14:paraId="03EB1675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14:paraId="6CC92CB7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 Основная часть</w:t>
      </w:r>
    </w:p>
    <w:p w14:paraId="7CC55ABE" w14:textId="77777777" w:rsidR="009276B7" w:rsidRDefault="009276B7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 театрализация сказки «Колобок»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;</w:t>
      </w:r>
    </w:p>
    <w:p w14:paraId="3A372B60" w14:textId="77777777" w:rsidR="009276B7" w:rsidRDefault="009276B7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2. </w:t>
      </w:r>
      <w:r w:rsidRPr="009C6C65">
        <w:rPr>
          <w:rFonts w:ascii="Times New Roman" w:hAnsi="Times New Roman" w:cs="Times New Roman"/>
          <w:color w:val="111111"/>
          <w:sz w:val="28"/>
          <w:szCs w:val="28"/>
        </w:rPr>
        <w:t>Игра- задание «Сосчитай елочки»</w:t>
      </w:r>
      <w:r>
        <w:rPr>
          <w:rFonts w:ascii="Times New Roman" w:hAnsi="Times New Roman" w:cs="Times New Roman"/>
          <w:color w:val="111111"/>
          <w:sz w:val="28"/>
          <w:szCs w:val="28"/>
        </w:rPr>
        <w:t>;</w:t>
      </w:r>
    </w:p>
    <w:p w14:paraId="7187E18E" w14:textId="77777777" w:rsidR="009276B7" w:rsidRDefault="009276B7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C6C65">
        <w:rPr>
          <w:rFonts w:ascii="Times New Roman" w:hAnsi="Times New Roman" w:cs="Times New Roman"/>
          <w:color w:val="111111"/>
          <w:sz w:val="28"/>
          <w:szCs w:val="28"/>
        </w:rPr>
        <w:t>3. Игра- задание «Хлопни в ладоши»</w:t>
      </w:r>
    </w:p>
    <w:p w14:paraId="04E50312" w14:textId="77777777" w:rsidR="009276B7" w:rsidRDefault="009276B7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C6C65">
        <w:rPr>
          <w:rFonts w:ascii="Times New Roman" w:hAnsi="Times New Roman" w:cs="Times New Roman"/>
          <w:color w:val="111111"/>
          <w:sz w:val="28"/>
          <w:szCs w:val="28"/>
        </w:rPr>
        <w:t>4. Физкультминутка</w:t>
      </w:r>
    </w:p>
    <w:p w14:paraId="60B36E07" w14:textId="77777777" w:rsidR="009276B7" w:rsidRPr="009276B7" w:rsidRDefault="009276B7" w:rsidP="009276B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9C6C65">
        <w:rPr>
          <w:rFonts w:ascii="Times New Roman" w:hAnsi="Times New Roman" w:cs="Times New Roman"/>
          <w:color w:val="111111"/>
          <w:sz w:val="28"/>
          <w:szCs w:val="28"/>
        </w:rPr>
        <w:t>5. Подвижная игра «Найди свой домик»</w:t>
      </w:r>
    </w:p>
    <w:p w14:paraId="5E90EDFD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14:paraId="7906EEE1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 Заключительная часть</w:t>
      </w:r>
    </w:p>
    <w:p w14:paraId="1A072421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а)  рефлексия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(ответы  детей о том, что вам понравилось на занятии, что было интересного, что для вас было трудным, все ли мы выполнили?);</w:t>
      </w:r>
    </w:p>
    <w:p w14:paraId="1F01B92B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</w:p>
    <w:p w14:paraId="20295C6C" w14:textId="77777777" w:rsidR="00014030" w:rsidRPr="00F8743C" w:rsidRDefault="009276B7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Данная НОД 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проводилось с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детьми средней группы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, в количе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стве   человек. Длительностью 20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минут, что </w:t>
      </w:r>
      <w:proofErr w:type="gramStart"/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соответству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ет  требованиям</w:t>
      </w:r>
      <w:proofErr w:type="gramEnd"/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СанПиНа. НОД состояла 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из трех этапов взаимосвязанных между собой, в ходе которых дети поэтапно выполняли различные действия. Данная структура вполне оправдана, так как каждый этап занятия направлен на решение определенных задач и предлагает выбор методов и приемов. Цели и задачи соответствуют целевым ориентирам ФГОС ДО. Для достижения цели создана образовательная среда, цели и задачи соответствуют возрастным возможностям. Прослеживается связь целей и задач с темой образовательной деятельности. Задачи были сформулированы конкретно и соответствовали уровню развития группы.</w:t>
      </w:r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Вводная  часть</w:t>
      </w:r>
      <w:proofErr w:type="gramEnd"/>
      <w:r w:rsidR="00014030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 НОД   предполагала организационный момент, целью которого стало включение внимания детей на предстоящую деятельность, развертывание предстоящей образовательной ситуации. Это решалось через такие организационные формы совместной деятельности:</w:t>
      </w:r>
    </w:p>
    <w:p w14:paraId="6DCB5EBE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  Приветствие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– целью которого,  было настроить детей на предстоящую деятельность, вызвать положительные эмоции;</w:t>
      </w:r>
    </w:p>
    <w:p w14:paraId="2DFE921D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 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Для обеспечения интереса детей к теме, эмоционального отклика на нее я испо</w:t>
      </w:r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льзовала загадку, предложила путешествие в сказку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. </w:t>
      </w:r>
    </w:p>
    <w:p w14:paraId="1A383C60" w14:textId="77777777" w:rsidR="00014030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Основная </w:t>
      </w: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часть  НОД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 это совместная практическая деятельность детей и взрослого, выполнение всех поставленных задач определено следующими методами и приёмами:</w:t>
      </w:r>
    </w:p>
    <w:p w14:paraId="7A71008B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Словесный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(рассказ - сопровождение);</w:t>
      </w:r>
    </w:p>
    <w:p w14:paraId="5C2ED43F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</w:t>
      </w:r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Наглядный</w:t>
      </w:r>
      <w:proofErr w:type="gramEnd"/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(магнитная доска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);</w:t>
      </w:r>
    </w:p>
    <w:p w14:paraId="0B91698E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Игровой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(сюрпр</w:t>
      </w:r>
      <w:r w:rsidR="009276B7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изный момент, подвижная игра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);</w:t>
      </w:r>
    </w:p>
    <w:p w14:paraId="648B18F1" w14:textId="77777777" w:rsidR="00014030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·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  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Здоровьесберегаю</w:t>
      </w:r>
      <w:r w:rsidR="001A79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щий</w:t>
      </w:r>
      <w:proofErr w:type="gramEnd"/>
      <w:r w:rsidR="001A79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: (</w:t>
      </w:r>
      <w:proofErr w:type="spellStart"/>
      <w:r w:rsidR="001A79F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физминутка</w:t>
      </w:r>
      <w:proofErr w:type="spell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).</w:t>
      </w:r>
    </w:p>
    <w:p w14:paraId="4748C3C5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Быстрая сменяемость приёмов и выполнение игровых заданий в течении всей основной части, позволили избежать утомляемость воспитанников, способствовали сохранению эмоционального благополучия детей. На данном этапе НОД удалась решить все поставленные задачи. Дети были активны, постоянно вовлечены в игровую атмосферу, которая присутствовала на занятии.</w:t>
      </w:r>
    </w:p>
    <w:p w14:paraId="4D8B3DD3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Заключительная часть образовательной деятельности – это подведение результата образовательного процесса. Чтобы подвести общий итог </w:t>
      </w:r>
      <w:proofErr w:type="gramStart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занятия  использовала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прием-вопрос. Дети отвечали на вопросы что нового и интересного они узнали на занятии.</w:t>
      </w:r>
    </w:p>
    <w:p w14:paraId="71CF98A6" w14:textId="77777777" w:rsidR="00014030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Данная деятельность соответствует кален</w:t>
      </w:r>
      <w:r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дарному планированию, программе и возрасту детей.</w:t>
      </w:r>
    </w:p>
    <w:p w14:paraId="441FFFB5" w14:textId="77777777" w:rsidR="00014030" w:rsidRPr="00F8743C" w:rsidRDefault="00014030" w:rsidP="000140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Вывод: Считаю, что выбранная мной форма организации занятия была достаточно эффективной, динамичной. Стиль общения преобладал демократический. Старалась быть для детей партнером, помощником, соблюдать нормы педагогической этики и такта. Свою </w:t>
      </w:r>
      <w:r w:rsidR="000B231E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речь </w:t>
      </w:r>
      <w:proofErr w:type="gramStart"/>
      <w:r w:rsidR="000B231E"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строила</w:t>
      </w:r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 грамотно</w:t>
      </w:r>
      <w:proofErr w:type="gramEnd"/>
      <w:r w:rsidRPr="00F8743C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и доступно для понимания детей, побуждала детей к проявлению инициативы и самостоятельности, поощряла индивидуальные достижения детей. Цель достигнута, поставленные задачи реализованы.</w:t>
      </w:r>
    </w:p>
    <w:p w14:paraId="1AA18FB5" w14:textId="77777777" w:rsidR="00014030" w:rsidRPr="009C6C65" w:rsidRDefault="00014030" w:rsidP="009C6C6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312DB23" w14:textId="77777777" w:rsidR="009F47DA" w:rsidRPr="009C6C65" w:rsidRDefault="009F47DA" w:rsidP="009C6C65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56D9306" w14:textId="77777777" w:rsidR="009F47DA" w:rsidRPr="009C6C65" w:rsidRDefault="009F47DA" w:rsidP="009C6C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F47DA" w:rsidRPr="009C6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026FAC"/>
    <w:multiLevelType w:val="multilevel"/>
    <w:tmpl w:val="D43A5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9100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4AF"/>
    <w:rsid w:val="00014030"/>
    <w:rsid w:val="000B231E"/>
    <w:rsid w:val="001226BC"/>
    <w:rsid w:val="001A79FC"/>
    <w:rsid w:val="001C7149"/>
    <w:rsid w:val="0024487D"/>
    <w:rsid w:val="003A4B84"/>
    <w:rsid w:val="00424E84"/>
    <w:rsid w:val="00631450"/>
    <w:rsid w:val="00694156"/>
    <w:rsid w:val="006B5726"/>
    <w:rsid w:val="007E57EC"/>
    <w:rsid w:val="008E2F81"/>
    <w:rsid w:val="008F6957"/>
    <w:rsid w:val="009276B7"/>
    <w:rsid w:val="009C6C65"/>
    <w:rsid w:val="009F47DA"/>
    <w:rsid w:val="00A226B1"/>
    <w:rsid w:val="00A92717"/>
    <w:rsid w:val="00AA7421"/>
    <w:rsid w:val="00BA158F"/>
    <w:rsid w:val="00D909D4"/>
    <w:rsid w:val="00D93DD2"/>
    <w:rsid w:val="00DA04AF"/>
    <w:rsid w:val="00DF79F0"/>
    <w:rsid w:val="00E930CA"/>
    <w:rsid w:val="00F211CC"/>
    <w:rsid w:val="00F8185F"/>
    <w:rsid w:val="00FB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499D2"/>
  <w15:chartTrackingRefBased/>
  <w15:docId w15:val="{518AB95E-BADD-479D-9BF3-C69F4A89D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4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92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92717"/>
  </w:style>
  <w:style w:type="character" w:customStyle="1" w:styleId="c2">
    <w:name w:val="c2"/>
    <w:basedOn w:val="a0"/>
    <w:rsid w:val="00DF79F0"/>
  </w:style>
  <w:style w:type="character" w:customStyle="1" w:styleId="c5">
    <w:name w:val="c5"/>
    <w:basedOn w:val="a0"/>
    <w:rsid w:val="00DF79F0"/>
  </w:style>
  <w:style w:type="character" w:customStyle="1" w:styleId="c27">
    <w:name w:val="c27"/>
    <w:basedOn w:val="a0"/>
    <w:rsid w:val="00DF79F0"/>
  </w:style>
  <w:style w:type="paragraph" w:customStyle="1" w:styleId="c23">
    <w:name w:val="c23"/>
    <w:basedOn w:val="a"/>
    <w:rsid w:val="00DF7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F79F0"/>
  </w:style>
  <w:style w:type="character" w:styleId="a4">
    <w:name w:val="Strong"/>
    <w:basedOn w:val="a0"/>
    <w:uiPriority w:val="22"/>
    <w:qFormat/>
    <w:rsid w:val="001226B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A4B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A4B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5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26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4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9</Pages>
  <Words>1901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Твайлайт спаркл</cp:lastModifiedBy>
  <cp:revision>16</cp:revision>
  <cp:lastPrinted>2023-04-15T09:06:00Z</cp:lastPrinted>
  <dcterms:created xsi:type="dcterms:W3CDTF">2023-04-02T13:40:00Z</dcterms:created>
  <dcterms:modified xsi:type="dcterms:W3CDTF">2024-01-06T17:10:00Z</dcterms:modified>
</cp:coreProperties>
</file>