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594" w:rsidRPr="003A4BC3" w:rsidRDefault="00512CDB" w:rsidP="004B4F7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3A4BC3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Диагностика в управлении воспитательным процессом</w:t>
      </w:r>
    </w:p>
    <w:p w:rsidR="004B4F79" w:rsidRDefault="004B4F79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23808" w:rsidRDefault="00C23808" w:rsidP="003F75B7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Евсеева Ирина Серге</w:t>
      </w:r>
      <w:r w:rsidR="003F75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вна</w:t>
      </w:r>
    </w:p>
    <w:p w:rsidR="00C23808" w:rsidRPr="003F75B7" w:rsidRDefault="00C23808" w:rsidP="003F75B7">
      <w:pPr>
        <w:spacing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Преподаватель ГОБПОУ «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Грязинский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технический колледж»</w:t>
      </w:r>
      <w:r w:rsidR="003F75B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; Россия – Грязи</w:t>
      </w:r>
      <w:bookmarkStart w:id="0" w:name="_GoBack"/>
      <w:bookmarkEnd w:id="0"/>
      <w:r w:rsidR="002D07DC" w:rsidRPr="003F75B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3F75B7" w:rsidRDefault="003F75B7" w:rsidP="003F75B7">
      <w:pPr>
        <w:spacing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3A4BC3" w:rsidRDefault="003F75B7" w:rsidP="004B4F79">
      <w:pPr>
        <w:spacing w:line="360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В данной статье рассматривается 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актуальность и значимость </w:t>
      </w:r>
      <w:r w:rsid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педагогической 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диагностики в воспитательном процессе</w:t>
      </w:r>
      <w:r w:rsid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, целью которой является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отслежива</w:t>
      </w:r>
      <w:r w:rsid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ние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результат</w:t>
      </w:r>
      <w:r w:rsid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ов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воспитания и </w:t>
      </w:r>
      <w:r w:rsidR="006B6ED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его</w:t>
      </w:r>
      <w:r w:rsid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корректиров</w:t>
      </w:r>
      <w:r w:rsid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ка</w:t>
      </w:r>
      <w:r w:rsidR="006B6ED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 Особое внимание уделено обратной связи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 педагогической системе для более оптимальной организации педагогического процесса.</w:t>
      </w:r>
      <w:r w:rsidR="006B6ED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Диагностика, которую может осуществлять классный рук</w:t>
      </w:r>
      <w:r w:rsidR="00FF5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оводитель в работе с группой, </w:t>
      </w:r>
      <w:r w:rsidR="00EB4595" w:rsidRPr="00EB45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это педагогическое изучение студентов группы, получение данных об условиях их жизни, особенностях </w:t>
      </w:r>
      <w:r w:rsidR="00FF5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развития, обучения и воспитания, то есть акцент делается на социально-нравственные качества.</w:t>
      </w:r>
      <w:r w:rsidR="003A4B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 статье приведена методика определения </w:t>
      </w:r>
      <w:r w:rsidR="003A4BC3" w:rsidRPr="003A4B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ценностно-ориентационно</w:t>
      </w:r>
      <w:r w:rsidR="003A4B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го единства</w:t>
      </w:r>
      <w:r w:rsidR="003A4BC3" w:rsidRPr="003A4B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группы как показател</w:t>
      </w:r>
      <w:r w:rsidR="003A4B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я</w:t>
      </w:r>
      <w:r w:rsidR="003A4BC3" w:rsidRPr="003A4B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сплоченности коллектива.</w:t>
      </w:r>
    </w:p>
    <w:p w:rsidR="003A4BC3" w:rsidRDefault="003A4BC3" w:rsidP="004B4F79">
      <w:pPr>
        <w:spacing w:line="360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C23808" w:rsidRPr="00C23808" w:rsidRDefault="00C23808" w:rsidP="004B4F79">
      <w:pPr>
        <w:spacing w:line="360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238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Ключевые слова</w:t>
      </w:r>
      <w:r w:rsidRPr="00C2380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: эффективность процесса воспитания, педагогическая диагностика, функции диагностики, методы диагностики,</w:t>
      </w:r>
      <w:r w:rsidR="00F2044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технология использования результатов диагностики,</w:t>
      </w:r>
      <w:r w:rsidRPr="00C2380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показатель сплоченности коллектива.</w:t>
      </w:r>
    </w:p>
    <w:p w:rsidR="003A4BC3" w:rsidRDefault="003A4BC3" w:rsidP="00AC2124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12CDB" w:rsidRPr="00512CDB" w:rsidRDefault="00B4103C" w:rsidP="00AC2124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педагог стремится оценить свою профессиональную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определить эффективность своего труда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Одним из наиболее важных процессов является воспитательный. П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едагоги образовательных учре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ждений пытаются вы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явить эффективность процесса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AC2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одни 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попытки оказываются уда</w:t>
      </w:r>
      <w:r w:rsidR="00AC2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чными, у других — безуспешными.</w:t>
      </w:r>
    </w:p>
    <w:p w:rsidR="00512CDB" w:rsidRDefault="00AC2124" w:rsidP="00512CDB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большин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стве источников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эффективност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  <w:t xml:space="preserve"> 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действе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нный, результативный, дающий эф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фект. В педагогических публикациях под эффективностью воспит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ательного процесса понимают 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отношение достигнутого результата к целевым ориентирам воспитательной деятельности. </w:t>
      </w:r>
      <w:r w:rsidR="008F52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Рекомендуется сравнить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</w:t>
      </w:r>
      <w:r w:rsidR="008F52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лученные резуль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таты с достижениями прошлых лет, чтобы стали более очевидными тенденции п</w:t>
      </w:r>
      <w:r w:rsidR="008F52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роисходящих изменений. Таким об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разом, эффективность воспитательного процесса</w:t>
      </w:r>
      <w:r w:rsidR="00B410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410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соотн</w:t>
      </w:r>
      <w:r w:rsidR="008F52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есенность полученных результатов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целями</w:t>
      </w:r>
      <w:r w:rsidR="008F52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</w:t>
      </w:r>
      <w:r w:rsidR="00B410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прошлы</w:t>
      </w:r>
      <w:r w:rsidR="008F52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достижениям</w:t>
      </w:r>
      <w:r w:rsidR="00512CDB" w:rsidRPr="00512C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воспитательной практике.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Личностно ориентированная модель образования имеет целью всестороннее развитие личности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щегося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то есть комплексное и равномерное развитие интеллектуального, эмоционально-волевого, ценностно-мотивационного компонентов личности.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Воспитание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планомерное воздействие на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щегося. Для того, чтобы воздействие было эффективным, классному руководителю необходимо овладеть знаниями об основных характерологических особенностях личности, и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зучить ин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дивидуальные особенности каждого вверенного ему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студента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проникнуть в мир индивидуальной духовно-нравственной жизни. Кроме того, успех воспитательных усилий во многом зависит от установившихся межличностных отношений в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это значит, что классному руководителю необходимо постоянно отслеживать динамику развития не только отдельных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но и коллектива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группы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целом.</w:t>
      </w:r>
    </w:p>
    <w:p w:rsid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Мониторинг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систематическое, стандартизированное отслеживание во времени определённых показателей процесса. Наиболее важным звеном в мониторинге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является диагностика. Практиче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ский опыт показал, что диагностика имеет прямую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связь с этапами управления раз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витием коллектива и личности.</w:t>
      </w:r>
    </w:p>
    <w:p w:rsid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Диагностика, которую может осуществлять классный руководитель в работе с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группой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педагогическое изучение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 группы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получение данных об условиях их жизни, особенностях развития, обучения и воспитания.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Педагогическую диагностику следует отл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ичать от психологической диагно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стики и от научного исследования, хотя между ними много общего. Педагогическая диагностика имеет целью отслеживать результаты воспитания и корректировать его, она важна не сама по себе, а как обратная связь в педагогической системе для более оптимальной организации педагогического процесса.</w:t>
      </w:r>
    </w:p>
    <w:p w:rsid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Наука выделяет следующие её функции:</w:t>
      </w:r>
    </w:p>
    <w:p w:rsidR="004B4F79" w:rsidRPr="004B4F79" w:rsidRDefault="00237594" w:rsidP="004B4F79">
      <w:pPr>
        <w:pStyle w:val="a5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контрольно-корректировочная;</w:t>
      </w:r>
    </w:p>
    <w:p w:rsidR="004B4F79" w:rsidRPr="004B4F79" w:rsidRDefault="00237594" w:rsidP="004B4F79">
      <w:pPr>
        <w:pStyle w:val="a5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прогностическая;</w:t>
      </w:r>
    </w:p>
    <w:p w:rsidR="006E6BFC" w:rsidRPr="004B4F79" w:rsidRDefault="00237594" w:rsidP="004B4F79">
      <w:pPr>
        <w:pStyle w:val="a5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воспитывающая.</w:t>
      </w:r>
    </w:p>
    <w:p w:rsid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Первая состоит в получении данных для корректировки процесса воспитания; вторая означает предсказание изменений в развитии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щихся; третья состоит в том, что в процессе диагностирования и в связи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классный руководитель име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ет возможность оказывать воспитательные воздействия на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Дело в том, что многие данные диагностики сообщаются </w:t>
      </w:r>
      <w:r w:rsidR="003066F2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студентам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обсуждаются с ними, и на их анализе строится воспитательная работа.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Предметом диагностики являются главным образом социально-нравственные качества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 группы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вести воспитательную работу, классный руководитель должен хорошо знать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щихся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следить за их развитием, видеть проблемы в их воспитании. Многие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преподаватели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считают, что они и так знают своих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«на глазок», без особых методик, но для оптимальной ра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боты требуется всё же более про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фессиональный подход. Содержание диагностики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свести к следую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щему:</w:t>
      </w:r>
    </w:p>
    <w:p w:rsidR="006E6BFC" w:rsidRPr="004B4F79" w:rsidRDefault="00A578A5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демографические данные о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студенте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его семье;</w:t>
      </w:r>
    </w:p>
    <w:p w:rsidR="006E6BFC" w:rsidRPr="004B4F79" w:rsidRDefault="00237594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данные о здоровье и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физическом развитии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6E6BFC" w:rsidRPr="004B4F79" w:rsidRDefault="00237594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общие познавательные способности и о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собые (внимание, память, вообра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жение, мышление);</w:t>
      </w:r>
    </w:p>
    <w:p w:rsidR="006E6BFC" w:rsidRPr="004B4F79" w:rsidRDefault="00237594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эмоционально-волевая и потребностно-мотивационная сфера личности;</w:t>
      </w:r>
    </w:p>
    <w:p w:rsidR="006E6BFC" w:rsidRPr="004B4F79" w:rsidRDefault="00237594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направленность личности;</w:t>
      </w:r>
    </w:p>
    <w:p w:rsidR="006E6BFC" w:rsidRPr="004B4F79" w:rsidRDefault="00237594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интересы, отношения, ценности;</w:t>
      </w:r>
    </w:p>
    <w:p w:rsidR="006E6BFC" w:rsidRPr="004B4F79" w:rsidRDefault="00237594" w:rsidP="004B4F79">
      <w:pPr>
        <w:pStyle w:val="a5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Я-концепция.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Наука предлагает классному руководите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 большой арсенал методов диаг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ностики, однако ему нужны методики простые, нетрудные, интересные для 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щихся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одновременно надёжные. Ниже охарактеризованы наиболее приемлемые для практического использования методы.</w:t>
      </w:r>
    </w:p>
    <w:p w:rsidR="006E6BFC" w:rsidRPr="004B4F79" w:rsidRDefault="004B4F79" w:rsidP="004B4F79">
      <w:pPr>
        <w:pStyle w:val="a5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Наблюдение</w:t>
      </w:r>
      <w:r w:rsidRPr="004B4F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более всего доступно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преподавателю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даёт много сведений об учащихся, однако профессиональное наблюдение должно быть методически грамотно. Наблюдение состоит в сборе, описании фактов, случаев, особенностей поведения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Очень важно, чтобы были выделены цель и объект наблюдения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именно качества и особенности хотят изучать педагоги (одновременно их должно быть немного). Также важно планировать сроки наблюдения, определять время и способы фиксирования результатов. Рекомендует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вести дневник классного руков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одителя, где на каждого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студента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будет место для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записей результатов педагогиче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ского наблюдения. Наблюдение даёт возможность видеть ученика в естественных условиях, что ценно. Но здесь педагогу доступны только внешние проявления поведения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наблюдение не всегда способно дать информацию о мотивах поступков.</w:t>
      </w:r>
    </w:p>
    <w:p w:rsidR="00BD78BC" w:rsidRPr="00BD78BC" w:rsidRDefault="00237594" w:rsidP="004B4F79">
      <w:pPr>
        <w:pStyle w:val="a5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Анкеты и другие опросные методы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могут давать разные данные о лич</w:t>
      </w:r>
      <w:r w:rsidR="006E6BF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ност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ных качествах, ценностях, отношениях, мотивах деятельности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По форме анкеты бывают открытые (свободный ответ формулирует ученик) и закрытые (нужно выбра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 среди предложенных ответов).</w:t>
      </w:r>
    </w:p>
    <w:p w:rsidR="006E6BFC" w:rsidRPr="00BD78BC" w:rsidRDefault="00237594" w:rsidP="00BD78BC">
      <w:pPr>
        <w:tabs>
          <w:tab w:val="left" w:pos="1134"/>
        </w:tabs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Составление анкет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непростое дело и требует определения состава сведений, которые </w:t>
      </w:r>
      <w:r w:rsidR="00A578A5"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преподаватель</w:t>
      </w: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хочет получить. Нужно ставить однозначно понимаемые и понятные вопросы, которых не должно быть очень много. Анкета позволяет быстро собрать м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ного сведений и легко их обрабо</w:t>
      </w: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тать, однако ответы не всегда могут быть полные, точные, искренние.</w:t>
      </w:r>
    </w:p>
    <w:p w:rsidR="006E6BFC" w:rsidRPr="004B4F79" w:rsidRDefault="00237594" w:rsidP="004B4F79">
      <w:pPr>
        <w:pStyle w:val="a5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Беседа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более гибкий способ опроса, может быть стандартизо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ванной и сво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бодной. В первом случае заранее сформулирова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нные вопросы задаются в последо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вательности, что легче обрабатывать. Свободная беседа позволяет варьировать вопросы с целью получения более точных, развернутых сведений, но требует известного навыка.</w:t>
      </w:r>
    </w:p>
    <w:p w:rsidR="006E6BFC" w:rsidRPr="004B4F79" w:rsidRDefault="00237594" w:rsidP="004B4F79">
      <w:pPr>
        <w:pStyle w:val="a5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Социометрию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используют как для изучения межличностных отношений в группе, так и для изучения личностных качеств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E6BFC" w:rsidRPr="004B4F79" w:rsidRDefault="00237594" w:rsidP="004B4F79">
      <w:pPr>
        <w:pStyle w:val="a5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Тест </w:t>
      </w:r>
      <w:r w:rsidR="00BD78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noBreakHyphen/>
        <w:t xml:space="preserve">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стандартизованное испытание, из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меряющее или обнаруживающее за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данные свойства личности. В одной группе тестов диагностика осуществляется на основе успешности и способа выполнения деятельности. В другой группе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диагностика основывается на </w:t>
      </w:r>
      <w:proofErr w:type="spellStart"/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самоописании</w:t>
      </w:r>
      <w:proofErr w:type="spellEnd"/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сведениях, получаемых из ответов на серии вопросов, составляющих так называемые опросники. Третья группа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проективные методики. Данные получаются на основе анализа взаимодействия испытуемого с материалом, в котором он себя проецирует, обнаруживает особенности своего восприятия, поведения. Тесты первых двух групп создаются специалистами и используются, как правило, психологами. Некоторые проективные методики (третья группа) может использовать и классный руководитель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К ним надо отнести: методику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незаконченного предложения, рассказа, истории; истолкование какого-либо события, ситуации; рисование или дополнение рисунков, разыгрыва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ние ситуаций.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Зафиксированные данные психолого-педагогической диагностики позволяют информационно обеспечить процесс воспитания и учесть их при выборе содержания, методов и форм работы.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Результаты изучения могут обсуждаться на педагогическом совещании, с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телями, в индивидуальной беседе с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студентами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коллективно с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группой,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т.е. в разной форме и разными методами.</w:t>
      </w:r>
    </w:p>
    <w:p w:rsidR="006E6BFC" w:rsidRPr="004B4F79" w:rsidRDefault="00237594" w:rsidP="004B4F79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основании анализа сформированности отдельных качеств личности каждого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студента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составляется общая карта по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Выделяется, на каком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уровне воспитан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ности находятся каждый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отдельные группы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ющихся, в какой степени и в от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ношении к каким сферам жизнедеятельности в данный момент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про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явить самостоятельность, инициативу, сам регулировать деятельность, поведение, а кто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помощи и поддержке классного руководителя.</w:t>
      </w:r>
    </w:p>
    <w:p w:rsidR="006E6BFC" w:rsidRPr="004B4F79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Рассмотрим технологию использования рез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ультатов диагностики воспитанно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сти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практике работы классного руководителя:</w:t>
      </w:r>
    </w:p>
    <w:p w:rsidR="006E6BFC" w:rsidRPr="004B4F79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Определить уровень воспитанности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щихся.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Составить характеристику своей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578A5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(ответить на вопрос «Что имеем?»):</w:t>
      </w:r>
    </w:p>
    <w:p w:rsidR="00BD78BC" w:rsidRPr="00BD78BC" w:rsidRDefault="00237594" w:rsidP="00BD78BC">
      <w:pPr>
        <w:pStyle w:val="a5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общие сведения о коллект</w:t>
      </w:r>
      <w:r w:rsidR="00BD78BC"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иве и история его формирования;</w:t>
      </w:r>
    </w:p>
    <w:p w:rsidR="00BD78BC" w:rsidRPr="00BD78BC" w:rsidRDefault="006E6BFC" w:rsidP="00BD78BC">
      <w:pPr>
        <w:pStyle w:val="a5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учебная </w:t>
      </w:r>
      <w:r w:rsidR="00237594"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деятельность;</w:t>
      </w:r>
    </w:p>
    <w:p w:rsidR="00BD78BC" w:rsidRPr="00BD78BC" w:rsidRDefault="00237594" w:rsidP="00BD78BC">
      <w:pPr>
        <w:pStyle w:val="a5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результаты диагностики уровня воспитанности </w:t>
      </w:r>
      <w:r w:rsidR="00A578A5"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BD78BC" w:rsidRPr="00BD78BC" w:rsidRDefault="00237594" w:rsidP="00BD78BC">
      <w:pPr>
        <w:pStyle w:val="a5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социальная направлен</w:t>
      </w:r>
      <w:r w:rsidR="00A578A5"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ность деятельности коллектива;</w:t>
      </w:r>
    </w:p>
    <w:p w:rsidR="00BD78BC" w:rsidRPr="00BD78BC" w:rsidRDefault="00237594" w:rsidP="00BD78BC">
      <w:pPr>
        <w:pStyle w:val="a5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организационное и волевое единство;</w:t>
      </w:r>
    </w:p>
    <w:p w:rsidR="006E6BFC" w:rsidRPr="00BD78BC" w:rsidRDefault="00237594" w:rsidP="00BD78BC">
      <w:pPr>
        <w:pStyle w:val="a5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эмоциональное единство;</w:t>
      </w:r>
    </w:p>
    <w:p w:rsidR="006E6BFC" w:rsidRPr="004B4F79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Определить цели и задачи воспитательного п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роцесса (ответить на вопрос «Че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 хотим?»).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Планирование форм деятельности (ответить н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вопрос «Как этого достичь?»).</w:t>
      </w:r>
    </w:p>
    <w:p w:rsidR="006E6BFC" w:rsidRPr="004B4F79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Данный подход позволяет сделать процесс развития личности каждого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студента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коллектива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педагогически управляемым, прид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ать ему поступательный, развива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ющий характер, «заставить»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преподавателя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работать с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группой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основе рефлексии и инди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видуального анализа, прогнозировать и предвидеть возможные результаты.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Итак, диагностический анализ воспитанности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  <w:t xml:space="preserve"> основное направление в управле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нии качеством воспитательного процесса. Для этого необходимо решение следующих задач: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Планирование воспитательной работы на 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основе диагностики уровня воспи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танности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Отслеживание динамики уровня воспитан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ности учащихся и выработка прак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тических рекомендаций по его повышению.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Диагностика ценностных ориентации и уровня практической готовности классных руководителей к взаимодействию с учащимися во внеурочной деятельности с целью отслеживания динамики.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Диагностика уровня педагогических знаний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родителей с целью выяснения ро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дительской позиции.</w:t>
      </w:r>
    </w:p>
    <w:p w:rsidR="006E6BFC" w:rsidRPr="00BD78BC" w:rsidRDefault="00237594" w:rsidP="00BD78BC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Исследование сплоченности </w:t>
      </w:r>
      <w:r w:rsidR="00BD78BC" w:rsidRPr="00BD7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группы</w:t>
      </w:r>
    </w:p>
    <w:p w:rsidR="006E6BFC" w:rsidRPr="004B4F79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Цель: выявить ценностно-ориентационное единство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 w:rsidR="00BD78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показатель спло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ченности коллектива.</w:t>
      </w:r>
    </w:p>
    <w:p w:rsidR="00BD78BC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Показателем сплоченности коллектива является ценностно-ориентационное единство (ЦОЕ). Можно использовать следующую методику.</w:t>
      </w:r>
    </w:p>
    <w:p w:rsidR="006E6BFC" w:rsidRPr="004B4F79" w:rsidRDefault="00BD78BC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Студентам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дается инструкция: «Вам будут предложены известные пословицы и поговорки, которые были придуманы уже давно. Сейчас условия жизни изменились, изменились и представления людей. Это явление естественное. Так что некоторые утверждения могут показаться вам неправильными.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Подумайте хорошо над каждой по</w:t>
      </w:r>
      <w:r w:rsidR="00237594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словицей и поставьте против ее номера знак «+», если вы согласны с ней, и знак «-», если не согласны».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Обработка данных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сводятся в общую таблицу, где указыв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аются фамилии опрашиваемых и по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рядковые номера пословиц. Вычисляется 2 показателя ЦОЕ: ориентировочный (по каждой пословице отдельно) и итоговый (по всем пословицам). Для этого по каждой пословице подсчитывается итоговое количество «плюсов»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показ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атель, выражающий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число совпаде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ний мнений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 данной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Степень совпадений по каждому суждению будет выражать ориентировочный уровень ЦОЕ, который вычисляется по формуле (в %):</w:t>
      </w:r>
    </w:p>
    <w:p w:rsidR="00A231AD" w:rsidRDefault="00237594" w:rsidP="00A231AD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noProof/>
          <w:sz w:val="28"/>
          <w:szCs w:val="28"/>
          <w:lang w:eastAsia="ru-RU"/>
        </w:rPr>
        <w:drawing>
          <wp:inline distT="0" distB="0" distL="0" distR="0">
            <wp:extent cx="1143000" cy="352425"/>
            <wp:effectExtent l="19050" t="0" r="0" b="0"/>
            <wp:docPr id="1" name="Рисунок 1" descr="http://fs.nashaucheba.ru/tw_files2/urls_3/1736/d-1735286/1735286_html_4618a9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s.nashaucheba.ru/tw_files2/urls_3/1736/d-1735286/1735286_html_4618a9d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BFC" w:rsidRPr="004B4F79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где С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показатель ЦОЕ</w:t>
      </w:r>
      <w:proofErr w:type="gramStart"/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 К</w:t>
      </w:r>
      <w:proofErr w:type="gramEnd"/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количество со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впавших мнений по данному сужде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нию; Р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количество опрашиваемых учащихся.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Итоговый показатель ЦОЕ определяется следующим образом: п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олученные ори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ентировочные значения ЦОЕ (по каждой пословице) складываются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сумма делится на общее количество пословиц (в нашем случае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20). Величина общего показателя ЦОЕ может колебаться от 50 до 100%, что характеризует соответственно очень низкий и очень высокий уровень сплоченности </w:t>
      </w:r>
      <w:r w:rsidR="0039679C"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Перечень пословиц: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Говорить правду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терять дружбу.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Горбатого могила исправит.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Стыд не дым, глаза не ест.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Дело не волк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лес не уйдет.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Дружба дружбой, а служба службой.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Друзья познаются в беде.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Лучше синица в руке, чем журавль в небе.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Моя хата с краю, ничего не знаю.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Не в свои сани не садись.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Не имей сто рублей, а имей сто друзей.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Простота хуже воровства.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12. Риск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благородное дело.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13. Рыба ищет где глубже, а человек </w:t>
      </w:r>
      <w:r w:rsidR="00A23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noBreakHyphen/>
      </w: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где лучше.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 Своя рубашка ближе к телу.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15. Старый друг лучше новых двух.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 С кем поведешься, от того и наберешься.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17. Худой мир лучше доброй ссоры.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18. Что наша честь, если нечего есть.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19. Чужое добро впрок не пойдет.</w:t>
      </w:r>
    </w:p>
    <w:p w:rsidR="00A231AD" w:rsidRDefault="00237594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4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20. От трудов праведных не наживешь палат каменных.</w:t>
      </w:r>
    </w:p>
    <w:p w:rsidR="00F20443" w:rsidRDefault="00F20443" w:rsidP="00BD78BC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D591C" w:rsidRDefault="007D591C" w:rsidP="007D591C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Список литературы</w:t>
      </w:r>
    </w:p>
    <w:p w:rsidR="00F20443" w:rsidRDefault="00F20443" w:rsidP="00F20443">
      <w:pPr>
        <w:tabs>
          <w:tab w:val="left" w:pos="1134"/>
        </w:tabs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D591C" w:rsidRDefault="007D591C" w:rsidP="00F20443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Воспитательный процесс: изучение эффективно</w:t>
      </w:r>
      <w:r w:rsidR="0051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сти. Методические рекомендации /</w:t>
      </w: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ред. Е.Н. Степанова. - М.: ТЦ «Сфера», 2001.</w:t>
      </w:r>
    </w:p>
    <w:p w:rsidR="00512CDB" w:rsidRPr="007D591C" w:rsidRDefault="00512CDB" w:rsidP="00F20443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Карелин А. </w:t>
      </w: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Энциклопедия психологических тестов.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</w: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</w:t>
      </w:r>
      <w:proofErr w:type="spellStart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591C" w:rsidRPr="007D591C" w:rsidRDefault="007D591C" w:rsidP="00F20443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Немов</w:t>
      </w:r>
      <w:proofErr w:type="spellEnd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Р.С. Психология: Учебник. В 3 кн. - М.: </w:t>
      </w:r>
      <w:proofErr w:type="spellStart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1999.</w:t>
      </w:r>
    </w:p>
    <w:p w:rsidR="007D591C" w:rsidRPr="007D591C" w:rsidRDefault="007D591C" w:rsidP="00F20443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Практическая психология в тестах. </w:t>
      </w:r>
      <w:r w:rsidR="00475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</w: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ACT - Пресс-Книга, 2001.</w:t>
      </w:r>
    </w:p>
    <w:p w:rsidR="007D591C" w:rsidRPr="007D591C" w:rsidRDefault="007D591C" w:rsidP="00F20443">
      <w:pPr>
        <w:pStyle w:val="a5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Пономаренко Л.П., Белоусова Р.В. Основы психологии для старшеклассников: пособие для педагога. </w:t>
      </w:r>
      <w:r w:rsidR="00475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</w:r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</w:t>
      </w:r>
      <w:proofErr w:type="spellStart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7D5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2003.</w:t>
      </w:r>
    </w:p>
    <w:sectPr w:rsidR="007D591C" w:rsidRPr="007D591C" w:rsidSect="005A4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D76F7"/>
    <w:multiLevelType w:val="hybridMultilevel"/>
    <w:tmpl w:val="510E0CF8"/>
    <w:lvl w:ilvl="0" w:tplc="82567F6C">
      <w:start w:val="1"/>
      <w:numFmt w:val="decimal"/>
      <w:lvlText w:val="%1."/>
      <w:lvlJc w:val="left"/>
      <w:pPr>
        <w:ind w:left="1802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2262B7"/>
    <w:multiLevelType w:val="multilevel"/>
    <w:tmpl w:val="BA98F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600D7A"/>
    <w:multiLevelType w:val="hybridMultilevel"/>
    <w:tmpl w:val="E94241DC"/>
    <w:lvl w:ilvl="0" w:tplc="82567F6C">
      <w:start w:val="1"/>
      <w:numFmt w:val="decimal"/>
      <w:lvlText w:val="%1."/>
      <w:lvlJc w:val="left"/>
      <w:pPr>
        <w:ind w:left="1093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D234BC6"/>
    <w:multiLevelType w:val="hybridMultilevel"/>
    <w:tmpl w:val="53BCB3AE"/>
    <w:lvl w:ilvl="0" w:tplc="FB62863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1D903A4"/>
    <w:multiLevelType w:val="hybridMultilevel"/>
    <w:tmpl w:val="931C2874"/>
    <w:lvl w:ilvl="0" w:tplc="FB6286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F7E2C61"/>
    <w:multiLevelType w:val="hybridMultilevel"/>
    <w:tmpl w:val="5FEC69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8375858"/>
    <w:multiLevelType w:val="hybridMultilevel"/>
    <w:tmpl w:val="C2E2E674"/>
    <w:lvl w:ilvl="0" w:tplc="FB6286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B0B1E70"/>
    <w:multiLevelType w:val="hybridMultilevel"/>
    <w:tmpl w:val="D602896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594"/>
    <w:rsid w:val="00164A96"/>
    <w:rsid w:val="001E2E66"/>
    <w:rsid w:val="00237594"/>
    <w:rsid w:val="002D07DC"/>
    <w:rsid w:val="003066F2"/>
    <w:rsid w:val="0039679C"/>
    <w:rsid w:val="003A4BC3"/>
    <w:rsid w:val="003F75B7"/>
    <w:rsid w:val="00475C31"/>
    <w:rsid w:val="004B4F79"/>
    <w:rsid w:val="00512CDB"/>
    <w:rsid w:val="00523A0D"/>
    <w:rsid w:val="00553C6E"/>
    <w:rsid w:val="005A4F3A"/>
    <w:rsid w:val="006B6EDA"/>
    <w:rsid w:val="006E6BFC"/>
    <w:rsid w:val="007D591C"/>
    <w:rsid w:val="00883089"/>
    <w:rsid w:val="008F5234"/>
    <w:rsid w:val="00A231AD"/>
    <w:rsid w:val="00A578A5"/>
    <w:rsid w:val="00AC2124"/>
    <w:rsid w:val="00B204F8"/>
    <w:rsid w:val="00B329BD"/>
    <w:rsid w:val="00B4103C"/>
    <w:rsid w:val="00B6575D"/>
    <w:rsid w:val="00BD78BC"/>
    <w:rsid w:val="00C23808"/>
    <w:rsid w:val="00C309B2"/>
    <w:rsid w:val="00EB4595"/>
    <w:rsid w:val="00F20443"/>
    <w:rsid w:val="00FF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01999"/>
  <w15:docId w15:val="{EDC927A8-BB44-46F3-8D10-F528469C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4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237594"/>
  </w:style>
  <w:style w:type="character" w:customStyle="1" w:styleId="submenu-table">
    <w:name w:val="submenu-table"/>
    <w:basedOn w:val="a0"/>
    <w:rsid w:val="00237594"/>
  </w:style>
  <w:style w:type="paragraph" w:styleId="a3">
    <w:name w:val="Balloon Text"/>
    <w:basedOn w:val="a"/>
    <w:link w:val="a4"/>
    <w:uiPriority w:val="99"/>
    <w:semiHidden/>
    <w:unhideWhenUsed/>
    <w:rsid w:val="002375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9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6BF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F75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2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9</Pages>
  <Words>1975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 кабинет</dc:creator>
  <cp:lastModifiedBy>Диди</cp:lastModifiedBy>
  <cp:revision>7</cp:revision>
  <dcterms:created xsi:type="dcterms:W3CDTF">2019-05-27T10:28:00Z</dcterms:created>
  <dcterms:modified xsi:type="dcterms:W3CDTF">2023-12-17T17:35:00Z</dcterms:modified>
</cp:coreProperties>
</file>