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1D5" w:rsidRPr="005D61D5" w:rsidRDefault="005D61D5" w:rsidP="005D61D5">
      <w:pPr>
        <w:spacing w:after="0" w:line="360" w:lineRule="auto"/>
        <w:ind w:firstLine="51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виртуальных экскурсий</w:t>
      </w:r>
      <w:r w:rsidRPr="005D61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 образовательном процессе как средство</w:t>
      </w:r>
      <w:r w:rsidRPr="005D61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экологического воспитания детей дошкольного возраста</w:t>
      </w:r>
      <w:r w:rsidRPr="005D61D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A606F" w:rsidRPr="00686940" w:rsidRDefault="008A606F" w:rsidP="003F38C8">
      <w:pPr>
        <w:spacing w:after="0" w:line="360" w:lineRule="auto"/>
        <w:ind w:firstLine="51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Особая роль в ознакомлении детей с природой принадлежим экскурсиям, которые являются одной из организационных форм обучения в дошкольном учреждении. Во время экскурсий дошкольники начинают познавать мир природы во всем его многообразии, развитии, отмечать взаимосвязь явлений.</w:t>
      </w:r>
    </w:p>
    <w:p w:rsidR="00686940" w:rsidRPr="00686940" w:rsidRDefault="00686940" w:rsidP="003F38C8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В соответствии с ФГОС ДОО на этапе завершения дошкольного образования ребенок проявляет инициативу и самостоятельность в различных видах деятельности, проявляет любознательность, задает вопросы, интересуется причинно-следственными связями. Поэтому в первую очередь необходимо развивать умение добывать знания самому, оперировать ими, мыслить самостоятельно, творчески.</w:t>
      </w:r>
    </w:p>
    <w:p w:rsidR="008A606F" w:rsidRPr="00686940" w:rsidRDefault="008A606F" w:rsidP="003F38C8">
      <w:pPr>
        <w:spacing w:after="0" w:line="360" w:lineRule="auto"/>
        <w:ind w:firstLine="51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В настоящее время организовать экскурсию с детьми дошкольного возраста на отдаленную территории детского сада очень сложно, а иногда и невозможно по ряду нескольких причин: погодные условия, желание и возможности как детей, так и родителей, из-за ограниченных возможностей ребенка и др.</w:t>
      </w:r>
    </w:p>
    <w:p w:rsidR="008A606F" w:rsidRPr="00686940" w:rsidRDefault="008A606F" w:rsidP="003F38C8">
      <w:pPr>
        <w:spacing w:after="0" w:line="360" w:lineRule="auto"/>
        <w:ind w:firstLine="51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Поэтому мы решили использовать в своей дошкольной образовательной организации информационные технологии, так как они предоставляют нам возможность организовать экскурсии, не выходя из детского сада.</w:t>
      </w:r>
    </w:p>
    <w:p w:rsidR="008A606F" w:rsidRPr="00686940" w:rsidRDefault="008A606F" w:rsidP="003F38C8">
      <w:pPr>
        <w:spacing w:after="0" w:line="360" w:lineRule="auto"/>
        <w:ind w:firstLine="51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Виртуальные экскурсии - это организационная форма обучения, отличающаяся от реальной экскурсии виртуальным отображением реально существующих объектов. Преимуществами являются доступность, возможность повторного просмотра, наглядность.</w:t>
      </w:r>
    </w:p>
    <w:p w:rsidR="009F426E" w:rsidRPr="00686940" w:rsidRDefault="008A606F" w:rsidP="003F38C8">
      <w:pPr>
        <w:spacing w:after="0" w:line="360" w:lineRule="auto"/>
        <w:ind w:firstLine="51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 xml:space="preserve">Каждая виртуальная экскурсия — это небольшой фильм о памятнике природы </w:t>
      </w:r>
      <w:r w:rsidR="005D61D5">
        <w:rPr>
          <w:rFonts w:ascii="Times New Roman" w:hAnsi="Times New Roman" w:cs="Times New Roman"/>
          <w:bCs/>
          <w:sz w:val="28"/>
          <w:szCs w:val="28"/>
        </w:rPr>
        <w:t>нашего города и района</w:t>
      </w:r>
      <w:r w:rsidRPr="0068694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F38C8" w:rsidRPr="00686940" w:rsidRDefault="009F426E" w:rsidP="003F38C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bCs/>
          <w:sz w:val="28"/>
          <w:szCs w:val="28"/>
        </w:rPr>
      </w:pPr>
      <w:r w:rsidRPr="00686940">
        <w:rPr>
          <w:bCs/>
          <w:sz w:val="28"/>
          <w:szCs w:val="28"/>
        </w:rPr>
        <w:t>Нами разработана и оформлена картотека вириальных экскурсий</w:t>
      </w:r>
      <w:r w:rsidR="003F38C8">
        <w:rPr>
          <w:bCs/>
          <w:sz w:val="28"/>
          <w:szCs w:val="28"/>
        </w:rPr>
        <w:t xml:space="preserve">. </w:t>
      </w:r>
      <w:r w:rsidR="003F38C8" w:rsidRPr="00686940">
        <w:rPr>
          <w:bCs/>
          <w:sz w:val="28"/>
          <w:szCs w:val="28"/>
        </w:rPr>
        <w:t xml:space="preserve">Это за ламинированные карточки, на которых с одной стороны изображение объекта памятника регионального значения, с обратной стороны краткий текст о виртуальной экскурсии. Так же на каждой карточке есть </w:t>
      </w:r>
      <w:r w:rsidR="003F38C8" w:rsidRPr="00686940">
        <w:rPr>
          <w:bCs/>
          <w:sz w:val="28"/>
          <w:szCs w:val="28"/>
          <w:lang w:val="en-US"/>
        </w:rPr>
        <w:t>QR</w:t>
      </w:r>
      <w:r w:rsidR="003F38C8" w:rsidRPr="00686940">
        <w:rPr>
          <w:bCs/>
          <w:sz w:val="28"/>
          <w:szCs w:val="28"/>
        </w:rPr>
        <w:t>-код.</w:t>
      </w:r>
    </w:p>
    <w:p w:rsidR="009F426E" w:rsidRPr="00686940" w:rsidRDefault="009F426E" w:rsidP="003F38C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bCs/>
          <w:sz w:val="28"/>
          <w:szCs w:val="28"/>
        </w:rPr>
      </w:pPr>
      <w:r w:rsidRPr="00686940">
        <w:rPr>
          <w:bCs/>
          <w:sz w:val="28"/>
          <w:szCs w:val="28"/>
        </w:rPr>
        <w:lastRenderedPageBreak/>
        <w:t xml:space="preserve">Картотека </w:t>
      </w:r>
      <w:r w:rsidR="005D61D5">
        <w:rPr>
          <w:bCs/>
          <w:sz w:val="28"/>
          <w:szCs w:val="28"/>
        </w:rPr>
        <w:t>виртуальных экскурсий</w:t>
      </w:r>
      <w:r w:rsidRPr="00686940">
        <w:rPr>
          <w:bCs/>
          <w:sz w:val="28"/>
          <w:szCs w:val="28"/>
        </w:rPr>
        <w:t xml:space="preserve"> находиться в группах в центрах познания. Для того чтобы каждый ребенок мог найти интересующую его информацию о природных объектах. </w:t>
      </w:r>
    </w:p>
    <w:p w:rsidR="009F426E" w:rsidRPr="00686940" w:rsidRDefault="009F426E" w:rsidP="003F38C8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Так же копия картотека находится в раздевалке, для того, чтобы родители с детьми могли самостоятельно просмотреть интересующую их ребенка виртуальную экскурсию.</w:t>
      </w:r>
    </w:p>
    <w:p w:rsidR="009F426E" w:rsidRDefault="009F426E" w:rsidP="003F38C8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Все виртуальные экскурсии выложены на сайте нашего детского сада.</w:t>
      </w:r>
    </w:p>
    <w:p w:rsidR="009F426E" w:rsidRPr="00686940" w:rsidRDefault="009F426E" w:rsidP="003F38C8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color w:val="111111"/>
          <w:sz w:val="28"/>
          <w:szCs w:val="28"/>
        </w:rPr>
        <w:t xml:space="preserve">Работа по данному направлению ведется </w:t>
      </w:r>
      <w:r w:rsidR="00B752F2">
        <w:rPr>
          <w:rFonts w:ascii="Times New Roman" w:hAnsi="Times New Roman" w:cs="Times New Roman"/>
          <w:color w:val="111111"/>
          <w:sz w:val="28"/>
          <w:szCs w:val="28"/>
        </w:rPr>
        <w:t xml:space="preserve">с начала учебного года, </w:t>
      </w:r>
      <w:r w:rsidRPr="00686940">
        <w:rPr>
          <w:rFonts w:ascii="Times New Roman" w:hAnsi="Times New Roman" w:cs="Times New Roman"/>
          <w:color w:val="111111"/>
          <w:sz w:val="28"/>
          <w:szCs w:val="28"/>
        </w:rPr>
        <w:t>системно. В ДОУ организован краеведческий час «Кладовая природы», который проводится 1 раз в месяц. Длительность 15 минут.</w:t>
      </w:r>
    </w:p>
    <w:p w:rsidR="009F426E" w:rsidRPr="00686940" w:rsidRDefault="009F426E" w:rsidP="003F38C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color w:val="111111"/>
          <w:sz w:val="28"/>
          <w:szCs w:val="28"/>
        </w:rPr>
      </w:pPr>
      <w:r w:rsidRPr="00686940">
        <w:rPr>
          <w:color w:val="111111"/>
          <w:sz w:val="28"/>
          <w:szCs w:val="28"/>
        </w:rPr>
        <w:t xml:space="preserve">Темы </w:t>
      </w:r>
      <w:proofErr w:type="spellStart"/>
      <w:r w:rsidRPr="00686940">
        <w:rPr>
          <w:color w:val="111111"/>
          <w:sz w:val="28"/>
          <w:szCs w:val="28"/>
        </w:rPr>
        <w:t>видеоэкскурсий</w:t>
      </w:r>
      <w:proofErr w:type="spellEnd"/>
      <w:r w:rsidRPr="00686940">
        <w:rPr>
          <w:color w:val="111111"/>
          <w:sz w:val="28"/>
          <w:szCs w:val="28"/>
        </w:rPr>
        <w:t xml:space="preserve"> подбирает сам воспитатель</w:t>
      </w:r>
      <w:proofErr w:type="gramStart"/>
      <w:r w:rsidRPr="00686940">
        <w:rPr>
          <w:color w:val="111111"/>
          <w:sz w:val="28"/>
          <w:szCs w:val="28"/>
        </w:rPr>
        <w:t>.</w:t>
      </w:r>
      <w:proofErr w:type="gramEnd"/>
      <w:r w:rsidRPr="00686940">
        <w:rPr>
          <w:color w:val="111111"/>
          <w:sz w:val="28"/>
          <w:szCs w:val="28"/>
        </w:rPr>
        <w:t xml:space="preserve"> (</w:t>
      </w:r>
      <w:proofErr w:type="gramStart"/>
      <w:r w:rsidRPr="00686940">
        <w:rPr>
          <w:color w:val="111111"/>
          <w:sz w:val="28"/>
          <w:szCs w:val="28"/>
        </w:rPr>
        <w:t>т</w:t>
      </w:r>
      <w:proofErr w:type="gramEnd"/>
      <w:r w:rsidRPr="00686940">
        <w:rPr>
          <w:color w:val="111111"/>
          <w:sz w:val="28"/>
          <w:szCs w:val="28"/>
        </w:rPr>
        <w:t>екст и сюжет соответствует возрасту и интересам детей)</w:t>
      </w:r>
      <w:r w:rsidR="005D61D5">
        <w:rPr>
          <w:color w:val="111111"/>
          <w:sz w:val="28"/>
          <w:szCs w:val="28"/>
        </w:rPr>
        <w:t xml:space="preserve">. </w:t>
      </w:r>
      <w:r w:rsidRPr="00686940">
        <w:rPr>
          <w:color w:val="111111"/>
          <w:sz w:val="28"/>
          <w:szCs w:val="28"/>
        </w:rPr>
        <w:t xml:space="preserve">Краеведческий час проводится в игровой форме. То есть дети не только смотрят </w:t>
      </w:r>
      <w:proofErr w:type="spellStart"/>
      <w:r w:rsidRPr="00686940">
        <w:rPr>
          <w:color w:val="111111"/>
          <w:sz w:val="28"/>
          <w:szCs w:val="28"/>
        </w:rPr>
        <w:t>видеоэкскурсии</w:t>
      </w:r>
      <w:proofErr w:type="spellEnd"/>
      <w:r w:rsidRPr="00686940">
        <w:rPr>
          <w:color w:val="111111"/>
          <w:sz w:val="28"/>
          <w:szCs w:val="28"/>
        </w:rPr>
        <w:t>, но и отвечают на проблемные вопросы, выполняют творческие задания.</w:t>
      </w:r>
    </w:p>
    <w:p w:rsidR="009F426E" w:rsidRPr="00686940" w:rsidRDefault="009F426E" w:rsidP="003F38C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color w:val="111111"/>
          <w:sz w:val="28"/>
          <w:szCs w:val="28"/>
        </w:rPr>
      </w:pPr>
      <w:r w:rsidRPr="00686940">
        <w:rPr>
          <w:color w:val="111111"/>
          <w:sz w:val="28"/>
          <w:szCs w:val="28"/>
        </w:rPr>
        <w:t xml:space="preserve">Новизна заключатся в создании детской книги «Памятники природы Малой Родины». </w:t>
      </w:r>
      <w:r w:rsidR="00DC4982" w:rsidRPr="00686940">
        <w:rPr>
          <w:color w:val="111111"/>
          <w:sz w:val="28"/>
          <w:szCs w:val="28"/>
        </w:rPr>
        <w:t>Дети подбирают картинки, к</w:t>
      </w:r>
      <w:r w:rsidRPr="00686940">
        <w:rPr>
          <w:color w:val="111111"/>
          <w:sz w:val="28"/>
          <w:szCs w:val="28"/>
        </w:rPr>
        <w:t>рат</w:t>
      </w:r>
      <w:r w:rsidR="00DC4982" w:rsidRPr="00686940">
        <w:rPr>
          <w:color w:val="111111"/>
          <w:sz w:val="28"/>
          <w:szCs w:val="28"/>
        </w:rPr>
        <w:t>ко пишут, то что им запомнилось.</w:t>
      </w:r>
    </w:p>
    <w:p w:rsidR="00DC4982" w:rsidRPr="00686940" w:rsidRDefault="00DC4982" w:rsidP="003F38C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color w:val="111111"/>
          <w:sz w:val="28"/>
          <w:szCs w:val="28"/>
        </w:rPr>
      </w:pPr>
      <w:r w:rsidRPr="00686940">
        <w:rPr>
          <w:color w:val="111111"/>
          <w:sz w:val="28"/>
          <w:szCs w:val="28"/>
        </w:rPr>
        <w:t>Так же педагогами оформляется методическая папка со сценариями краеведческих часов «Кладовая природы», которая находится в методическом кабинете.</w:t>
      </w:r>
    </w:p>
    <w:p w:rsidR="00DC4982" w:rsidRDefault="00686940" w:rsidP="003F38C8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6940">
        <w:rPr>
          <w:rFonts w:ascii="Times New Roman" w:hAnsi="Times New Roman" w:cs="Times New Roman"/>
          <w:bCs/>
          <w:sz w:val="28"/>
          <w:szCs w:val="28"/>
        </w:rPr>
        <w:t>Таким образом, п</w:t>
      </w:r>
      <w:r w:rsidR="00DC4982" w:rsidRPr="00686940">
        <w:rPr>
          <w:rFonts w:ascii="Times New Roman" w:hAnsi="Times New Roman" w:cs="Times New Roman"/>
          <w:bCs/>
          <w:sz w:val="28"/>
          <w:szCs w:val="28"/>
        </w:rPr>
        <w:t>рименение технологии виртуальных экскурсий в образовательном процессе позволяет существенно повысить экологическую культуру дошкольников, развить нравственные и этические качества, заложить основы для формирования у детей бережного отношения к окружающей среде, что необходимо для дальнейшего обучения в школе и в жизни.</w:t>
      </w:r>
    </w:p>
    <w:p w:rsidR="00941FBC" w:rsidRDefault="00941FBC" w:rsidP="00B752F2">
      <w:pPr>
        <w:spacing w:after="0" w:line="360" w:lineRule="auto"/>
        <w:ind w:firstLine="51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Список л</w:t>
      </w:r>
      <w:r w:rsidRPr="00941FBC">
        <w:rPr>
          <w:rFonts w:ascii="Times New Roman" w:hAnsi="Times New Roman" w:cs="Times New Roman"/>
          <w:bCs/>
          <w:i/>
          <w:sz w:val="28"/>
          <w:szCs w:val="28"/>
        </w:rPr>
        <w:t>итературы:</w:t>
      </w:r>
    </w:p>
    <w:p w:rsidR="003F38C8" w:rsidRPr="003F38C8" w:rsidRDefault="003F38C8" w:rsidP="00B752F2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</w:rPr>
      </w:pPr>
      <w:r w:rsidRPr="003F38C8">
        <w:rPr>
          <w:rFonts w:ascii="Times New Roman" w:hAnsi="Times New Roman" w:cs="Times New Roman"/>
          <w:i/>
          <w:sz w:val="28"/>
        </w:rPr>
        <w:t xml:space="preserve">Министерство охраны окружающей среды Кировской области - </w:t>
      </w:r>
      <w:hyperlink r:id="rId5" w:history="1">
        <w:r w:rsidRPr="003F38C8">
          <w:rPr>
            <w:rStyle w:val="a6"/>
            <w:rFonts w:ascii="Times New Roman" w:hAnsi="Times New Roman" w:cs="Times New Roman"/>
            <w:i/>
            <w:color w:val="auto"/>
            <w:sz w:val="28"/>
          </w:rPr>
          <w:t>https://priroda.kirovreg.ru/activities/protection-of-areas-and-species/regional-pas/monuments-of-nature</w:t>
        </w:r>
      </w:hyperlink>
    </w:p>
    <w:p w:rsidR="003F38C8" w:rsidRPr="003F38C8" w:rsidRDefault="00A6167C" w:rsidP="00B752F2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</w:rPr>
      </w:pPr>
      <w:hyperlink r:id="rId6" w:history="1">
        <w:r w:rsidR="003F38C8" w:rsidRPr="003F38C8">
          <w:rPr>
            <w:rStyle w:val="a6"/>
            <w:rFonts w:ascii="Times New Roman" w:hAnsi="Times New Roman" w:cs="Times New Roman"/>
            <w:i/>
            <w:color w:val="auto"/>
            <w:sz w:val="28"/>
          </w:rPr>
          <w:t>https://docs.yandex.ru/docs/view?tm=1677219118&amp;tld=ru&amp;lang=ru&amp;name</w:t>
        </w:r>
      </w:hyperlink>
      <w:r w:rsidR="003F38C8" w:rsidRPr="003F38C8">
        <w:rPr>
          <w:rFonts w:ascii="Times New Roman" w:hAnsi="Times New Roman" w:cs="Times New Roman"/>
          <w:i/>
          <w:sz w:val="28"/>
        </w:rPr>
        <w:t xml:space="preserve"> – консультация для педагогов «Интерактивные (виртуальные) экскурсии».</w:t>
      </w:r>
    </w:p>
    <w:p w:rsidR="003F38C8" w:rsidRPr="003F38C8" w:rsidRDefault="003F38C8" w:rsidP="00B752F2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 w:rsidRPr="003F38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Хрулева</w:t>
      </w:r>
      <w:proofErr w:type="spellEnd"/>
      <w:r w:rsidRPr="003F38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Наталья Владимировна. Статья: «Использование виртуальной экскурсии при формировании у детей целостной картины мира». Занятия по ИКТ с детьми.</w:t>
      </w:r>
    </w:p>
    <w:p w:rsidR="008A606F" w:rsidRPr="00827D46" w:rsidRDefault="003F38C8" w:rsidP="00827D4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F38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Силина Е. Н. Виртуальная экскурсия в воспитательно-образовательном пространстве дошкольных образовательных учреждений // Молодой ученый. — 2016. — №7.6. — С. 213-214.</w:t>
      </w:r>
      <w:bookmarkStart w:id="0" w:name="_GoBack"/>
      <w:bookmarkEnd w:id="0"/>
    </w:p>
    <w:sectPr w:rsidR="008A606F" w:rsidRPr="00827D46" w:rsidSect="00686940">
      <w:pgSz w:w="11906" w:h="16838"/>
      <w:pgMar w:top="1134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9AF"/>
    <w:multiLevelType w:val="hybridMultilevel"/>
    <w:tmpl w:val="06D4519E"/>
    <w:lvl w:ilvl="0" w:tplc="699C07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D77"/>
    <w:rsid w:val="003F38C8"/>
    <w:rsid w:val="0058206E"/>
    <w:rsid w:val="005D61D5"/>
    <w:rsid w:val="00686940"/>
    <w:rsid w:val="006A34D1"/>
    <w:rsid w:val="00827D46"/>
    <w:rsid w:val="008A606F"/>
    <w:rsid w:val="00941FBC"/>
    <w:rsid w:val="009F2D77"/>
    <w:rsid w:val="009F426E"/>
    <w:rsid w:val="00A6167C"/>
    <w:rsid w:val="00B752F2"/>
    <w:rsid w:val="00DC4982"/>
    <w:rsid w:val="00EF4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4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4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498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3F38C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yandex.ru/docs/view?tm=1677219118&amp;tld=ru&amp;lang=ru&amp;name" TargetMode="External"/><Relationship Id="rId5" Type="http://schemas.openxmlformats.org/officeDocument/2006/relationships/hyperlink" Target="https://priroda.kirovreg.ru/activities/protection-of-areas-and-species/regional-pas/monuments-of-natu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Ольга Ашихмина</cp:lastModifiedBy>
  <cp:revision>9</cp:revision>
  <cp:lastPrinted>2023-02-17T07:09:00Z</cp:lastPrinted>
  <dcterms:created xsi:type="dcterms:W3CDTF">2023-02-17T06:45:00Z</dcterms:created>
  <dcterms:modified xsi:type="dcterms:W3CDTF">2023-12-13T17:20:00Z</dcterms:modified>
</cp:coreProperties>
</file>