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930CA" w14:textId="77777777" w:rsidR="0098606D" w:rsidRPr="0098606D" w:rsidRDefault="0098606D" w:rsidP="00970568">
      <w:pPr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br w:type="page"/>
      </w:r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МОУ «Яльгелевский образовательный центр»</w:t>
      </w:r>
    </w:p>
    <w:p w14:paraId="0DE18DE0" w14:textId="77777777" w:rsidR="0098606D" w:rsidRPr="0098606D" w:rsidRDefault="0098606D" w:rsidP="0098606D">
      <w:pPr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t>Дошкольное отделение</w:t>
      </w:r>
    </w:p>
    <w:p w14:paraId="210C91B5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7A3EA398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5016EC10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1A6B06BE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16EE7434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54ECA5D0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15A1FBE0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30D640C4" w14:textId="1DEAF905" w:rsidR="0098606D" w:rsidRPr="0098606D" w:rsidRDefault="0098606D" w:rsidP="0098606D">
      <w:pPr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Консультация для родителей на тему: </w:t>
      </w:r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t>«Финансовое воспитание дошкольников»</w:t>
      </w:r>
    </w:p>
    <w:p w14:paraId="267F626B" w14:textId="77777777" w:rsidR="0098606D" w:rsidRPr="0098606D" w:rsidRDefault="0098606D" w:rsidP="0098606D">
      <w:pPr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7FEF6AB9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1EDE42D4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4FB6902A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29C56A3C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070FB2B7" w14:textId="77777777" w:rsid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15894482" w14:textId="6C7FC8F4" w:rsidR="0098606D" w:rsidRPr="0098606D" w:rsidRDefault="0098606D" w:rsidP="0098606D">
      <w:pPr>
        <w:jc w:val="right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</w:t>
      </w:r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Составила: воспитатель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высшей категории - </w:t>
      </w:r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t>Галишина Ирина Игоревна</w:t>
      </w:r>
    </w:p>
    <w:p w14:paraId="4E15F85B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3BE59FB0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732BFA9A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7939D3B6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3A7BF15E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3FE76D8D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2C62A23A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5EF6430A" w14:textId="77777777" w:rsidR="0098606D" w:rsidRPr="0098606D" w:rsidRDefault="0098606D" w:rsidP="009860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007238D7" w14:textId="704DD63C" w:rsidR="0098606D" w:rsidRDefault="0098606D" w:rsidP="0098606D">
      <w:pPr>
        <w:jc w:val="center"/>
        <w:rPr>
          <w:rStyle w:val="a4"/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t>Яльгелево</w:t>
      </w:r>
      <w:proofErr w:type="spellEnd"/>
      <w:r w:rsidRPr="009860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2023г.</w:t>
      </w:r>
    </w:p>
    <w:p w14:paraId="4D5C8228" w14:textId="77777777" w:rsidR="0098606D" w:rsidRDefault="0098606D" w:rsidP="00E82C0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4537F154" w14:textId="77777777" w:rsidR="0098606D" w:rsidRDefault="0098606D" w:rsidP="00E82C0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6A8D8936" w14:textId="70FA1657" w:rsidR="004E0C40" w:rsidRPr="00E82C0A" w:rsidRDefault="00E82C0A" w:rsidP="00E82C0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E82C0A">
        <w:rPr>
          <w:rStyle w:val="a4"/>
          <w:color w:val="111111"/>
          <w:sz w:val="28"/>
          <w:szCs w:val="28"/>
          <w:bdr w:val="none" w:sz="0" w:space="0" w:color="auto" w:frame="1"/>
        </w:rPr>
        <w:t>Консультация для родителей</w:t>
      </w:r>
    </w:p>
    <w:p w14:paraId="549B512A" w14:textId="45DC9E70" w:rsidR="00E82C0A" w:rsidRPr="00E82C0A" w:rsidRDefault="00E82C0A" w:rsidP="00E82C0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E82C0A">
        <w:rPr>
          <w:rStyle w:val="a4"/>
          <w:color w:val="111111"/>
          <w:sz w:val="28"/>
          <w:szCs w:val="28"/>
          <w:bdr w:val="none" w:sz="0" w:space="0" w:color="auto" w:frame="1"/>
        </w:rPr>
        <w:t>«Финансовое воспитание дошкольников»</w:t>
      </w:r>
    </w:p>
    <w:p w14:paraId="6013F3FA" w14:textId="6DA44D4C" w:rsidR="004E0C40" w:rsidRPr="00E82C0A" w:rsidRDefault="004E0C40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E82C0A">
        <w:rPr>
          <w:color w:val="000000"/>
          <w:sz w:val="28"/>
          <w:szCs w:val="28"/>
          <w:shd w:val="clear" w:color="auto" w:fill="FFFFFF"/>
        </w:rPr>
        <w:t>Услышав громкое название «Финансовое воспитание дошкольников», многие из нас подумали: «Это еще зачем? Стоит ли торопить время? Ведь впереди школа, говорили родители, там всему и научат». Даже сочетание понятий «дошкольник и деньги» вызывали у многих внутренний протест.</w:t>
      </w:r>
    </w:p>
    <w:p w14:paraId="04DF9191" w14:textId="3845928D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Родители</w:t>
      </w:r>
      <w:r w:rsidRPr="00E82C0A">
        <w:rPr>
          <w:b/>
          <w:bCs/>
          <w:color w:val="111111"/>
          <w:sz w:val="28"/>
          <w:szCs w:val="28"/>
        </w:rPr>
        <w:t>,</w:t>
      </w:r>
      <w:r w:rsidRPr="00E82C0A">
        <w:rPr>
          <w:color w:val="111111"/>
          <w:sz w:val="28"/>
          <w:szCs w:val="28"/>
        </w:rPr>
        <w:t xml:space="preserve"> воспитывая своего ребенка, стараются дать ему всё </w:t>
      </w:r>
      <w:r w:rsidRPr="00E82C0A">
        <w:rPr>
          <w:color w:val="111111"/>
          <w:sz w:val="28"/>
          <w:szCs w:val="28"/>
          <w:bdr w:val="none" w:sz="0" w:space="0" w:color="auto" w:frame="1"/>
        </w:rPr>
        <w:t>самое лучшее</w:t>
      </w:r>
      <w:r w:rsidRPr="00E82C0A">
        <w:rPr>
          <w:color w:val="111111"/>
          <w:sz w:val="28"/>
          <w:szCs w:val="28"/>
        </w:rPr>
        <w:t>: записывают на занятия в различные кружки, учат вежливости, манерам и многому другому, но редко задумываются о важности изучения вопросов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финансовой грамотности</w:t>
      </w:r>
      <w:r w:rsidRPr="00E82C0A">
        <w:rPr>
          <w:b/>
          <w:bCs/>
          <w:color w:val="111111"/>
          <w:sz w:val="28"/>
          <w:szCs w:val="28"/>
        </w:rPr>
        <w:t>.</w:t>
      </w:r>
    </w:p>
    <w:p w14:paraId="676E941C" w14:textId="153EC304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333333"/>
          <w:sz w:val="28"/>
          <w:szCs w:val="28"/>
          <w:shd w:val="clear" w:color="auto" w:fill="FFFFFF"/>
        </w:rPr>
      </w:pPr>
      <w:r w:rsidRPr="00E82C0A">
        <w:rPr>
          <w:color w:val="333333"/>
          <w:sz w:val="28"/>
          <w:szCs w:val="28"/>
          <w:shd w:val="clear" w:color="auto" w:fill="FFFFFF"/>
        </w:rPr>
        <w:t>Детская финансовая грамотность очень важная составляющая воспитания. И, конечно, в первую очередь этому должны учить родители, наглядно показывая на своём примере, в чём ценность денег, как их грамотно распределить, из чего состоит семейный бюджет.</w:t>
      </w:r>
    </w:p>
    <w:p w14:paraId="30EB7898" w14:textId="77777777" w:rsidR="00E82C0A" w:rsidRDefault="008B7C44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333333"/>
          <w:sz w:val="28"/>
          <w:szCs w:val="28"/>
          <w:shd w:val="clear" w:color="auto" w:fill="FFFFFF"/>
        </w:rPr>
        <w:t>Основы финансовой грамотности для дошкольников – это ответы на вопросы: что такое деньги, для чего они нужны и откуда берутся. Расскажите ребёнку о том, что раньше люди обменивались товарами. К примеру, барашка меняли на 15 куриц или буханку хлеба на кувшин молока. Но со временем люди поняли, что это неудобно.</w:t>
      </w:r>
    </w:p>
    <w:p w14:paraId="0FE01E27" w14:textId="661AE5B7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Если у ребенка не сформировать правильное представление об обращении с деньгами, у него появится собственное, зачастую неверное мнение. Детей следует научить осознавать, что денежные средства зарабатываются собственным трудом, и тратить их нужно рационально, чтобы в будущем жить комфортно и обеспеченно.</w:t>
      </w:r>
    </w:p>
    <w:p w14:paraId="23F173AB" w14:textId="77777777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 w:rsidRPr="00E82C0A">
        <w:rPr>
          <w:rStyle w:val="a4"/>
          <w:color w:val="111111"/>
          <w:sz w:val="28"/>
          <w:szCs w:val="28"/>
          <w:bdr w:val="none" w:sz="0" w:space="0" w:color="auto" w:frame="1"/>
        </w:rPr>
        <w:t>Финансовая грамотность</w:t>
      </w:r>
      <w:r w:rsidRPr="00E82C0A">
        <w:rPr>
          <w:color w:val="111111"/>
          <w:sz w:val="28"/>
          <w:szCs w:val="28"/>
        </w:rPr>
        <w:t> – особое качество мышления человека, которое формируется в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дошкольном</w:t>
      </w:r>
      <w:r w:rsidRPr="00E82C0A">
        <w:rPr>
          <w:b/>
          <w:bCs/>
          <w:color w:val="111111"/>
          <w:sz w:val="28"/>
          <w:szCs w:val="28"/>
        </w:rPr>
        <w:t> </w:t>
      </w:r>
      <w:r w:rsidRPr="00E82C0A">
        <w:rPr>
          <w:color w:val="111111"/>
          <w:sz w:val="28"/>
          <w:szCs w:val="28"/>
        </w:rPr>
        <w:t>возрасте и показывает умение и желание самостоятельно зарабатывать деньги и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грамотно ими управлять</w:t>
      </w:r>
      <w:r w:rsidRPr="00E82C0A">
        <w:rPr>
          <w:b/>
          <w:bCs/>
          <w:color w:val="111111"/>
          <w:sz w:val="28"/>
          <w:szCs w:val="28"/>
        </w:rPr>
        <w:t>.</w:t>
      </w:r>
    </w:p>
    <w:p w14:paraId="53F04A6B" w14:textId="1C1F5BF7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Объясн</w:t>
      </w:r>
      <w:r w:rsidR="00D776E9">
        <w:rPr>
          <w:color w:val="111111"/>
          <w:sz w:val="28"/>
          <w:szCs w:val="28"/>
        </w:rPr>
        <w:t>яем</w:t>
      </w:r>
      <w:r w:rsidRPr="00E82C0A">
        <w:rPr>
          <w:color w:val="111111"/>
          <w:sz w:val="28"/>
          <w:szCs w:val="28"/>
        </w:rPr>
        <w:t xml:space="preserve"> ребенку, что такое деньги и откуда они появляются в семье, </w:t>
      </w:r>
      <w:r w:rsidRPr="00E82C0A">
        <w:rPr>
          <w:color w:val="111111"/>
          <w:sz w:val="28"/>
          <w:szCs w:val="28"/>
          <w:u w:val="single"/>
          <w:bdr w:val="none" w:sz="0" w:space="0" w:color="auto" w:frame="1"/>
        </w:rPr>
        <w:t>придерживаясь следующих рекомендаций</w:t>
      </w:r>
      <w:r w:rsidRPr="00E82C0A">
        <w:rPr>
          <w:color w:val="111111"/>
          <w:sz w:val="28"/>
          <w:szCs w:val="28"/>
        </w:rPr>
        <w:t>:</w:t>
      </w:r>
    </w:p>
    <w:p w14:paraId="4463C203" w14:textId="77777777" w:rsidR="001F0601" w:rsidRPr="00E82C0A" w:rsidRDefault="001F0601" w:rsidP="00E82C0A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• для начала детям нужно продемонстрировать монетки и купюры, внимательно их рассмотреть, разъяснить, что за деньги в магазинах покупаются товары, что деньги – эквивалент материальных ценностей;</w:t>
      </w:r>
    </w:p>
    <w:p w14:paraId="4216D072" w14:textId="77777777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• когда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родитель</w:t>
      </w:r>
      <w:r w:rsidRPr="00E82C0A">
        <w:rPr>
          <w:b/>
          <w:bCs/>
          <w:color w:val="111111"/>
          <w:sz w:val="28"/>
          <w:szCs w:val="28"/>
        </w:rPr>
        <w:t> </w:t>
      </w:r>
      <w:r w:rsidRPr="00E82C0A">
        <w:rPr>
          <w:color w:val="111111"/>
          <w:sz w:val="28"/>
          <w:szCs w:val="28"/>
        </w:rPr>
        <w:t>покупает малышу игрушку, можно вложить ребенку в руку купюры, чтобы он на кассе сам оплатил покупку. Таким образом, он поймет, что за вещи надо платить;</w:t>
      </w:r>
    </w:p>
    <w:p w14:paraId="004779B6" w14:textId="77777777" w:rsidR="001F0601" w:rsidRPr="00E82C0A" w:rsidRDefault="001F0601" w:rsidP="00E82C0A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• ребенку нужно приобрести небольшую копилку и складывать в неё монеты, так он не только поймет цену денег, но и научится их хранить и экономить;</w:t>
      </w:r>
    </w:p>
    <w:p w14:paraId="5114FBDB" w14:textId="77777777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• чтобы ребенок понял, откуда у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родителей берутся деньги</w:t>
      </w:r>
      <w:r w:rsidRPr="00E82C0A">
        <w:rPr>
          <w:color w:val="111111"/>
          <w:sz w:val="28"/>
          <w:szCs w:val="28"/>
        </w:rPr>
        <w:t xml:space="preserve">, ему нужно чаще рассказывать о своей работе. Говорить о том, чем вы занимаетесь, какую </w:t>
      </w:r>
      <w:r w:rsidRPr="00E82C0A">
        <w:rPr>
          <w:color w:val="111111"/>
          <w:sz w:val="28"/>
          <w:szCs w:val="28"/>
        </w:rPr>
        <w:lastRenderedPageBreak/>
        <w:t>пользу приносите обществу и какие имеете успехи. Важно поставить акцент на том, что за проделанный труд вы получаете определенную сумму денег. Когда ребенок немного повзрослеет, необходимо познакомить его с кредитными картами и показать процедуру снятия наличных при помощи банкомата;</w:t>
      </w:r>
    </w:p>
    <w:p w14:paraId="2D0ED801" w14:textId="55FDB29A" w:rsidR="001F0601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• не нужно использовать деньги в качестве поощрения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ребенка-дошкольника</w:t>
      </w:r>
      <w:r w:rsidRPr="00E82C0A">
        <w:rPr>
          <w:color w:val="111111"/>
          <w:sz w:val="28"/>
          <w:szCs w:val="28"/>
        </w:rPr>
        <w:t>: у ребенка может возникнуть неправильное представление о деньгах, и он с большой вероятностью вырастет </w:t>
      </w:r>
      <w:r w:rsidRPr="00E82C0A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финансово неграмотным</w:t>
      </w:r>
      <w:r w:rsidRPr="00E82C0A">
        <w:rPr>
          <w:color w:val="111111"/>
          <w:sz w:val="28"/>
          <w:szCs w:val="28"/>
        </w:rPr>
        <w:t>, так как для него денежные средства будут не наградой за труд, а инструментом для манипулирования людьми;</w:t>
      </w:r>
    </w:p>
    <w:p w14:paraId="601A8CB4" w14:textId="0C2A386F" w:rsidR="008B7C44" w:rsidRPr="00E82C0A" w:rsidRDefault="001F0601" w:rsidP="00E82C0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82C0A">
        <w:rPr>
          <w:color w:val="111111"/>
          <w:sz w:val="28"/>
          <w:szCs w:val="28"/>
        </w:rPr>
        <w:t>• чтобы ребенок на самом деле понял, что такое деньги и как они ценны в семье, необходимо показать ему это на конкретных примерах. Допустим, у него сломалась игрушка – пусть ребенок поймёт, что деньги не безграничны и зарабатываются трудом, а покупки следует планировать.</w:t>
      </w:r>
    </w:p>
    <w:p w14:paraId="59B10AC5" w14:textId="77777777" w:rsidR="00E82C0A" w:rsidRDefault="00E82C0A" w:rsidP="00E8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B7C44" w:rsidRPr="00E82C0A">
        <w:rPr>
          <w:rFonts w:ascii="Times New Roman" w:hAnsi="Times New Roman" w:cs="Times New Roman"/>
          <w:sz w:val="28"/>
          <w:szCs w:val="28"/>
        </w:rPr>
        <w:t>Одним из этапов программы по экономическому воспитанию дошкольников является знакомство детей с интереснейшим в жизни людей социально-экономическим явлением – деньги. Можно убедиться, что речь идет не столько о покупательной и накопительной способности денег, сколько о деньгах как культурно-историческом явлении: что такое деньги, какими были первые деньги, что было, когда не было денег, как выглядят российские рубли, что на них нарисовано; иностранные деньги, валюта, знакомство с внешним видом денег разных стран др. дети с интересом знакомятся с данным явлением, и родители могут внести свою лепту по расширению у детей познавательного интереса к этому атрибуту нашей современной жизни. Очень важно донести до сознания детей связь понятий «труд» и «деньги», что деньги зарабатывают.</w:t>
      </w:r>
    </w:p>
    <w:p w14:paraId="74236A3B" w14:textId="27D3CA4A" w:rsidR="008B7C44" w:rsidRPr="00E82C0A" w:rsidRDefault="00E82C0A" w:rsidP="00E82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E0C40" w:rsidRPr="00E82C0A">
        <w:rPr>
          <w:rFonts w:ascii="Times New Roman" w:hAnsi="Times New Roman" w:cs="Times New Roman"/>
          <w:sz w:val="28"/>
          <w:szCs w:val="28"/>
        </w:rPr>
        <w:t xml:space="preserve">Рано или поздно они станут взрослыми. Какие знания и уроки они сейчас получают от Вас родители, именно такими они, впоследствии, и станут учениками, работниками, мужьями и женами, родителями, бабушками и дедушками. Некоторые знания особенно важны. Причем, чем в более раннем возрасте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E0C40" w:rsidRPr="00E82C0A">
        <w:rPr>
          <w:rFonts w:ascii="Times New Roman" w:hAnsi="Times New Roman" w:cs="Times New Roman"/>
          <w:sz w:val="28"/>
          <w:szCs w:val="28"/>
        </w:rPr>
        <w:t>аши дети получат самые важные знания, тем больше ошибок им удастся избежать в зрелом возрасте.</w:t>
      </w:r>
    </w:p>
    <w:sectPr w:rsidR="008B7C44" w:rsidRPr="00E82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601"/>
    <w:rsid w:val="001F0601"/>
    <w:rsid w:val="004E0C40"/>
    <w:rsid w:val="008B7C44"/>
    <w:rsid w:val="00970568"/>
    <w:rsid w:val="0098606D"/>
    <w:rsid w:val="00B6789C"/>
    <w:rsid w:val="00D776E9"/>
    <w:rsid w:val="00E82C0A"/>
    <w:rsid w:val="00F7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97A3F"/>
  <w15:chartTrackingRefBased/>
  <w15:docId w15:val="{9ABD76DF-30F8-4938-9A7C-883F361B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0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5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Макаров</dc:creator>
  <cp:keywords/>
  <dc:description/>
  <cp:lastModifiedBy>1</cp:lastModifiedBy>
  <cp:revision>2</cp:revision>
  <dcterms:created xsi:type="dcterms:W3CDTF">2023-12-13T09:47:00Z</dcterms:created>
  <dcterms:modified xsi:type="dcterms:W3CDTF">2023-12-13T09:47:00Z</dcterms:modified>
</cp:coreProperties>
</file>