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7B" w:rsidRPr="004A4C7B" w:rsidRDefault="004A4C7B" w:rsidP="004A4C7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Нефтеюганская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школа-интернат для обучающихся с ограниченными возможностями здоровья»</w:t>
      </w:r>
    </w:p>
    <w:p w:rsidR="004A4C7B" w:rsidRDefault="004A4C7B" w:rsidP="004A4C7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 на тему: </w:t>
      </w:r>
      <w:r w:rsidRPr="004A4C7B">
        <w:rPr>
          <w:rFonts w:ascii="Times New Roman" w:hAnsi="Times New Roman" w:cs="Times New Roman"/>
          <w:sz w:val="28"/>
          <w:szCs w:val="28"/>
        </w:rPr>
        <w:t xml:space="preserve">«Духовно-нравственное воспитание </w:t>
      </w:r>
      <w:r>
        <w:rPr>
          <w:rFonts w:ascii="Times New Roman" w:hAnsi="Times New Roman" w:cs="Times New Roman"/>
          <w:sz w:val="28"/>
          <w:szCs w:val="28"/>
        </w:rPr>
        <w:t>школьников»</w:t>
      </w:r>
    </w:p>
    <w:p w:rsidR="004A4C7B" w:rsidRPr="004A4C7B" w:rsidRDefault="004A4C7B" w:rsidP="004A4C7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A4C7B">
        <w:rPr>
          <w:rFonts w:ascii="Times New Roman" w:hAnsi="Times New Roman" w:cs="Times New Roman"/>
          <w:sz w:val="28"/>
          <w:szCs w:val="28"/>
        </w:rPr>
        <w:t>равственное воспитание – непрерывный процесс, он начинается с рождения человека и продолжается всю жизнь, направленный на овладение людьми правилами и нормами поведения. Нравственное развитие ребенка занимает ведущее место в формировании всесторонне развитой личности, что оно оказывает огромное влияние на умственное развитие, на трудовую подготовку, на физическое развитие и на воспитание эстетических чувств и интересов.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Вопросы нравственного развития, воспитания, совершенствования человека волновали общество всегда и во все времена. Особенно сейчас, когда все чаще можно встретить жестокость и насилие, проблема духовно- нравственного воспитания становится все более актуальной. Именно педагог, имеющий во</w:t>
      </w:r>
      <w:r w:rsidR="00EE3BCC">
        <w:rPr>
          <w:rFonts w:ascii="Times New Roman" w:hAnsi="Times New Roman" w:cs="Times New Roman"/>
          <w:sz w:val="28"/>
          <w:szCs w:val="28"/>
        </w:rPr>
        <w:t xml:space="preserve">зможность влияния на </w:t>
      </w:r>
      <w:r w:rsidRPr="004A4C7B">
        <w:rPr>
          <w:rFonts w:ascii="Times New Roman" w:hAnsi="Times New Roman" w:cs="Times New Roman"/>
          <w:sz w:val="28"/>
          <w:szCs w:val="28"/>
        </w:rPr>
        <w:t>ребенка должен удел</w:t>
      </w:r>
      <w:r w:rsidR="00EE3BCC">
        <w:rPr>
          <w:rFonts w:ascii="Times New Roman" w:hAnsi="Times New Roman" w:cs="Times New Roman"/>
          <w:sz w:val="28"/>
          <w:szCs w:val="28"/>
        </w:rPr>
        <w:t>ить этой проблеме одну их ключевых ролей</w:t>
      </w:r>
      <w:r w:rsidRPr="004A4C7B">
        <w:rPr>
          <w:rFonts w:ascii="Times New Roman" w:hAnsi="Times New Roman" w:cs="Times New Roman"/>
          <w:sz w:val="28"/>
          <w:szCs w:val="28"/>
        </w:rPr>
        <w:t xml:space="preserve"> в своей деятельности.     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4A4C7B">
        <w:rPr>
          <w:rFonts w:ascii="Times New Roman" w:hAnsi="Times New Roman" w:cs="Times New Roman"/>
          <w:sz w:val="28"/>
          <w:szCs w:val="28"/>
        </w:rPr>
        <w:t>адача духовно-нравственного воспитания состоит в том, чтобы социально необходи</w:t>
      </w:r>
      <w:r w:rsidR="00EE3BCC">
        <w:rPr>
          <w:rFonts w:ascii="Times New Roman" w:hAnsi="Times New Roman" w:cs="Times New Roman"/>
          <w:sz w:val="28"/>
          <w:szCs w:val="28"/>
        </w:rPr>
        <w:t>мые требования общества педагог превратил</w:t>
      </w:r>
      <w:r w:rsidRPr="004A4C7B">
        <w:rPr>
          <w:rFonts w:ascii="Times New Roman" w:hAnsi="Times New Roman" w:cs="Times New Roman"/>
          <w:sz w:val="28"/>
          <w:szCs w:val="28"/>
        </w:rPr>
        <w:t xml:space="preserve"> во внутренние стимулы личности</w:t>
      </w:r>
      <w:r w:rsidR="00EE3BCC">
        <w:rPr>
          <w:rFonts w:ascii="Times New Roman" w:hAnsi="Times New Roman" w:cs="Times New Roman"/>
          <w:sz w:val="28"/>
          <w:szCs w:val="28"/>
        </w:rPr>
        <w:t xml:space="preserve"> каждого ребенка, такие, как честность</w:t>
      </w:r>
      <w:r>
        <w:rPr>
          <w:rFonts w:ascii="Times New Roman" w:hAnsi="Times New Roman" w:cs="Times New Roman"/>
          <w:sz w:val="28"/>
          <w:szCs w:val="28"/>
        </w:rPr>
        <w:t xml:space="preserve">, совесть, достоинство. 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Основой воспитания, определяющей духовно-нравственное развитие, является формирование гуманистических отношений обучающихся, независимо от содержания, методов, форм воспитательной работы. Процесс воспитания, направленный на развитие всех, должен быть построен так, чтобы обеспечить оптимальное развитие каждо</w:t>
      </w:r>
      <w:r>
        <w:rPr>
          <w:rFonts w:ascii="Times New Roman" w:hAnsi="Times New Roman" w:cs="Times New Roman"/>
          <w:sz w:val="28"/>
          <w:szCs w:val="28"/>
        </w:rPr>
        <w:t>го, исходя из индивидуальности.</w:t>
      </w:r>
    </w:p>
    <w:p w:rsidR="00DE7144" w:rsidRDefault="00DE7144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E7144">
        <w:rPr>
          <w:rFonts w:ascii="Times New Roman" w:hAnsi="Times New Roman" w:cs="Times New Roman"/>
          <w:sz w:val="28"/>
          <w:szCs w:val="28"/>
        </w:rPr>
        <w:t xml:space="preserve">Многие учителя справедливо утверждают, что профессионально воспользоваться средствами нравственного воспитания гораздо сложнее, чем провести обычный урок. Особенность проведения этических бесед, диспутов о морали заключается в том, что она ни в коем случае не должна переходить в чрезмерную назидательность, а беседы должны содержать как можно больше обсуждений с детьми жизненных ситуаций, имеющих нравственное содержание.   Анализируя литературные </w:t>
      </w:r>
      <w:proofErr w:type="gramStart"/>
      <w:r w:rsidRPr="00DE7144">
        <w:rPr>
          <w:rFonts w:ascii="Times New Roman" w:hAnsi="Times New Roman" w:cs="Times New Roman"/>
          <w:sz w:val="28"/>
          <w:szCs w:val="28"/>
        </w:rPr>
        <w:t>произведения</w:t>
      </w:r>
      <w:proofErr w:type="gramEnd"/>
      <w:r w:rsidRPr="00DE7144">
        <w:rPr>
          <w:rFonts w:ascii="Times New Roman" w:hAnsi="Times New Roman" w:cs="Times New Roman"/>
          <w:sz w:val="28"/>
          <w:szCs w:val="28"/>
        </w:rPr>
        <w:t xml:space="preserve"> мы размышляем об уважении человеческого достоинства, о деятельном сострадании, о том, что в самых сложных ситуациях есть место проявлению гуманности. Суждение </w:t>
      </w:r>
      <w:r w:rsidRPr="00DE7144">
        <w:rPr>
          <w:rFonts w:ascii="Times New Roman" w:hAnsi="Times New Roman" w:cs="Times New Roman"/>
          <w:sz w:val="28"/>
          <w:szCs w:val="28"/>
        </w:rPr>
        <w:lastRenderedPageBreak/>
        <w:t>сейчас может стать убеждением, жизненной позицией в будущем, что очень важно.</w:t>
      </w:r>
    </w:p>
    <w:p w:rsidR="004A4C7B" w:rsidRDefault="00720A29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ОВЗ в связи с часто</w:t>
      </w:r>
      <w:r w:rsidR="004A4C7B" w:rsidRPr="004A4C7B">
        <w:rPr>
          <w:rFonts w:ascii="Times New Roman" w:hAnsi="Times New Roman" w:cs="Times New Roman"/>
          <w:sz w:val="28"/>
          <w:szCs w:val="28"/>
        </w:rPr>
        <w:t xml:space="preserve"> свойственной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="004A4C7B" w:rsidRPr="004A4C7B">
        <w:rPr>
          <w:rFonts w:ascii="Times New Roman" w:hAnsi="Times New Roman" w:cs="Times New Roman"/>
          <w:sz w:val="28"/>
          <w:szCs w:val="28"/>
        </w:rPr>
        <w:t>слабостью усвоения общих понятий и закономерностей сравнительно поздно начинают разбираться в вопросах общественного устройства, в понятиях морали и нравственности. Их представления о том, что хорошо и что плохо, в младшем школьном возрасте носят довольно поверхностный характер. Они узнают правила морали от п</w:t>
      </w:r>
      <w:r>
        <w:rPr>
          <w:rFonts w:ascii="Times New Roman" w:hAnsi="Times New Roman" w:cs="Times New Roman"/>
          <w:sz w:val="28"/>
          <w:szCs w:val="28"/>
        </w:rPr>
        <w:t>едагогов, от родителей,</w:t>
      </w:r>
      <w:r w:rsidR="004A4C7B" w:rsidRPr="004A4C7B">
        <w:rPr>
          <w:rFonts w:ascii="Times New Roman" w:hAnsi="Times New Roman" w:cs="Times New Roman"/>
          <w:sz w:val="28"/>
          <w:szCs w:val="28"/>
        </w:rPr>
        <w:t xml:space="preserve"> но не всегда могут действовать в соответствии с этими нормами либо воспользоваться ими в привычной конкретной ситуации, основываясь на рассуждени</w:t>
      </w:r>
      <w:r>
        <w:rPr>
          <w:rFonts w:ascii="Times New Roman" w:hAnsi="Times New Roman" w:cs="Times New Roman"/>
          <w:sz w:val="28"/>
          <w:szCs w:val="28"/>
        </w:rPr>
        <w:t xml:space="preserve">ях. </w:t>
      </w:r>
      <w:r w:rsidR="004A4C7B" w:rsidRPr="004A4C7B">
        <w:rPr>
          <w:rFonts w:ascii="Times New Roman" w:hAnsi="Times New Roman" w:cs="Times New Roman"/>
          <w:sz w:val="28"/>
          <w:szCs w:val="28"/>
        </w:rPr>
        <w:t xml:space="preserve">Нравственное воспитание и обучение учащихся с ОВЗ в благоприятных социальных условиях дает возможность не только сформировать у них позитивное мировоззрение, но и сделать его достаточно устойчивым. 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Определение процесса воспитания очень многогранно, сам процесс очень сложен. Разумеется, что он оказывается особенно сложным, когда воспитываютс</w:t>
      </w:r>
      <w:r w:rsidR="00720A29">
        <w:rPr>
          <w:rFonts w:ascii="Times New Roman" w:hAnsi="Times New Roman" w:cs="Times New Roman"/>
          <w:sz w:val="28"/>
          <w:szCs w:val="28"/>
        </w:rPr>
        <w:t>я дети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4C7B" w:rsidRDefault="004A4C7B" w:rsidP="00720A29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Учреждения, где есть классы для детей ОВЗ, ставят перед собой задачу коррекции недостатков развития детей с ограниченными возможностями здоровья с учетом их возможностей, реабилитации и социализации их в общество. Мы осуществляем коррекционно-воспитательный образ</w:t>
      </w:r>
      <w:r w:rsidR="00720A29">
        <w:rPr>
          <w:rFonts w:ascii="Times New Roman" w:hAnsi="Times New Roman" w:cs="Times New Roman"/>
          <w:sz w:val="28"/>
          <w:szCs w:val="28"/>
        </w:rPr>
        <w:t>овательный процесс учитывая то</w:t>
      </w:r>
      <w:r w:rsidRPr="004A4C7B">
        <w:rPr>
          <w:rFonts w:ascii="Times New Roman" w:hAnsi="Times New Roman" w:cs="Times New Roman"/>
          <w:sz w:val="28"/>
          <w:szCs w:val="28"/>
        </w:rPr>
        <w:t>, что воспитательная система в нашей школе, имеет коррекционную направленность, и оказывает корригирующее влияние на личность воспитанника. Эта задача решается путем проведения системы коррекционных мероприятий, направленных на смягчение недостатков развития детей с ОВЗ, на формирование их личности в социальную адаптацию на основе спец</w:t>
      </w:r>
      <w:r>
        <w:rPr>
          <w:rFonts w:ascii="Times New Roman" w:hAnsi="Times New Roman" w:cs="Times New Roman"/>
          <w:sz w:val="28"/>
          <w:szCs w:val="28"/>
        </w:rPr>
        <w:t>иальных педагогических приемов.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Содержание духовно-нравственного развития и воспитания учащихся разработано на основании базовых национальных ценностей в логике реализации следующих направлений: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Направление 1. Воспитание гражданственности, патриотизма, уважения к правам, свободам и об</w:t>
      </w:r>
      <w:r w:rsidR="00720A29">
        <w:rPr>
          <w:rFonts w:ascii="Times New Roman" w:hAnsi="Times New Roman" w:cs="Times New Roman"/>
          <w:sz w:val="28"/>
          <w:szCs w:val="28"/>
        </w:rPr>
        <w:t>язанностям человека. Ценности: любовь к Родине</w:t>
      </w:r>
      <w:r w:rsidRPr="004A4C7B">
        <w:rPr>
          <w:rFonts w:ascii="Times New Roman" w:hAnsi="Times New Roman" w:cs="Times New Roman"/>
          <w:sz w:val="28"/>
          <w:szCs w:val="28"/>
        </w:rPr>
        <w:t>, своему народу, своему краю, служение Отечеству, правовое государство, гражданское обществ; закон и правопорядок, поликультурный мир, свобода личная и национальная, доверие к людям, институтам госуд</w:t>
      </w:r>
      <w:r>
        <w:rPr>
          <w:rFonts w:ascii="Times New Roman" w:hAnsi="Times New Roman" w:cs="Times New Roman"/>
          <w:sz w:val="28"/>
          <w:szCs w:val="28"/>
        </w:rPr>
        <w:t>арства и гражданского общества.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lastRenderedPageBreak/>
        <w:t>Направление 2. Воспитание ценностного отношения к традиционным российским религиям. Ценности: толерантность; представление о вере, религиозной жизни человека; ценно</w:t>
      </w:r>
      <w:r>
        <w:rPr>
          <w:rFonts w:ascii="Times New Roman" w:hAnsi="Times New Roman" w:cs="Times New Roman"/>
          <w:sz w:val="28"/>
          <w:szCs w:val="28"/>
        </w:rPr>
        <w:t>сти религиозного мировоззрения.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Направление 3. Воспитание ценностного отношения к природе, окружающей среде (экологическое воспитание). Ценности: родная земля; заповедная природа; планета</w:t>
      </w:r>
      <w:r>
        <w:rPr>
          <w:rFonts w:ascii="Times New Roman" w:hAnsi="Times New Roman" w:cs="Times New Roman"/>
          <w:sz w:val="28"/>
          <w:szCs w:val="28"/>
        </w:rPr>
        <w:t xml:space="preserve"> Земля; экологическое сознание.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Направление 4. Формирование ценно</w:t>
      </w:r>
      <w:r w:rsidR="00720A29">
        <w:rPr>
          <w:rFonts w:ascii="Times New Roman" w:hAnsi="Times New Roman" w:cs="Times New Roman"/>
          <w:sz w:val="28"/>
          <w:szCs w:val="28"/>
        </w:rPr>
        <w:t xml:space="preserve">стного отношения к </w:t>
      </w:r>
      <w:r w:rsidRPr="004A4C7B">
        <w:rPr>
          <w:rFonts w:ascii="Times New Roman" w:hAnsi="Times New Roman" w:cs="Times New Roman"/>
          <w:sz w:val="28"/>
          <w:szCs w:val="28"/>
        </w:rPr>
        <w:t>семье, здоровью и здоровому образу жизни. Ценности: уважение родителей; забота о старших и младших; здоровье физическое и стремление к здоровому образу жизни, здоровье нравствен</w:t>
      </w:r>
      <w:r>
        <w:rPr>
          <w:rFonts w:ascii="Times New Roman" w:hAnsi="Times New Roman" w:cs="Times New Roman"/>
          <w:sz w:val="28"/>
          <w:szCs w:val="28"/>
        </w:rPr>
        <w:t>ное и социально-психологическое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 xml:space="preserve">Направление 5. Воспитание трудолюбия, творческого отношения к учению, труду, жизни. Ценности: уважение к труду; творчество и созидание; стремление к познанию и истине; целеустремленность </w:t>
      </w:r>
      <w:r w:rsidR="00720A29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настойчивость, бережливость.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Направление 6. Воспитание ценностного отношения к прекрасному, формирование представлений об эстетических идеалах и ценностях (эстетическое воспитание). Ценности: красота; гармония; духовный мир ч</w:t>
      </w:r>
      <w:r>
        <w:rPr>
          <w:rFonts w:ascii="Times New Roman" w:hAnsi="Times New Roman" w:cs="Times New Roman"/>
          <w:sz w:val="28"/>
          <w:szCs w:val="28"/>
        </w:rPr>
        <w:t>еловека; эстетическое развитие.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 xml:space="preserve">Направление 7. Воспитание нравственных чувств и </w:t>
      </w:r>
      <w:r w:rsidR="00720A29">
        <w:rPr>
          <w:rFonts w:ascii="Times New Roman" w:hAnsi="Times New Roman" w:cs="Times New Roman"/>
          <w:sz w:val="28"/>
          <w:szCs w:val="28"/>
        </w:rPr>
        <w:t xml:space="preserve">этического сознания. Ценности: </w:t>
      </w:r>
      <w:r w:rsidRPr="004A4C7B">
        <w:rPr>
          <w:rFonts w:ascii="Times New Roman" w:hAnsi="Times New Roman" w:cs="Times New Roman"/>
          <w:sz w:val="28"/>
          <w:szCs w:val="28"/>
        </w:rPr>
        <w:t>нравственный выбор; жизнь и смысл жизни; справедливость; милосердие; честь; достоинство; свобода совести и вероисповедания; духо</w:t>
      </w:r>
      <w:r>
        <w:rPr>
          <w:rFonts w:ascii="Times New Roman" w:hAnsi="Times New Roman" w:cs="Times New Roman"/>
          <w:sz w:val="28"/>
          <w:szCs w:val="28"/>
        </w:rPr>
        <w:t>вной культуре и светской этике.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Педагог свою воспитательную работу по развитию нравственности должен строить как с коллективом в целом, так и с отдельными воспитанниками. Белинский считал, что в воспитании нравственности нужно учитывать: «Что такое нравственность? В чем она должна состоять? В твердом, глубоком убеждении, в пламенной, непоколебимой вере в достоинство человека, в его высокое назначение. Это убеждение, эта вера – есть источник всех человечески</w:t>
      </w:r>
      <w:r>
        <w:rPr>
          <w:rFonts w:ascii="Times New Roman" w:hAnsi="Times New Roman" w:cs="Times New Roman"/>
          <w:sz w:val="28"/>
          <w:szCs w:val="28"/>
        </w:rPr>
        <w:t>х добродетелей, всех действий».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В нравственн</w:t>
      </w:r>
      <w:r w:rsidR="00720A29">
        <w:rPr>
          <w:rFonts w:ascii="Times New Roman" w:hAnsi="Times New Roman" w:cs="Times New Roman"/>
          <w:sz w:val="28"/>
          <w:szCs w:val="28"/>
        </w:rPr>
        <w:t>ом воспитании практикуется</w:t>
      </w:r>
      <w:r w:rsidRPr="004A4C7B">
        <w:rPr>
          <w:rFonts w:ascii="Times New Roman" w:hAnsi="Times New Roman" w:cs="Times New Roman"/>
          <w:sz w:val="28"/>
          <w:szCs w:val="28"/>
        </w:rPr>
        <w:t xml:space="preserve"> использование одного из мощных средств – сказки. Сказки </w:t>
      </w:r>
      <w:proofErr w:type="spellStart"/>
      <w:r w:rsidRPr="004A4C7B">
        <w:rPr>
          <w:rFonts w:ascii="Times New Roman" w:hAnsi="Times New Roman" w:cs="Times New Roman"/>
          <w:sz w:val="28"/>
          <w:szCs w:val="28"/>
        </w:rPr>
        <w:t>К.Д.Ушинский</w:t>
      </w:r>
      <w:proofErr w:type="spellEnd"/>
      <w:r w:rsidRPr="004A4C7B">
        <w:rPr>
          <w:rFonts w:ascii="Times New Roman" w:hAnsi="Times New Roman" w:cs="Times New Roman"/>
          <w:sz w:val="28"/>
          <w:szCs w:val="28"/>
        </w:rPr>
        <w:t xml:space="preserve"> называл первыми блестящими попытками народной педагогики. Сказка неотделима от красоты. Благодаря сказке, ребенок познает мир не только умом, но и сердцем. Сказка – благодатный и ничем незаменимый источник любви к Родине, потому что она </w:t>
      </w:r>
      <w:r w:rsidR="00720A29">
        <w:rPr>
          <w:rFonts w:ascii="Times New Roman" w:hAnsi="Times New Roman" w:cs="Times New Roman"/>
          <w:sz w:val="28"/>
          <w:szCs w:val="28"/>
        </w:rPr>
        <w:t xml:space="preserve">- </w:t>
      </w:r>
      <w:r w:rsidRPr="004A4C7B">
        <w:rPr>
          <w:rFonts w:ascii="Times New Roman" w:hAnsi="Times New Roman" w:cs="Times New Roman"/>
          <w:sz w:val="28"/>
          <w:szCs w:val="28"/>
        </w:rPr>
        <w:t xml:space="preserve">творение народа. Через сказку дети легче усваивают моральные нормы и ценности, различают добро и зло. Ребята глубоко </w:t>
      </w:r>
      <w:r w:rsidRPr="004A4C7B">
        <w:rPr>
          <w:rFonts w:ascii="Times New Roman" w:hAnsi="Times New Roman" w:cs="Times New Roman"/>
          <w:sz w:val="28"/>
          <w:szCs w:val="28"/>
        </w:rPr>
        <w:lastRenderedPageBreak/>
        <w:t>сочувствуют персонажам сказки. Сказка доступна пониманию ребенка, будит его чувства. Одно дело сказать: «Не будь злым, будь добрым» и совсем другое, когда ребенок переживает вместе с героем, появляется попытка оценить себя, задуматься над своим поведением. В сказке добро и зло идут рядом,</w:t>
      </w:r>
      <w:r>
        <w:rPr>
          <w:rFonts w:ascii="Times New Roman" w:hAnsi="Times New Roman" w:cs="Times New Roman"/>
          <w:sz w:val="28"/>
          <w:szCs w:val="28"/>
        </w:rPr>
        <w:t xml:space="preserve"> но добро всегда побеждает зло.</w:t>
      </w:r>
    </w:p>
    <w:p w:rsidR="004A4C7B" w:rsidRDefault="004A4C7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Важным средством воспитания является игра.</w:t>
      </w:r>
      <w:r w:rsidR="00720A29">
        <w:rPr>
          <w:rFonts w:ascii="Times New Roman" w:hAnsi="Times New Roman" w:cs="Times New Roman"/>
          <w:sz w:val="28"/>
          <w:szCs w:val="28"/>
        </w:rPr>
        <w:t xml:space="preserve"> Игра – это</w:t>
      </w:r>
      <w:r w:rsidRPr="004A4C7B">
        <w:rPr>
          <w:rFonts w:ascii="Times New Roman" w:hAnsi="Times New Roman" w:cs="Times New Roman"/>
          <w:sz w:val="28"/>
          <w:szCs w:val="28"/>
        </w:rPr>
        <w:t xml:space="preserve"> форма деятельности, которую дети принимают охотно и больше всего любят. В процессе игр обогащается духовный мир детей, расширяется круг их знаний, развивается познавательная активность. Игра делает жизнь детей увлекательной и интересной. Кроме того, игра – это школа морали в действии (так определил ее известный психолог А.Н. Леонтьев). Можно сколько угодно долго объяснять ребенку «что такое хорошо и что такое плохо», но лишь игра способна через эмоциональное сопереживание, через постановку себя на место другого, научить его действовать и поступать в соответствии с нравственными требованиями. Игры при умелой организации педагога учат многим добродетелям, терпимости к другим, доброте, отзывчивости, взаи</w:t>
      </w:r>
      <w:r>
        <w:rPr>
          <w:rFonts w:ascii="Times New Roman" w:hAnsi="Times New Roman" w:cs="Times New Roman"/>
          <w:sz w:val="28"/>
          <w:szCs w:val="28"/>
        </w:rPr>
        <w:t>мовыручке, честности, смирению.</w:t>
      </w:r>
    </w:p>
    <w:p w:rsidR="004A4C7B" w:rsidRPr="004A4C7B" w:rsidRDefault="00720A29" w:rsidP="00720A29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формы работы по направлению: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Беседы, нравственного и ду</w:t>
      </w:r>
      <w:r w:rsidRPr="00720A29">
        <w:rPr>
          <w:rFonts w:ascii="Times New Roman" w:hAnsi="Times New Roman" w:cs="Times New Roman"/>
          <w:sz w:val="28"/>
          <w:szCs w:val="28"/>
        </w:rPr>
        <w:t>ховно-нравственного содержания.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Рукоделие и все виды творческой худ</w:t>
      </w:r>
      <w:r w:rsidRPr="00720A29">
        <w:rPr>
          <w:rFonts w:ascii="Times New Roman" w:hAnsi="Times New Roman" w:cs="Times New Roman"/>
          <w:sz w:val="28"/>
          <w:szCs w:val="28"/>
        </w:rPr>
        <w:t>ожественной деятельности детей.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Проведение совместных пра</w:t>
      </w:r>
      <w:r w:rsidRPr="00720A29">
        <w:rPr>
          <w:rFonts w:ascii="Times New Roman" w:hAnsi="Times New Roman" w:cs="Times New Roman"/>
          <w:sz w:val="28"/>
          <w:szCs w:val="28"/>
        </w:rPr>
        <w:t>здников школы и общественности.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 xml:space="preserve">Использование аудиозаписей </w:t>
      </w:r>
      <w:r w:rsidRPr="00720A29">
        <w:rPr>
          <w:rFonts w:ascii="Times New Roman" w:hAnsi="Times New Roman" w:cs="Times New Roman"/>
          <w:sz w:val="28"/>
          <w:szCs w:val="28"/>
        </w:rPr>
        <w:t>и технических средств обучения.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Экскурсии, целевые прогул</w:t>
      </w:r>
      <w:r w:rsidRPr="00720A29">
        <w:rPr>
          <w:rFonts w:ascii="Times New Roman" w:hAnsi="Times New Roman" w:cs="Times New Roman"/>
          <w:sz w:val="28"/>
          <w:szCs w:val="28"/>
        </w:rPr>
        <w:t>ки (району, в областной центр).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Детская благотворительность: Акция «Подарок</w:t>
      </w:r>
      <w:r w:rsidRPr="00720A29">
        <w:rPr>
          <w:rFonts w:ascii="Times New Roman" w:hAnsi="Times New Roman" w:cs="Times New Roman"/>
          <w:sz w:val="28"/>
          <w:szCs w:val="28"/>
        </w:rPr>
        <w:t xml:space="preserve"> ветерану», акция «Милосердия»)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Тематические вечера эстетической направленно</w:t>
      </w:r>
      <w:r w:rsidRPr="00720A29">
        <w:rPr>
          <w:rFonts w:ascii="Times New Roman" w:hAnsi="Times New Roman" w:cs="Times New Roman"/>
          <w:sz w:val="28"/>
          <w:szCs w:val="28"/>
        </w:rPr>
        <w:t>сти (живопись, музыка, поэзия).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Организация выставок (совместная д</w:t>
      </w:r>
      <w:r w:rsidRPr="00720A29">
        <w:rPr>
          <w:rFonts w:ascii="Times New Roman" w:hAnsi="Times New Roman" w:cs="Times New Roman"/>
          <w:sz w:val="28"/>
          <w:szCs w:val="28"/>
        </w:rPr>
        <w:t>еятельность детей и родителей).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Формы работы с родителями: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Индивидуальные бесе</w:t>
      </w:r>
      <w:r w:rsidRPr="00720A29">
        <w:rPr>
          <w:rFonts w:ascii="Times New Roman" w:hAnsi="Times New Roman" w:cs="Times New Roman"/>
          <w:sz w:val="28"/>
          <w:szCs w:val="28"/>
        </w:rPr>
        <w:t>ды на духовно-нравственные темы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Лекторий для родителей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Проведение совместных воспитательных м</w:t>
      </w:r>
      <w:r w:rsidRPr="00720A29">
        <w:rPr>
          <w:rFonts w:ascii="Times New Roman" w:hAnsi="Times New Roman" w:cs="Times New Roman"/>
          <w:sz w:val="28"/>
          <w:szCs w:val="28"/>
        </w:rPr>
        <w:t>ероприятий (выставки, конкурсы)</w:t>
      </w:r>
    </w:p>
    <w:p w:rsidR="004A4C7B" w:rsidRPr="00720A29" w:rsidRDefault="004A4C7B" w:rsidP="00720A2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0A29">
        <w:rPr>
          <w:rFonts w:ascii="Times New Roman" w:hAnsi="Times New Roman" w:cs="Times New Roman"/>
          <w:sz w:val="28"/>
          <w:szCs w:val="28"/>
        </w:rPr>
        <w:t>Консультации.</w:t>
      </w:r>
    </w:p>
    <w:p w:rsidR="004A4C7B" w:rsidRPr="004A4C7B" w:rsidRDefault="004A4C7B" w:rsidP="00720A29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4C7B">
        <w:rPr>
          <w:rFonts w:ascii="Times New Roman" w:hAnsi="Times New Roman" w:cs="Times New Roman"/>
          <w:sz w:val="28"/>
          <w:szCs w:val="28"/>
        </w:rPr>
        <w:t>В целом перед педагогами стоит зада</w:t>
      </w:r>
      <w:r>
        <w:rPr>
          <w:rFonts w:ascii="Times New Roman" w:hAnsi="Times New Roman" w:cs="Times New Roman"/>
          <w:sz w:val="28"/>
          <w:szCs w:val="28"/>
        </w:rPr>
        <w:t xml:space="preserve">ча - формировать самостоятельно </w:t>
      </w:r>
      <w:r w:rsidRPr="004A4C7B">
        <w:rPr>
          <w:rFonts w:ascii="Times New Roman" w:hAnsi="Times New Roman" w:cs="Times New Roman"/>
          <w:sz w:val="28"/>
          <w:szCs w:val="28"/>
        </w:rPr>
        <w:t xml:space="preserve">действующую, нравственно и эстетически гармоничную личность, </w:t>
      </w:r>
      <w:r w:rsidRPr="004A4C7B">
        <w:rPr>
          <w:rFonts w:ascii="Times New Roman" w:hAnsi="Times New Roman" w:cs="Times New Roman"/>
          <w:sz w:val="28"/>
          <w:szCs w:val="28"/>
        </w:rPr>
        <w:lastRenderedPageBreak/>
        <w:t xml:space="preserve">отвечающую за выбор своего жизненного пути. Детей нужно учить делать правильный нравственный выбор. </w:t>
      </w:r>
    </w:p>
    <w:p w:rsidR="0023681B" w:rsidRPr="004A4C7B" w:rsidRDefault="0023681B" w:rsidP="004A4C7B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3681B" w:rsidRPr="004A4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E0239"/>
    <w:multiLevelType w:val="hybridMultilevel"/>
    <w:tmpl w:val="DB280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BEF"/>
    <w:rsid w:val="0023681B"/>
    <w:rsid w:val="00242BEF"/>
    <w:rsid w:val="004A4C7B"/>
    <w:rsid w:val="00720A29"/>
    <w:rsid w:val="00DE7144"/>
    <w:rsid w:val="00E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6ACE"/>
  <w15:chartTrackingRefBased/>
  <w15:docId w15:val="{DDE9F2FF-AFD9-473E-A0E8-B0B29D26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0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3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90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0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0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40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51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2023-12-07T15:39:00Z</dcterms:created>
  <dcterms:modified xsi:type="dcterms:W3CDTF">2023-12-07T16:08:00Z</dcterms:modified>
</cp:coreProperties>
</file>