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9A7" w:rsidRPr="00CC79A7" w:rsidRDefault="00CC79A7" w:rsidP="00CC79A7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C79A7">
        <w:rPr>
          <w:rFonts w:ascii="Times New Roman" w:eastAsia="Calibri" w:hAnsi="Times New Roman" w:cs="Times New Roman"/>
          <w:b/>
          <w:i/>
          <w:sz w:val="28"/>
          <w:szCs w:val="28"/>
        </w:rPr>
        <w:t>МБДОУ «Детский сад № 84 общеразвивающего вида с приоритетным осуществлением деятельности по художественно – эстетическому направлению развития детей»</w:t>
      </w:r>
    </w:p>
    <w:p w:rsidR="00CC79A7" w:rsidRPr="00CC79A7" w:rsidRDefault="00CC79A7" w:rsidP="00CC79A7">
      <w:pPr>
        <w:spacing w:after="20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44"/>
          <w:szCs w:val="44"/>
        </w:rPr>
      </w:pPr>
      <w:r w:rsidRPr="00CC79A7">
        <w:rPr>
          <w:rFonts w:ascii="Times New Roman" w:eastAsia="Calibri" w:hAnsi="Times New Roman" w:cs="Times New Roman"/>
          <w:b/>
          <w:color w:val="000000"/>
          <w:sz w:val="44"/>
          <w:szCs w:val="44"/>
        </w:rPr>
        <w:t>«</w:t>
      </w:r>
      <w:r>
        <w:rPr>
          <w:rFonts w:ascii="Times New Roman" w:eastAsia="Calibri" w:hAnsi="Times New Roman" w:cs="Times New Roman"/>
          <w:b/>
          <w:color w:val="000000"/>
          <w:sz w:val="44"/>
          <w:szCs w:val="44"/>
        </w:rPr>
        <w:t>Единство и дружба народов планеты Земля</w:t>
      </w:r>
      <w:r w:rsidRPr="00CC79A7">
        <w:rPr>
          <w:rFonts w:ascii="Times New Roman" w:eastAsia="Calibri" w:hAnsi="Times New Roman" w:cs="Times New Roman"/>
          <w:b/>
          <w:color w:val="000000"/>
          <w:sz w:val="44"/>
          <w:szCs w:val="44"/>
        </w:rPr>
        <w:t>»</w:t>
      </w: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CC79A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Групповой проект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в подготовительной</w:t>
      </w:r>
      <w:r w:rsidRPr="00CC79A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группе №3 «Зайки – Знайки»</w:t>
      </w: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Разработал воспитатель</w:t>
      </w:r>
      <w:r w:rsidRPr="00CC79A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: </w:t>
      </w: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CC79A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Михендеева Ксения Владимировна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(1КК)</w:t>
      </w: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2022 – 2023</w:t>
      </w:r>
      <w:r w:rsidRPr="00CC79A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уч. год</w:t>
      </w:r>
    </w:p>
    <w:p w:rsidR="00CC79A7" w:rsidRPr="00CC79A7" w:rsidRDefault="00CC79A7" w:rsidP="00CC79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CC79A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Каменск - Уральский</w:t>
      </w:r>
    </w:p>
    <w:p w:rsidR="00686C65" w:rsidRDefault="00686C65">
      <w:pPr>
        <w:rPr>
          <w:rFonts w:ascii="Times New Roman" w:hAnsi="Times New Roman" w:cs="Times New Roman"/>
          <w:sz w:val="28"/>
          <w:szCs w:val="28"/>
        </w:rPr>
      </w:pPr>
    </w:p>
    <w:p w:rsidR="00CC79A7" w:rsidRDefault="00CC79A7">
      <w:pPr>
        <w:rPr>
          <w:rFonts w:ascii="Times New Roman" w:hAnsi="Times New Roman" w:cs="Times New Roman"/>
          <w:sz w:val="28"/>
          <w:szCs w:val="28"/>
        </w:rPr>
      </w:pPr>
    </w:p>
    <w:p w:rsidR="00CC79A7" w:rsidRDefault="00CC79A7">
      <w:pPr>
        <w:rPr>
          <w:rFonts w:ascii="Times New Roman" w:hAnsi="Times New Roman" w:cs="Times New Roman"/>
          <w:sz w:val="28"/>
          <w:szCs w:val="28"/>
        </w:rPr>
      </w:pPr>
    </w:p>
    <w:p w:rsidR="00CC79A7" w:rsidRDefault="00CC79A7">
      <w:pPr>
        <w:rPr>
          <w:rFonts w:ascii="Times New Roman" w:hAnsi="Times New Roman" w:cs="Times New Roman"/>
          <w:sz w:val="28"/>
          <w:szCs w:val="28"/>
        </w:rPr>
      </w:pPr>
    </w:p>
    <w:p w:rsidR="00CC79A7" w:rsidRPr="00CC79A7" w:rsidRDefault="00CC79A7" w:rsidP="00CC79A7">
      <w:pPr>
        <w:spacing w:after="20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C79A7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ТЕХНОЛОГИЧЕСКАЯ КАРТА ПЕДАГОГИЧЕСКОГО ПРОЕКТА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811"/>
        <w:gridCol w:w="11749"/>
      </w:tblGrid>
      <w:tr w:rsidR="00CC79A7" w:rsidRPr="00CC79A7" w:rsidTr="00953C89">
        <w:trPr>
          <w:trHeight w:val="983"/>
        </w:trPr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Творческое название проекта</w:t>
            </w:r>
          </w:p>
          <w:p w:rsidR="00CC79A7" w:rsidRPr="00CC79A7" w:rsidRDefault="00CC79A7" w:rsidP="00CC79A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847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6C01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6C0130">
              <w:rPr>
                <w:rFonts w:ascii="Times New Roman" w:eastAsia="Calibri" w:hAnsi="Times New Roman" w:cs="Times New Roman"/>
                <w:sz w:val="28"/>
                <w:szCs w:val="28"/>
              </w:rPr>
              <w:t>Единство и дружба народов планеты Земля»</w:t>
            </w:r>
            <w:r w:rsidR="000B4F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C79A7" w:rsidRPr="00CC79A7" w:rsidTr="00953C89">
        <w:trPr>
          <w:trHeight w:val="754"/>
        </w:trPr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Тип проекта</w:t>
            </w:r>
          </w:p>
        </w:tc>
        <w:tc>
          <w:tcPr>
            <w:tcW w:w="11847" w:type="dxa"/>
            <w:tcBorders>
              <w:top w:val="single" w:sz="4" w:space="0" w:color="auto"/>
              <w:bottom w:val="single" w:sz="4" w:space="0" w:color="auto"/>
            </w:tcBorders>
          </w:tcPr>
          <w:p w:rsidR="00577C0F" w:rsidRDefault="00577C0F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Комбинированный (информационный, проектно-ориентированный), </w:t>
            </w:r>
          </w:p>
          <w:p w:rsidR="00CC79A7" w:rsidRDefault="00577C0F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групповой, исследовательский, социально-значемый</w:t>
            </w:r>
          </w:p>
          <w:p w:rsidR="00577C0F" w:rsidRPr="00CC79A7" w:rsidRDefault="00577C0F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79A7" w:rsidRPr="00CC79A7" w:rsidTr="00953C89">
        <w:trPr>
          <w:trHeight w:val="539"/>
        </w:trPr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Возраст детей </w:t>
            </w:r>
          </w:p>
        </w:tc>
        <w:tc>
          <w:tcPr>
            <w:tcW w:w="11847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6-7 лет</w:t>
            </w:r>
          </w:p>
        </w:tc>
      </w:tr>
      <w:tr w:rsidR="00CC79A7" w:rsidRPr="00CC79A7" w:rsidTr="00953C89">
        <w:trPr>
          <w:trHeight w:val="702"/>
        </w:trPr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Исполнители </w:t>
            </w:r>
          </w:p>
        </w:tc>
        <w:tc>
          <w:tcPr>
            <w:tcW w:w="11847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подготовительной </w:t>
            </w:r>
            <w:r w:rsidRPr="00CC79A7">
              <w:rPr>
                <w:rFonts w:ascii="Times New Roman" w:eastAsia="Calibri" w:hAnsi="Times New Roman" w:cs="Times New Roman"/>
                <w:sz w:val="28"/>
                <w:szCs w:val="28"/>
              </w:rPr>
              <w:t>группы, воспитатели, родители</w:t>
            </w:r>
          </w:p>
        </w:tc>
      </w:tr>
      <w:tr w:rsidR="00CC79A7" w:rsidRPr="00CC79A7" w:rsidTr="00953C89">
        <w:trPr>
          <w:trHeight w:val="557"/>
        </w:trPr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Продолжительность</w:t>
            </w:r>
          </w:p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847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Долгосрочный проект 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сентября 2022 </w:t>
            </w:r>
            <w:r w:rsidR="00192E87">
              <w:rPr>
                <w:rFonts w:ascii="Times New Roman" w:eastAsia="Calibri" w:hAnsi="Times New Roman" w:cs="Times New Roman"/>
                <w:sz w:val="28"/>
                <w:szCs w:val="28"/>
              </w:rPr>
              <w:t>года по апрель</w:t>
            </w:r>
            <w:r w:rsidRPr="00CC79A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23 </w:t>
            </w:r>
            <w:r w:rsidRPr="00CC79A7">
              <w:rPr>
                <w:rFonts w:ascii="Times New Roman" w:eastAsia="Calibri" w:hAnsi="Times New Roman" w:cs="Times New Roman"/>
                <w:sz w:val="28"/>
                <w:szCs w:val="28"/>
              </w:rPr>
              <w:t>г.</w:t>
            </w:r>
          </w:p>
        </w:tc>
      </w:tr>
      <w:tr w:rsidR="00CC79A7" w:rsidRPr="00CC79A7" w:rsidTr="00953C89">
        <w:trPr>
          <w:trHeight w:val="893"/>
        </w:trPr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Раздел программы</w:t>
            </w:r>
          </w:p>
        </w:tc>
        <w:tc>
          <w:tcPr>
            <w:tcW w:w="11847" w:type="dxa"/>
            <w:tcBorders>
              <w:top w:val="single" w:sz="4" w:space="0" w:color="auto"/>
              <w:bottom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sz w:val="28"/>
                <w:szCs w:val="28"/>
              </w:rPr>
              <w:t>Комплексная образовательная программа дошкольного образования «Детство» /  Т.И. Бабаева, А.Г. Гогоберидзе, О.В. Солнцева и др.</w:t>
            </w:r>
          </w:p>
        </w:tc>
      </w:tr>
      <w:tr w:rsidR="00CC79A7" w:rsidRPr="00CC79A7" w:rsidTr="00953C89">
        <w:trPr>
          <w:trHeight w:val="706"/>
        </w:trPr>
        <w:tc>
          <w:tcPr>
            <w:tcW w:w="2720" w:type="dxa"/>
            <w:tcBorders>
              <w:top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Тематическое поле</w:t>
            </w:r>
          </w:p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847" w:type="dxa"/>
            <w:tcBorders>
              <w:top w:val="single" w:sz="4" w:space="0" w:color="auto"/>
            </w:tcBorders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sz w:val="28"/>
                <w:szCs w:val="28"/>
              </w:rPr>
              <w:t>ОО «Познавательное развитие»</w:t>
            </w:r>
          </w:p>
          <w:p w:rsidR="00CC79A7" w:rsidRDefault="00A827DA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 «Речевое развитие»</w:t>
            </w:r>
          </w:p>
          <w:p w:rsidR="00A827DA" w:rsidRDefault="00A827DA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 «Художественно-эстетическое развитие»</w:t>
            </w:r>
          </w:p>
          <w:p w:rsidR="00A827DA" w:rsidRDefault="00A827DA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 «Социально-коммуникативное развитие»</w:t>
            </w:r>
          </w:p>
          <w:p w:rsidR="00A827DA" w:rsidRDefault="00A827DA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 «Физическое развитие»</w:t>
            </w:r>
          </w:p>
          <w:p w:rsidR="00A827DA" w:rsidRPr="00CC79A7" w:rsidRDefault="00A827DA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79A7" w:rsidRPr="00CC79A7" w:rsidTr="00953C89">
        <w:trPr>
          <w:trHeight w:val="135"/>
        </w:trPr>
        <w:tc>
          <w:tcPr>
            <w:tcW w:w="2720" w:type="dxa"/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Актуальность</w:t>
            </w:r>
          </w:p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847" w:type="dxa"/>
          </w:tcPr>
          <w:p w:rsidR="00C577E8" w:rsidRPr="00C577E8" w:rsidRDefault="00C577E8" w:rsidP="00C577E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7E8">
              <w:rPr>
                <w:rFonts w:ascii="Times New Roman" w:eastAsia="Calibri" w:hAnsi="Times New Roman" w:cs="Times New Roman"/>
                <w:sz w:val="28"/>
                <w:szCs w:val="28"/>
              </w:rPr>
              <w:t>Сейчас в мире и стране происходят глубочайшие изменения в жизни общества и одним из центральных направлений работы с подрастающим поколением становится нравственно – патриотическое воспитание. В период нестабильности в обществе возникает необходимость вернуться к лучшим традициям нашего народа, к его вековым корням, таким вечным понятиям, как род, родство, Родина.</w:t>
            </w:r>
          </w:p>
          <w:p w:rsidR="00C577E8" w:rsidRPr="00C577E8" w:rsidRDefault="00C577E8" w:rsidP="00C577E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7E8">
              <w:rPr>
                <w:rFonts w:ascii="Times New Roman" w:eastAsia="Calibri" w:hAnsi="Times New Roman" w:cs="Times New Roman"/>
                <w:sz w:val="28"/>
                <w:szCs w:val="28"/>
              </w:rPr>
              <w:t>А достаточно ли детям знать только о своей стране?</w:t>
            </w:r>
          </w:p>
          <w:p w:rsidR="00C577E8" w:rsidRDefault="00C577E8" w:rsidP="00C577E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7E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Воспитание чувства любви к своему Отечеству, гордость за свою страну должно сочетаться с формированием уважения к культуре других народов, толерантности, терпимости, доброжелательного отношения к другому человеку и принятие его таким, каким он есть.</w:t>
            </w:r>
          </w:p>
          <w:p w:rsidR="00C577E8" w:rsidRPr="00C577E8" w:rsidRDefault="00C577E8" w:rsidP="00C577E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7E8">
              <w:rPr>
                <w:rFonts w:ascii="Times New Roman" w:eastAsia="Calibri" w:hAnsi="Times New Roman" w:cs="Times New Roman"/>
                <w:sz w:val="28"/>
                <w:szCs w:val="28"/>
              </w:rPr>
              <w:t>Поэтому, у меня возникла необходимость организовать работу по формированию у детей навыков социальной ответственности, уважительного отношения к другим людям, независимо от физических возможностей, национальности, в форме педагогического проекта «Един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ство и дружба народов планеты </w:t>
            </w:r>
            <w:r w:rsidRPr="00C577E8">
              <w:rPr>
                <w:rFonts w:ascii="Times New Roman" w:eastAsia="Calibri" w:hAnsi="Times New Roman" w:cs="Times New Roman"/>
                <w:sz w:val="28"/>
                <w:szCs w:val="28"/>
              </w:rPr>
              <w:t>Земля».</w:t>
            </w:r>
          </w:p>
          <w:p w:rsidR="00C577E8" w:rsidRPr="00C577E8" w:rsidRDefault="00C577E8" w:rsidP="00C577E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79A7" w:rsidRPr="00CC79A7" w:rsidTr="00953C89">
        <w:tc>
          <w:tcPr>
            <w:tcW w:w="2720" w:type="dxa"/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lastRenderedPageBreak/>
              <w:t>Цель</w:t>
            </w:r>
          </w:p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847" w:type="dxa"/>
          </w:tcPr>
          <w:p w:rsidR="00CC79A7" w:rsidRPr="00CC79A7" w:rsidRDefault="006C0130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C013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Воспитывать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детях </w:t>
            </w:r>
            <w:r w:rsidRPr="006C0130">
              <w:rPr>
                <w:rFonts w:ascii="Times New Roman" w:eastAsia="Calibri" w:hAnsi="Times New Roman" w:cs="Times New Roman"/>
                <w:sz w:val="28"/>
                <w:szCs w:val="28"/>
              </w:rPr>
              <w:t>толерантность и дружеское отношение к разным народам мира.</w:t>
            </w:r>
          </w:p>
        </w:tc>
      </w:tr>
      <w:tr w:rsidR="00CC79A7" w:rsidRPr="00CC79A7" w:rsidTr="00953C89">
        <w:tc>
          <w:tcPr>
            <w:tcW w:w="2720" w:type="dxa"/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Задачи </w:t>
            </w:r>
            <w:r w:rsidRPr="00CC79A7">
              <w:rPr>
                <w:rFonts w:ascii="Times New Roman" w:eastAsia="Calibri" w:hAnsi="Times New Roman" w:cs="Times New Roman"/>
                <w:sz w:val="28"/>
                <w:szCs w:val="28"/>
              </w:rPr>
              <w:t>(ФГОС ДО п.2.6):</w:t>
            </w:r>
          </w:p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847" w:type="dxa"/>
          </w:tcPr>
          <w:p w:rsidR="006C0130" w:rsidRPr="006C0130" w:rsidRDefault="006C0130" w:rsidP="00577C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C013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1. Формировать знания об особенностях национального быта разных народов.</w:t>
            </w:r>
          </w:p>
          <w:p w:rsidR="006C0130" w:rsidRPr="006C0130" w:rsidRDefault="006C0130" w:rsidP="00577C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C0130" w:rsidRPr="006C0130" w:rsidRDefault="006C0130" w:rsidP="00577C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C013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2. Развивать связную речь дошкольников, обогащать их словарный запас.</w:t>
            </w:r>
          </w:p>
          <w:p w:rsidR="006C0130" w:rsidRPr="006C0130" w:rsidRDefault="006C0130" w:rsidP="00577C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CC79A7" w:rsidRPr="00CC79A7" w:rsidRDefault="006C0130" w:rsidP="00577C0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C013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3. Развивать интерес к истории, традициям, жизни людей.</w:t>
            </w:r>
          </w:p>
        </w:tc>
      </w:tr>
      <w:tr w:rsidR="00CC79A7" w:rsidRPr="00CC79A7" w:rsidTr="00953C89">
        <w:tc>
          <w:tcPr>
            <w:tcW w:w="2720" w:type="dxa"/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79A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11847" w:type="dxa"/>
          </w:tcPr>
          <w:p w:rsidR="00CC79A7" w:rsidRPr="00CC79A7" w:rsidRDefault="00A827DA" w:rsidP="00CC79A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 этап – подготовительный (сбор информации, анкетирование)</w:t>
            </w:r>
          </w:p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79A7" w:rsidRPr="00CC79A7" w:rsidTr="00953C89">
        <w:tc>
          <w:tcPr>
            <w:tcW w:w="2720" w:type="dxa"/>
          </w:tcPr>
          <w:p w:rsidR="00CC79A7" w:rsidRPr="00CC79A7" w:rsidRDefault="00CC79A7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847" w:type="dxa"/>
          </w:tcPr>
          <w:p w:rsidR="00A827DA" w:rsidRPr="00CC79A7" w:rsidRDefault="00A827DA" w:rsidP="00CC79A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 этап – основной этап (проведение мероприятий по решению проблемы)</w:t>
            </w:r>
          </w:p>
        </w:tc>
      </w:tr>
      <w:tr w:rsidR="00A827DA" w:rsidRPr="00CC79A7" w:rsidTr="00953C89">
        <w:tc>
          <w:tcPr>
            <w:tcW w:w="2720" w:type="dxa"/>
          </w:tcPr>
          <w:p w:rsidR="00A827DA" w:rsidRPr="00CC79A7" w:rsidRDefault="00A827DA" w:rsidP="00CC79A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847" w:type="dxa"/>
          </w:tcPr>
          <w:p w:rsidR="00A827DA" w:rsidRDefault="00A827DA" w:rsidP="00CC79A7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 этап – заключительный этап (повторное анкетирование, подведение итогов, создание памяток)</w:t>
            </w:r>
          </w:p>
        </w:tc>
      </w:tr>
    </w:tbl>
    <w:p w:rsidR="00CC79A7" w:rsidRDefault="00CC79A7">
      <w:pPr>
        <w:rPr>
          <w:rFonts w:ascii="Times New Roman" w:hAnsi="Times New Roman" w:cs="Times New Roman"/>
          <w:sz w:val="28"/>
          <w:szCs w:val="28"/>
        </w:rPr>
      </w:pPr>
    </w:p>
    <w:p w:rsidR="00577C0F" w:rsidRPr="00577C0F" w:rsidRDefault="00577C0F" w:rsidP="0057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77C0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ПРОБЛЕМА ПРОЕКТА </w:t>
      </w:r>
    </w:p>
    <w:p w:rsidR="00577C0F" w:rsidRDefault="00577C0F" w:rsidP="00577C0F">
      <w:pPr>
        <w:rPr>
          <w:rFonts w:ascii="Times New Roman" w:hAnsi="Times New Roman" w:cs="Times New Roman"/>
          <w:sz w:val="28"/>
          <w:szCs w:val="28"/>
        </w:rPr>
      </w:pPr>
    </w:p>
    <w:p w:rsidR="00577C0F" w:rsidRDefault="00577C0F" w:rsidP="00577C0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Недостаточная компетентность воспитателей и родителей в области культуры разных стран.</w:t>
      </w:r>
    </w:p>
    <w:p w:rsidR="00577C0F" w:rsidRDefault="00A827DA" w:rsidP="00577C0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Проявление нетерпимости у детей по отношению к сверстникам разных национальностей. </w:t>
      </w:r>
    </w:p>
    <w:p w:rsidR="00FF11C1" w:rsidRPr="00FF11C1" w:rsidRDefault="00FF11C1" w:rsidP="00FF11C1">
      <w:pPr>
        <w:tabs>
          <w:tab w:val="left" w:pos="3855"/>
        </w:tabs>
      </w:pPr>
    </w:p>
    <w:tbl>
      <w:tblPr>
        <w:tblStyle w:val="2"/>
        <w:tblpPr w:leftFromText="180" w:rightFromText="180" w:vertAnchor="text" w:horzAnchor="margin" w:tblpY="-1"/>
        <w:tblW w:w="0" w:type="auto"/>
        <w:tblLook w:val="04A0" w:firstRow="1" w:lastRow="0" w:firstColumn="1" w:lastColumn="0" w:noHBand="0" w:noVBand="1"/>
      </w:tblPr>
      <w:tblGrid>
        <w:gridCol w:w="1050"/>
        <w:gridCol w:w="4541"/>
        <w:gridCol w:w="3272"/>
        <w:gridCol w:w="2875"/>
        <w:gridCol w:w="2822"/>
      </w:tblGrid>
      <w:tr w:rsidR="00B85139" w:rsidRPr="00FF11C1" w:rsidTr="00192E87">
        <w:trPr>
          <w:trHeight w:val="555"/>
        </w:trPr>
        <w:tc>
          <w:tcPr>
            <w:tcW w:w="1050" w:type="dxa"/>
          </w:tcPr>
          <w:p w:rsidR="00FF11C1" w:rsidRPr="00FF11C1" w:rsidRDefault="00FF11C1" w:rsidP="00FF11C1">
            <w:pPr>
              <w:rPr>
                <w:rFonts w:ascii="Times New Roman" w:hAnsi="Times New Roman"/>
                <w:b/>
                <w:color w:val="000000"/>
                <w:sz w:val="28"/>
              </w:rPr>
            </w:pPr>
            <w:r w:rsidRPr="00FF11C1">
              <w:rPr>
                <w:rFonts w:ascii="Times New Roman" w:hAnsi="Times New Roman"/>
                <w:b/>
                <w:color w:val="000000"/>
                <w:sz w:val="28"/>
              </w:rPr>
              <w:lastRenderedPageBreak/>
              <w:t>№ п/п</w:t>
            </w:r>
          </w:p>
        </w:tc>
        <w:tc>
          <w:tcPr>
            <w:tcW w:w="4541" w:type="dxa"/>
          </w:tcPr>
          <w:p w:rsidR="00FF11C1" w:rsidRPr="00FF11C1" w:rsidRDefault="00FF11C1" w:rsidP="00FF11C1">
            <w:pPr>
              <w:rPr>
                <w:rFonts w:ascii="Times New Roman" w:hAnsi="Times New Roman"/>
                <w:b/>
                <w:color w:val="000000"/>
                <w:sz w:val="28"/>
              </w:rPr>
            </w:pPr>
            <w:r w:rsidRPr="00FF11C1">
              <w:rPr>
                <w:rFonts w:ascii="Times New Roman" w:hAnsi="Times New Roman"/>
                <w:b/>
                <w:color w:val="000000"/>
                <w:sz w:val="28"/>
              </w:rPr>
              <w:t xml:space="preserve">Мероприятия </w:t>
            </w:r>
          </w:p>
        </w:tc>
        <w:tc>
          <w:tcPr>
            <w:tcW w:w="3272" w:type="dxa"/>
          </w:tcPr>
          <w:p w:rsidR="00FF11C1" w:rsidRPr="00FF11C1" w:rsidRDefault="00FF11C1" w:rsidP="00FF11C1">
            <w:pPr>
              <w:rPr>
                <w:rFonts w:ascii="Times New Roman" w:hAnsi="Times New Roman"/>
                <w:b/>
                <w:color w:val="000000"/>
                <w:sz w:val="28"/>
              </w:rPr>
            </w:pPr>
            <w:r w:rsidRPr="00FF11C1">
              <w:rPr>
                <w:rFonts w:ascii="Times New Roman" w:hAnsi="Times New Roman"/>
                <w:b/>
                <w:color w:val="000000"/>
                <w:sz w:val="28"/>
              </w:rPr>
              <w:t xml:space="preserve">Цели </w:t>
            </w:r>
          </w:p>
        </w:tc>
        <w:tc>
          <w:tcPr>
            <w:tcW w:w="2875" w:type="dxa"/>
          </w:tcPr>
          <w:p w:rsidR="00FF11C1" w:rsidRPr="00FF11C1" w:rsidRDefault="00FF11C1" w:rsidP="00FF11C1">
            <w:pPr>
              <w:rPr>
                <w:rFonts w:ascii="Times New Roman" w:hAnsi="Times New Roman"/>
                <w:b/>
                <w:color w:val="000000"/>
                <w:sz w:val="28"/>
              </w:rPr>
            </w:pPr>
            <w:r w:rsidRPr="00FF11C1">
              <w:rPr>
                <w:rFonts w:ascii="Times New Roman" w:hAnsi="Times New Roman"/>
                <w:b/>
                <w:color w:val="000000"/>
                <w:sz w:val="28"/>
              </w:rPr>
              <w:t xml:space="preserve">Ответственные </w:t>
            </w:r>
          </w:p>
        </w:tc>
        <w:tc>
          <w:tcPr>
            <w:tcW w:w="2822" w:type="dxa"/>
          </w:tcPr>
          <w:p w:rsidR="00FF11C1" w:rsidRPr="00FF11C1" w:rsidRDefault="00FF11C1" w:rsidP="00FF11C1">
            <w:pPr>
              <w:rPr>
                <w:rFonts w:ascii="Times New Roman" w:hAnsi="Times New Roman"/>
                <w:b/>
                <w:color w:val="000000"/>
                <w:sz w:val="28"/>
              </w:rPr>
            </w:pPr>
            <w:r w:rsidRPr="00FF11C1">
              <w:rPr>
                <w:rFonts w:ascii="Times New Roman" w:hAnsi="Times New Roman"/>
                <w:b/>
                <w:color w:val="000000"/>
                <w:sz w:val="28"/>
              </w:rPr>
              <w:t>Сроки проведения</w:t>
            </w:r>
          </w:p>
        </w:tc>
      </w:tr>
      <w:tr w:rsidR="00B85139" w:rsidRPr="00FF11C1" w:rsidTr="00192E87">
        <w:tc>
          <w:tcPr>
            <w:tcW w:w="1050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541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Подбор наглядно-дидактических пособий, демонстрационного материала 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странам, оформление центра</w:t>
            </w:r>
          </w:p>
        </w:tc>
        <w:tc>
          <w:tcPr>
            <w:tcW w:w="3272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Создать условия для демонстрации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 знакомства со станами мира</w:t>
            </w:r>
          </w:p>
        </w:tc>
        <w:tc>
          <w:tcPr>
            <w:tcW w:w="2875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Воспитатели </w:t>
            </w:r>
          </w:p>
        </w:tc>
        <w:tc>
          <w:tcPr>
            <w:tcW w:w="2822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>Первая неделя</w:t>
            </w:r>
          </w:p>
        </w:tc>
      </w:tr>
      <w:tr w:rsidR="00B85139" w:rsidRPr="00FF11C1" w:rsidTr="00192E87">
        <w:tc>
          <w:tcPr>
            <w:tcW w:w="1050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4541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>Подбор библиотеки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72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>Развивать у детей интерес к произведениям</w:t>
            </w:r>
          </w:p>
        </w:tc>
        <w:tc>
          <w:tcPr>
            <w:tcW w:w="2875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Воспитатели, родители</w:t>
            </w:r>
          </w:p>
        </w:tc>
        <w:tc>
          <w:tcPr>
            <w:tcW w:w="2822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</w:tr>
      <w:tr w:rsidR="00B85139" w:rsidRPr="00FF11C1" w:rsidTr="00192E87">
        <w:tc>
          <w:tcPr>
            <w:tcW w:w="1050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541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>Оформление родительского уголка: размещение статей, консультаций, рекомендации по теме проекта.</w:t>
            </w:r>
          </w:p>
        </w:tc>
        <w:tc>
          <w:tcPr>
            <w:tcW w:w="3272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>Просвещать родителей.</w:t>
            </w:r>
          </w:p>
        </w:tc>
        <w:tc>
          <w:tcPr>
            <w:tcW w:w="2875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Воспитатели </w:t>
            </w:r>
          </w:p>
        </w:tc>
        <w:tc>
          <w:tcPr>
            <w:tcW w:w="2822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Сентябрь - Октябрь</w:t>
            </w:r>
          </w:p>
        </w:tc>
      </w:tr>
      <w:tr w:rsidR="00B85139" w:rsidRPr="00FF11C1" w:rsidTr="00192E87">
        <w:tc>
          <w:tcPr>
            <w:tcW w:w="1050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541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Знакомство 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Индией. Изготовление альбома «Единство и дружба народов планеты Земля»; создание презентации по изучению Индии;</w:t>
            </w:r>
            <w:r w:rsidR="000A22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подбор индийских сказок; игр; музыкальных произведений; подбор видеоматериалов о стране. </w:t>
            </w:r>
          </w:p>
          <w:p w:rsidR="00FF11C1" w:rsidRDefault="000A220C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Изготовление индийских слонов (пластилинграфия).</w:t>
            </w:r>
          </w:p>
          <w:p w:rsidR="000A220C" w:rsidRPr="00FF11C1" w:rsidRDefault="000A220C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Игра «Калабаш»</w:t>
            </w:r>
          </w:p>
        </w:tc>
        <w:tc>
          <w:tcPr>
            <w:tcW w:w="3272" w:type="dxa"/>
          </w:tcPr>
          <w:p w:rsidR="00FF11C1" w:rsidRPr="00FF11C1" w:rsidRDefault="000A220C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20C">
              <w:rPr>
                <w:rFonts w:ascii="Times New Roman" w:hAnsi="Times New Roman"/>
                <w:color w:val="000000"/>
                <w:sz w:val="24"/>
                <w:szCs w:val="24"/>
              </w:rPr>
              <w:t>Способствовать развитию толерантного отношения к людям других национальностей  через организацию совместной  творческо-познавательной деятельности педагогов, детей и родителей по ознакомлению  с традициями,  национальными особенностями и культурой индийского народа.</w:t>
            </w:r>
          </w:p>
        </w:tc>
        <w:tc>
          <w:tcPr>
            <w:tcW w:w="2875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Воспитатели</w:t>
            </w:r>
            <w:r w:rsidR="000A220C">
              <w:rPr>
                <w:rFonts w:ascii="Times New Roman" w:hAnsi="Times New Roman"/>
                <w:color w:val="000000"/>
                <w:sz w:val="24"/>
                <w:szCs w:val="24"/>
              </w:rPr>
              <w:t>, дети</w:t>
            </w:r>
            <w:r w:rsidRPr="00FF11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22" w:type="dxa"/>
          </w:tcPr>
          <w:p w:rsidR="00FF11C1" w:rsidRPr="00FF11C1" w:rsidRDefault="000A220C" w:rsidP="00FF11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</w:tr>
      <w:tr w:rsidR="00B85139" w:rsidRPr="00FF11C1" w:rsidTr="00192E87">
        <w:tc>
          <w:tcPr>
            <w:tcW w:w="1050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8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41" w:type="dxa"/>
          </w:tcPr>
          <w:p w:rsidR="000A220C" w:rsidRDefault="000A220C" w:rsidP="000A220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Знакомство с Японией. </w:t>
            </w:r>
            <w:r w:rsidRPr="000A220C">
              <w:rPr>
                <w:rFonts w:ascii="Times New Roman" w:eastAsiaTheme="minorHAnsi" w:hAnsi="Times New Roman" w:cstheme="minorBid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A220C">
              <w:rPr>
                <w:rFonts w:ascii="Times New Roman" w:hAnsi="Times New Roman"/>
                <w:color w:val="000000"/>
                <w:sz w:val="24"/>
              </w:rPr>
              <w:t>создан</w:t>
            </w:r>
            <w:r>
              <w:rPr>
                <w:rFonts w:ascii="Times New Roman" w:hAnsi="Times New Roman"/>
                <w:color w:val="000000"/>
                <w:sz w:val="24"/>
              </w:rPr>
              <w:t>ие презентации по изучению Япония</w:t>
            </w:r>
            <w:r w:rsidRPr="000A220C">
              <w:rPr>
                <w:rFonts w:ascii="Times New Roman" w:hAnsi="Times New Roman"/>
                <w:color w:val="000000"/>
                <w:sz w:val="24"/>
              </w:rPr>
              <w:t>; подбор</w:t>
            </w:r>
            <w:r w:rsidR="00897B6A">
              <w:rPr>
                <w:rFonts w:ascii="Times New Roman" w:hAnsi="Times New Roman"/>
                <w:color w:val="000000"/>
                <w:sz w:val="24"/>
              </w:rPr>
              <w:t xml:space="preserve"> и чтение японских</w:t>
            </w:r>
            <w:r w:rsidRPr="000A220C">
              <w:rPr>
                <w:rFonts w:ascii="Times New Roman" w:hAnsi="Times New Roman"/>
                <w:color w:val="000000"/>
                <w:sz w:val="24"/>
              </w:rPr>
              <w:t xml:space="preserve"> сказок; игр; музыкальных произведений; подбор видеоматериалов о стране. </w:t>
            </w:r>
          </w:p>
          <w:p w:rsidR="000A220C" w:rsidRDefault="000A220C" w:rsidP="000A220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Работы в технике оригами. Рисунки. </w:t>
            </w:r>
          </w:p>
          <w:p w:rsidR="000A220C" w:rsidRDefault="000A220C" w:rsidP="000A220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видео презентации для родителей «Наши работы».</w:t>
            </w:r>
          </w:p>
          <w:p w:rsidR="000A220C" w:rsidRDefault="000A220C" w:rsidP="000A220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Чтение японских сказок.</w:t>
            </w:r>
          </w:p>
          <w:p w:rsidR="000A220C" w:rsidRPr="000A220C" w:rsidRDefault="000A220C" w:rsidP="000A220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Знакомство с игрой «Кендама», изготовление своих моделей этой игрушки.</w:t>
            </w:r>
          </w:p>
          <w:p w:rsidR="00FF11C1" w:rsidRPr="00FF11C1" w:rsidRDefault="00FF11C1" w:rsidP="00FF11C1">
            <w:pPr>
              <w:rPr>
                <w:rFonts w:ascii="Times New Roman" w:hAnsi="Times New Roman"/>
                <w:b/>
                <w:color w:val="000000"/>
                <w:sz w:val="28"/>
              </w:rPr>
            </w:pPr>
          </w:p>
        </w:tc>
        <w:tc>
          <w:tcPr>
            <w:tcW w:w="3272" w:type="dxa"/>
          </w:tcPr>
          <w:p w:rsidR="000A220C" w:rsidRDefault="000A220C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0A220C">
              <w:rPr>
                <w:rFonts w:ascii="Times New Roman" w:hAnsi="Times New Roman"/>
                <w:color w:val="000000"/>
                <w:sz w:val="24"/>
              </w:rPr>
              <w:lastRenderedPageBreak/>
              <w:t>Поддерживать детскую инициативу, стремление к познавательно- исследовательской деятельности и самостоятельности в реализации творческих замыслов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</w:rPr>
              <w:t xml:space="preserve">Развивать интерес к художественной литературе, понимать идею </w:t>
            </w:r>
            <w:r w:rsidRPr="00FF11C1">
              <w:rPr>
                <w:rFonts w:ascii="Times New Roman" w:hAnsi="Times New Roman"/>
                <w:color w:val="000000"/>
                <w:sz w:val="24"/>
              </w:rPr>
              <w:lastRenderedPageBreak/>
              <w:t>произведения, замечать средства художественной выразительности</w:t>
            </w:r>
            <w:r w:rsidR="000A220C">
              <w:rPr>
                <w:rFonts w:ascii="Times New Roman" w:hAnsi="Times New Roman"/>
                <w:color w:val="000000"/>
                <w:sz w:val="24"/>
              </w:rPr>
              <w:t xml:space="preserve"> в японских произведениях</w:t>
            </w:r>
          </w:p>
        </w:tc>
        <w:tc>
          <w:tcPr>
            <w:tcW w:w="2875" w:type="dxa"/>
          </w:tcPr>
          <w:p w:rsidR="00FF11C1" w:rsidRPr="00FF11C1" w:rsidRDefault="000A220C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Воспитатели, дети</w:t>
            </w:r>
          </w:p>
        </w:tc>
        <w:tc>
          <w:tcPr>
            <w:tcW w:w="2822" w:type="dxa"/>
          </w:tcPr>
          <w:p w:rsidR="00FF11C1" w:rsidRPr="00FF11C1" w:rsidRDefault="000A220C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Декабрь</w:t>
            </w:r>
          </w:p>
        </w:tc>
      </w:tr>
      <w:tr w:rsidR="00B85139" w:rsidRPr="00FF11C1" w:rsidTr="00192E87">
        <w:tc>
          <w:tcPr>
            <w:tcW w:w="1050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</w:rPr>
              <w:lastRenderedPageBreak/>
              <w:t>6.</w:t>
            </w:r>
          </w:p>
        </w:tc>
        <w:tc>
          <w:tcPr>
            <w:tcW w:w="4541" w:type="dxa"/>
          </w:tcPr>
          <w:p w:rsidR="00FF11C1" w:rsidRDefault="000A220C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Африкой.</w:t>
            </w:r>
          </w:p>
          <w:p w:rsidR="000A220C" w:rsidRDefault="000A220C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Подбор бесед о </w:t>
            </w:r>
            <w:r w:rsidR="00897B6A">
              <w:rPr>
                <w:rFonts w:ascii="Times New Roman" w:hAnsi="Times New Roman"/>
                <w:color w:val="000000"/>
                <w:sz w:val="24"/>
              </w:rPr>
              <w:t>материке.</w:t>
            </w:r>
          </w:p>
          <w:p w:rsidR="00897B6A" w:rsidRDefault="00897B6A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со странами: Египет, Алжир, Судан, Нигерия; Мадагаскар.</w:t>
            </w:r>
          </w:p>
          <w:p w:rsidR="00897B6A" w:rsidRDefault="00897B6A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Освоение ремесла бисероплетения.</w:t>
            </w:r>
          </w:p>
          <w:p w:rsidR="00897B6A" w:rsidRPr="00FF11C1" w:rsidRDefault="00897B6A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Изготовление и рисование африканских масок.</w:t>
            </w:r>
          </w:p>
        </w:tc>
        <w:tc>
          <w:tcPr>
            <w:tcW w:w="3272" w:type="dxa"/>
          </w:tcPr>
          <w:p w:rsidR="00FF11C1" w:rsidRDefault="00897B6A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897B6A">
              <w:rPr>
                <w:rFonts w:ascii="Times New Roman" w:hAnsi="Times New Roman"/>
                <w:color w:val="000000"/>
                <w:sz w:val="24"/>
              </w:rPr>
              <w:t>расширение и закрепление знаний детей о материке Африка.</w:t>
            </w:r>
          </w:p>
          <w:p w:rsidR="00897B6A" w:rsidRPr="00897B6A" w:rsidRDefault="00897B6A" w:rsidP="00897B6A">
            <w:pPr>
              <w:rPr>
                <w:rFonts w:ascii="Times New Roman" w:hAnsi="Times New Roman"/>
                <w:color w:val="000000"/>
                <w:sz w:val="24"/>
              </w:rPr>
            </w:pPr>
            <w:r w:rsidRPr="00897B6A">
              <w:rPr>
                <w:rFonts w:ascii="Times New Roman" w:hAnsi="Times New Roman"/>
                <w:color w:val="000000"/>
                <w:sz w:val="24"/>
              </w:rPr>
              <w:t>дать детям элементарные представления об особенностях географического положения Африки;</w:t>
            </w:r>
          </w:p>
          <w:p w:rsidR="00897B6A" w:rsidRPr="00897B6A" w:rsidRDefault="00897B6A" w:rsidP="00897B6A">
            <w:pPr>
              <w:rPr>
                <w:rFonts w:ascii="Times New Roman" w:hAnsi="Times New Roman"/>
                <w:color w:val="000000"/>
                <w:sz w:val="24"/>
              </w:rPr>
            </w:pPr>
            <w:r w:rsidRPr="00897B6A">
              <w:rPr>
                <w:rFonts w:ascii="Times New Roman" w:hAnsi="Times New Roman"/>
                <w:color w:val="000000"/>
                <w:sz w:val="24"/>
              </w:rPr>
              <w:t>показать разнообразие и красоту Земли, возможность сопоставлять информацию о других</w:t>
            </w:r>
          </w:p>
          <w:p w:rsidR="00897B6A" w:rsidRPr="00FF11C1" w:rsidRDefault="00897B6A" w:rsidP="00FF11C1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875" w:type="dxa"/>
          </w:tcPr>
          <w:p w:rsidR="00FF11C1" w:rsidRPr="00FF11C1" w:rsidRDefault="00897B6A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Воспитатели, руководитель изостудии</w:t>
            </w:r>
            <w:r w:rsidR="00B85139">
              <w:rPr>
                <w:rFonts w:ascii="Times New Roman" w:hAnsi="Times New Roman"/>
                <w:color w:val="000000"/>
                <w:sz w:val="24"/>
              </w:rPr>
              <w:t>, дети</w:t>
            </w:r>
          </w:p>
        </w:tc>
        <w:tc>
          <w:tcPr>
            <w:tcW w:w="2822" w:type="dxa"/>
          </w:tcPr>
          <w:p w:rsidR="00FF11C1" w:rsidRPr="00FF11C1" w:rsidRDefault="00897B6A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Январь - Февраль</w:t>
            </w:r>
          </w:p>
        </w:tc>
      </w:tr>
      <w:tr w:rsidR="00B85139" w:rsidRPr="00FF11C1" w:rsidTr="00192E87">
        <w:tc>
          <w:tcPr>
            <w:tcW w:w="1050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</w:rPr>
              <w:t>7.</w:t>
            </w:r>
          </w:p>
        </w:tc>
        <w:tc>
          <w:tcPr>
            <w:tcW w:w="4541" w:type="dxa"/>
          </w:tcPr>
          <w:p w:rsidR="00FF11C1" w:rsidRPr="00FF11C1" w:rsidRDefault="00897B6A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Знакомство с Китаем. Просмотр видео о стране. </w:t>
            </w:r>
            <w:r w:rsidRPr="00897B6A">
              <w:rPr>
                <w:rFonts w:ascii="Times New Roman" w:eastAsiaTheme="minorHAnsi" w:hAnsi="Times New Roman" w:cstheme="minorBidi"/>
                <w:color w:val="000000"/>
                <w:sz w:val="24"/>
                <w:szCs w:val="22"/>
                <w:lang w:eastAsia="en-US"/>
              </w:rPr>
              <w:t xml:space="preserve"> </w:t>
            </w:r>
            <w:r w:rsidRPr="00897B6A">
              <w:rPr>
                <w:rFonts w:ascii="Times New Roman" w:hAnsi="Times New Roman"/>
                <w:color w:val="000000"/>
                <w:sz w:val="24"/>
              </w:rPr>
              <w:t>создан</w:t>
            </w:r>
            <w:r>
              <w:rPr>
                <w:rFonts w:ascii="Times New Roman" w:hAnsi="Times New Roman"/>
                <w:color w:val="000000"/>
                <w:sz w:val="24"/>
              </w:rPr>
              <w:t>ие презентации по изучению Китая</w:t>
            </w:r>
            <w:r w:rsidRPr="00897B6A">
              <w:rPr>
                <w:rFonts w:ascii="Times New Roman" w:hAnsi="Times New Roman"/>
                <w:color w:val="000000"/>
                <w:sz w:val="24"/>
              </w:rPr>
              <w:t>;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чтение китайских </w:t>
            </w:r>
            <w:r w:rsidRPr="00897B6A">
              <w:rPr>
                <w:rFonts w:ascii="Times New Roman" w:hAnsi="Times New Roman"/>
                <w:color w:val="000000"/>
                <w:sz w:val="24"/>
              </w:rPr>
              <w:t xml:space="preserve"> сказок; игр; м</w:t>
            </w:r>
            <w:r>
              <w:rPr>
                <w:rFonts w:ascii="Times New Roman" w:hAnsi="Times New Roman"/>
                <w:color w:val="000000"/>
                <w:sz w:val="24"/>
              </w:rPr>
              <w:t>узыкальных произведений; Изготовление китайских драконов.</w:t>
            </w:r>
          </w:p>
        </w:tc>
        <w:tc>
          <w:tcPr>
            <w:tcW w:w="3272" w:type="dxa"/>
          </w:tcPr>
          <w:p w:rsidR="00FF11C1" w:rsidRPr="00FF11C1" w:rsidRDefault="00897B6A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897B6A">
              <w:rPr>
                <w:rFonts w:ascii="Times New Roman" w:hAnsi="Times New Roman"/>
                <w:iCs/>
                <w:color w:val="000000"/>
                <w:sz w:val="24"/>
              </w:rPr>
              <w:t>Формирование целостной картины мира, расширение кругозора</w:t>
            </w:r>
            <w:r w:rsidRPr="00897B6A">
              <w:rPr>
                <w:rFonts w:ascii="Times New Roman" w:hAnsi="Times New Roman"/>
                <w:i/>
                <w:iCs/>
                <w:color w:val="000000"/>
                <w:sz w:val="24"/>
              </w:rPr>
              <w:t>: </w:t>
            </w:r>
            <w:r w:rsidRPr="00897B6A">
              <w:rPr>
                <w:rFonts w:ascii="Times New Roman" w:hAnsi="Times New Roman"/>
                <w:color w:val="000000"/>
                <w:sz w:val="24"/>
              </w:rPr>
              <w:t>продолжать знакомить детей с государствами, имеющими общую границу с Россией; познакомить с Китайской Народной Республикой (местоположение на карте, герб, флаг); растительный и животный мир; национальные особенности.</w:t>
            </w:r>
          </w:p>
        </w:tc>
        <w:tc>
          <w:tcPr>
            <w:tcW w:w="2875" w:type="dxa"/>
          </w:tcPr>
          <w:p w:rsidR="00FF11C1" w:rsidRPr="00FF11C1" w:rsidRDefault="00B85139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Воспитатель, дети</w:t>
            </w:r>
          </w:p>
        </w:tc>
        <w:tc>
          <w:tcPr>
            <w:tcW w:w="2822" w:type="dxa"/>
          </w:tcPr>
          <w:p w:rsidR="00FF11C1" w:rsidRPr="00FF11C1" w:rsidRDefault="00B85139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Февраль</w:t>
            </w:r>
          </w:p>
        </w:tc>
      </w:tr>
      <w:tr w:rsidR="00B85139" w:rsidRPr="00FF11C1" w:rsidTr="00192E87">
        <w:tc>
          <w:tcPr>
            <w:tcW w:w="1050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</w:rPr>
              <w:t>8.</w:t>
            </w:r>
          </w:p>
        </w:tc>
        <w:tc>
          <w:tcPr>
            <w:tcW w:w="4541" w:type="dxa"/>
          </w:tcPr>
          <w:p w:rsidR="00FF11C1" w:rsidRDefault="00B85139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Концерт для мам «Путешествие с мамами по разным странам».</w:t>
            </w:r>
          </w:p>
          <w:p w:rsidR="00B85139" w:rsidRPr="00B85139" w:rsidRDefault="00B85139" w:rsidP="00B85139">
            <w:pPr>
              <w:rPr>
                <w:rFonts w:ascii="Times New Roman" w:hAnsi="Times New Roman"/>
                <w:color w:val="000000"/>
                <w:sz w:val="24"/>
              </w:rPr>
            </w:pPr>
            <w:r w:rsidRPr="00B85139">
              <w:rPr>
                <w:rFonts w:ascii="Times New Roman" w:hAnsi="Times New Roman"/>
                <w:color w:val="000000"/>
                <w:sz w:val="24"/>
              </w:rPr>
              <w:t xml:space="preserve">разучивание стихов, танцев, песен; рассматривание иллюстраций к песням; </w:t>
            </w:r>
            <w:r w:rsidRPr="00B85139">
              <w:rPr>
                <w:rFonts w:ascii="Times New Roman" w:hAnsi="Times New Roman"/>
                <w:color w:val="000000"/>
                <w:sz w:val="24"/>
              </w:rPr>
              <w:lastRenderedPageBreak/>
              <w:t>подбор атрибутов для игр, сценок, консультации с родителями воспитанников, педагогами дошкольной группы.</w:t>
            </w:r>
          </w:p>
          <w:p w:rsidR="00B85139" w:rsidRPr="00FF11C1" w:rsidRDefault="00B85139" w:rsidP="00FF11C1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3272" w:type="dxa"/>
          </w:tcPr>
          <w:p w:rsidR="00FF11C1" w:rsidRDefault="00B85139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B85139">
              <w:rPr>
                <w:rFonts w:ascii="Times New Roman" w:hAnsi="Times New Roman"/>
                <w:color w:val="000000"/>
                <w:sz w:val="24"/>
              </w:rPr>
              <w:lastRenderedPageBreak/>
              <w:t>создать доброжелательную эмоциональную атмосферу между детьми и родителями.</w:t>
            </w:r>
          </w:p>
          <w:p w:rsidR="00B85139" w:rsidRPr="00FF11C1" w:rsidRDefault="00B85139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B85139">
              <w:rPr>
                <w:rFonts w:ascii="Times New Roman" w:hAnsi="Times New Roman"/>
                <w:color w:val="000000"/>
                <w:sz w:val="24"/>
              </w:rPr>
              <w:lastRenderedPageBreak/>
              <w:t>способствовать радостному весеннему настроению, привлекать детей к активному участию в празднике, воспитывать любовь и уважение к мамам и бабушкам, воспитывать желание сделать приятное своим близким.</w:t>
            </w:r>
          </w:p>
        </w:tc>
        <w:tc>
          <w:tcPr>
            <w:tcW w:w="2875" w:type="dxa"/>
          </w:tcPr>
          <w:p w:rsidR="00FF11C1" w:rsidRPr="00FF11C1" w:rsidRDefault="00B85139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Воспитатели, музыкальный руководитель, дети</w:t>
            </w:r>
          </w:p>
        </w:tc>
        <w:tc>
          <w:tcPr>
            <w:tcW w:w="2822" w:type="dxa"/>
          </w:tcPr>
          <w:p w:rsidR="00FF11C1" w:rsidRPr="00FF11C1" w:rsidRDefault="00B85139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Март</w:t>
            </w:r>
          </w:p>
        </w:tc>
      </w:tr>
      <w:tr w:rsidR="00B85139" w:rsidRPr="00FF11C1" w:rsidTr="00192E87">
        <w:tc>
          <w:tcPr>
            <w:tcW w:w="1050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</w:rPr>
              <w:lastRenderedPageBreak/>
              <w:t>9.</w:t>
            </w:r>
          </w:p>
        </w:tc>
        <w:tc>
          <w:tcPr>
            <w:tcW w:w="4541" w:type="dxa"/>
          </w:tcPr>
          <w:p w:rsidR="00FF11C1" w:rsidRDefault="00B85139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собственных проектов и </w:t>
            </w:r>
            <w:r w:rsidR="00192E87">
              <w:rPr>
                <w:rFonts w:ascii="Times New Roman" w:hAnsi="Times New Roman"/>
                <w:color w:val="000000"/>
                <w:sz w:val="24"/>
              </w:rPr>
              <w:t>презентация их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детском саду</w:t>
            </w:r>
            <w:r w:rsidR="00192E87"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:rsidR="00192E87" w:rsidRDefault="00192E87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Консультация воспитателя по созданию проектов.</w:t>
            </w:r>
          </w:p>
          <w:p w:rsidR="00192E87" w:rsidRPr="00FF11C1" w:rsidRDefault="00192E87" w:rsidP="00FF11C1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3272" w:type="dxa"/>
          </w:tcPr>
          <w:p w:rsidR="00FF11C1" w:rsidRPr="00FF11C1" w:rsidRDefault="00192E87" w:rsidP="00192E87">
            <w:pPr>
              <w:rPr>
                <w:rFonts w:ascii="Times New Roman" w:hAnsi="Times New Roman"/>
                <w:color w:val="000000"/>
                <w:sz w:val="24"/>
              </w:rPr>
            </w:pPr>
            <w:r w:rsidRPr="00192E87">
              <w:rPr>
                <w:rFonts w:ascii="Times New Roman" w:hAnsi="Times New Roman"/>
                <w:color w:val="000000"/>
                <w:sz w:val="24"/>
              </w:rPr>
              <w:t xml:space="preserve">Способствовать налаживанию эмоционального контакта с родителями; улучшению детско-взрослых отношений на основе осознанного отношения родителей к организации интересного </w:t>
            </w:r>
            <w:r>
              <w:rPr>
                <w:rFonts w:ascii="Times New Roman" w:hAnsi="Times New Roman"/>
                <w:color w:val="000000"/>
                <w:sz w:val="24"/>
              </w:rPr>
              <w:t>время провождения. Закрепление умения детей в пересказе текста.</w:t>
            </w:r>
          </w:p>
        </w:tc>
        <w:tc>
          <w:tcPr>
            <w:tcW w:w="2875" w:type="dxa"/>
          </w:tcPr>
          <w:p w:rsidR="00FF11C1" w:rsidRPr="00FF11C1" w:rsidRDefault="00B85139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</w:rPr>
              <w:t>Р</w:t>
            </w:r>
            <w:r w:rsidR="00FF11C1" w:rsidRPr="00FF11C1">
              <w:rPr>
                <w:rFonts w:ascii="Times New Roman" w:hAnsi="Times New Roman"/>
                <w:color w:val="000000"/>
                <w:sz w:val="24"/>
              </w:rPr>
              <w:t>одители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дети</w:t>
            </w:r>
          </w:p>
        </w:tc>
        <w:tc>
          <w:tcPr>
            <w:tcW w:w="2822" w:type="dxa"/>
          </w:tcPr>
          <w:p w:rsidR="00FF11C1" w:rsidRPr="00FF11C1" w:rsidRDefault="00192E87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Март -Апрель</w:t>
            </w:r>
          </w:p>
        </w:tc>
      </w:tr>
      <w:tr w:rsidR="00B85139" w:rsidRPr="00FF11C1" w:rsidTr="00192E87">
        <w:tc>
          <w:tcPr>
            <w:tcW w:w="1050" w:type="dxa"/>
          </w:tcPr>
          <w:p w:rsidR="00FF11C1" w:rsidRPr="00FF11C1" w:rsidRDefault="00192E87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10.</w:t>
            </w:r>
          </w:p>
        </w:tc>
        <w:tc>
          <w:tcPr>
            <w:tcW w:w="4541" w:type="dxa"/>
          </w:tcPr>
          <w:p w:rsidR="00FF11C1" w:rsidRPr="00FF11C1" w:rsidRDefault="00192E87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Викторина по странам мира</w:t>
            </w:r>
            <w:r w:rsidR="00FF11C1" w:rsidRPr="00FF11C1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272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</w:rPr>
              <w:t>Актуализация  полученных знаний</w:t>
            </w:r>
          </w:p>
        </w:tc>
        <w:tc>
          <w:tcPr>
            <w:tcW w:w="2875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</w:rPr>
              <w:t>Воспитатели, родители</w:t>
            </w:r>
          </w:p>
        </w:tc>
        <w:tc>
          <w:tcPr>
            <w:tcW w:w="2822" w:type="dxa"/>
          </w:tcPr>
          <w:p w:rsidR="00FF11C1" w:rsidRPr="00FF11C1" w:rsidRDefault="00FF11C1" w:rsidP="00FF11C1">
            <w:pPr>
              <w:rPr>
                <w:rFonts w:ascii="Times New Roman" w:hAnsi="Times New Roman"/>
                <w:color w:val="000000"/>
                <w:sz w:val="24"/>
              </w:rPr>
            </w:pPr>
            <w:r w:rsidRPr="00FF11C1">
              <w:rPr>
                <w:rFonts w:ascii="Times New Roman" w:hAnsi="Times New Roman"/>
                <w:color w:val="000000"/>
                <w:sz w:val="24"/>
              </w:rPr>
              <w:t>Апрель</w:t>
            </w:r>
          </w:p>
        </w:tc>
      </w:tr>
    </w:tbl>
    <w:p w:rsidR="00FF11C1" w:rsidRPr="00FF11C1" w:rsidRDefault="00FF11C1" w:rsidP="00FF11C1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FF11C1" w:rsidRPr="00FF11C1" w:rsidRDefault="00FF11C1" w:rsidP="00FF11C1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FF11C1" w:rsidRPr="00FF11C1" w:rsidRDefault="00FF11C1" w:rsidP="00FF11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FF11C1" w:rsidRPr="00FF11C1" w:rsidRDefault="00FF11C1" w:rsidP="00FF11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FF11C1" w:rsidRPr="00FF11C1" w:rsidRDefault="00FF11C1" w:rsidP="00FF11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FF11C1" w:rsidRPr="00FF11C1" w:rsidRDefault="00FF11C1" w:rsidP="00FF11C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16"/>
          <w:lang w:eastAsia="ru-RU"/>
        </w:rPr>
      </w:pPr>
    </w:p>
    <w:p w:rsidR="00FF11C1" w:rsidRPr="00FF11C1" w:rsidRDefault="00FF11C1" w:rsidP="00FF11C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16"/>
          <w:lang w:eastAsia="ru-RU"/>
        </w:rPr>
      </w:pPr>
    </w:p>
    <w:p w:rsidR="00FF11C1" w:rsidRPr="00FF11C1" w:rsidRDefault="00FF11C1" w:rsidP="00FF11C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16"/>
          <w:lang w:eastAsia="ru-RU"/>
        </w:rPr>
      </w:pPr>
    </w:p>
    <w:p w:rsidR="00FF11C1" w:rsidRPr="00FF11C1" w:rsidRDefault="00FF11C1" w:rsidP="00FF11C1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</w:p>
    <w:p w:rsidR="00FF11C1" w:rsidRDefault="00FF11C1" w:rsidP="00D62FF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F11C1" w:rsidRDefault="00FF11C1" w:rsidP="00D62FF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11B0D" w:rsidRPr="00511B0D" w:rsidRDefault="00D62FFC" w:rsidP="00192E8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0E81" w:rsidRDefault="00EE0E81" w:rsidP="00EE0E81">
      <w:pPr>
        <w:ind w:left="710"/>
        <w:rPr>
          <w:rFonts w:ascii="Times New Roman" w:hAnsi="Times New Roman" w:cs="Times New Roman"/>
          <w:sz w:val="28"/>
          <w:szCs w:val="28"/>
        </w:rPr>
      </w:pPr>
      <w:r w:rsidRPr="00EE0E81">
        <w:rPr>
          <w:rFonts w:ascii="Times New Roman" w:hAnsi="Times New Roman" w:cs="Times New Roman"/>
          <w:sz w:val="28"/>
          <w:szCs w:val="28"/>
        </w:rPr>
        <w:lastRenderedPageBreak/>
        <w:t>1. Беляева Л. И. Формирование положительного отношения к явлениям общественной жизни у детей дошкольного возраста. – М: Просвещение, 1977.</w:t>
      </w:r>
      <w:r w:rsidRPr="00EE0E81">
        <w:rPr>
          <w:rFonts w:ascii="Times New Roman" w:hAnsi="Times New Roman" w:cs="Times New Roman"/>
          <w:sz w:val="28"/>
          <w:szCs w:val="28"/>
        </w:rPr>
        <w:br/>
        <w:t>2. Богомолова М. И. Интернациональное воспитание дошкольников. – М. : Педагогика, 1974.</w:t>
      </w:r>
      <w:r w:rsidRPr="00EE0E81">
        <w:rPr>
          <w:rFonts w:ascii="Times New Roman" w:hAnsi="Times New Roman" w:cs="Times New Roman"/>
          <w:sz w:val="28"/>
          <w:szCs w:val="28"/>
        </w:rPr>
        <w:br/>
        <w:t>3. Богомолова М. И. Роль общения в интернациональном воспитании дошкольников//Дошкольное воспитание. 1984, № 5, с. 8-10.</w:t>
      </w:r>
      <w:r w:rsidRPr="00EE0E81">
        <w:rPr>
          <w:rFonts w:ascii="Times New Roman" w:hAnsi="Times New Roman" w:cs="Times New Roman"/>
          <w:sz w:val="28"/>
          <w:szCs w:val="28"/>
        </w:rPr>
        <w:br/>
        <w:t>4. Богомолова М. И. Праздник как средство интернационального </w:t>
      </w:r>
      <w:r w:rsidRPr="00EE0E81">
        <w:rPr>
          <w:rFonts w:ascii="Times New Roman" w:hAnsi="Times New Roman" w:cs="Times New Roman"/>
          <w:sz w:val="28"/>
          <w:szCs w:val="28"/>
        </w:rPr>
        <w:br/>
        <w:t>воспитания дошкольников//Дошкольное воспитание. 1980, № 1, с. 8-12.</w:t>
      </w:r>
      <w:r w:rsidRPr="00EE0E81">
        <w:rPr>
          <w:rFonts w:ascii="Times New Roman" w:hAnsi="Times New Roman" w:cs="Times New Roman"/>
          <w:sz w:val="28"/>
          <w:szCs w:val="28"/>
        </w:rPr>
        <w:br/>
        <w:t>5. Богомолова М. И. Интернациональное воспитание дошкольников в </w:t>
      </w:r>
      <w:r w:rsidRPr="00EE0E81">
        <w:rPr>
          <w:rFonts w:ascii="Times New Roman" w:hAnsi="Times New Roman" w:cs="Times New Roman"/>
          <w:sz w:val="28"/>
          <w:szCs w:val="28"/>
        </w:rPr>
        <w:br/>
        <w:t>игре//Вопросы преподавания курса дошкольной педагогики в </w:t>
      </w:r>
      <w:r w:rsidRPr="00EE0E81">
        <w:rPr>
          <w:rFonts w:ascii="Times New Roman" w:hAnsi="Times New Roman" w:cs="Times New Roman"/>
          <w:sz w:val="28"/>
          <w:szCs w:val="28"/>
        </w:rPr>
        <w:br/>
        <w:t>педагогическом вузе. 1974, № 1, с. 141-157.</w:t>
      </w:r>
      <w:r w:rsidRPr="00EE0E81">
        <w:rPr>
          <w:rFonts w:ascii="Times New Roman" w:hAnsi="Times New Roman" w:cs="Times New Roman"/>
          <w:sz w:val="28"/>
          <w:szCs w:val="28"/>
        </w:rPr>
        <w:br/>
        <w:t>8. Орлова А. Детям о разных народах. – М., 1967.</w:t>
      </w:r>
      <w:r w:rsidRPr="00EE0E81">
        <w:rPr>
          <w:rFonts w:ascii="Times New Roman" w:hAnsi="Times New Roman" w:cs="Times New Roman"/>
          <w:sz w:val="28"/>
          <w:szCs w:val="28"/>
        </w:rPr>
        <w:br/>
        <w:t>9. Орлова М. Формирование толерантности у дошкольников. //Дошкольное </w:t>
      </w:r>
      <w:r w:rsidRPr="00EE0E81">
        <w:rPr>
          <w:rFonts w:ascii="Times New Roman" w:hAnsi="Times New Roman" w:cs="Times New Roman"/>
          <w:sz w:val="28"/>
          <w:szCs w:val="28"/>
        </w:rPr>
        <w:br/>
        <w:t>воспитание. – М., 2003, № 11. – с. 51-54.</w:t>
      </w:r>
    </w:p>
    <w:p w:rsidR="00192E87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192E87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192E87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192E87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192E87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192E87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192E87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192E87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</w:p>
    <w:p w:rsidR="00192E87" w:rsidRPr="00192E87" w:rsidRDefault="00192E87" w:rsidP="00192E87">
      <w:pPr>
        <w:rPr>
          <w:rFonts w:ascii="Times New Roman" w:hAnsi="Times New Roman" w:cs="Times New Roman"/>
          <w:b/>
          <w:sz w:val="28"/>
          <w:szCs w:val="28"/>
        </w:rPr>
      </w:pPr>
    </w:p>
    <w:p w:rsidR="00192E87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6178DB" wp14:editId="4966432C">
            <wp:extent cx="8402320" cy="5683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тоотчет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2320" cy="568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E87" w:rsidRDefault="00192E87" w:rsidP="00192E87">
      <w:pPr>
        <w:ind w:left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402320" cy="594042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фотоотчет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232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E87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402320" cy="594042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тчет по африке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232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E87" w:rsidRPr="00EE0E81" w:rsidRDefault="00192E87" w:rsidP="00EE0E81">
      <w:pPr>
        <w:ind w:left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402320" cy="5940425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китай отчет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232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B0D" w:rsidRPr="00511B0D" w:rsidRDefault="004A42E9" w:rsidP="00511B0D">
      <w:pPr>
        <w:ind w:left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402320" cy="5940425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консультация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232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1B0D" w:rsidRPr="00511B0D" w:rsidSect="00CC79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19F" w:rsidRDefault="006B619F" w:rsidP="00192E87">
      <w:pPr>
        <w:spacing w:after="0" w:line="240" w:lineRule="auto"/>
      </w:pPr>
      <w:r>
        <w:separator/>
      </w:r>
    </w:p>
  </w:endnote>
  <w:endnote w:type="continuationSeparator" w:id="0">
    <w:p w:rsidR="006B619F" w:rsidRDefault="006B619F" w:rsidP="00192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19F" w:rsidRDefault="006B619F" w:rsidP="00192E87">
      <w:pPr>
        <w:spacing w:after="0" w:line="240" w:lineRule="auto"/>
      </w:pPr>
      <w:r>
        <w:separator/>
      </w:r>
    </w:p>
  </w:footnote>
  <w:footnote w:type="continuationSeparator" w:id="0">
    <w:p w:rsidR="006B619F" w:rsidRDefault="006B619F" w:rsidP="00192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1769F"/>
    <w:multiLevelType w:val="hybridMultilevel"/>
    <w:tmpl w:val="1DD622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94C59"/>
    <w:multiLevelType w:val="multilevel"/>
    <w:tmpl w:val="81ECD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1D019B"/>
    <w:multiLevelType w:val="hybridMultilevel"/>
    <w:tmpl w:val="B032E538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5D8E49CB"/>
    <w:multiLevelType w:val="multilevel"/>
    <w:tmpl w:val="44C0D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586330"/>
    <w:multiLevelType w:val="hybridMultilevel"/>
    <w:tmpl w:val="DC3A33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5EF"/>
    <w:rsid w:val="000A220C"/>
    <w:rsid w:val="000B4FCA"/>
    <w:rsid w:val="00192E87"/>
    <w:rsid w:val="004A42E9"/>
    <w:rsid w:val="00511B0D"/>
    <w:rsid w:val="00577C0F"/>
    <w:rsid w:val="006745EF"/>
    <w:rsid w:val="00686C65"/>
    <w:rsid w:val="006B619F"/>
    <w:rsid w:val="006C0130"/>
    <w:rsid w:val="00897B6A"/>
    <w:rsid w:val="00A1536A"/>
    <w:rsid w:val="00A827DA"/>
    <w:rsid w:val="00B85139"/>
    <w:rsid w:val="00C34676"/>
    <w:rsid w:val="00C577E8"/>
    <w:rsid w:val="00CC79A7"/>
    <w:rsid w:val="00D62FFC"/>
    <w:rsid w:val="00EE0E81"/>
    <w:rsid w:val="00FF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FFD5"/>
  <w15:chartTrackingRefBased/>
  <w15:docId w15:val="{8158BA60-8528-4BE8-9AE6-DCED6F21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C79A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CC7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7C0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62FFC"/>
    <w:rPr>
      <w:rFonts w:ascii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3"/>
    <w:uiPriority w:val="99"/>
    <w:rsid w:val="00FF11C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92E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2E87"/>
  </w:style>
  <w:style w:type="paragraph" w:styleId="a8">
    <w:name w:val="footer"/>
    <w:basedOn w:val="a"/>
    <w:link w:val="a9"/>
    <w:uiPriority w:val="99"/>
    <w:unhideWhenUsed/>
    <w:rsid w:val="00192E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2E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5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12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10</cp:revision>
  <dcterms:created xsi:type="dcterms:W3CDTF">2023-03-21T08:14:00Z</dcterms:created>
  <dcterms:modified xsi:type="dcterms:W3CDTF">2023-11-30T16:13:00Z</dcterms:modified>
</cp:coreProperties>
</file>