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AEA" w:rsidRDefault="00B26AEA" w:rsidP="00D16DAD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81818"/>
          <w:sz w:val="27"/>
          <w:szCs w:val="27"/>
        </w:rPr>
      </w:pPr>
    </w:p>
    <w:p w:rsidR="00B26AEA" w:rsidRDefault="00B26AEA" w:rsidP="00D16DAD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81818"/>
          <w:sz w:val="27"/>
          <w:szCs w:val="27"/>
        </w:rPr>
      </w:pPr>
    </w:p>
    <w:p w:rsidR="00B26AEA" w:rsidRDefault="00B26AEA" w:rsidP="00D16DAD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81818"/>
          <w:sz w:val="27"/>
          <w:szCs w:val="27"/>
        </w:rPr>
      </w:pPr>
    </w:p>
    <w:p w:rsidR="001B3EF2" w:rsidRDefault="001B3EF2" w:rsidP="00D16DAD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81818"/>
          <w:sz w:val="27"/>
          <w:szCs w:val="27"/>
        </w:rPr>
      </w:pPr>
    </w:p>
    <w:p w:rsidR="001B3EF2" w:rsidRDefault="001B3EF2" w:rsidP="00D16DAD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81818"/>
          <w:sz w:val="27"/>
          <w:szCs w:val="27"/>
        </w:rPr>
      </w:pPr>
    </w:p>
    <w:p w:rsidR="00CA0A8E" w:rsidRDefault="00CA0A8E" w:rsidP="00D16DAD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81818"/>
          <w:sz w:val="27"/>
          <w:szCs w:val="27"/>
        </w:rPr>
      </w:pPr>
    </w:p>
    <w:p w:rsidR="00CD77EA" w:rsidRDefault="00CD77EA" w:rsidP="00D16DAD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81818"/>
          <w:sz w:val="27"/>
          <w:szCs w:val="27"/>
        </w:rPr>
      </w:pPr>
      <w:r w:rsidRPr="00CD77EA">
        <w:rPr>
          <w:b/>
          <w:bCs/>
          <w:color w:val="181818"/>
          <w:sz w:val="27"/>
          <w:szCs w:val="27"/>
        </w:rPr>
        <w:t xml:space="preserve">Формирование читательской грамотности обучающихся </w:t>
      </w:r>
      <w:r>
        <w:rPr>
          <w:b/>
          <w:bCs/>
          <w:color w:val="181818"/>
          <w:sz w:val="27"/>
          <w:szCs w:val="27"/>
        </w:rPr>
        <w:t>в заданиях</w:t>
      </w:r>
      <w:r w:rsidR="003A593A">
        <w:rPr>
          <w:b/>
          <w:bCs/>
          <w:color w:val="181818"/>
          <w:sz w:val="27"/>
          <w:szCs w:val="27"/>
        </w:rPr>
        <w:t xml:space="preserve"> 10-18</w:t>
      </w:r>
      <w:r w:rsidRPr="00CD77EA">
        <w:rPr>
          <w:b/>
          <w:bCs/>
          <w:color w:val="181818"/>
          <w:sz w:val="27"/>
          <w:szCs w:val="27"/>
        </w:rPr>
        <w:t xml:space="preserve"> раздела «Чтение»  письменной части при подготовке к ЕГЭ.</w:t>
      </w:r>
    </w:p>
    <w:p w:rsidR="001B3EF2" w:rsidRDefault="001B3EF2" w:rsidP="001B3EF2">
      <w:pPr>
        <w:pStyle w:val="a8"/>
        <w:shd w:val="clear" w:color="auto" w:fill="FFFFFF"/>
        <w:spacing w:before="0" w:beforeAutospacing="0" w:after="0" w:afterAutospacing="0" w:line="360" w:lineRule="auto"/>
        <w:jc w:val="right"/>
        <w:rPr>
          <w:b/>
          <w:bCs/>
          <w:color w:val="181818"/>
        </w:rPr>
      </w:pPr>
    </w:p>
    <w:p w:rsidR="001B3EF2" w:rsidRDefault="001B3EF2" w:rsidP="001B3EF2">
      <w:pPr>
        <w:pStyle w:val="a8"/>
        <w:shd w:val="clear" w:color="auto" w:fill="FFFFFF"/>
        <w:spacing w:before="0" w:beforeAutospacing="0" w:after="0" w:afterAutospacing="0" w:line="360" w:lineRule="auto"/>
        <w:jc w:val="right"/>
        <w:rPr>
          <w:b/>
          <w:bCs/>
          <w:color w:val="181818"/>
        </w:rPr>
      </w:pPr>
    </w:p>
    <w:p w:rsidR="001B3EF2" w:rsidRDefault="001B3EF2" w:rsidP="001B3EF2">
      <w:pPr>
        <w:pStyle w:val="a8"/>
        <w:shd w:val="clear" w:color="auto" w:fill="FFFFFF"/>
        <w:spacing w:before="0" w:beforeAutospacing="0" w:after="0" w:afterAutospacing="0" w:line="360" w:lineRule="auto"/>
        <w:jc w:val="right"/>
        <w:rPr>
          <w:b/>
          <w:bCs/>
          <w:color w:val="181818"/>
        </w:rPr>
      </w:pPr>
    </w:p>
    <w:p w:rsidR="001B3EF2" w:rsidRPr="001B3EF2" w:rsidRDefault="001B3EF2" w:rsidP="001B3EF2">
      <w:pPr>
        <w:pStyle w:val="a8"/>
        <w:shd w:val="clear" w:color="auto" w:fill="FFFFFF"/>
        <w:spacing w:before="0" w:beforeAutospacing="0" w:after="0" w:afterAutospacing="0" w:line="360" w:lineRule="auto"/>
        <w:jc w:val="right"/>
        <w:rPr>
          <w:b/>
          <w:bCs/>
          <w:color w:val="181818"/>
        </w:rPr>
      </w:pPr>
      <w:r w:rsidRPr="001B3EF2">
        <w:rPr>
          <w:b/>
          <w:bCs/>
          <w:color w:val="181818"/>
        </w:rPr>
        <w:t>Киселева Наталья Викторовна,</w:t>
      </w:r>
    </w:p>
    <w:p w:rsidR="001B3EF2" w:rsidRPr="001B3EF2" w:rsidRDefault="001B3EF2" w:rsidP="001B3EF2">
      <w:pPr>
        <w:pStyle w:val="a8"/>
        <w:shd w:val="clear" w:color="auto" w:fill="FFFFFF"/>
        <w:spacing w:before="0" w:beforeAutospacing="0" w:after="0" w:afterAutospacing="0" w:line="360" w:lineRule="auto"/>
        <w:jc w:val="right"/>
        <w:rPr>
          <w:b/>
          <w:bCs/>
          <w:color w:val="181818"/>
        </w:rPr>
      </w:pPr>
      <w:proofErr w:type="spellStart"/>
      <w:r w:rsidRPr="001B3EF2">
        <w:rPr>
          <w:b/>
          <w:bCs/>
          <w:color w:val="181818"/>
        </w:rPr>
        <w:t>Гильванова</w:t>
      </w:r>
      <w:proofErr w:type="spellEnd"/>
      <w:r w:rsidRPr="001B3EF2">
        <w:rPr>
          <w:b/>
          <w:bCs/>
          <w:color w:val="181818"/>
        </w:rPr>
        <w:t xml:space="preserve"> </w:t>
      </w:r>
      <w:proofErr w:type="spellStart"/>
      <w:r w:rsidRPr="001B3EF2">
        <w:rPr>
          <w:b/>
          <w:bCs/>
          <w:color w:val="181818"/>
        </w:rPr>
        <w:t>Рушания</w:t>
      </w:r>
      <w:proofErr w:type="spellEnd"/>
      <w:r w:rsidRPr="001B3EF2">
        <w:rPr>
          <w:b/>
          <w:bCs/>
          <w:color w:val="181818"/>
        </w:rPr>
        <w:t xml:space="preserve"> </w:t>
      </w:r>
      <w:proofErr w:type="spellStart"/>
      <w:r w:rsidRPr="001B3EF2">
        <w:rPr>
          <w:b/>
          <w:bCs/>
          <w:color w:val="181818"/>
        </w:rPr>
        <w:t>Фанизовна</w:t>
      </w:r>
      <w:proofErr w:type="spellEnd"/>
      <w:r w:rsidRPr="001B3EF2">
        <w:rPr>
          <w:b/>
          <w:bCs/>
          <w:color w:val="181818"/>
        </w:rPr>
        <w:t xml:space="preserve"> </w:t>
      </w:r>
    </w:p>
    <w:p w:rsidR="00B26AEA" w:rsidRPr="001B3EF2" w:rsidRDefault="001B3EF2" w:rsidP="001B3EF2">
      <w:pPr>
        <w:pStyle w:val="a8"/>
        <w:shd w:val="clear" w:color="auto" w:fill="FFFFFF"/>
        <w:spacing w:before="0" w:beforeAutospacing="0" w:after="0" w:afterAutospacing="0" w:line="360" w:lineRule="auto"/>
        <w:jc w:val="right"/>
        <w:rPr>
          <w:bCs/>
          <w:color w:val="181818"/>
        </w:rPr>
      </w:pPr>
      <w:r w:rsidRPr="001B3EF2">
        <w:rPr>
          <w:bCs/>
          <w:color w:val="181818"/>
        </w:rPr>
        <w:t>учителя английского языка</w:t>
      </w:r>
    </w:p>
    <w:p w:rsidR="001B3EF2" w:rsidRPr="001B3EF2" w:rsidRDefault="001B3EF2" w:rsidP="001B3EF2">
      <w:pPr>
        <w:pStyle w:val="a8"/>
        <w:shd w:val="clear" w:color="auto" w:fill="FFFFFF"/>
        <w:spacing w:before="0" w:beforeAutospacing="0" w:after="0" w:afterAutospacing="0" w:line="360" w:lineRule="auto"/>
        <w:jc w:val="right"/>
        <w:rPr>
          <w:bCs/>
          <w:color w:val="181818"/>
        </w:rPr>
      </w:pPr>
      <w:r w:rsidRPr="001B3EF2">
        <w:rPr>
          <w:bCs/>
          <w:color w:val="181818"/>
        </w:rPr>
        <w:t>первой квалификационной категории</w:t>
      </w:r>
    </w:p>
    <w:p w:rsidR="001B3EF2" w:rsidRPr="001B3EF2" w:rsidRDefault="001B3EF2" w:rsidP="001B3EF2">
      <w:pPr>
        <w:pStyle w:val="a8"/>
        <w:shd w:val="clear" w:color="auto" w:fill="FFFFFF"/>
        <w:spacing w:before="0" w:beforeAutospacing="0" w:after="0" w:afterAutospacing="0" w:line="360" w:lineRule="auto"/>
        <w:jc w:val="right"/>
        <w:rPr>
          <w:bCs/>
          <w:color w:val="181818"/>
        </w:rPr>
      </w:pPr>
      <w:r w:rsidRPr="001B3EF2">
        <w:rPr>
          <w:bCs/>
          <w:color w:val="181818"/>
        </w:rPr>
        <w:t>МБОУ «</w:t>
      </w:r>
      <w:proofErr w:type="spellStart"/>
      <w:r w:rsidRPr="001B3EF2">
        <w:rPr>
          <w:bCs/>
          <w:color w:val="181818"/>
        </w:rPr>
        <w:t>Поспеловская</w:t>
      </w:r>
      <w:proofErr w:type="spellEnd"/>
      <w:r w:rsidRPr="001B3EF2">
        <w:rPr>
          <w:bCs/>
          <w:color w:val="181818"/>
        </w:rPr>
        <w:t xml:space="preserve"> СОШ» ЕМР РТ</w:t>
      </w:r>
    </w:p>
    <w:p w:rsidR="00B26AEA" w:rsidRPr="001B3EF2" w:rsidRDefault="00B26AEA" w:rsidP="00D16DAD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81818"/>
        </w:rPr>
      </w:pPr>
    </w:p>
    <w:p w:rsidR="00B26AEA" w:rsidRDefault="00B26AEA" w:rsidP="00D16DAD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81818"/>
          <w:sz w:val="27"/>
          <w:szCs w:val="27"/>
        </w:rPr>
      </w:pPr>
    </w:p>
    <w:p w:rsidR="00B26AEA" w:rsidRDefault="00B26AEA" w:rsidP="00D16DAD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81818"/>
          <w:sz w:val="27"/>
          <w:szCs w:val="27"/>
        </w:rPr>
      </w:pPr>
    </w:p>
    <w:p w:rsidR="00B26AEA" w:rsidRDefault="00B26AEA" w:rsidP="00D16DAD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81818"/>
          <w:sz w:val="27"/>
          <w:szCs w:val="27"/>
        </w:rPr>
      </w:pPr>
    </w:p>
    <w:p w:rsidR="001B3EF2" w:rsidRDefault="001B3EF2" w:rsidP="00D16DAD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81818"/>
          <w:sz w:val="27"/>
          <w:szCs w:val="27"/>
        </w:rPr>
      </w:pPr>
    </w:p>
    <w:p w:rsidR="001B3EF2" w:rsidRDefault="001B3EF2" w:rsidP="00D16DAD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81818"/>
          <w:sz w:val="27"/>
          <w:szCs w:val="27"/>
        </w:rPr>
      </w:pPr>
    </w:p>
    <w:p w:rsidR="001B3EF2" w:rsidRDefault="001B3EF2" w:rsidP="00D16DAD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81818"/>
          <w:sz w:val="27"/>
          <w:szCs w:val="27"/>
        </w:rPr>
      </w:pPr>
    </w:p>
    <w:p w:rsidR="001B3EF2" w:rsidRDefault="001B3EF2" w:rsidP="00D16DAD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81818"/>
          <w:sz w:val="27"/>
          <w:szCs w:val="27"/>
        </w:rPr>
      </w:pPr>
    </w:p>
    <w:p w:rsidR="001B3EF2" w:rsidRDefault="001B3EF2" w:rsidP="00D16DAD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81818"/>
          <w:sz w:val="27"/>
          <w:szCs w:val="27"/>
        </w:rPr>
      </w:pPr>
    </w:p>
    <w:p w:rsidR="001B3EF2" w:rsidRDefault="001B3EF2" w:rsidP="00D16DAD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181818"/>
          <w:sz w:val="27"/>
          <w:szCs w:val="27"/>
        </w:rPr>
      </w:pPr>
    </w:p>
    <w:p w:rsidR="001B3EF2" w:rsidRPr="001B3EF2" w:rsidRDefault="000A6FE4" w:rsidP="00D16DAD">
      <w:pPr>
        <w:pStyle w:val="a8"/>
        <w:shd w:val="clear" w:color="auto" w:fill="FFFFFF"/>
        <w:spacing w:before="0" w:beforeAutospacing="0" w:after="0" w:afterAutospacing="0" w:line="360" w:lineRule="auto"/>
        <w:jc w:val="center"/>
        <w:rPr>
          <w:bCs/>
          <w:color w:val="181818"/>
        </w:rPr>
      </w:pPr>
      <w:r>
        <w:rPr>
          <w:bCs/>
          <w:color w:val="181818"/>
        </w:rPr>
        <w:t>Елабуга, 2023</w:t>
      </w:r>
    </w:p>
    <w:p w:rsidR="00B26AEA" w:rsidRDefault="00B26AEA" w:rsidP="001B3EF2">
      <w:pPr>
        <w:pStyle w:val="a8"/>
        <w:shd w:val="clear" w:color="auto" w:fill="FFFFFF"/>
        <w:spacing w:before="0" w:beforeAutospacing="0" w:after="0" w:afterAutospacing="0" w:line="360" w:lineRule="auto"/>
        <w:rPr>
          <w:b/>
          <w:bCs/>
          <w:color w:val="181818"/>
          <w:sz w:val="27"/>
          <w:szCs w:val="27"/>
        </w:rPr>
      </w:pPr>
    </w:p>
    <w:p w:rsidR="00513A31" w:rsidRPr="00F30C3B" w:rsidRDefault="00513A31" w:rsidP="000A18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13A31" w:rsidRPr="00F30C3B" w:rsidRDefault="00513A31" w:rsidP="000A18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13A31" w:rsidRPr="00F30C3B" w:rsidRDefault="00513A31" w:rsidP="000A181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30C3B" w:rsidRPr="0009553A" w:rsidRDefault="008C4B05" w:rsidP="0009553A">
      <w:pPr>
        <w:pStyle w:val="Default"/>
        <w:jc w:val="both"/>
        <w:rPr>
          <w:color w:val="auto"/>
        </w:rPr>
      </w:pPr>
      <w:r w:rsidRPr="0009553A">
        <w:rPr>
          <w:b/>
          <w:bCs/>
        </w:rPr>
        <w:t xml:space="preserve">Цель работы </w:t>
      </w:r>
      <w:r w:rsidR="00772087" w:rsidRPr="0009553A">
        <w:rPr>
          <w:bCs/>
          <w:color w:val="auto"/>
        </w:rPr>
        <w:t xml:space="preserve">заключается в теоретическом </w:t>
      </w:r>
      <w:r w:rsidR="009C0F7B" w:rsidRPr="0009553A">
        <w:rPr>
          <w:bCs/>
          <w:color w:val="auto"/>
        </w:rPr>
        <w:t xml:space="preserve">и практическом </w:t>
      </w:r>
      <w:r w:rsidR="00772087" w:rsidRPr="0009553A">
        <w:rPr>
          <w:bCs/>
          <w:color w:val="auto"/>
        </w:rPr>
        <w:t xml:space="preserve">обосновании применения эффективных способов работы с текстом для развития читательской грамотности как одного из условий успешного формирования речевой компетенции </w:t>
      </w:r>
      <w:r w:rsidR="009C0F7B" w:rsidRPr="0009553A">
        <w:rPr>
          <w:bCs/>
          <w:color w:val="auto"/>
        </w:rPr>
        <w:t>раздела «Чтение»  письменной части единого государственного экзамена</w:t>
      </w:r>
      <w:r w:rsidR="00772087" w:rsidRPr="0009553A">
        <w:rPr>
          <w:bCs/>
          <w:color w:val="auto"/>
        </w:rPr>
        <w:t>.</w:t>
      </w:r>
    </w:p>
    <w:p w:rsidR="00F30C3B" w:rsidRPr="0009553A" w:rsidRDefault="00F30C3B" w:rsidP="0009553A">
      <w:pPr>
        <w:pStyle w:val="Default"/>
        <w:jc w:val="both"/>
      </w:pPr>
      <w:proofErr w:type="gramStart"/>
      <w:r w:rsidRPr="0009553A">
        <w:rPr>
          <w:b/>
          <w:bCs/>
        </w:rPr>
        <w:t xml:space="preserve">Оборудование и материалы: </w:t>
      </w:r>
      <w:r w:rsidR="009C0F7B" w:rsidRPr="0009553A">
        <w:rPr>
          <w:bCs/>
        </w:rPr>
        <w:t>раздаточный материал для разбора заданий, проектор, компьютер, памятки «Алгоритмы  по выполнению заданий»</w:t>
      </w:r>
      <w:r w:rsidR="009C0F7B" w:rsidRPr="0009553A">
        <w:t xml:space="preserve"> </w:t>
      </w:r>
      <w:r w:rsidR="009C0F7B" w:rsidRPr="0009553A">
        <w:rPr>
          <w:bCs/>
        </w:rPr>
        <w:t>раздела «Чтение»  письменной части.</w:t>
      </w:r>
      <w:proofErr w:type="gramEnd"/>
    </w:p>
    <w:p w:rsidR="00B93A64" w:rsidRPr="0009553A" w:rsidRDefault="00F30C3B" w:rsidP="0009553A">
      <w:pPr>
        <w:pStyle w:val="Default"/>
        <w:jc w:val="both"/>
        <w:rPr>
          <w:b/>
          <w:bCs/>
        </w:rPr>
      </w:pPr>
      <w:r w:rsidRPr="0009553A">
        <w:rPr>
          <w:b/>
          <w:bCs/>
        </w:rPr>
        <w:t xml:space="preserve">Планируемые результаты: </w:t>
      </w:r>
      <w:r w:rsidR="00B93A64" w:rsidRPr="0009553A">
        <w:rPr>
          <w:b/>
          <w:bCs/>
        </w:rPr>
        <w:t>Личностные результаты</w:t>
      </w:r>
    </w:p>
    <w:p w:rsidR="00B93A64" w:rsidRPr="0009553A" w:rsidRDefault="00B93A64" w:rsidP="001A69E4">
      <w:pPr>
        <w:pStyle w:val="Default"/>
        <w:numPr>
          <w:ilvl w:val="0"/>
          <w:numId w:val="3"/>
        </w:numPr>
        <w:jc w:val="both"/>
        <w:rPr>
          <w:bCs/>
        </w:rPr>
      </w:pPr>
      <w:r w:rsidRPr="0009553A">
        <w:rPr>
          <w:bCs/>
        </w:rPr>
        <w:t>стимулирование познавательной деятельности и расширение кругозора;</w:t>
      </w:r>
    </w:p>
    <w:p w:rsidR="00B93A64" w:rsidRPr="0009553A" w:rsidRDefault="00B93A64" w:rsidP="001A69E4">
      <w:pPr>
        <w:pStyle w:val="Default"/>
        <w:numPr>
          <w:ilvl w:val="0"/>
          <w:numId w:val="3"/>
        </w:numPr>
        <w:jc w:val="both"/>
        <w:rPr>
          <w:bCs/>
        </w:rPr>
      </w:pPr>
      <w:r w:rsidRPr="0009553A">
        <w:rPr>
          <w:bCs/>
        </w:rPr>
        <w:t>создание целостного мировоззрения, учитывающего природное, социальное, культурное, языковое, духовное многообразие современного мира;</w:t>
      </w:r>
    </w:p>
    <w:p w:rsidR="00B93A64" w:rsidRPr="0009553A" w:rsidRDefault="00B93A64" w:rsidP="001A69E4">
      <w:pPr>
        <w:pStyle w:val="Default"/>
        <w:numPr>
          <w:ilvl w:val="0"/>
          <w:numId w:val="3"/>
        </w:numPr>
        <w:jc w:val="both"/>
        <w:rPr>
          <w:bCs/>
        </w:rPr>
      </w:pPr>
      <w:r w:rsidRPr="0009553A">
        <w:rPr>
          <w:bCs/>
        </w:rPr>
        <w:t>толерантное, уважительное и доброжелательное отношения к отличительным особенностям жизни, культуры и традиций в других странах мира;</w:t>
      </w:r>
    </w:p>
    <w:p w:rsidR="00B93A64" w:rsidRPr="0009553A" w:rsidRDefault="00B93A64" w:rsidP="001A69E4">
      <w:pPr>
        <w:pStyle w:val="Default"/>
        <w:numPr>
          <w:ilvl w:val="0"/>
          <w:numId w:val="3"/>
        </w:numPr>
        <w:jc w:val="both"/>
        <w:rPr>
          <w:bCs/>
        </w:rPr>
      </w:pPr>
      <w:r w:rsidRPr="0009553A">
        <w:rPr>
          <w:bCs/>
        </w:rPr>
        <w:t>развитие  коммуникативной компетенции, включая умение взаимодействовать с окружающими;</w:t>
      </w:r>
    </w:p>
    <w:p w:rsidR="00B93A64" w:rsidRPr="0009553A" w:rsidRDefault="00B93A64" w:rsidP="001A69E4">
      <w:pPr>
        <w:pStyle w:val="Default"/>
        <w:numPr>
          <w:ilvl w:val="0"/>
          <w:numId w:val="3"/>
        </w:numPr>
        <w:jc w:val="both"/>
        <w:rPr>
          <w:bCs/>
        </w:rPr>
      </w:pPr>
      <w:r w:rsidRPr="0009553A">
        <w:rPr>
          <w:bCs/>
        </w:rPr>
        <w:t>умение и готовность вести дискуссию, диалог с другими людьми и достигать взаимопонимания в результате обсуждения;</w:t>
      </w:r>
    </w:p>
    <w:p w:rsidR="00B93A64" w:rsidRPr="0009553A" w:rsidRDefault="00B93A64" w:rsidP="001A69E4">
      <w:pPr>
        <w:pStyle w:val="Default"/>
        <w:numPr>
          <w:ilvl w:val="0"/>
          <w:numId w:val="3"/>
        </w:numPr>
        <w:jc w:val="both"/>
        <w:rPr>
          <w:bCs/>
        </w:rPr>
      </w:pPr>
      <w:r w:rsidRPr="0009553A">
        <w:rPr>
          <w:bCs/>
        </w:rPr>
        <w:t>способность и готовность к духовному развитию;</w:t>
      </w:r>
    </w:p>
    <w:p w:rsidR="00B93A64" w:rsidRPr="0009553A" w:rsidRDefault="00B93A64" w:rsidP="001A69E4">
      <w:pPr>
        <w:pStyle w:val="Default"/>
        <w:numPr>
          <w:ilvl w:val="0"/>
          <w:numId w:val="3"/>
        </w:numPr>
        <w:jc w:val="both"/>
        <w:rPr>
          <w:bCs/>
        </w:rPr>
      </w:pPr>
      <w:r w:rsidRPr="0009553A">
        <w:rPr>
          <w:bCs/>
        </w:rPr>
        <w:t>уважение и интерес к литературным ценностям;</w:t>
      </w:r>
    </w:p>
    <w:p w:rsidR="00B93A64" w:rsidRPr="0009553A" w:rsidRDefault="00B93A64" w:rsidP="001A69E4">
      <w:pPr>
        <w:pStyle w:val="Default"/>
        <w:numPr>
          <w:ilvl w:val="0"/>
          <w:numId w:val="3"/>
        </w:numPr>
        <w:jc w:val="both"/>
        <w:rPr>
          <w:bCs/>
        </w:rPr>
      </w:pPr>
      <w:r w:rsidRPr="0009553A">
        <w:rPr>
          <w:bCs/>
        </w:rPr>
        <w:t>эстетическое сознание через освоение художественного наследия народов мира;</w:t>
      </w:r>
    </w:p>
    <w:p w:rsidR="00B93A64" w:rsidRPr="0009553A" w:rsidRDefault="00B93A64" w:rsidP="001A69E4">
      <w:pPr>
        <w:pStyle w:val="Default"/>
        <w:numPr>
          <w:ilvl w:val="0"/>
          <w:numId w:val="4"/>
        </w:numPr>
        <w:jc w:val="both"/>
        <w:rPr>
          <w:bCs/>
        </w:rPr>
      </w:pPr>
      <w:r w:rsidRPr="0009553A">
        <w:rPr>
          <w:bCs/>
        </w:rPr>
        <w:t>умение организовывать  учебное сотрудничество и совместную деятельность с учителем и сверстниками,   работать индивидуально, в парах и в группе;</w:t>
      </w:r>
    </w:p>
    <w:p w:rsidR="00B93A64" w:rsidRPr="0009553A" w:rsidRDefault="00B93A64" w:rsidP="001A69E4">
      <w:pPr>
        <w:pStyle w:val="Default"/>
        <w:numPr>
          <w:ilvl w:val="0"/>
          <w:numId w:val="5"/>
        </w:numPr>
        <w:jc w:val="both"/>
        <w:rPr>
          <w:bCs/>
        </w:rPr>
      </w:pPr>
      <w:r w:rsidRPr="0009553A">
        <w:rPr>
          <w:bCs/>
        </w:rPr>
        <w:t>приобщение  к новому социальному опыту с помощью моделируемых ситуаций общения и ролевых игр, освоение социальных норм, правил поведения, ролей и форм социальной жизни.</w:t>
      </w:r>
    </w:p>
    <w:p w:rsidR="00B93A64" w:rsidRPr="0009553A" w:rsidRDefault="00B93A64" w:rsidP="0009553A">
      <w:pPr>
        <w:pStyle w:val="Default"/>
        <w:jc w:val="both"/>
        <w:rPr>
          <w:b/>
          <w:bCs/>
        </w:rPr>
      </w:pPr>
      <w:proofErr w:type="spellStart"/>
      <w:r w:rsidRPr="0009553A">
        <w:rPr>
          <w:b/>
          <w:bCs/>
        </w:rPr>
        <w:t>Метапредметные</w:t>
      </w:r>
      <w:proofErr w:type="spellEnd"/>
      <w:r w:rsidRPr="0009553A">
        <w:rPr>
          <w:b/>
          <w:bCs/>
        </w:rPr>
        <w:t xml:space="preserve"> результаты</w:t>
      </w:r>
    </w:p>
    <w:p w:rsidR="00B93A64" w:rsidRPr="0009553A" w:rsidRDefault="00B93A64" w:rsidP="001A69E4">
      <w:pPr>
        <w:pStyle w:val="Default"/>
        <w:numPr>
          <w:ilvl w:val="0"/>
          <w:numId w:val="6"/>
        </w:numPr>
        <w:jc w:val="both"/>
        <w:rPr>
          <w:bCs/>
        </w:rPr>
      </w:pPr>
      <w:r w:rsidRPr="0009553A">
        <w:rPr>
          <w:bCs/>
        </w:rPr>
        <w:t>умение самостоятельно определять цели своего обучения, ставить и формулировать для себя новые задачи в учёбе и познавательной деятельности;</w:t>
      </w:r>
    </w:p>
    <w:p w:rsidR="00B93A64" w:rsidRPr="0009553A" w:rsidRDefault="00B93A64" w:rsidP="001A69E4">
      <w:pPr>
        <w:pStyle w:val="Default"/>
        <w:numPr>
          <w:ilvl w:val="0"/>
          <w:numId w:val="7"/>
        </w:numPr>
        <w:jc w:val="both"/>
        <w:rPr>
          <w:bCs/>
        </w:rPr>
      </w:pPr>
      <w:r w:rsidRPr="0009553A">
        <w:rPr>
          <w:bCs/>
        </w:rPr>
        <w:t>владение навыком самоконтроля и самооценки выполненной работы;</w:t>
      </w:r>
    </w:p>
    <w:p w:rsidR="00B93A64" w:rsidRPr="0009553A" w:rsidRDefault="00B93A64" w:rsidP="001A69E4">
      <w:pPr>
        <w:pStyle w:val="Default"/>
        <w:numPr>
          <w:ilvl w:val="0"/>
          <w:numId w:val="7"/>
        </w:numPr>
        <w:jc w:val="both"/>
        <w:rPr>
          <w:bCs/>
        </w:rPr>
      </w:pPr>
      <w:r w:rsidRPr="0009553A">
        <w:rPr>
          <w:bCs/>
        </w:rPr>
        <w:t>умение использовать иностранный язык как средство для получения информации из иноязычных источников в образовательных целях;</w:t>
      </w:r>
    </w:p>
    <w:p w:rsidR="00B93A64" w:rsidRPr="0009553A" w:rsidRDefault="00B93A64" w:rsidP="001A69E4">
      <w:pPr>
        <w:pStyle w:val="Default"/>
        <w:numPr>
          <w:ilvl w:val="0"/>
          <w:numId w:val="7"/>
        </w:numPr>
        <w:jc w:val="both"/>
        <w:rPr>
          <w:bCs/>
        </w:rPr>
      </w:pPr>
      <w:r w:rsidRPr="0009553A">
        <w:rPr>
          <w:bCs/>
        </w:rPr>
        <w:t>умение работать с глоссарием;</w:t>
      </w:r>
    </w:p>
    <w:p w:rsidR="00B93A64" w:rsidRPr="0009553A" w:rsidRDefault="00B93A64" w:rsidP="001A69E4">
      <w:pPr>
        <w:pStyle w:val="Default"/>
        <w:numPr>
          <w:ilvl w:val="0"/>
          <w:numId w:val="7"/>
        </w:numPr>
        <w:jc w:val="both"/>
        <w:rPr>
          <w:bCs/>
        </w:rPr>
      </w:pPr>
      <w:r w:rsidRPr="0009553A">
        <w:rPr>
          <w:bCs/>
        </w:rPr>
        <w:t>умение корректно отстаивать/оспаривать свою точку зрения и принимать противоположную, используя адекватные языковые средства;</w:t>
      </w:r>
    </w:p>
    <w:p w:rsidR="00B93A64" w:rsidRPr="0009553A" w:rsidRDefault="00B93A64" w:rsidP="001A69E4">
      <w:pPr>
        <w:pStyle w:val="Default"/>
        <w:numPr>
          <w:ilvl w:val="0"/>
          <w:numId w:val="8"/>
        </w:numPr>
        <w:jc w:val="both"/>
        <w:rPr>
          <w:bCs/>
        </w:rPr>
      </w:pPr>
      <w:r w:rsidRPr="0009553A">
        <w:rPr>
          <w:bCs/>
        </w:rPr>
        <w:t>владение навыками логически правильного изложения содержания прочитанного;</w:t>
      </w:r>
    </w:p>
    <w:p w:rsidR="00B93A64" w:rsidRPr="0009553A" w:rsidRDefault="00B93A64" w:rsidP="001A69E4">
      <w:pPr>
        <w:pStyle w:val="Default"/>
        <w:numPr>
          <w:ilvl w:val="0"/>
          <w:numId w:val="8"/>
        </w:numPr>
        <w:jc w:val="both"/>
        <w:rPr>
          <w:bCs/>
        </w:rPr>
      </w:pPr>
      <w:r w:rsidRPr="0009553A">
        <w:rPr>
          <w:bCs/>
        </w:rPr>
        <w:t>умение анализировать литературные произведения,  формулировать, высказывать, аргументировать своё мнение, вырабатывать собственное отношение к ним;</w:t>
      </w:r>
    </w:p>
    <w:p w:rsidR="00B93A64" w:rsidRPr="0009553A" w:rsidRDefault="00B93A64" w:rsidP="001A69E4">
      <w:pPr>
        <w:pStyle w:val="Default"/>
        <w:numPr>
          <w:ilvl w:val="0"/>
          <w:numId w:val="8"/>
        </w:numPr>
        <w:jc w:val="both"/>
        <w:rPr>
          <w:bCs/>
        </w:rPr>
      </w:pPr>
      <w:r w:rsidRPr="0009553A">
        <w:rPr>
          <w:bCs/>
        </w:rPr>
        <w:t>умение осознанно использовать речевые и языковые средства в соответствии с коммуникативной задачей для выражения своей точки зрения;</w:t>
      </w:r>
    </w:p>
    <w:p w:rsidR="00B93A64" w:rsidRPr="0009553A" w:rsidRDefault="00B93A64" w:rsidP="001A69E4">
      <w:pPr>
        <w:pStyle w:val="Default"/>
        <w:numPr>
          <w:ilvl w:val="0"/>
          <w:numId w:val="8"/>
        </w:numPr>
        <w:jc w:val="both"/>
        <w:rPr>
          <w:bCs/>
        </w:rPr>
      </w:pPr>
      <w:r w:rsidRPr="0009553A">
        <w:rPr>
          <w:bCs/>
        </w:rPr>
        <w:t>умение  обобщать информацию, строить  логичное рассуждение, умозаключение, делать выводы.</w:t>
      </w:r>
    </w:p>
    <w:p w:rsidR="00B93A64" w:rsidRPr="0009553A" w:rsidRDefault="00B93A64" w:rsidP="0009553A">
      <w:pPr>
        <w:pStyle w:val="Default"/>
        <w:jc w:val="both"/>
        <w:rPr>
          <w:b/>
          <w:bCs/>
        </w:rPr>
      </w:pPr>
      <w:r w:rsidRPr="0009553A">
        <w:rPr>
          <w:b/>
          <w:bCs/>
        </w:rPr>
        <w:t>Предметные результаты</w:t>
      </w:r>
    </w:p>
    <w:p w:rsidR="00B93A64" w:rsidRPr="0009553A" w:rsidRDefault="00B93A64" w:rsidP="001A69E4">
      <w:pPr>
        <w:pStyle w:val="Default"/>
        <w:numPr>
          <w:ilvl w:val="0"/>
          <w:numId w:val="9"/>
        </w:numPr>
        <w:jc w:val="both"/>
        <w:rPr>
          <w:bCs/>
        </w:rPr>
      </w:pPr>
      <w:proofErr w:type="spellStart"/>
      <w:r w:rsidRPr="0009553A">
        <w:rPr>
          <w:bCs/>
        </w:rPr>
        <w:t>сформированность</w:t>
      </w:r>
      <w:proofErr w:type="spellEnd"/>
      <w:r w:rsidRPr="0009553A">
        <w:rPr>
          <w:bCs/>
        </w:rPr>
        <w:t> </w:t>
      </w:r>
      <w:r w:rsidRPr="0009553A">
        <w:rPr>
          <w:bCs/>
          <w:i/>
          <w:iCs/>
        </w:rPr>
        <w:t>иноязычной коммуникативной компетенции</w:t>
      </w:r>
      <w:r w:rsidRPr="0009553A">
        <w:rPr>
          <w:bCs/>
        </w:rPr>
        <w:t> учащихся (речевой, языковой, социокультурной, компенсаторной, учебно-познавательной), необходимой для успешной социализации и самореализации, как инструмента межкультурного общения в современном поликультурном мире.</w:t>
      </w:r>
    </w:p>
    <w:p w:rsidR="00F30C3B" w:rsidRPr="0009553A" w:rsidRDefault="00F30C3B" w:rsidP="0009553A">
      <w:pPr>
        <w:pStyle w:val="Default"/>
        <w:jc w:val="both"/>
      </w:pPr>
    </w:p>
    <w:p w:rsidR="00772087" w:rsidRPr="0009553A" w:rsidRDefault="0009553A" w:rsidP="0009553A">
      <w:pPr>
        <w:pStyle w:val="Default"/>
        <w:jc w:val="both"/>
      </w:pPr>
      <w:r w:rsidRPr="0009553A">
        <w:rPr>
          <w:b/>
          <w:bCs/>
        </w:rPr>
        <w:lastRenderedPageBreak/>
        <w:t>Ход проведения мероприятия:</w:t>
      </w:r>
    </w:p>
    <w:p w:rsidR="00772087" w:rsidRPr="0009553A" w:rsidRDefault="00AB1861" w:rsidP="0009553A">
      <w:pPr>
        <w:pStyle w:val="Default"/>
        <w:jc w:val="both"/>
      </w:pPr>
      <w:proofErr w:type="gramStart"/>
      <w:r w:rsidRPr="0009553A">
        <w:t xml:space="preserve">Читательская грамотность </w:t>
      </w:r>
      <w:r w:rsidR="00772087" w:rsidRPr="0009553A">
        <w:t xml:space="preserve">является одним из важных направлений формирования функциональной грамотности, под которой </w:t>
      </w:r>
      <w:r w:rsidR="00DB74F1">
        <w:t>подразумевается</w:t>
      </w:r>
      <w:r w:rsidR="00772087" w:rsidRPr="0009553A">
        <w:t xml:space="preserve"> способность понимать и использовать тексты, размышлять о них, читать, чтобы достигать свои</w:t>
      </w:r>
      <w:bookmarkStart w:id="0" w:name="_GoBack"/>
      <w:bookmarkEnd w:id="0"/>
      <w:r w:rsidR="00772087" w:rsidRPr="0009553A">
        <w:t>х целей, расширять знания и возможности, участвовать в жизни общества, а большое разнообразие текстов в учебниках английского языка дают возможность учителю формировать читательскую грамотность на уроках, используя для этого разные приемы работы с текстовым материалом.</w:t>
      </w:r>
      <w:proofErr w:type="gramEnd"/>
    </w:p>
    <w:p w:rsidR="005478D6" w:rsidRPr="0009553A" w:rsidRDefault="005478D6" w:rsidP="0009553A">
      <w:pPr>
        <w:pStyle w:val="Default"/>
        <w:jc w:val="both"/>
      </w:pPr>
      <w:r w:rsidRPr="0009553A">
        <w:t>Как известно, работа учителя по формированию читательской компетентности на иностранном языке строится на организации учебной деятельности с разными типами аутентичных текстов: с текстами классической литературы, публицистическими текстами, а также прагматическими текстами. В связи с этим, учителю необходимо разработать собственные стратегии всех видов чтения, используемых в заданиях ЕГЭ.</w:t>
      </w:r>
    </w:p>
    <w:p w:rsidR="00AB1861" w:rsidRPr="0009553A" w:rsidRDefault="00AB1861" w:rsidP="0009553A">
      <w:pPr>
        <w:pStyle w:val="Default"/>
        <w:jc w:val="both"/>
      </w:pPr>
      <w:r w:rsidRPr="0009553A">
        <w:t>Раздел 2 («Чтение») содержит 9 заданий. Рекомендуемое время на выполнение заданий раздела 2 составляет 30 минут.</w:t>
      </w:r>
    </w:p>
    <w:p w:rsidR="00AB1861" w:rsidRPr="0009553A" w:rsidRDefault="00AB1861" w:rsidP="0009553A">
      <w:pPr>
        <w:pStyle w:val="Default"/>
        <w:jc w:val="both"/>
      </w:pPr>
      <w:r w:rsidRPr="0009553A">
        <w:rPr>
          <w:b/>
        </w:rPr>
        <w:t>В задании 10</w:t>
      </w:r>
      <w:r w:rsidRPr="0009553A">
        <w:t xml:space="preserve"> необходимо установить соответствие между текстами A–G и заголовками 1-8. В задании один заголовок лишний. </w:t>
      </w:r>
    </w:p>
    <w:p w:rsidR="00AB1861" w:rsidRPr="0009553A" w:rsidRDefault="00AB1861" w:rsidP="0009553A">
      <w:pPr>
        <w:pStyle w:val="Default"/>
        <w:jc w:val="both"/>
      </w:pPr>
      <w:r w:rsidRPr="0009553A">
        <w:t>Задание направлено на умение читать про себя и понимание основного содержания текста, содержащего некоторые неизученные языковые явления, подбирая к нему заголовок из списка предложенных.</w:t>
      </w:r>
      <w:r w:rsidR="005478D6" w:rsidRPr="0009553A">
        <w:t xml:space="preserve"> Максимальный балл за верное выполнение задание 10 равен 4 баллам.</w:t>
      </w:r>
    </w:p>
    <w:p w:rsidR="005478D6" w:rsidRPr="0009553A" w:rsidRDefault="005478D6" w:rsidP="0009553A">
      <w:pPr>
        <w:pStyle w:val="Default"/>
        <w:jc w:val="both"/>
        <w:rPr>
          <w:b/>
          <w:color w:val="auto"/>
        </w:rPr>
      </w:pPr>
      <w:r w:rsidRPr="0009553A">
        <w:rPr>
          <w:b/>
          <w:iCs/>
          <w:color w:val="auto"/>
        </w:rPr>
        <w:t>Методические рекомендации  для успешного выполнения задания:</w:t>
      </w:r>
    </w:p>
    <w:p w:rsidR="005478D6" w:rsidRPr="0009553A" w:rsidRDefault="005478D6" w:rsidP="0009553A">
      <w:pPr>
        <w:pStyle w:val="Default"/>
        <w:jc w:val="both"/>
        <w:rPr>
          <w:color w:val="auto"/>
          <w:u w:val="single"/>
        </w:rPr>
      </w:pPr>
      <w:r w:rsidRPr="0009553A">
        <w:rPr>
          <w:bCs/>
          <w:color w:val="auto"/>
          <w:u w:val="single"/>
        </w:rPr>
        <w:t>До чтения текстов</w:t>
      </w:r>
    </w:p>
    <w:p w:rsidR="005478D6" w:rsidRPr="0009553A" w:rsidRDefault="005478D6" w:rsidP="001A69E4">
      <w:pPr>
        <w:pStyle w:val="Default"/>
        <w:numPr>
          <w:ilvl w:val="0"/>
          <w:numId w:val="10"/>
        </w:numPr>
        <w:jc w:val="both"/>
        <w:rPr>
          <w:color w:val="auto"/>
        </w:rPr>
      </w:pPr>
      <w:r w:rsidRPr="0009553A">
        <w:rPr>
          <w:color w:val="auto"/>
        </w:rPr>
        <w:t>Заранее ознакомиться с форматом задания и с требованиями по заполнению бланков для данного задания.</w:t>
      </w:r>
    </w:p>
    <w:p w:rsidR="005478D6" w:rsidRPr="0009553A" w:rsidRDefault="005478D6" w:rsidP="001A69E4">
      <w:pPr>
        <w:pStyle w:val="Default"/>
        <w:numPr>
          <w:ilvl w:val="0"/>
          <w:numId w:val="10"/>
        </w:numPr>
        <w:jc w:val="both"/>
        <w:rPr>
          <w:color w:val="auto"/>
        </w:rPr>
      </w:pPr>
      <w:r w:rsidRPr="0009553A">
        <w:rPr>
          <w:color w:val="auto"/>
        </w:rPr>
        <w:t>Прочитать заголовки (темы или краткие утверждения) и попытаться определить: - что их объединяет (тема, проблема, ситуация, ключевое слово и т.д.);</w:t>
      </w:r>
    </w:p>
    <w:p w:rsidR="005478D6" w:rsidRPr="0009553A" w:rsidRDefault="005478D6" w:rsidP="001A69E4">
      <w:pPr>
        <w:pStyle w:val="Default"/>
        <w:numPr>
          <w:ilvl w:val="0"/>
          <w:numId w:val="10"/>
        </w:numPr>
        <w:jc w:val="both"/>
        <w:rPr>
          <w:color w:val="auto"/>
        </w:rPr>
      </w:pPr>
      <w:r w:rsidRPr="0009553A">
        <w:rPr>
          <w:color w:val="auto"/>
        </w:rPr>
        <w:t>- чем они отличаются друг от друга (проблемой, отношением к проблеме и т.д.).</w:t>
      </w:r>
    </w:p>
    <w:p w:rsidR="005478D6" w:rsidRPr="0009553A" w:rsidRDefault="005478D6" w:rsidP="001A69E4">
      <w:pPr>
        <w:pStyle w:val="Default"/>
        <w:numPr>
          <w:ilvl w:val="0"/>
          <w:numId w:val="10"/>
        </w:numPr>
        <w:jc w:val="both"/>
        <w:rPr>
          <w:color w:val="auto"/>
        </w:rPr>
      </w:pPr>
      <w:r w:rsidRPr="0009553A">
        <w:rPr>
          <w:color w:val="auto"/>
        </w:rPr>
        <w:t>В процессе изучения заголовков (тем, кратких утверждений) подчеркивать в них ключе</w:t>
      </w:r>
      <w:r w:rsidRPr="0009553A">
        <w:rPr>
          <w:color w:val="auto"/>
        </w:rPr>
        <w:softHyphen/>
        <w:t>вые слова, делать другие пометки, помогающие понять их смысл и отличия.</w:t>
      </w:r>
    </w:p>
    <w:p w:rsidR="005478D6" w:rsidRPr="0009553A" w:rsidRDefault="005478D6" w:rsidP="001A69E4">
      <w:pPr>
        <w:pStyle w:val="Default"/>
        <w:numPr>
          <w:ilvl w:val="0"/>
          <w:numId w:val="10"/>
        </w:numPr>
        <w:jc w:val="both"/>
        <w:rPr>
          <w:color w:val="auto"/>
        </w:rPr>
      </w:pPr>
      <w:r w:rsidRPr="0009553A">
        <w:rPr>
          <w:color w:val="auto"/>
        </w:rPr>
        <w:t>Глядя на заголовки, попытаться предвосхитить основное содержание текста, подходяще</w:t>
      </w:r>
      <w:r w:rsidRPr="0009553A">
        <w:rPr>
          <w:color w:val="auto"/>
        </w:rPr>
        <w:softHyphen/>
        <w:t>го к каждому из них по смыслу, а также те слова, которые необходимы для раскрытия данной темы/ проблемы/ ситуации.</w:t>
      </w:r>
    </w:p>
    <w:p w:rsidR="005478D6" w:rsidRPr="0009553A" w:rsidRDefault="005478D6" w:rsidP="0009553A">
      <w:pPr>
        <w:pStyle w:val="Default"/>
        <w:jc w:val="both"/>
        <w:rPr>
          <w:color w:val="auto"/>
        </w:rPr>
      </w:pPr>
    </w:p>
    <w:p w:rsidR="005478D6" w:rsidRPr="0009553A" w:rsidRDefault="005478D6" w:rsidP="0009553A">
      <w:pPr>
        <w:pStyle w:val="Default"/>
        <w:jc w:val="both"/>
        <w:rPr>
          <w:bCs/>
          <w:color w:val="auto"/>
          <w:u w:val="single"/>
        </w:rPr>
      </w:pPr>
      <w:r w:rsidRPr="0009553A">
        <w:rPr>
          <w:bCs/>
          <w:color w:val="auto"/>
          <w:u w:val="single"/>
        </w:rPr>
        <w:t>Во время первого прочтения</w:t>
      </w:r>
    </w:p>
    <w:p w:rsidR="005478D6" w:rsidRPr="0009553A" w:rsidRDefault="005478D6" w:rsidP="0009553A">
      <w:pPr>
        <w:pStyle w:val="Default"/>
        <w:jc w:val="both"/>
        <w:rPr>
          <w:color w:val="auto"/>
          <w:u w:val="single"/>
        </w:rPr>
      </w:pPr>
    </w:p>
    <w:p w:rsidR="005478D6" w:rsidRPr="0009553A" w:rsidRDefault="005478D6" w:rsidP="001A69E4">
      <w:pPr>
        <w:pStyle w:val="Default"/>
        <w:numPr>
          <w:ilvl w:val="0"/>
          <w:numId w:val="10"/>
        </w:numPr>
        <w:jc w:val="both"/>
        <w:rPr>
          <w:color w:val="auto"/>
        </w:rPr>
      </w:pPr>
      <w:r w:rsidRPr="0009553A">
        <w:rPr>
          <w:color w:val="auto"/>
        </w:rPr>
        <w:t>Последовательно просматривать каждый из предложенных текстов, игнорируя незнако</w:t>
      </w:r>
      <w:r w:rsidRPr="0009553A">
        <w:rPr>
          <w:color w:val="auto"/>
        </w:rPr>
        <w:softHyphen/>
        <w:t>мые слова и выражения, не углубляясь в детальное понимание его содержания. После беглого просмотра каждого текста подобрать к нему один или несколько возможных за</w:t>
      </w:r>
      <w:r w:rsidRPr="0009553A">
        <w:rPr>
          <w:color w:val="auto"/>
        </w:rPr>
        <w:softHyphen/>
        <w:t>головков, предложенных в задании.</w:t>
      </w:r>
    </w:p>
    <w:p w:rsidR="005478D6" w:rsidRPr="0009553A" w:rsidRDefault="005478D6" w:rsidP="001A69E4">
      <w:pPr>
        <w:pStyle w:val="Default"/>
        <w:numPr>
          <w:ilvl w:val="0"/>
          <w:numId w:val="10"/>
        </w:numPr>
        <w:jc w:val="both"/>
        <w:rPr>
          <w:color w:val="auto"/>
        </w:rPr>
      </w:pPr>
      <w:r w:rsidRPr="0009553A">
        <w:rPr>
          <w:color w:val="auto"/>
        </w:rPr>
        <w:t>По мере прочтения каждого текста отмечать все возможные варианты ответа, указывая нужные буквы рядом с текстом или нужные цифры рядом с буквами.</w:t>
      </w:r>
    </w:p>
    <w:p w:rsidR="005478D6" w:rsidRPr="0009553A" w:rsidRDefault="005478D6" w:rsidP="001A69E4">
      <w:pPr>
        <w:pStyle w:val="Default"/>
        <w:numPr>
          <w:ilvl w:val="0"/>
          <w:numId w:val="10"/>
        </w:numPr>
        <w:jc w:val="both"/>
        <w:rPr>
          <w:color w:val="auto"/>
        </w:rPr>
      </w:pPr>
      <w:r w:rsidRPr="0009553A">
        <w:rPr>
          <w:color w:val="auto"/>
        </w:rPr>
        <w:t>Делать нужные исправления по ходу чтения, т.к. после ознакомления с другими тек</w:t>
      </w:r>
      <w:r w:rsidRPr="0009553A">
        <w:rPr>
          <w:color w:val="auto"/>
        </w:rPr>
        <w:softHyphen/>
        <w:t>стами некоторые варианты предыдущих ответов будут определяться точнее, в том числе и отпадать методом исключения.</w:t>
      </w:r>
    </w:p>
    <w:p w:rsidR="005478D6" w:rsidRPr="0009553A" w:rsidRDefault="005478D6" w:rsidP="001A69E4">
      <w:pPr>
        <w:pStyle w:val="Default"/>
        <w:numPr>
          <w:ilvl w:val="0"/>
          <w:numId w:val="10"/>
        </w:numPr>
        <w:jc w:val="both"/>
        <w:rPr>
          <w:color w:val="auto"/>
        </w:rPr>
      </w:pPr>
      <w:r w:rsidRPr="0009553A">
        <w:rPr>
          <w:color w:val="auto"/>
        </w:rPr>
        <w:t>При возникших затруднениях с определением соответствия текста заголовку (теме, крат</w:t>
      </w:r>
      <w:r w:rsidRPr="0009553A">
        <w:rPr>
          <w:color w:val="auto"/>
        </w:rPr>
        <w:softHyphen/>
        <w:t>кому утверждению), прочитать текст и попытаться сформулировать его основную идею самостоятельно, затем выбрать наиболее близкую по содержанию из оставшихся вариан</w:t>
      </w:r>
      <w:r w:rsidRPr="0009553A">
        <w:rPr>
          <w:color w:val="auto"/>
        </w:rPr>
        <w:softHyphen/>
        <w:t>тов ответа и отметить ее.</w:t>
      </w:r>
    </w:p>
    <w:p w:rsidR="005478D6" w:rsidRPr="0009553A" w:rsidRDefault="005478D6" w:rsidP="0009553A">
      <w:pPr>
        <w:pStyle w:val="Default"/>
        <w:jc w:val="both"/>
        <w:rPr>
          <w:color w:val="auto"/>
          <w:u w:val="single"/>
        </w:rPr>
      </w:pPr>
      <w:r w:rsidRPr="0009553A">
        <w:rPr>
          <w:bCs/>
          <w:color w:val="auto"/>
          <w:u w:val="single"/>
        </w:rPr>
        <w:t>Во время второго прочтения</w:t>
      </w:r>
    </w:p>
    <w:p w:rsidR="005478D6" w:rsidRPr="0009553A" w:rsidRDefault="005478D6" w:rsidP="001A69E4">
      <w:pPr>
        <w:pStyle w:val="Default"/>
        <w:numPr>
          <w:ilvl w:val="0"/>
          <w:numId w:val="11"/>
        </w:numPr>
        <w:jc w:val="both"/>
        <w:rPr>
          <w:color w:val="auto"/>
        </w:rPr>
      </w:pPr>
      <w:r w:rsidRPr="0009553A">
        <w:rPr>
          <w:color w:val="auto"/>
        </w:rPr>
        <w:lastRenderedPageBreak/>
        <w:t>Обратить особое внимание на тексты, где изначально были выбраны несколько возмож</w:t>
      </w:r>
      <w:r w:rsidRPr="0009553A">
        <w:rPr>
          <w:color w:val="auto"/>
        </w:rPr>
        <w:softHyphen/>
        <w:t>ных соответствий.</w:t>
      </w:r>
    </w:p>
    <w:p w:rsidR="005478D6" w:rsidRPr="0009553A" w:rsidRDefault="005478D6" w:rsidP="001A69E4">
      <w:pPr>
        <w:pStyle w:val="Default"/>
        <w:numPr>
          <w:ilvl w:val="0"/>
          <w:numId w:val="11"/>
        </w:numPr>
        <w:jc w:val="both"/>
        <w:rPr>
          <w:color w:val="auto"/>
        </w:rPr>
      </w:pPr>
      <w:r w:rsidRPr="0009553A">
        <w:rPr>
          <w:color w:val="auto"/>
        </w:rPr>
        <w:t>Обосновать самому себе выбор того или иного соответствия с опорой на текст.</w:t>
      </w:r>
    </w:p>
    <w:p w:rsidR="005478D6" w:rsidRPr="0009553A" w:rsidRDefault="005478D6" w:rsidP="001A69E4">
      <w:pPr>
        <w:pStyle w:val="Default"/>
        <w:numPr>
          <w:ilvl w:val="0"/>
          <w:numId w:val="11"/>
        </w:numPr>
        <w:jc w:val="both"/>
        <w:rPr>
          <w:color w:val="auto"/>
        </w:rPr>
      </w:pPr>
      <w:r w:rsidRPr="0009553A">
        <w:rPr>
          <w:color w:val="auto"/>
        </w:rPr>
        <w:t>Проверить правильность других выбранных соответствий.</w:t>
      </w:r>
    </w:p>
    <w:p w:rsidR="005478D6" w:rsidRPr="0009553A" w:rsidRDefault="005478D6" w:rsidP="0009553A">
      <w:pPr>
        <w:pStyle w:val="Default"/>
        <w:jc w:val="both"/>
        <w:rPr>
          <w:color w:val="auto"/>
        </w:rPr>
      </w:pPr>
    </w:p>
    <w:p w:rsidR="005478D6" w:rsidRPr="0009553A" w:rsidRDefault="005478D6" w:rsidP="0009553A">
      <w:pPr>
        <w:pStyle w:val="Default"/>
        <w:jc w:val="both"/>
        <w:rPr>
          <w:bCs/>
          <w:color w:val="auto"/>
          <w:u w:val="single"/>
        </w:rPr>
      </w:pPr>
      <w:r w:rsidRPr="0009553A">
        <w:rPr>
          <w:bCs/>
          <w:color w:val="auto"/>
          <w:u w:val="single"/>
        </w:rPr>
        <w:t>После прочтения</w:t>
      </w:r>
    </w:p>
    <w:p w:rsidR="005478D6" w:rsidRPr="0009553A" w:rsidRDefault="005478D6" w:rsidP="001A69E4">
      <w:pPr>
        <w:pStyle w:val="Default"/>
        <w:numPr>
          <w:ilvl w:val="0"/>
          <w:numId w:val="11"/>
        </w:numPr>
        <w:jc w:val="both"/>
        <w:rPr>
          <w:color w:val="auto"/>
        </w:rPr>
      </w:pPr>
      <w:r w:rsidRPr="0009553A">
        <w:rPr>
          <w:color w:val="auto"/>
        </w:rPr>
        <w:t>Записать окончательный вариант ответа в таблицу после задания.</w:t>
      </w:r>
    </w:p>
    <w:p w:rsidR="005478D6" w:rsidRPr="0009553A" w:rsidRDefault="005478D6" w:rsidP="001A69E4">
      <w:pPr>
        <w:pStyle w:val="Default"/>
        <w:numPr>
          <w:ilvl w:val="0"/>
          <w:numId w:val="11"/>
        </w:numPr>
        <w:jc w:val="both"/>
        <w:rPr>
          <w:color w:val="auto"/>
        </w:rPr>
      </w:pPr>
      <w:r w:rsidRPr="0009553A">
        <w:rPr>
          <w:color w:val="auto"/>
        </w:rPr>
        <w:t>Определить лишний заголовок (тему, краткое утверждение).</w:t>
      </w:r>
    </w:p>
    <w:p w:rsidR="005478D6" w:rsidRPr="0009553A" w:rsidRDefault="005478D6" w:rsidP="001A69E4">
      <w:pPr>
        <w:pStyle w:val="Default"/>
        <w:numPr>
          <w:ilvl w:val="0"/>
          <w:numId w:val="11"/>
        </w:numPr>
        <w:jc w:val="both"/>
        <w:rPr>
          <w:color w:val="auto"/>
        </w:rPr>
      </w:pPr>
      <w:r w:rsidRPr="0009553A">
        <w:rPr>
          <w:color w:val="auto"/>
        </w:rPr>
        <w:t>Еще раз проверить точность записи всех ответов.</w:t>
      </w:r>
    </w:p>
    <w:p w:rsidR="00AB1861" w:rsidRPr="0009553A" w:rsidRDefault="005478D6" w:rsidP="0009553A">
      <w:pPr>
        <w:pStyle w:val="Default"/>
        <w:jc w:val="both"/>
      </w:pPr>
      <w:r w:rsidRPr="0009553A">
        <w:rPr>
          <w:color w:val="auto"/>
        </w:rPr>
        <w:t xml:space="preserve">Этот вид чтения </w:t>
      </w:r>
      <w:r w:rsidRPr="0009553A">
        <w:t>подразумевает поиск конкретных ключевых слов, и нахождение по ним той части текста, где содержится необходимая информация. Чтение же всего текста - лишняя трата времени. Поэтому при обучении этому виду чтения также необходимо строгое ограничение времени для выполнения задания.</w:t>
      </w:r>
    </w:p>
    <w:p w:rsidR="00AB1861" w:rsidRPr="0009553A" w:rsidRDefault="00AB1861" w:rsidP="0009553A">
      <w:pPr>
        <w:pStyle w:val="Default"/>
        <w:jc w:val="both"/>
      </w:pPr>
      <w:r w:rsidRPr="0009553A">
        <w:rPr>
          <w:b/>
        </w:rPr>
        <w:t>В задании 11</w:t>
      </w:r>
      <w:r w:rsidRPr="0009553A">
        <w:t xml:space="preserve"> необходимо прочитать текст и заполнить пропуски A–F частями предложений, обозначенными цифрами 1–7. Одна из частей в списке 1–7 лишняя. </w:t>
      </w:r>
    </w:p>
    <w:p w:rsidR="00AB1861" w:rsidRPr="0009553A" w:rsidRDefault="00AB1861" w:rsidP="0009553A">
      <w:pPr>
        <w:pStyle w:val="Default"/>
        <w:jc w:val="both"/>
      </w:pPr>
      <w:r w:rsidRPr="0009553A">
        <w:t>Задание направлено на умение читать про себя и понимание  структурно-смысловых связей в тексте, содержащем отдельные неизученные языковые явления.</w:t>
      </w:r>
      <w:r w:rsidR="005478D6" w:rsidRPr="0009553A">
        <w:t xml:space="preserve"> Максимальный балл за верное выполнение задание 11 равен 3 баллам.</w:t>
      </w:r>
    </w:p>
    <w:p w:rsidR="005478D6" w:rsidRPr="0009553A" w:rsidRDefault="005478D6" w:rsidP="0009553A">
      <w:pPr>
        <w:pStyle w:val="Default"/>
        <w:jc w:val="both"/>
        <w:rPr>
          <w:b/>
        </w:rPr>
      </w:pPr>
      <w:r w:rsidRPr="0009553A">
        <w:rPr>
          <w:b/>
          <w:iCs/>
        </w:rPr>
        <w:t>Методические рекомендации  для успешного выполнения задания:</w:t>
      </w:r>
    </w:p>
    <w:p w:rsidR="005478D6" w:rsidRPr="0009553A" w:rsidRDefault="005478D6" w:rsidP="0009553A">
      <w:pPr>
        <w:pStyle w:val="Default"/>
        <w:jc w:val="both"/>
        <w:rPr>
          <w:u w:val="single"/>
        </w:rPr>
      </w:pPr>
      <w:r w:rsidRPr="0009553A">
        <w:rPr>
          <w:bCs/>
          <w:u w:val="single"/>
        </w:rPr>
        <w:t>Во время первого прочтения</w:t>
      </w:r>
    </w:p>
    <w:p w:rsidR="005478D6" w:rsidRPr="0009553A" w:rsidRDefault="005478D6" w:rsidP="001A69E4">
      <w:pPr>
        <w:pStyle w:val="Default"/>
        <w:numPr>
          <w:ilvl w:val="0"/>
          <w:numId w:val="12"/>
        </w:numPr>
        <w:jc w:val="both"/>
      </w:pPr>
      <w:r w:rsidRPr="0009553A">
        <w:t>Заранее ознакомиться с форматом задания и с требованиями по заполнению бланков для данного задания.</w:t>
      </w:r>
    </w:p>
    <w:p w:rsidR="005478D6" w:rsidRPr="0009553A" w:rsidRDefault="005478D6" w:rsidP="001A69E4">
      <w:pPr>
        <w:pStyle w:val="Default"/>
        <w:numPr>
          <w:ilvl w:val="0"/>
          <w:numId w:val="12"/>
        </w:numPr>
        <w:jc w:val="both"/>
      </w:pPr>
      <w:r w:rsidRPr="0009553A">
        <w:t>Бегло просмотреть весь текст (без выделенных фрагментов), попытаться определить его тему и основное содержание.</w:t>
      </w:r>
    </w:p>
    <w:p w:rsidR="005478D6" w:rsidRPr="0009553A" w:rsidRDefault="005478D6" w:rsidP="001A69E4">
      <w:pPr>
        <w:pStyle w:val="Default"/>
        <w:numPr>
          <w:ilvl w:val="0"/>
          <w:numId w:val="12"/>
        </w:numPr>
        <w:jc w:val="both"/>
      </w:pPr>
      <w:r w:rsidRPr="0009553A">
        <w:t>Прочитать выделенные фрагменты и определить структурные особенности начала фраг</w:t>
      </w:r>
      <w:r w:rsidRPr="0009553A">
        <w:softHyphen/>
        <w:t>мента (с точки зрения использования грамматических и лексических норм сочетаемо</w:t>
      </w:r>
      <w:r w:rsidRPr="0009553A">
        <w:softHyphen/>
        <w:t>сти), если таковые имеются.</w:t>
      </w:r>
    </w:p>
    <w:p w:rsidR="005478D6" w:rsidRPr="0009553A" w:rsidRDefault="005478D6" w:rsidP="0009553A">
      <w:pPr>
        <w:pStyle w:val="Default"/>
        <w:jc w:val="both"/>
        <w:rPr>
          <w:u w:val="single"/>
        </w:rPr>
      </w:pPr>
      <w:r w:rsidRPr="0009553A">
        <w:rPr>
          <w:bCs/>
          <w:u w:val="single"/>
        </w:rPr>
        <w:t>Во время второго прочтения:</w:t>
      </w:r>
    </w:p>
    <w:p w:rsidR="005478D6" w:rsidRPr="0009553A" w:rsidRDefault="005478D6" w:rsidP="001A69E4">
      <w:pPr>
        <w:pStyle w:val="Default"/>
        <w:numPr>
          <w:ilvl w:val="0"/>
          <w:numId w:val="13"/>
        </w:numPr>
        <w:ind w:left="426"/>
        <w:jc w:val="both"/>
      </w:pPr>
      <w:r w:rsidRPr="0009553A">
        <w:t>Читать текст последовательно, обращая особое внимание на последнее слово или выра</w:t>
      </w:r>
      <w:r w:rsidRPr="0009553A">
        <w:softHyphen/>
        <w:t xml:space="preserve">жение </w:t>
      </w:r>
      <w:r w:rsidRPr="0009553A">
        <w:rPr>
          <w:bCs/>
          <w:i/>
          <w:iCs/>
        </w:rPr>
        <w:t xml:space="preserve">перед каждым пропуском. </w:t>
      </w:r>
      <w:r w:rsidRPr="0009553A">
        <w:t>Если это слово или выражение требует определенного согласования или управления (использование герундия, инфинитива, предлога, союза и т.д.), надо искать соответствующее начало в выделенном фрагменте.</w:t>
      </w:r>
    </w:p>
    <w:p w:rsidR="005478D6" w:rsidRPr="0009553A" w:rsidRDefault="005478D6" w:rsidP="001A69E4">
      <w:pPr>
        <w:pStyle w:val="Default"/>
        <w:numPr>
          <w:ilvl w:val="0"/>
          <w:numId w:val="13"/>
        </w:numPr>
        <w:ind w:left="426"/>
        <w:jc w:val="both"/>
      </w:pPr>
      <w:r w:rsidRPr="0009553A">
        <w:t>Если одна и та же грамматическая структура используется в начале нескольких выде</w:t>
      </w:r>
      <w:r w:rsidRPr="0009553A">
        <w:softHyphen/>
        <w:t>ленных фрагментов, учитывать смысловое содержание предложения с пропуском, а также предыдущих и последующих предложений.</w:t>
      </w:r>
    </w:p>
    <w:p w:rsidR="005478D6" w:rsidRPr="0009553A" w:rsidRDefault="005478D6" w:rsidP="001A69E4">
      <w:pPr>
        <w:pStyle w:val="Default"/>
        <w:numPr>
          <w:ilvl w:val="0"/>
          <w:numId w:val="13"/>
        </w:numPr>
        <w:ind w:left="426"/>
        <w:jc w:val="both"/>
      </w:pPr>
      <w:r w:rsidRPr="0009553A">
        <w:t>По ходу чтения отмечать все возможные варианты соответствий, указывая нужные бук</w:t>
      </w:r>
      <w:r w:rsidRPr="0009553A">
        <w:softHyphen/>
        <w:t>вы рядом с цифрой пропуска или нужные цифры рядом с буквами, обозначающими вы</w:t>
      </w:r>
      <w:r w:rsidRPr="0009553A">
        <w:softHyphen/>
        <w:t>деленные фрагменты.</w:t>
      </w:r>
    </w:p>
    <w:p w:rsidR="005478D6" w:rsidRPr="0009553A" w:rsidRDefault="005478D6" w:rsidP="001A69E4">
      <w:pPr>
        <w:pStyle w:val="Default"/>
        <w:numPr>
          <w:ilvl w:val="0"/>
          <w:numId w:val="13"/>
        </w:numPr>
        <w:ind w:left="426"/>
        <w:jc w:val="both"/>
      </w:pPr>
      <w:r w:rsidRPr="0009553A">
        <w:t>Делать нужные исправления по ходу чтения, т.к. после каждого заполненного пробела неясные варианты ответов будут определяться точнее, отпадать методом исключения.</w:t>
      </w:r>
    </w:p>
    <w:p w:rsidR="005478D6" w:rsidRPr="0009553A" w:rsidRDefault="005478D6" w:rsidP="001A69E4">
      <w:pPr>
        <w:pStyle w:val="Default"/>
        <w:numPr>
          <w:ilvl w:val="0"/>
          <w:numId w:val="13"/>
        </w:numPr>
        <w:ind w:left="426"/>
        <w:jc w:val="both"/>
      </w:pPr>
      <w:r w:rsidRPr="0009553A">
        <w:t>Обратить особое внимание на пропуски, где изначально были выбраны несколько воз</w:t>
      </w:r>
      <w:r w:rsidRPr="0009553A">
        <w:softHyphen/>
        <w:t>можных соответствий. Обосновать для себя Выбор того или иного соответствия с учетом грамматических и лексических норм сочетаемости, принятых в английском языке и/или с опорой на содержание текста.</w:t>
      </w:r>
    </w:p>
    <w:p w:rsidR="005478D6" w:rsidRPr="0009553A" w:rsidRDefault="005478D6" w:rsidP="001A69E4">
      <w:pPr>
        <w:pStyle w:val="Default"/>
        <w:numPr>
          <w:ilvl w:val="0"/>
          <w:numId w:val="13"/>
        </w:numPr>
        <w:ind w:left="426"/>
        <w:jc w:val="both"/>
      </w:pPr>
      <w:r w:rsidRPr="0009553A">
        <w:t>Проверить обоснованность других выбранных соответствий.</w:t>
      </w:r>
    </w:p>
    <w:p w:rsidR="005478D6" w:rsidRPr="0009553A" w:rsidRDefault="005478D6" w:rsidP="0009553A">
      <w:pPr>
        <w:pStyle w:val="Default"/>
        <w:jc w:val="both"/>
        <w:rPr>
          <w:u w:val="single"/>
        </w:rPr>
      </w:pPr>
      <w:r w:rsidRPr="0009553A">
        <w:rPr>
          <w:bCs/>
          <w:u w:val="single"/>
        </w:rPr>
        <w:t>После прочтения</w:t>
      </w:r>
    </w:p>
    <w:p w:rsidR="005478D6" w:rsidRPr="0009553A" w:rsidRDefault="005478D6" w:rsidP="001A69E4">
      <w:pPr>
        <w:pStyle w:val="Default"/>
        <w:numPr>
          <w:ilvl w:val="0"/>
          <w:numId w:val="13"/>
        </w:numPr>
        <w:ind w:left="426"/>
        <w:jc w:val="both"/>
      </w:pPr>
      <w:r w:rsidRPr="0009553A">
        <w:t>Записать окончательный вариант ответа в таблицу после задания.</w:t>
      </w:r>
    </w:p>
    <w:p w:rsidR="005478D6" w:rsidRPr="0009553A" w:rsidRDefault="005478D6" w:rsidP="001A69E4">
      <w:pPr>
        <w:pStyle w:val="Default"/>
        <w:numPr>
          <w:ilvl w:val="0"/>
          <w:numId w:val="13"/>
        </w:numPr>
        <w:ind w:left="426"/>
        <w:jc w:val="both"/>
      </w:pPr>
      <w:r w:rsidRPr="0009553A">
        <w:t>Определить лишний фрагмент.</w:t>
      </w:r>
    </w:p>
    <w:p w:rsidR="005478D6" w:rsidRPr="0009553A" w:rsidRDefault="005478D6" w:rsidP="001A69E4">
      <w:pPr>
        <w:pStyle w:val="Default"/>
        <w:numPr>
          <w:ilvl w:val="0"/>
          <w:numId w:val="13"/>
        </w:numPr>
        <w:ind w:left="426"/>
        <w:jc w:val="both"/>
      </w:pPr>
      <w:r w:rsidRPr="0009553A">
        <w:lastRenderedPageBreak/>
        <w:t>Еще раз проверить точность записи всех ответов.</w:t>
      </w:r>
    </w:p>
    <w:p w:rsidR="00AB1861" w:rsidRPr="0009553A" w:rsidRDefault="00AB1861" w:rsidP="0009553A">
      <w:pPr>
        <w:pStyle w:val="Default"/>
        <w:jc w:val="both"/>
      </w:pPr>
    </w:p>
    <w:p w:rsidR="00AB1861" w:rsidRPr="0009553A" w:rsidRDefault="002E782B" w:rsidP="0009553A">
      <w:pPr>
        <w:pStyle w:val="Default"/>
        <w:jc w:val="both"/>
        <w:rPr>
          <w:bCs/>
        </w:rPr>
      </w:pPr>
      <w:r w:rsidRPr="0009553A">
        <w:rPr>
          <w:bCs/>
        </w:rPr>
        <w:t>Этот вид чтения предполагает полное и точное понимание всех основных и второстепенных фактов, их осмысление и запоминание. Обучающийся должен уметь оценить, прокомментировать, пояснить информацию, сделать, из прочитанного текста, вывод. Предполагается, что для овладения этим видом чтения обучающийся должен уметь догадываться о значении слов по контексту, понимать логические связи в предложении и между частями текста.</w:t>
      </w:r>
    </w:p>
    <w:p w:rsidR="00AB1861" w:rsidRPr="0009553A" w:rsidRDefault="00AB1861" w:rsidP="0009553A">
      <w:pPr>
        <w:pStyle w:val="Default"/>
        <w:jc w:val="both"/>
      </w:pPr>
      <w:r w:rsidRPr="0009553A">
        <w:rPr>
          <w:b/>
        </w:rPr>
        <w:t>В заданиях 12-18</w:t>
      </w:r>
      <w:r w:rsidRPr="0009553A">
        <w:t xml:space="preserve"> необходимо прочитать текст и записать в поле ответа цифру 1, 2, 3 или 4, соответствующую выбранному варианту ответа. </w:t>
      </w:r>
      <w:r w:rsidR="005478D6" w:rsidRPr="0009553A">
        <w:t>Задание направлено на умение полностью понимать содержание письменных текстов, содержащих некоторые неизученные языковые явления. За задания 12-18 обучающийся получает по 1 баллу за каждый правильный ответ.</w:t>
      </w:r>
    </w:p>
    <w:p w:rsidR="00772087" w:rsidRPr="0009553A" w:rsidRDefault="002E782B" w:rsidP="0009553A">
      <w:pPr>
        <w:pStyle w:val="Default"/>
        <w:jc w:val="both"/>
        <w:rPr>
          <w:b/>
        </w:rPr>
      </w:pPr>
      <w:r w:rsidRPr="0009553A">
        <w:rPr>
          <w:b/>
        </w:rPr>
        <w:t>Методические рекомендации  для успешного выполнения задания:</w:t>
      </w:r>
    </w:p>
    <w:p w:rsidR="002E782B" w:rsidRPr="0009553A" w:rsidRDefault="002E782B" w:rsidP="0009553A">
      <w:pPr>
        <w:pStyle w:val="Default"/>
        <w:jc w:val="both"/>
        <w:rPr>
          <w:u w:val="single"/>
        </w:rPr>
      </w:pPr>
      <w:r w:rsidRPr="0009553A">
        <w:rPr>
          <w:u w:val="single"/>
        </w:rPr>
        <w:t>До чтения текста</w:t>
      </w:r>
    </w:p>
    <w:p w:rsidR="002E782B" w:rsidRPr="0009553A" w:rsidRDefault="002E782B" w:rsidP="0009553A">
      <w:pPr>
        <w:pStyle w:val="Default"/>
        <w:jc w:val="both"/>
      </w:pPr>
      <w:r w:rsidRPr="0009553A">
        <w:t>•</w:t>
      </w:r>
      <w:r w:rsidRPr="0009553A">
        <w:tab/>
        <w:t>Заранее ознакомиться с форматом задания и с требованиями по заполнению бланков ответа для данного задания.</w:t>
      </w:r>
    </w:p>
    <w:p w:rsidR="002E782B" w:rsidRPr="0009553A" w:rsidRDefault="002E782B" w:rsidP="0009553A">
      <w:pPr>
        <w:pStyle w:val="Default"/>
        <w:jc w:val="both"/>
      </w:pPr>
      <w:r w:rsidRPr="0009553A">
        <w:t>•</w:t>
      </w:r>
      <w:r w:rsidRPr="0009553A">
        <w:tab/>
        <w:t>Прочитать только вопросы или начала предложений без предложенных вариантов ответа, чтобы определить примерное содержание текста, а также характер запрашиваемой информации;</w:t>
      </w:r>
    </w:p>
    <w:p w:rsidR="002E782B" w:rsidRPr="0009553A" w:rsidRDefault="002E782B" w:rsidP="0009553A">
      <w:pPr>
        <w:pStyle w:val="Default"/>
        <w:jc w:val="both"/>
      </w:pPr>
      <w:r w:rsidRPr="0009553A">
        <w:t>•</w:t>
      </w:r>
      <w:r w:rsidRPr="0009553A">
        <w:tab/>
        <w:t>Прочитать варианты предлагаемых ответов в тех случаях, когда без них неясна суть запрашиваемой информации.</w:t>
      </w:r>
    </w:p>
    <w:p w:rsidR="002E782B" w:rsidRPr="0009553A" w:rsidRDefault="002E782B" w:rsidP="0009553A">
      <w:pPr>
        <w:pStyle w:val="Default"/>
        <w:jc w:val="both"/>
        <w:rPr>
          <w:u w:val="single"/>
        </w:rPr>
      </w:pPr>
      <w:r w:rsidRPr="0009553A">
        <w:rPr>
          <w:u w:val="single"/>
        </w:rPr>
        <w:t>Во время первого прочтения</w:t>
      </w:r>
    </w:p>
    <w:p w:rsidR="002E782B" w:rsidRPr="0009553A" w:rsidRDefault="002E782B" w:rsidP="0009553A">
      <w:pPr>
        <w:pStyle w:val="Default"/>
        <w:jc w:val="both"/>
      </w:pPr>
      <w:r w:rsidRPr="0009553A">
        <w:t>•</w:t>
      </w:r>
      <w:r w:rsidRPr="0009553A">
        <w:tab/>
        <w:t xml:space="preserve">   Выполнять задание последовательно. Помнить, что последовательность тестовых вопросов связана с последовательностью развития сюжета текста.</w:t>
      </w:r>
    </w:p>
    <w:p w:rsidR="002E782B" w:rsidRPr="0009553A" w:rsidRDefault="002E782B" w:rsidP="0009553A">
      <w:pPr>
        <w:pStyle w:val="Default"/>
        <w:jc w:val="both"/>
      </w:pPr>
      <w:r w:rsidRPr="0009553A">
        <w:t>С каждым вопросом работать по предлагаемой схеме:</w:t>
      </w:r>
    </w:p>
    <w:p w:rsidR="002E782B" w:rsidRPr="0009553A" w:rsidRDefault="002E782B" w:rsidP="0009553A">
      <w:pPr>
        <w:pStyle w:val="Default"/>
        <w:jc w:val="both"/>
      </w:pPr>
      <w:r w:rsidRPr="0009553A">
        <w:t>•</w:t>
      </w:r>
      <w:r w:rsidRPr="0009553A">
        <w:tab/>
        <w:t>- прочитать текстовое задание целиком (начало предложения или вопрос и все варианты ответа);</w:t>
      </w:r>
    </w:p>
    <w:p w:rsidR="002E782B" w:rsidRPr="0009553A" w:rsidRDefault="002E782B" w:rsidP="0009553A">
      <w:pPr>
        <w:pStyle w:val="Default"/>
        <w:jc w:val="both"/>
      </w:pPr>
      <w:r w:rsidRPr="0009553A">
        <w:t>•</w:t>
      </w:r>
      <w:r w:rsidRPr="0009553A">
        <w:tab/>
        <w:t>- определить суть запрашиваемой информации, т.е. понять, что лежит в основе запрашиваемой информации: слово, словосочетание, предложение, абзац и или весь текст;</w:t>
      </w:r>
    </w:p>
    <w:p w:rsidR="002E782B" w:rsidRPr="0009553A" w:rsidRDefault="002E782B" w:rsidP="0009553A">
      <w:pPr>
        <w:pStyle w:val="Default"/>
        <w:jc w:val="both"/>
      </w:pPr>
      <w:r w:rsidRPr="0009553A">
        <w:t>•</w:t>
      </w:r>
      <w:r w:rsidRPr="0009553A">
        <w:tab/>
        <w:t>- найти место, где запрашиваемая информация дается в тексте;</w:t>
      </w:r>
    </w:p>
    <w:p w:rsidR="002E782B" w:rsidRPr="0009553A" w:rsidRDefault="002E782B" w:rsidP="0009553A">
      <w:pPr>
        <w:pStyle w:val="Default"/>
        <w:jc w:val="both"/>
      </w:pPr>
      <w:r w:rsidRPr="0009553A">
        <w:t>•</w:t>
      </w:r>
      <w:r w:rsidRPr="0009553A">
        <w:tab/>
        <w:t>- понять, чем предлагаемые варианты ответов отличаются друг от друга;</w:t>
      </w:r>
    </w:p>
    <w:p w:rsidR="002E782B" w:rsidRPr="0009553A" w:rsidRDefault="002E782B" w:rsidP="0009553A">
      <w:pPr>
        <w:pStyle w:val="Default"/>
        <w:jc w:val="both"/>
      </w:pPr>
      <w:r w:rsidRPr="0009553A">
        <w:t>•</w:t>
      </w:r>
      <w:r w:rsidRPr="0009553A">
        <w:tab/>
        <w:t xml:space="preserve">- </w:t>
      </w:r>
      <w:proofErr w:type="gramStart"/>
      <w:r w:rsidRPr="0009553A">
        <w:t>отбросить</w:t>
      </w:r>
      <w:proofErr w:type="gramEnd"/>
      <w:r w:rsidRPr="0009553A">
        <w:t xml:space="preserve"> очевидно неверные варианты и определить наиболее вероятный ответ;</w:t>
      </w:r>
    </w:p>
    <w:p w:rsidR="002E782B" w:rsidRPr="0009553A" w:rsidRDefault="002E782B" w:rsidP="0009553A">
      <w:pPr>
        <w:pStyle w:val="Default"/>
        <w:jc w:val="both"/>
      </w:pPr>
      <w:r w:rsidRPr="0009553A">
        <w:t>•</w:t>
      </w:r>
      <w:r w:rsidRPr="0009553A">
        <w:tab/>
        <w:t>- доказать, что остальные варианты неверны или что в тексте нет информации, предлагаемой в ответах. Для этого стоит обратить особое внимание на различия между основной идеей и второстепенной информацией в проверяемом фрагменте текста и в содержании самого вопроса, а также на различия между явно и неявно выраженной информацией.</w:t>
      </w:r>
    </w:p>
    <w:p w:rsidR="002E782B" w:rsidRPr="0009553A" w:rsidRDefault="002E782B" w:rsidP="0009553A">
      <w:pPr>
        <w:pStyle w:val="Default"/>
        <w:jc w:val="both"/>
      </w:pPr>
      <w:r w:rsidRPr="0009553A">
        <w:t>•</w:t>
      </w:r>
      <w:r w:rsidRPr="0009553A">
        <w:tab/>
        <w:t>Если не можете осознанно выбрать ни один из предложенных вариантов, не понимаете сути вопроса, все равно не оставляйте задание без ответа. Выбирайте ответ интуитивно.</w:t>
      </w:r>
    </w:p>
    <w:p w:rsidR="002E782B" w:rsidRPr="0009553A" w:rsidRDefault="002E782B" w:rsidP="0009553A">
      <w:pPr>
        <w:pStyle w:val="Default"/>
        <w:jc w:val="both"/>
        <w:rPr>
          <w:u w:val="single"/>
        </w:rPr>
      </w:pPr>
      <w:r w:rsidRPr="0009553A">
        <w:rPr>
          <w:u w:val="single"/>
        </w:rPr>
        <w:t>После прочтения</w:t>
      </w:r>
    </w:p>
    <w:p w:rsidR="002E782B" w:rsidRPr="0009553A" w:rsidRDefault="002E782B" w:rsidP="0009553A">
      <w:pPr>
        <w:pStyle w:val="Default"/>
        <w:jc w:val="both"/>
      </w:pPr>
      <w:r w:rsidRPr="0009553A">
        <w:t>•</w:t>
      </w:r>
      <w:r w:rsidRPr="0009553A">
        <w:tab/>
        <w:t>Убедиться в правильности выбора ответа в каждом тестовом задании.</w:t>
      </w:r>
    </w:p>
    <w:p w:rsidR="00513A31" w:rsidRPr="0009553A" w:rsidRDefault="002E782B" w:rsidP="0009553A">
      <w:pPr>
        <w:pStyle w:val="Default"/>
        <w:jc w:val="both"/>
      </w:pPr>
      <w:r w:rsidRPr="0009553A">
        <w:t>•</w:t>
      </w:r>
      <w:r w:rsidRPr="0009553A">
        <w:tab/>
        <w:t>Зафиксировать результаты выполнения задания на черновике так, чтобы их можно было легко перенести в бланк ответа.</w:t>
      </w:r>
    </w:p>
    <w:p w:rsidR="001A69E4" w:rsidRDefault="005478D6" w:rsidP="0009553A">
      <w:pPr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sz w:val="24"/>
          <w:szCs w:val="24"/>
        </w:rPr>
        <w:t>Таким образом, для получения высоких тестовых баллов на экзамене при выполнении заданий раздела «Чтение» выпускники должны:</w:t>
      </w:r>
    </w:p>
    <w:p w:rsidR="005478D6" w:rsidRPr="0009553A" w:rsidRDefault="005478D6" w:rsidP="001A69E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sz w:val="24"/>
          <w:szCs w:val="24"/>
        </w:rPr>
        <w:t>- понимать задание и тему в полном объёме;</w:t>
      </w:r>
    </w:p>
    <w:p w:rsidR="005478D6" w:rsidRPr="0009553A" w:rsidRDefault="005478D6" w:rsidP="001A69E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sz w:val="24"/>
          <w:szCs w:val="24"/>
        </w:rPr>
        <w:t>- извлекать необходимую/запрашиваемую в задании информацию;</w:t>
      </w:r>
    </w:p>
    <w:p w:rsidR="001A69E4" w:rsidRDefault="005478D6" w:rsidP="001A69E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sz w:val="24"/>
          <w:szCs w:val="24"/>
        </w:rPr>
        <w:lastRenderedPageBreak/>
        <w:t>- понимать логические связи в предлагаемом тексте;</w:t>
      </w:r>
    </w:p>
    <w:p w:rsidR="005478D6" w:rsidRPr="0009553A" w:rsidRDefault="005478D6" w:rsidP="001A69E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sz w:val="24"/>
          <w:szCs w:val="24"/>
        </w:rPr>
        <w:t>- догадываться о смысле отдельного слова или словосочетания по контекстуальному окружению;</w:t>
      </w:r>
    </w:p>
    <w:p w:rsidR="005478D6" w:rsidRPr="0009553A" w:rsidRDefault="005478D6" w:rsidP="001A69E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sz w:val="24"/>
          <w:szCs w:val="24"/>
        </w:rPr>
        <w:t>- использовать эффективную стратегию в зависимости от цели чтения;</w:t>
      </w:r>
    </w:p>
    <w:p w:rsidR="005478D6" w:rsidRPr="0009553A" w:rsidRDefault="005478D6" w:rsidP="001A69E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sz w:val="24"/>
          <w:szCs w:val="24"/>
        </w:rPr>
        <w:t>- изменять скорость чтения в зависимости от задания.</w:t>
      </w:r>
    </w:p>
    <w:p w:rsidR="00B75FE1" w:rsidRPr="0009553A" w:rsidRDefault="00B75FE1" w:rsidP="000955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09AC" w:rsidRPr="0009553A" w:rsidRDefault="00BF09AC" w:rsidP="000955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09AC" w:rsidRPr="0009553A" w:rsidRDefault="00BF09AC" w:rsidP="000955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09AC" w:rsidRPr="0009553A" w:rsidRDefault="00BF09AC" w:rsidP="000955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09AC" w:rsidRPr="0009553A" w:rsidRDefault="00BF09AC" w:rsidP="000955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09AC" w:rsidRPr="0009553A" w:rsidRDefault="00BF09AC" w:rsidP="000955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09AC" w:rsidRPr="0009553A" w:rsidRDefault="00BF09AC" w:rsidP="000955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09AC" w:rsidRPr="0009553A" w:rsidRDefault="00BF09AC" w:rsidP="000955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09AC" w:rsidRPr="0009553A" w:rsidRDefault="00BF09AC" w:rsidP="000955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09AC" w:rsidRDefault="00BF09AC" w:rsidP="000955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553A" w:rsidRDefault="0009553A" w:rsidP="000955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553A" w:rsidRDefault="0009553A" w:rsidP="000955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553A" w:rsidRDefault="0009553A" w:rsidP="000955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553A" w:rsidRDefault="0009553A" w:rsidP="000955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553A" w:rsidRDefault="0009553A" w:rsidP="000955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553A" w:rsidRDefault="0009553A" w:rsidP="000955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553A" w:rsidRDefault="0009553A" w:rsidP="000955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553A" w:rsidRDefault="0009553A" w:rsidP="000955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553A" w:rsidRDefault="0009553A" w:rsidP="000955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553A" w:rsidRPr="0009553A" w:rsidRDefault="0009553A" w:rsidP="000955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09AC" w:rsidRDefault="00BF09AC" w:rsidP="000955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A69E4" w:rsidRPr="0009553A" w:rsidRDefault="001A69E4" w:rsidP="0009553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F09AC" w:rsidRPr="0009553A" w:rsidRDefault="00BF09AC" w:rsidP="0009553A">
      <w:pPr>
        <w:jc w:val="right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BF09AC" w:rsidRPr="0009553A" w:rsidRDefault="00BF09AC" w:rsidP="0009553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553A">
        <w:rPr>
          <w:rFonts w:ascii="Times New Roman" w:hAnsi="Times New Roman" w:cs="Times New Roman"/>
          <w:b/>
          <w:sz w:val="24"/>
          <w:szCs w:val="24"/>
        </w:rPr>
        <w:t xml:space="preserve">Алгоритм выполнения заданий 10-18 раздела </w:t>
      </w:r>
      <w:r w:rsidR="00EF7A93" w:rsidRPr="0009553A">
        <w:rPr>
          <w:rFonts w:ascii="Times New Roman" w:hAnsi="Times New Roman" w:cs="Times New Roman"/>
          <w:b/>
          <w:sz w:val="24"/>
          <w:szCs w:val="24"/>
        </w:rPr>
        <w:t>«</w:t>
      </w:r>
      <w:r w:rsidRPr="0009553A">
        <w:rPr>
          <w:rFonts w:ascii="Times New Roman" w:hAnsi="Times New Roman" w:cs="Times New Roman"/>
          <w:b/>
          <w:sz w:val="24"/>
          <w:szCs w:val="24"/>
        </w:rPr>
        <w:t>Чтение</w:t>
      </w:r>
      <w:r w:rsidR="00EF7A93" w:rsidRPr="0009553A">
        <w:rPr>
          <w:rFonts w:ascii="Times New Roman" w:hAnsi="Times New Roman" w:cs="Times New Roman"/>
          <w:b/>
          <w:sz w:val="24"/>
          <w:szCs w:val="24"/>
        </w:rPr>
        <w:t>»</w:t>
      </w:r>
      <w:r w:rsidRPr="0009553A">
        <w:rPr>
          <w:rFonts w:ascii="Times New Roman" w:hAnsi="Times New Roman" w:cs="Times New Roman"/>
          <w:b/>
          <w:sz w:val="24"/>
          <w:szCs w:val="24"/>
        </w:rPr>
        <w:t xml:space="preserve"> письменной части ЕГЭ</w:t>
      </w:r>
    </w:p>
    <w:p w:rsidR="00BF09AC" w:rsidRPr="0009553A" w:rsidRDefault="00BF09AC" w:rsidP="0009553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sz w:val="24"/>
          <w:szCs w:val="24"/>
        </w:rPr>
        <w:t>Данная памятка распечатывается и раздается обучающимся, сдающим ЕГЭ.</w:t>
      </w:r>
    </w:p>
    <w:p w:rsidR="00BF09AC" w:rsidRPr="0009553A" w:rsidRDefault="00BF09AC" w:rsidP="001A69E4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bCs/>
          <w:sz w:val="24"/>
          <w:szCs w:val="24"/>
        </w:rPr>
        <w:t>Следует внимательно читать инструкцию к выполнению задания и извлекать из неё максимум информации.</w:t>
      </w:r>
    </w:p>
    <w:p w:rsidR="00BF09AC" w:rsidRPr="0009553A" w:rsidRDefault="00BF09AC" w:rsidP="001A69E4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bCs/>
          <w:sz w:val="24"/>
          <w:szCs w:val="24"/>
        </w:rPr>
        <w:t>Чтение с пониманием основного содержания не предполагает полного понимания всего текста, поэтому не следует переводить каждое слово в тексте. Важно понимать ключевые слова в тексте, необходимые для понимания основного содержания, и не обращать внимания на слова, от которых не зависит понимание основного содержания.</w:t>
      </w:r>
    </w:p>
    <w:p w:rsidR="00BF09AC" w:rsidRPr="0009553A" w:rsidRDefault="00BF09AC" w:rsidP="001A69E4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bCs/>
          <w:sz w:val="24"/>
          <w:szCs w:val="24"/>
        </w:rPr>
        <w:t>Если по заданию требуется понять тему отрывка, следует внимательней читать его первый и последний абзацы, где обычно заключена тема или основная идея текста.</w:t>
      </w:r>
    </w:p>
    <w:p w:rsidR="00BF09AC" w:rsidRPr="0009553A" w:rsidRDefault="00BF09AC" w:rsidP="001A69E4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bCs/>
          <w:sz w:val="24"/>
          <w:szCs w:val="24"/>
        </w:rPr>
        <w:t xml:space="preserve">Если в задании даются микротексты и требуется понять их тему, то первое и последнее предложения каждого текста больше всего помогут </w:t>
      </w:r>
      <w:proofErr w:type="gramStart"/>
      <w:r w:rsidRPr="0009553A">
        <w:rPr>
          <w:rFonts w:ascii="Times New Roman" w:hAnsi="Times New Roman" w:cs="Times New Roman"/>
          <w:bCs/>
          <w:sz w:val="24"/>
          <w:szCs w:val="24"/>
        </w:rPr>
        <w:t>обучающимся</w:t>
      </w:r>
      <w:proofErr w:type="gramEnd"/>
      <w:r w:rsidRPr="0009553A">
        <w:rPr>
          <w:rFonts w:ascii="Times New Roman" w:hAnsi="Times New Roman" w:cs="Times New Roman"/>
          <w:bCs/>
          <w:sz w:val="24"/>
          <w:szCs w:val="24"/>
        </w:rPr>
        <w:t xml:space="preserve"> понять то, что требуется. </w:t>
      </w:r>
    </w:p>
    <w:p w:rsidR="00BF09AC" w:rsidRPr="0009553A" w:rsidRDefault="00BF09AC" w:rsidP="001A69E4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bCs/>
          <w:sz w:val="24"/>
          <w:szCs w:val="24"/>
        </w:rPr>
        <w:t>При обучении чтению с извлечением запрашиваемой/необходимой информации следует ограничивать время выполнения заданий.</w:t>
      </w:r>
    </w:p>
    <w:p w:rsidR="00BF09AC" w:rsidRPr="0009553A" w:rsidRDefault="00BF09AC" w:rsidP="001A69E4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bCs/>
          <w:sz w:val="24"/>
          <w:szCs w:val="24"/>
        </w:rPr>
        <w:t xml:space="preserve">При выполнении заданий по извлечению запрашиваемой/необходимой информации, необходимо концентрировать внимание на поиске только этой информации. Важно уметь отделить запрашиваемую информацию от </w:t>
      </w:r>
      <w:proofErr w:type="gramStart"/>
      <w:r w:rsidRPr="0009553A">
        <w:rPr>
          <w:rFonts w:ascii="Times New Roman" w:hAnsi="Times New Roman" w:cs="Times New Roman"/>
          <w:bCs/>
          <w:sz w:val="24"/>
          <w:szCs w:val="24"/>
        </w:rPr>
        <w:t>второстепенной</w:t>
      </w:r>
      <w:proofErr w:type="gramEnd"/>
      <w:r w:rsidRPr="0009553A">
        <w:rPr>
          <w:rFonts w:ascii="Times New Roman" w:hAnsi="Times New Roman" w:cs="Times New Roman"/>
          <w:bCs/>
          <w:sz w:val="24"/>
          <w:szCs w:val="24"/>
        </w:rPr>
        <w:t xml:space="preserve">, ненужной при выполнении данного задания. </w:t>
      </w:r>
    </w:p>
    <w:p w:rsidR="00BF09AC" w:rsidRPr="0009553A" w:rsidRDefault="00BF09AC" w:rsidP="001A69E4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bCs/>
          <w:sz w:val="24"/>
          <w:szCs w:val="24"/>
        </w:rPr>
        <w:t>Следует обращать внимание на средства логической связи: союзы и союзные слова, вводные слова, местоимения и т.д.</w:t>
      </w:r>
    </w:p>
    <w:p w:rsidR="00BF09AC" w:rsidRPr="0009553A" w:rsidRDefault="00BF09AC" w:rsidP="001A69E4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bCs/>
          <w:sz w:val="24"/>
          <w:szCs w:val="24"/>
        </w:rPr>
        <w:t xml:space="preserve">Если задание требует извлечь необходимую информацию </w:t>
      </w:r>
      <w:proofErr w:type="gramStart"/>
      <w:r w:rsidRPr="0009553A">
        <w:rPr>
          <w:rFonts w:ascii="Times New Roman" w:hAnsi="Times New Roman" w:cs="Times New Roman"/>
          <w:bCs/>
          <w:sz w:val="24"/>
          <w:szCs w:val="24"/>
        </w:rPr>
        <w:t>из</w:t>
      </w:r>
      <w:proofErr w:type="gramEnd"/>
      <w:r w:rsidRPr="0009553A">
        <w:rPr>
          <w:rFonts w:ascii="Times New Roman" w:hAnsi="Times New Roman" w:cs="Times New Roman"/>
          <w:bCs/>
          <w:sz w:val="24"/>
          <w:szCs w:val="24"/>
        </w:rPr>
        <w:t xml:space="preserve"> прочитанного, </w:t>
      </w:r>
      <w:r w:rsidR="002B5891" w:rsidRPr="0009553A">
        <w:rPr>
          <w:rFonts w:ascii="Times New Roman" w:hAnsi="Times New Roman" w:cs="Times New Roman"/>
          <w:bCs/>
          <w:sz w:val="24"/>
          <w:szCs w:val="24"/>
        </w:rPr>
        <w:t xml:space="preserve">необходимо обратить </w:t>
      </w:r>
      <w:r w:rsidRPr="0009553A">
        <w:rPr>
          <w:rFonts w:ascii="Times New Roman" w:hAnsi="Times New Roman" w:cs="Times New Roman"/>
          <w:bCs/>
          <w:sz w:val="24"/>
          <w:szCs w:val="24"/>
        </w:rPr>
        <w:t xml:space="preserve"> внимание на вопросительные слова в заданиях.</w:t>
      </w:r>
    </w:p>
    <w:p w:rsidR="00BF09AC" w:rsidRPr="0009553A" w:rsidRDefault="00BF09AC" w:rsidP="001A69E4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bCs/>
          <w:sz w:val="24"/>
          <w:szCs w:val="24"/>
        </w:rPr>
        <w:t xml:space="preserve">Чтобы при выполнении задания множественный выбор, </w:t>
      </w:r>
      <w:r w:rsidR="002B5891" w:rsidRPr="0009553A">
        <w:rPr>
          <w:rFonts w:ascii="Times New Roman" w:hAnsi="Times New Roman" w:cs="Times New Roman"/>
          <w:bCs/>
          <w:sz w:val="24"/>
          <w:szCs w:val="24"/>
        </w:rPr>
        <w:t>обучающиеся</w:t>
      </w:r>
      <w:r w:rsidRPr="0009553A">
        <w:rPr>
          <w:rFonts w:ascii="Times New Roman" w:hAnsi="Times New Roman" w:cs="Times New Roman"/>
          <w:bCs/>
          <w:sz w:val="24"/>
          <w:szCs w:val="24"/>
        </w:rPr>
        <w:t xml:space="preserve"> сознательно давали правильный ответ из </w:t>
      </w:r>
      <w:proofErr w:type="gramStart"/>
      <w:r w:rsidRPr="0009553A">
        <w:rPr>
          <w:rFonts w:ascii="Times New Roman" w:hAnsi="Times New Roman" w:cs="Times New Roman"/>
          <w:bCs/>
          <w:sz w:val="24"/>
          <w:szCs w:val="24"/>
        </w:rPr>
        <w:t>предложенных</w:t>
      </w:r>
      <w:proofErr w:type="gramEnd"/>
      <w:r w:rsidRPr="0009553A">
        <w:rPr>
          <w:rFonts w:ascii="Times New Roman" w:hAnsi="Times New Roman" w:cs="Times New Roman"/>
          <w:bCs/>
          <w:sz w:val="24"/>
          <w:szCs w:val="24"/>
        </w:rPr>
        <w:t>, они должны следовать следующим рекомендациям:</w:t>
      </w:r>
    </w:p>
    <w:p w:rsidR="00BF09AC" w:rsidRPr="0009553A" w:rsidRDefault="00BF09AC" w:rsidP="001A69E4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bCs/>
          <w:sz w:val="24"/>
          <w:szCs w:val="24"/>
        </w:rPr>
        <w:t>Быстро просмотрите текст, чтобы понять, о чем он.</w:t>
      </w:r>
    </w:p>
    <w:p w:rsidR="00BF09AC" w:rsidRPr="0009553A" w:rsidRDefault="00BF09AC" w:rsidP="001A69E4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bCs/>
          <w:sz w:val="24"/>
          <w:szCs w:val="24"/>
        </w:rPr>
        <w:t>Прочитайте текст внимательнее, чтобы иметь четкое представление о его содержании.</w:t>
      </w:r>
    </w:p>
    <w:p w:rsidR="00BF09AC" w:rsidRPr="0009553A" w:rsidRDefault="00BF09AC" w:rsidP="001A69E4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bCs/>
          <w:sz w:val="24"/>
          <w:szCs w:val="24"/>
        </w:rPr>
        <w:t>Постепенно прочитайте все вопросы и продумайте ответы к ним. Постарайтесь ответить на вопросы, не читая предложенные варианты ответа.</w:t>
      </w:r>
    </w:p>
    <w:p w:rsidR="00BF09AC" w:rsidRPr="0009553A" w:rsidRDefault="00BF09AC" w:rsidP="001A69E4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bCs/>
          <w:sz w:val="24"/>
          <w:szCs w:val="24"/>
        </w:rPr>
        <w:t>Вернитесь к тексту и найдите отрывок в тексте, который подтверждает Ваш ответ.</w:t>
      </w:r>
    </w:p>
    <w:p w:rsidR="00BF09AC" w:rsidRPr="0009553A" w:rsidRDefault="00BF09AC" w:rsidP="001A69E4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bCs/>
          <w:sz w:val="24"/>
          <w:szCs w:val="24"/>
        </w:rPr>
        <w:t>Выберите один из предложенных вариантов.</w:t>
      </w:r>
    </w:p>
    <w:p w:rsidR="00BF09AC" w:rsidRPr="0009553A" w:rsidRDefault="00BF09AC" w:rsidP="001A69E4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bCs/>
          <w:sz w:val="24"/>
          <w:szCs w:val="24"/>
        </w:rPr>
        <w:lastRenderedPageBreak/>
        <w:t>Если есть сомнения, проверьте, что другие варианты ответа либо противоречат тексту, либо об этом в тексте не говорится.</w:t>
      </w:r>
    </w:p>
    <w:p w:rsidR="00BF09AC" w:rsidRPr="0009553A" w:rsidRDefault="00BF09AC" w:rsidP="001A69E4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bCs/>
          <w:sz w:val="24"/>
          <w:szCs w:val="24"/>
        </w:rPr>
        <w:t>Внимательно прочитайте инструкцию, чтобы четко представлять, что и как вы должны делать.</w:t>
      </w:r>
    </w:p>
    <w:p w:rsidR="00BF09AC" w:rsidRPr="0009553A" w:rsidRDefault="00BF09AC" w:rsidP="001A69E4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bCs/>
          <w:sz w:val="24"/>
          <w:szCs w:val="24"/>
        </w:rPr>
        <w:t>Быстро просмотрите текст, чтобы понять, о чем он.</w:t>
      </w:r>
    </w:p>
    <w:p w:rsidR="00BF09AC" w:rsidRPr="0009553A" w:rsidRDefault="00BF09AC" w:rsidP="001A69E4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bCs/>
          <w:sz w:val="24"/>
          <w:szCs w:val="24"/>
        </w:rPr>
        <w:t xml:space="preserve">Прочитайте задания (заголовки, рубрики, утверждения) и определите тему. </w:t>
      </w:r>
    </w:p>
    <w:p w:rsidR="00BF09AC" w:rsidRPr="0009553A" w:rsidRDefault="00BF09AC" w:rsidP="001A69E4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bCs/>
          <w:sz w:val="24"/>
          <w:szCs w:val="24"/>
        </w:rPr>
        <w:t>Найдите в тексте (микротекстах) ключевые слова или фразы, выражающие тему, основную мысль.</w:t>
      </w:r>
    </w:p>
    <w:p w:rsidR="00BF09AC" w:rsidRPr="0009553A" w:rsidRDefault="00BF09AC" w:rsidP="001A69E4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bCs/>
          <w:sz w:val="24"/>
          <w:szCs w:val="24"/>
        </w:rPr>
        <w:t>Не пытайтесь переводить текст дословно.</w:t>
      </w:r>
    </w:p>
    <w:p w:rsidR="00BF09AC" w:rsidRPr="0009553A" w:rsidRDefault="00BF09AC" w:rsidP="001A69E4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bCs/>
          <w:sz w:val="24"/>
          <w:szCs w:val="24"/>
        </w:rPr>
        <w:t>Не паникуйте, если в тексте Вы встретили много незнакомых слов. Ваша задача – понять основную мысль.</w:t>
      </w:r>
    </w:p>
    <w:p w:rsidR="00BF09AC" w:rsidRPr="0009553A" w:rsidRDefault="00BF09AC" w:rsidP="001A69E4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9553A">
        <w:rPr>
          <w:rFonts w:ascii="Times New Roman" w:hAnsi="Times New Roman" w:cs="Times New Roman"/>
          <w:bCs/>
          <w:sz w:val="24"/>
          <w:szCs w:val="24"/>
        </w:rPr>
        <w:t>Помните, что в задании на установление соответствия – один заголовок, рубрика, утверждение – лишняя.</w:t>
      </w:r>
    </w:p>
    <w:p w:rsidR="00BF09AC" w:rsidRDefault="00BF09AC" w:rsidP="00B75FE1">
      <w:pPr>
        <w:rPr>
          <w:rFonts w:ascii="Times New Roman" w:hAnsi="Times New Roman" w:cs="Times New Roman"/>
          <w:sz w:val="24"/>
          <w:szCs w:val="24"/>
        </w:rPr>
      </w:pPr>
    </w:p>
    <w:p w:rsidR="00BF09AC" w:rsidRDefault="00BF09AC" w:rsidP="00B75FE1">
      <w:pPr>
        <w:rPr>
          <w:rFonts w:ascii="Times New Roman" w:hAnsi="Times New Roman" w:cs="Times New Roman"/>
          <w:sz w:val="24"/>
          <w:szCs w:val="24"/>
        </w:rPr>
      </w:pPr>
    </w:p>
    <w:p w:rsidR="00BF09AC" w:rsidRDefault="00BF09AC" w:rsidP="00B75FE1">
      <w:pPr>
        <w:rPr>
          <w:rFonts w:ascii="Times New Roman" w:hAnsi="Times New Roman" w:cs="Times New Roman"/>
          <w:sz w:val="24"/>
          <w:szCs w:val="24"/>
        </w:rPr>
      </w:pPr>
    </w:p>
    <w:p w:rsidR="00BF09AC" w:rsidRDefault="00BF09AC" w:rsidP="00B75FE1">
      <w:pPr>
        <w:rPr>
          <w:rFonts w:ascii="Times New Roman" w:hAnsi="Times New Roman" w:cs="Times New Roman"/>
          <w:sz w:val="24"/>
          <w:szCs w:val="24"/>
        </w:rPr>
      </w:pPr>
    </w:p>
    <w:p w:rsidR="00BF09AC" w:rsidRDefault="00BF09AC" w:rsidP="00B75FE1">
      <w:pPr>
        <w:rPr>
          <w:rFonts w:ascii="Times New Roman" w:hAnsi="Times New Roman" w:cs="Times New Roman"/>
          <w:sz w:val="24"/>
          <w:szCs w:val="24"/>
        </w:rPr>
      </w:pPr>
    </w:p>
    <w:p w:rsidR="00BF09AC" w:rsidRDefault="00BF09AC" w:rsidP="00B75FE1">
      <w:pPr>
        <w:rPr>
          <w:rFonts w:ascii="Times New Roman" w:hAnsi="Times New Roman" w:cs="Times New Roman"/>
          <w:sz w:val="24"/>
          <w:szCs w:val="24"/>
        </w:rPr>
      </w:pPr>
    </w:p>
    <w:p w:rsidR="00BF09AC" w:rsidRDefault="00BF09AC" w:rsidP="00B75FE1">
      <w:pPr>
        <w:rPr>
          <w:rFonts w:ascii="Times New Roman" w:hAnsi="Times New Roman" w:cs="Times New Roman"/>
          <w:sz w:val="24"/>
          <w:szCs w:val="24"/>
        </w:rPr>
      </w:pPr>
    </w:p>
    <w:p w:rsidR="00BF09AC" w:rsidRDefault="00BF09AC" w:rsidP="00B75FE1">
      <w:pPr>
        <w:rPr>
          <w:rFonts w:ascii="Times New Roman" w:hAnsi="Times New Roman" w:cs="Times New Roman"/>
          <w:sz w:val="24"/>
          <w:szCs w:val="24"/>
        </w:rPr>
      </w:pPr>
    </w:p>
    <w:p w:rsidR="00BF09AC" w:rsidRDefault="00BF09AC" w:rsidP="00B75FE1">
      <w:pPr>
        <w:rPr>
          <w:rFonts w:ascii="Times New Roman" w:hAnsi="Times New Roman" w:cs="Times New Roman"/>
          <w:sz w:val="24"/>
          <w:szCs w:val="24"/>
        </w:rPr>
      </w:pPr>
    </w:p>
    <w:p w:rsidR="00BF09AC" w:rsidRDefault="00BF09AC" w:rsidP="00B75FE1">
      <w:pPr>
        <w:rPr>
          <w:rFonts w:ascii="Times New Roman" w:hAnsi="Times New Roman" w:cs="Times New Roman"/>
          <w:sz w:val="24"/>
          <w:szCs w:val="24"/>
        </w:rPr>
      </w:pPr>
    </w:p>
    <w:p w:rsidR="00BF09AC" w:rsidRDefault="00BF09AC" w:rsidP="00B75FE1">
      <w:pPr>
        <w:rPr>
          <w:rFonts w:ascii="Times New Roman" w:hAnsi="Times New Roman" w:cs="Times New Roman"/>
          <w:sz w:val="24"/>
          <w:szCs w:val="24"/>
        </w:rPr>
      </w:pPr>
    </w:p>
    <w:p w:rsidR="00BF09AC" w:rsidRDefault="00BF09AC" w:rsidP="00B75FE1">
      <w:pPr>
        <w:rPr>
          <w:rFonts w:ascii="Times New Roman" w:hAnsi="Times New Roman" w:cs="Times New Roman"/>
          <w:sz w:val="24"/>
          <w:szCs w:val="24"/>
        </w:rPr>
      </w:pPr>
    </w:p>
    <w:p w:rsidR="00BF09AC" w:rsidRDefault="00BF09AC" w:rsidP="00B75FE1">
      <w:pPr>
        <w:rPr>
          <w:rFonts w:ascii="Times New Roman" w:hAnsi="Times New Roman" w:cs="Times New Roman"/>
          <w:sz w:val="24"/>
          <w:szCs w:val="24"/>
        </w:rPr>
      </w:pPr>
    </w:p>
    <w:p w:rsidR="00BF09AC" w:rsidRDefault="00BF09AC" w:rsidP="00B75FE1">
      <w:pPr>
        <w:rPr>
          <w:rFonts w:ascii="Times New Roman" w:hAnsi="Times New Roman" w:cs="Times New Roman"/>
          <w:sz w:val="24"/>
          <w:szCs w:val="24"/>
        </w:rPr>
      </w:pPr>
    </w:p>
    <w:p w:rsidR="0009553A" w:rsidRDefault="0009553A" w:rsidP="00B75FE1">
      <w:pPr>
        <w:rPr>
          <w:rFonts w:ascii="Times New Roman" w:hAnsi="Times New Roman" w:cs="Times New Roman"/>
          <w:sz w:val="24"/>
          <w:szCs w:val="24"/>
        </w:rPr>
      </w:pPr>
    </w:p>
    <w:p w:rsidR="00BF09AC" w:rsidRPr="00F30C3B" w:rsidRDefault="00BF09AC" w:rsidP="00B75FE1">
      <w:pPr>
        <w:rPr>
          <w:rFonts w:ascii="Times New Roman" w:hAnsi="Times New Roman" w:cs="Times New Roman"/>
          <w:sz w:val="24"/>
          <w:szCs w:val="24"/>
        </w:rPr>
      </w:pPr>
    </w:p>
    <w:p w:rsidR="00516532" w:rsidRDefault="00516532" w:rsidP="0051653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6532">
        <w:rPr>
          <w:rFonts w:ascii="Times New Roman" w:hAnsi="Times New Roman" w:cs="Times New Roman"/>
          <w:b/>
          <w:sz w:val="24"/>
          <w:szCs w:val="24"/>
        </w:rPr>
        <w:lastRenderedPageBreak/>
        <w:t>Список используемой литературы</w:t>
      </w:r>
    </w:p>
    <w:p w:rsidR="00516532" w:rsidRPr="00516532" w:rsidRDefault="00516532" w:rsidP="001A69E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Cambridge First Certificate Handbook, Helen Naylor , Stuart </w:t>
      </w:r>
      <w:proofErr w:type="spellStart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Hagger</w:t>
      </w:r>
      <w:proofErr w:type="spellEnd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 Cambridge University Press, 1999</w:t>
      </w:r>
    </w:p>
    <w:p w:rsidR="00516532" w:rsidRPr="00516532" w:rsidRDefault="00516532" w:rsidP="001A69E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Единый Государственный Экзамен, Английский язык</w:t>
      </w:r>
      <w:proofErr w:type="gramStart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>Е.Прохорова</w:t>
      </w:r>
      <w:proofErr w:type="spellEnd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др., Интеллект-Центр 2004</w:t>
      </w:r>
    </w:p>
    <w:p w:rsidR="00516532" w:rsidRPr="00516532" w:rsidRDefault="00516532" w:rsidP="001A69E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Единый Государственный Экзамен, Английский язык</w:t>
      </w:r>
      <w:proofErr w:type="gramStart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>Е.Прохорова</w:t>
      </w:r>
      <w:proofErr w:type="spellEnd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др., Просвещение 2003-2004</w:t>
      </w:r>
    </w:p>
    <w:p w:rsidR="00516532" w:rsidRPr="00516532" w:rsidRDefault="00516532" w:rsidP="001A69E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Enterprise-3, Pre-Intermediate, V. Evans – J. Dooley, Express Publishing 2002</w:t>
      </w:r>
    </w:p>
    <w:p w:rsidR="00516532" w:rsidRPr="00516532" w:rsidRDefault="00516532" w:rsidP="001A69E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Enterprise-4, Intermediate, V. Evans – J. Dooley, Express Publishing 2002</w:t>
      </w:r>
    </w:p>
    <w:p w:rsidR="00516532" w:rsidRPr="00516532" w:rsidRDefault="00516532" w:rsidP="001A69E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First Certificate Writing, </w:t>
      </w:r>
      <w:proofErr w:type="spellStart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J.Copage</w:t>
      </w:r>
      <w:proofErr w:type="spellEnd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 Longman 2000</w:t>
      </w:r>
    </w:p>
    <w:p w:rsidR="00516532" w:rsidRPr="00516532" w:rsidRDefault="00516532" w:rsidP="001A69E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FCE- Первый кембриджский сертификат, Т.А. Кузьмина, </w:t>
      </w:r>
      <w:proofErr w:type="spellStart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ЦентрКом</w:t>
      </w:r>
      <w:proofErr w:type="spellEnd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Москва 2003</w:t>
      </w:r>
    </w:p>
    <w:p w:rsidR="00516532" w:rsidRPr="00516532" w:rsidRDefault="00516532" w:rsidP="001A69E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For and Against, P. Daley and M. </w:t>
      </w:r>
      <w:proofErr w:type="spellStart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Dahlie</w:t>
      </w:r>
      <w:proofErr w:type="spellEnd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 Mary Glasgow Magazines 2002</w:t>
      </w:r>
    </w:p>
    <w:p w:rsidR="00516532" w:rsidRPr="00516532" w:rsidRDefault="00516532" w:rsidP="001A69E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Opportunities, Intermediate, </w:t>
      </w:r>
      <w:proofErr w:type="spellStart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M.Harris</w:t>
      </w:r>
      <w:proofErr w:type="spellEnd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D.Mower</w:t>
      </w:r>
      <w:proofErr w:type="spellEnd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A.Sikorzynska</w:t>
      </w:r>
      <w:proofErr w:type="spellEnd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, Longman 2000</w:t>
      </w:r>
    </w:p>
    <w:p w:rsidR="00516532" w:rsidRPr="00516532" w:rsidRDefault="00516532" w:rsidP="001A69E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Opportunities, Upper-Intermediate, </w:t>
      </w:r>
      <w:proofErr w:type="spellStart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M.Harris</w:t>
      </w:r>
      <w:proofErr w:type="spellEnd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D.Mower</w:t>
      </w:r>
      <w:proofErr w:type="spellEnd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proofErr w:type="spellStart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A.Sikorzynska</w:t>
      </w:r>
      <w:proofErr w:type="spellEnd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, Longman 2000</w:t>
      </w:r>
    </w:p>
    <w:p w:rsidR="00516532" w:rsidRPr="00516532" w:rsidRDefault="00516532" w:rsidP="001A69E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Practice Exam Papers for the Russian National Exam, </w:t>
      </w:r>
      <w:proofErr w:type="spellStart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O.Afanasyeva</w:t>
      </w:r>
      <w:proofErr w:type="spellEnd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- V. Evans- V. </w:t>
      </w:r>
      <w:proofErr w:type="spellStart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Kopylova</w:t>
      </w:r>
      <w:proofErr w:type="spellEnd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, Express Publishing 2004</w:t>
      </w:r>
    </w:p>
    <w:p w:rsidR="00516532" w:rsidRPr="00516532" w:rsidRDefault="00516532" w:rsidP="001A69E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Reading &amp; Writing Targets 3, </w:t>
      </w:r>
      <w:proofErr w:type="spellStart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V.Evans</w:t>
      </w:r>
      <w:proofErr w:type="spellEnd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- </w:t>
      </w:r>
      <w:proofErr w:type="spellStart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J.Dooley</w:t>
      </w:r>
      <w:proofErr w:type="spellEnd"/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, Express Publishing 1999</w:t>
      </w:r>
    </w:p>
    <w:p w:rsidR="00516532" w:rsidRPr="00516532" w:rsidRDefault="00516532" w:rsidP="001A69E4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>Speak</w:t>
      </w:r>
      <w:proofErr w:type="spellEnd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>Out</w:t>
      </w:r>
      <w:proofErr w:type="spellEnd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журнал для </w:t>
      </w:r>
      <w:proofErr w:type="gramStart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изучающих</w:t>
      </w:r>
      <w:proofErr w:type="gramEnd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английский </w:t>
      </w:r>
      <w:proofErr w:type="spellStart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языкю</w:t>
      </w:r>
      <w:proofErr w:type="spellEnd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Глосса № 1/1999, № 4-5/1999 № 3/2000, №5/2000,</w:t>
      </w:r>
    </w:p>
    <w:p w:rsidR="00516532" w:rsidRPr="00516532" w:rsidRDefault="00516532" w:rsidP="005165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>№ 6/2000, № 1/ 2001, № 3/2002,</w:t>
      </w:r>
    </w:p>
    <w:p w:rsidR="00516532" w:rsidRPr="00516532" w:rsidRDefault="00516532" w:rsidP="001A69E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Successful Writing Upper-Intermediate, Virginia Evans, Express Publishing, 2000</w:t>
      </w:r>
    </w:p>
    <w:p w:rsidR="00516532" w:rsidRPr="00516532" w:rsidRDefault="00516532" w:rsidP="001A69E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16532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Successful Writing Intermediate, Virginia Evans, Express Publishing, 2000</w:t>
      </w:r>
    </w:p>
    <w:p w:rsidR="00516532" w:rsidRPr="007F211D" w:rsidRDefault="00516532" w:rsidP="001A69E4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F211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gramStart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Сайт ФИПИ (</w:t>
      </w:r>
      <w:proofErr w:type="spellStart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>www</w:t>
      </w:r>
      <w:proofErr w:type="spellEnd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proofErr w:type="gramStart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>Fipi</w:t>
      </w:r>
      <w:proofErr w:type="spellEnd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proofErr w:type="spellStart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>ru</w:t>
      </w:r>
      <w:proofErr w:type="spellEnd"/>
      <w:r w:rsidRPr="00516532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proofErr w:type="gramEnd"/>
    </w:p>
    <w:p w:rsidR="00516532" w:rsidRPr="00F30C3B" w:rsidRDefault="00516532" w:rsidP="0051653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6532" w:rsidRPr="00F30C3B" w:rsidRDefault="00516532" w:rsidP="0051653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6532" w:rsidRPr="00F30C3B" w:rsidRDefault="00516532" w:rsidP="0051653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6532" w:rsidRPr="00F30C3B" w:rsidRDefault="00516532" w:rsidP="0051653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6532" w:rsidRPr="00F30C3B" w:rsidRDefault="00516532" w:rsidP="0051653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6532" w:rsidRPr="00F30C3B" w:rsidRDefault="00516532" w:rsidP="0051653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6532" w:rsidRPr="00F30C3B" w:rsidRDefault="00516532" w:rsidP="0051653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6532" w:rsidRPr="00F30C3B" w:rsidRDefault="00516532" w:rsidP="0051653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6532" w:rsidRPr="00F30C3B" w:rsidRDefault="00516532" w:rsidP="0051653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6532" w:rsidRPr="00F30C3B" w:rsidRDefault="00516532" w:rsidP="0051653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6532" w:rsidRPr="00F30C3B" w:rsidRDefault="00516532" w:rsidP="0051653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6532" w:rsidRPr="00F30C3B" w:rsidRDefault="00516532" w:rsidP="0051653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6532" w:rsidRPr="00F30C3B" w:rsidRDefault="00516532" w:rsidP="0051653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16532" w:rsidRPr="00F30C3B" w:rsidSect="00F513CB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7FC"/>
    <w:multiLevelType w:val="hybridMultilevel"/>
    <w:tmpl w:val="CDF6DDE2"/>
    <w:lvl w:ilvl="0" w:tplc="C9C8AD08">
      <w:numFmt w:val="irohaFullWidth"/>
      <w:lvlText w:val=""/>
      <w:lvlJc w:val="left"/>
      <w:pPr>
        <w:ind w:left="720" w:hanging="360"/>
      </w:pPr>
      <w:rPr>
        <w:rFonts w:ascii="Symbol" w:hAnsi="Symbol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742887"/>
    <w:multiLevelType w:val="multilevel"/>
    <w:tmpl w:val="FC12D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8A57F9"/>
    <w:multiLevelType w:val="hybridMultilevel"/>
    <w:tmpl w:val="6878604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>
    <w:nsid w:val="24E1065A"/>
    <w:multiLevelType w:val="multilevel"/>
    <w:tmpl w:val="AE28A7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D052A3"/>
    <w:multiLevelType w:val="multilevel"/>
    <w:tmpl w:val="F8685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6C78B5"/>
    <w:multiLevelType w:val="hybridMultilevel"/>
    <w:tmpl w:val="046AD83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A5A5993"/>
    <w:multiLevelType w:val="multilevel"/>
    <w:tmpl w:val="5AB2C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FA84D2A"/>
    <w:multiLevelType w:val="multilevel"/>
    <w:tmpl w:val="2158B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400A29"/>
    <w:multiLevelType w:val="hybridMultilevel"/>
    <w:tmpl w:val="144061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427EFD"/>
    <w:multiLevelType w:val="multilevel"/>
    <w:tmpl w:val="27900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4C30AC"/>
    <w:multiLevelType w:val="multilevel"/>
    <w:tmpl w:val="DA12A3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5BB05C6"/>
    <w:multiLevelType w:val="multilevel"/>
    <w:tmpl w:val="607267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897401B"/>
    <w:multiLevelType w:val="hybridMultilevel"/>
    <w:tmpl w:val="3C1C465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AFC010F"/>
    <w:multiLevelType w:val="multilevel"/>
    <w:tmpl w:val="8AB27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"/>
  </w:num>
  <w:num w:numId="3">
    <w:abstractNumId w:val="13"/>
  </w:num>
  <w:num w:numId="4">
    <w:abstractNumId w:val="9"/>
  </w:num>
  <w:num w:numId="5">
    <w:abstractNumId w:val="4"/>
  </w:num>
  <w:num w:numId="6">
    <w:abstractNumId w:val="1"/>
  </w:num>
  <w:num w:numId="7">
    <w:abstractNumId w:val="6"/>
  </w:num>
  <w:num w:numId="8">
    <w:abstractNumId w:val="7"/>
  </w:num>
  <w:num w:numId="9">
    <w:abstractNumId w:val="10"/>
  </w:num>
  <w:num w:numId="10">
    <w:abstractNumId w:val="12"/>
  </w:num>
  <w:num w:numId="11">
    <w:abstractNumId w:val="8"/>
  </w:num>
  <w:num w:numId="12">
    <w:abstractNumId w:val="2"/>
  </w:num>
  <w:num w:numId="13">
    <w:abstractNumId w:val="5"/>
  </w:num>
  <w:num w:numId="14">
    <w:abstractNumId w:val="0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787"/>
    <w:rsid w:val="000159BC"/>
    <w:rsid w:val="0005192F"/>
    <w:rsid w:val="0009553A"/>
    <w:rsid w:val="000A1813"/>
    <w:rsid w:val="000A6FE4"/>
    <w:rsid w:val="000B45C0"/>
    <w:rsid w:val="00103810"/>
    <w:rsid w:val="00163496"/>
    <w:rsid w:val="00171B92"/>
    <w:rsid w:val="001938A3"/>
    <w:rsid w:val="001A69E4"/>
    <w:rsid w:val="001B3EF2"/>
    <w:rsid w:val="001B57C1"/>
    <w:rsid w:val="001C274D"/>
    <w:rsid w:val="001D10EC"/>
    <w:rsid w:val="00206E45"/>
    <w:rsid w:val="00233923"/>
    <w:rsid w:val="002B5891"/>
    <w:rsid w:val="002E782B"/>
    <w:rsid w:val="00316EA0"/>
    <w:rsid w:val="00341D47"/>
    <w:rsid w:val="003A5583"/>
    <w:rsid w:val="003A593A"/>
    <w:rsid w:val="00430CC4"/>
    <w:rsid w:val="00430DA2"/>
    <w:rsid w:val="004E41B6"/>
    <w:rsid w:val="00513A31"/>
    <w:rsid w:val="00516532"/>
    <w:rsid w:val="005478D6"/>
    <w:rsid w:val="005B52DA"/>
    <w:rsid w:val="005C0462"/>
    <w:rsid w:val="00634204"/>
    <w:rsid w:val="00651553"/>
    <w:rsid w:val="006F1632"/>
    <w:rsid w:val="00743A56"/>
    <w:rsid w:val="00744EE1"/>
    <w:rsid w:val="007563B2"/>
    <w:rsid w:val="00772087"/>
    <w:rsid w:val="007A6FDB"/>
    <w:rsid w:val="007D1D51"/>
    <w:rsid w:val="007F211D"/>
    <w:rsid w:val="00801912"/>
    <w:rsid w:val="00815787"/>
    <w:rsid w:val="0089411F"/>
    <w:rsid w:val="008C4B05"/>
    <w:rsid w:val="008E098E"/>
    <w:rsid w:val="0092124A"/>
    <w:rsid w:val="00945010"/>
    <w:rsid w:val="009526F4"/>
    <w:rsid w:val="00953962"/>
    <w:rsid w:val="00972D6C"/>
    <w:rsid w:val="00972FEB"/>
    <w:rsid w:val="009C0F7B"/>
    <w:rsid w:val="009C4615"/>
    <w:rsid w:val="00A93C61"/>
    <w:rsid w:val="00AB1861"/>
    <w:rsid w:val="00B26AEA"/>
    <w:rsid w:val="00B63F1E"/>
    <w:rsid w:val="00B6515D"/>
    <w:rsid w:val="00B75FE1"/>
    <w:rsid w:val="00B93A64"/>
    <w:rsid w:val="00BC1CFC"/>
    <w:rsid w:val="00BF09AC"/>
    <w:rsid w:val="00C3422D"/>
    <w:rsid w:val="00CA0A8E"/>
    <w:rsid w:val="00CD77EA"/>
    <w:rsid w:val="00D16DAD"/>
    <w:rsid w:val="00D204EC"/>
    <w:rsid w:val="00D909AC"/>
    <w:rsid w:val="00DA1DA3"/>
    <w:rsid w:val="00DB74F1"/>
    <w:rsid w:val="00EF7A93"/>
    <w:rsid w:val="00F30C3B"/>
    <w:rsid w:val="00F7056D"/>
    <w:rsid w:val="00FC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F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1553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0A1813"/>
    <w:rPr>
      <w:b/>
      <w:bCs/>
    </w:rPr>
  </w:style>
  <w:style w:type="paragraph" w:styleId="a5">
    <w:name w:val="List Paragraph"/>
    <w:basedOn w:val="a"/>
    <w:uiPriority w:val="34"/>
    <w:qFormat/>
    <w:rsid w:val="007A6FD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63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63496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FC1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F30C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F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1553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0A1813"/>
    <w:rPr>
      <w:b/>
      <w:bCs/>
    </w:rPr>
  </w:style>
  <w:style w:type="paragraph" w:styleId="a5">
    <w:name w:val="List Paragraph"/>
    <w:basedOn w:val="a"/>
    <w:uiPriority w:val="34"/>
    <w:qFormat/>
    <w:rsid w:val="007A6FD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63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63496"/>
    <w:rPr>
      <w:rFonts w:ascii="Tahoma" w:hAnsi="Tahoma" w:cs="Tahoma"/>
      <w:sz w:val="16"/>
      <w:szCs w:val="16"/>
    </w:rPr>
  </w:style>
  <w:style w:type="paragraph" w:styleId="a8">
    <w:name w:val="Normal (Web)"/>
    <w:basedOn w:val="a"/>
    <w:uiPriority w:val="99"/>
    <w:unhideWhenUsed/>
    <w:rsid w:val="00FC1F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F30C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2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8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5A969-9BC8-4DA0-AA37-5C0F73583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9</Pages>
  <Words>2436</Words>
  <Characters>13888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Киселева Н.В.</dc:creator>
  <cp:lastModifiedBy>Учитель</cp:lastModifiedBy>
  <cp:revision>15</cp:revision>
  <cp:lastPrinted>2022-01-21T15:16:00Z</cp:lastPrinted>
  <dcterms:created xsi:type="dcterms:W3CDTF">2023-03-14T17:11:00Z</dcterms:created>
  <dcterms:modified xsi:type="dcterms:W3CDTF">2023-11-09T05:52:00Z</dcterms:modified>
</cp:coreProperties>
</file>