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63E" w:rsidRDefault="0025763E" w:rsidP="00E833E3">
      <w:pPr>
        <w:widowControl w:val="0"/>
        <w:suppressAutoHyphens/>
        <w:spacing w:after="0" w:line="240" w:lineRule="auto"/>
        <w:rPr>
          <w:rFonts w:ascii="Times New Roman" w:eastAsia="NSimSu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NSimSun" w:hAnsi="Times New Roman" w:cs="Times New Roman"/>
          <w:b/>
          <w:sz w:val="28"/>
          <w:szCs w:val="28"/>
          <w:lang w:eastAsia="hi-IN" w:bidi="hi-IN"/>
        </w:rPr>
        <w:t xml:space="preserve">Тема урока: </w:t>
      </w:r>
      <w:r w:rsidRPr="0025763E">
        <w:rPr>
          <w:rFonts w:ascii="Times New Roman" w:eastAsia="NSimSun" w:hAnsi="Times New Roman" w:cs="Times New Roman"/>
          <w:sz w:val="28"/>
          <w:szCs w:val="28"/>
          <w:lang w:eastAsia="hi-IN" w:bidi="hi-IN"/>
        </w:rPr>
        <w:t>«Чтение и анализ рассказа К. Ушинского «Играющие собаки».</w:t>
      </w:r>
    </w:p>
    <w:p w:rsidR="0025763E" w:rsidRPr="0025763E" w:rsidRDefault="0025763E" w:rsidP="00E833E3">
      <w:pPr>
        <w:widowControl w:val="0"/>
        <w:suppressAutoHyphens/>
        <w:spacing w:after="0" w:line="240" w:lineRule="auto"/>
        <w:rPr>
          <w:rFonts w:ascii="Times New Roman" w:eastAsia="NSimSun" w:hAnsi="Times New Roman" w:cs="Times New Roman"/>
          <w:sz w:val="28"/>
          <w:szCs w:val="28"/>
          <w:lang w:eastAsia="hi-IN" w:bidi="hi-IN"/>
        </w:rPr>
      </w:pPr>
    </w:p>
    <w:p w:rsidR="0025763E" w:rsidRDefault="00E833E3" w:rsidP="00E0008C">
      <w:pPr>
        <w:widowControl w:val="0"/>
        <w:suppressAutoHyphens/>
        <w:spacing w:after="0" w:line="240" w:lineRule="auto"/>
        <w:rPr>
          <w:rFonts w:ascii="Times New Roman" w:eastAsia="NSimSun" w:hAnsi="Times New Roman" w:cs="Times New Roman"/>
          <w:sz w:val="28"/>
          <w:szCs w:val="28"/>
          <w:lang w:eastAsia="hi-IN" w:bidi="hi-IN"/>
        </w:rPr>
      </w:pPr>
      <w:r w:rsidRPr="00E833E3">
        <w:rPr>
          <w:rFonts w:ascii="Times New Roman" w:eastAsia="NSimSun" w:hAnsi="Times New Roman" w:cs="Times New Roman"/>
          <w:b/>
          <w:sz w:val="28"/>
          <w:szCs w:val="28"/>
          <w:lang w:eastAsia="hi-IN" w:bidi="hi-IN"/>
        </w:rPr>
        <w:t>Цель</w:t>
      </w:r>
      <w:r w:rsidRPr="00091F44">
        <w:rPr>
          <w:rFonts w:ascii="Times New Roman" w:eastAsia="NSimSun" w:hAnsi="Times New Roman" w:cs="Times New Roman"/>
          <w:b/>
          <w:sz w:val="28"/>
          <w:szCs w:val="28"/>
          <w:lang w:eastAsia="hi-IN" w:bidi="hi-IN"/>
        </w:rPr>
        <w:t>:</w:t>
      </w:r>
      <w:r w:rsidRPr="00091F44">
        <w:rPr>
          <w:rFonts w:ascii="Times New Roman" w:eastAsia="NSimSun" w:hAnsi="Times New Roman" w:cs="Times New Roman"/>
          <w:sz w:val="28"/>
          <w:szCs w:val="28"/>
          <w:lang w:eastAsia="hi-IN" w:bidi="hi-IN"/>
        </w:rPr>
        <w:t xml:space="preserve"> способствовать формированию читательской наблюдательности, умению анализировать и делать выводы по прочитанному.</w:t>
      </w:r>
    </w:p>
    <w:p w:rsidR="00E0008C" w:rsidRPr="00E0008C" w:rsidRDefault="00E0008C" w:rsidP="00E0008C">
      <w:pPr>
        <w:widowControl w:val="0"/>
        <w:suppressAutoHyphens/>
        <w:spacing w:after="0" w:line="240" w:lineRule="auto"/>
        <w:rPr>
          <w:rFonts w:ascii="Times New Roman" w:eastAsia="NSimSun" w:hAnsi="Times New Roman" w:cs="Times New Roman"/>
          <w:sz w:val="28"/>
          <w:szCs w:val="28"/>
          <w:lang w:eastAsia="hi-IN" w:bidi="hi-IN"/>
        </w:rPr>
      </w:pPr>
      <w:bookmarkStart w:id="0" w:name="_GoBack"/>
      <w:bookmarkEnd w:id="0"/>
    </w:p>
    <w:p w:rsidR="00E833E3" w:rsidRPr="00E833E3" w:rsidRDefault="00091F44" w:rsidP="00E833E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УУД:</w:t>
      </w:r>
    </w:p>
    <w:p w:rsidR="00E833E3" w:rsidRDefault="00091F44" w:rsidP="00E833E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Познавательные: </w:t>
      </w:r>
      <w:proofErr w:type="spellStart"/>
      <w:r w:rsidRPr="00091F44">
        <w:rPr>
          <w:rFonts w:ascii="Times New Roman" w:eastAsia="Calibri" w:hAnsi="Times New Roman" w:cs="Times New Roman"/>
          <w:i/>
          <w:sz w:val="28"/>
          <w:szCs w:val="28"/>
        </w:rPr>
        <w:t>общеучебные</w:t>
      </w:r>
      <w:proofErr w:type="spellEnd"/>
      <w:r w:rsidRPr="00091F4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осуществление поиска необходимой информации для выполнения учебных заданий; осознание и произвольное построение речевого высказывания в устной форме; структурирование знаний; овладение техникой чтения, приёмами понимания прочитанного и прослушанного произведения; составление несложных монологических высказываний о героях; </w:t>
      </w:r>
      <w:r w:rsidRPr="00091F44">
        <w:rPr>
          <w:rFonts w:ascii="Times New Roman" w:eastAsia="Calibri" w:hAnsi="Times New Roman" w:cs="Times New Roman"/>
          <w:i/>
          <w:sz w:val="28"/>
          <w:szCs w:val="28"/>
        </w:rPr>
        <w:t>логические-</w:t>
      </w:r>
      <w:r>
        <w:rPr>
          <w:rFonts w:ascii="Times New Roman" w:eastAsia="Calibri" w:hAnsi="Times New Roman" w:cs="Times New Roman"/>
          <w:sz w:val="28"/>
          <w:szCs w:val="28"/>
        </w:rPr>
        <w:t>овладение смысловым чтением художественных текстов; выделение существенной информации из текстов; осуществление процессов анализа, синтеза, сравнения; построение рассуждений.</w:t>
      </w:r>
    </w:p>
    <w:p w:rsidR="00091F44" w:rsidRPr="00091F44" w:rsidRDefault="00091F44" w:rsidP="00E833E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91F44">
        <w:rPr>
          <w:rFonts w:ascii="Times New Roman" w:eastAsia="Calibri" w:hAnsi="Times New Roman" w:cs="Times New Roman"/>
          <w:b/>
          <w:sz w:val="28"/>
          <w:szCs w:val="28"/>
        </w:rPr>
        <w:t>Регулятивные: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принимать и сохранять учебную задачу.</w:t>
      </w:r>
    </w:p>
    <w:p w:rsidR="00E833E3" w:rsidRPr="0025763E" w:rsidRDefault="00091F44" w:rsidP="0025763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91F44">
        <w:rPr>
          <w:rFonts w:ascii="Times New Roman" w:eastAsia="Calibri" w:hAnsi="Times New Roman" w:cs="Times New Roman"/>
          <w:b/>
          <w:sz w:val="28"/>
          <w:szCs w:val="28"/>
        </w:rPr>
        <w:t>Личностные: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осознают значимость чтения; проявляют эмоциональную отзывчивость на прочитанное.</w:t>
      </w:r>
    </w:p>
    <w:p w:rsidR="00A30A24" w:rsidRPr="000A4764" w:rsidRDefault="00A30A24" w:rsidP="00A30A24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Ход урока.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A4764">
        <w:rPr>
          <w:rFonts w:ascii="Times New Roman" w:hAnsi="Times New Roman" w:cs="Times New Roman"/>
          <w:sz w:val="28"/>
          <w:szCs w:val="28"/>
        </w:rPr>
        <w:t>. Организационный момент.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Громко прозвенел звонок – начинается урок.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Слушайте, запоминайте, ни минуты не теряйте.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-Улыбнитесь друг другу, пожелайте мысленно удачи.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4764">
        <w:rPr>
          <w:rFonts w:ascii="Times New Roman" w:hAnsi="Times New Roman" w:cs="Times New Roman"/>
          <w:sz w:val="28"/>
          <w:szCs w:val="28"/>
        </w:rPr>
        <w:t>. Актуализация знаний.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-Какой у нас сейчас урок?</w:t>
      </w:r>
    </w:p>
    <w:p w:rsidR="00A30A24" w:rsidRPr="000A4764" w:rsidRDefault="00A30A2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-Чему учимся на уроках литературного чтения в первом классе?</w:t>
      </w:r>
    </w:p>
    <w:p w:rsidR="00A30A24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(У</w:t>
      </w:r>
      <w:r w:rsidR="00A30A24" w:rsidRPr="000A4764">
        <w:rPr>
          <w:rFonts w:ascii="Times New Roman" w:hAnsi="Times New Roman" w:cs="Times New Roman"/>
          <w:sz w:val="28"/>
          <w:szCs w:val="28"/>
        </w:rPr>
        <w:t>чимся правильно читать, отвечать на вопросы, узнаём значение новых слов, узнаём о жизни и творчестве писателей, учимся анализировать текст).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-Что помогает нам в этой работе?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(Учебник «Литературное чтение» Л.А.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Ефросининой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>).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-Какие тексты мы читаем? (Художественные)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-Какие жанры относятся к художественным текстам? (Стихи, рассказы, сказки).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lastRenderedPageBreak/>
        <w:t>-Что мы уже знаем о художественном тексте? (Текст-это средство общения. В художественных текстах скрывается информация, т. е. знания и тайны, которые мы учимся разгадывать).</w:t>
      </w:r>
    </w:p>
    <w:p w:rsidR="007959E2" w:rsidRPr="000A4764" w:rsidRDefault="007959E2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-Мы учимся понимать текст, его смысл. У художественного текста не один смысл, а несколько. Художественный текст как айсберг: то, что видно, это маленькая часть ледяной глыбы, а большая прячется под водой. Вот почему хорошие книги можно перечитывать не один раз. И всегда </w:t>
      </w:r>
      <w:r w:rsidR="00381EA4" w:rsidRPr="000A4764">
        <w:rPr>
          <w:rFonts w:ascii="Times New Roman" w:hAnsi="Times New Roman" w:cs="Times New Roman"/>
          <w:sz w:val="28"/>
          <w:szCs w:val="28"/>
        </w:rPr>
        <w:t>с пользой для себя, с удовольствием.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4764">
        <w:rPr>
          <w:rFonts w:ascii="Times New Roman" w:hAnsi="Times New Roman" w:cs="Times New Roman"/>
          <w:sz w:val="28"/>
          <w:szCs w:val="28"/>
        </w:rPr>
        <w:t>. Постановка проблемы.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-Чему учит текст, каков его смысл мы узнаем в конце нашего урока.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0A4764">
        <w:rPr>
          <w:rFonts w:ascii="Times New Roman" w:hAnsi="Times New Roman" w:cs="Times New Roman"/>
          <w:sz w:val="28"/>
          <w:szCs w:val="28"/>
        </w:rPr>
        <w:t>. Целеполагание.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-Откройте учебник на стр.14.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-Прочитайте название произведения и его автора.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-Можно ли по названию определить тему произведения?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-Предположите, о чём будет идти речь в данном произведении? (О собаках, как они играют; может о дружбе собак или ссоре…)</w:t>
      </w:r>
    </w:p>
    <w:p w:rsidR="00381EA4" w:rsidRPr="000A4764" w:rsidRDefault="00381EA4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-Какова цель нашего урока? (Узнать, чему учит данное произведение, какой в нём скрытый смысл?</w:t>
      </w:r>
      <w:r w:rsidR="00B8786C" w:rsidRPr="000A4764">
        <w:rPr>
          <w:rFonts w:ascii="Times New Roman" w:hAnsi="Times New Roman" w:cs="Times New Roman"/>
          <w:sz w:val="28"/>
          <w:szCs w:val="28"/>
        </w:rPr>
        <w:t>)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A4764">
        <w:rPr>
          <w:rFonts w:ascii="Times New Roman" w:hAnsi="Times New Roman" w:cs="Times New Roman"/>
          <w:sz w:val="28"/>
          <w:szCs w:val="28"/>
        </w:rPr>
        <w:t>. Сообщение сведений об авторе произведения.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-Константин Дмитриевич Ушинский родился в Туле. По образованию был юристом. Но всю свою жизнь он посвятил воспитанию детей. Он считал, что дети должны хорошо освоить родной язык, чувствовать и понимать народную мудрость, переданную через пословицы, загадки, сказки.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A4764">
        <w:rPr>
          <w:rFonts w:ascii="Times New Roman" w:hAnsi="Times New Roman" w:cs="Times New Roman"/>
          <w:sz w:val="28"/>
          <w:szCs w:val="28"/>
        </w:rPr>
        <w:t>. Работа с текстом.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-Кто его написал?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 озаглавил?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-С каким произведением по жанру будем работать? (Мы будем работать с рассказом «Играющие собаки»).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-Это рассказ о детях и для детей.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Чтение рассказа хорошо читающими детьми.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0A4764">
        <w:rPr>
          <w:rFonts w:ascii="Times New Roman" w:hAnsi="Times New Roman" w:cs="Times New Roman"/>
          <w:sz w:val="28"/>
          <w:szCs w:val="28"/>
        </w:rPr>
        <w:t>. Работа с текстом.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-Поделитесь впечатлениями о прочитанном.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lastRenderedPageBreak/>
        <w:t>-О чём рассказ? (О двух собаках).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-Какими были собаки? (Большая и маленькая).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-Какие у них клички? (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>, Мопс).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-Кто из вас хочет научиться читать рассказ?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0A4764">
        <w:rPr>
          <w:rFonts w:ascii="Times New Roman" w:hAnsi="Times New Roman" w:cs="Times New Roman"/>
          <w:sz w:val="28"/>
          <w:szCs w:val="28"/>
        </w:rPr>
        <w:t>. Физкультминутка.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Мы немножко отдохнём,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Встанем, глубоко вздохнём.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Руки в стороны, вперёд, вправо, влево-поворот</w:t>
      </w:r>
      <w:r w:rsidR="00DD2B89" w:rsidRPr="000A4764">
        <w:rPr>
          <w:rFonts w:ascii="Times New Roman" w:hAnsi="Times New Roman" w:cs="Times New Roman"/>
          <w:sz w:val="28"/>
          <w:szCs w:val="28"/>
        </w:rPr>
        <w:t>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По рассказу мы гуляли, за сюжетом наблюдали.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0A4764">
        <w:rPr>
          <w:rFonts w:ascii="Times New Roman" w:hAnsi="Times New Roman" w:cs="Times New Roman"/>
          <w:sz w:val="28"/>
          <w:szCs w:val="28"/>
        </w:rPr>
        <w:t>. Подготовка дыхательного аппарата (дыхательная гимнастика).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-Держим дыхание до конца фразы.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Жужжим: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жжжжжжжжжж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 (10 раз).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Шуршим: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шшшшшшшшшшшш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 (12 раз).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Выпускаем воздух из проколотого мяча: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сссссссссс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 (10раз),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сссссссс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 (8 раз).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-Молодцы.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A4764">
        <w:rPr>
          <w:rFonts w:ascii="Times New Roman" w:hAnsi="Times New Roman" w:cs="Times New Roman"/>
          <w:sz w:val="28"/>
          <w:szCs w:val="28"/>
        </w:rPr>
        <w:t>. Повторное чтение текста. Чтение по абзацам.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-Читаем текст, управляя дыханием.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1). Работа с первым абзацем.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-Чьими глазами мы будем следить за происходящим? (Глазами мальчика Володи).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2). Работа со </w:t>
      </w:r>
      <w:r w:rsidR="006F40E5" w:rsidRPr="000A4764">
        <w:rPr>
          <w:rFonts w:ascii="Times New Roman" w:hAnsi="Times New Roman" w:cs="Times New Roman"/>
          <w:sz w:val="28"/>
          <w:szCs w:val="28"/>
        </w:rPr>
        <w:t>вторым абзацем. Читаем, обращая</w:t>
      </w:r>
      <w:r w:rsidRPr="000A4764">
        <w:rPr>
          <w:rFonts w:ascii="Times New Roman" w:hAnsi="Times New Roman" w:cs="Times New Roman"/>
          <w:sz w:val="28"/>
          <w:szCs w:val="28"/>
        </w:rPr>
        <w:t xml:space="preserve"> внимание на описание собак.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-Что мы узнали о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Полкане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>? (Большая, угрюмая собака с огромными лапами, смотрела благосклонно).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-Что значит «большая», как сказать по-другому? (Взрослая).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 понимаете слово «угрюмая»? (</w:t>
      </w:r>
      <w:proofErr w:type="gramStart"/>
      <w:r w:rsidRPr="000A47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A4764">
        <w:rPr>
          <w:rFonts w:ascii="Times New Roman" w:hAnsi="Times New Roman" w:cs="Times New Roman"/>
          <w:sz w:val="28"/>
          <w:szCs w:val="28"/>
        </w:rPr>
        <w:t xml:space="preserve"> плохом настроении, грустная, печальная).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-Что значит «благосклонно»? (Относящийся доброжелательно, снисходительно, расположенный в чью-нибудь пользу).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-Что автор говорит о другой собаке? (Она маленькая).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lastRenderedPageBreak/>
        <w:t xml:space="preserve">-А если маленькая, догадайтесь, какая она может быть по характеру? (Игривая, шаловливая, забавная,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задористая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>).</w:t>
      </w:r>
    </w:p>
    <w:p w:rsidR="00DD2B89" w:rsidRPr="000A4764" w:rsidRDefault="00DD2B89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-Найдите и прочитайте, как Мопс вёл себя</w:t>
      </w:r>
      <w:r w:rsidR="005624C5" w:rsidRPr="000A476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5624C5" w:rsidRPr="000A4764">
        <w:rPr>
          <w:rFonts w:ascii="Times New Roman" w:hAnsi="Times New Roman" w:cs="Times New Roman"/>
          <w:sz w:val="28"/>
          <w:szCs w:val="28"/>
        </w:rPr>
        <w:t>Полканом</w:t>
      </w:r>
      <w:proofErr w:type="spellEnd"/>
      <w:r w:rsidR="005624C5" w:rsidRPr="000A4764">
        <w:rPr>
          <w:rFonts w:ascii="Times New Roman" w:hAnsi="Times New Roman" w:cs="Times New Roman"/>
          <w:sz w:val="28"/>
          <w:szCs w:val="28"/>
        </w:rPr>
        <w:t>? Что делал? Найдите слова-действия? (Подбежал, стал кидаться, лаять, хватал, надоедал).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-Играли ли собаки?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-Прочитайте, что сказал Володя, наблюдая за собаками? (…Погоди-ка, вот он тебе </w:t>
      </w:r>
      <w:proofErr w:type="gramStart"/>
      <w:r w:rsidRPr="000A4764">
        <w:rPr>
          <w:rFonts w:ascii="Times New Roman" w:hAnsi="Times New Roman" w:cs="Times New Roman"/>
          <w:sz w:val="28"/>
          <w:szCs w:val="28"/>
        </w:rPr>
        <w:t>задаст!...</w:t>
      </w:r>
      <w:proofErr w:type="gramEnd"/>
      <w:r w:rsidRPr="000A4764">
        <w:rPr>
          <w:rFonts w:ascii="Times New Roman" w:hAnsi="Times New Roman" w:cs="Times New Roman"/>
          <w:sz w:val="28"/>
          <w:szCs w:val="28"/>
        </w:rPr>
        <w:t>проучит он тебя).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-Почему Володя решил, что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 должен проучить Мопса? (Наверное, мальчик сам обижал маленьких, был нетерпеливым).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-А каким оказался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3). Работа с третьим абзацем.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-Последний абзац прочитайте про себя.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-Найдите, кого мог обижать Володя? (Младших братьев и сестёр).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-Знаете, ребята, из текста не ясно, есть ли уже у Володи братья и сёстры, но мудрый отец предупреждает сына.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-Найдите главные слова. Прочитайте их. (Большому и сильному…)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-Что это такое, как иначе сказать? (Это замысел автора, главная мысль).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-Чему же учит нас рассказ «Играющие собаки»?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A4764">
        <w:rPr>
          <w:rFonts w:ascii="Times New Roman" w:hAnsi="Times New Roman" w:cs="Times New Roman"/>
          <w:sz w:val="28"/>
          <w:szCs w:val="28"/>
        </w:rPr>
        <w:t>. Моделирование обложки.</w:t>
      </w:r>
    </w:p>
    <w:p w:rsidR="006F40E5" w:rsidRPr="000A4764" w:rsidRDefault="006F40E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Самостоятельно в тетрадях моделируют обложку. Взаимопроверка.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0A4764">
        <w:rPr>
          <w:rFonts w:ascii="Times New Roman" w:hAnsi="Times New Roman" w:cs="Times New Roman"/>
          <w:sz w:val="28"/>
          <w:szCs w:val="28"/>
        </w:rPr>
        <w:t>. Итог.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-Чему Володя может научиться у </w:t>
      </w:r>
      <w:proofErr w:type="spellStart"/>
      <w:r w:rsidRPr="000A4764">
        <w:rPr>
          <w:rFonts w:ascii="Times New Roman" w:hAnsi="Times New Roman" w:cs="Times New Roman"/>
          <w:sz w:val="28"/>
          <w:szCs w:val="28"/>
        </w:rPr>
        <w:t>Полкана</w:t>
      </w:r>
      <w:proofErr w:type="spellEnd"/>
      <w:r w:rsidRPr="000A4764">
        <w:rPr>
          <w:rFonts w:ascii="Times New Roman" w:hAnsi="Times New Roman" w:cs="Times New Roman"/>
          <w:sz w:val="28"/>
          <w:szCs w:val="28"/>
        </w:rPr>
        <w:t>? (Терпению, дружелюбию, спокойствию).</w:t>
      </w:r>
    </w:p>
    <w:p w:rsidR="005624C5" w:rsidRPr="000A4764" w:rsidRDefault="005624C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 xml:space="preserve">-Как вы думаете, это выдуманная история или правдоподобная? </w:t>
      </w:r>
    </w:p>
    <w:p w:rsidR="00323DBC" w:rsidRPr="000A4764" w:rsidRDefault="00323DB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-Чему же мы научились на уроке?</w:t>
      </w:r>
    </w:p>
    <w:p w:rsidR="00323DBC" w:rsidRPr="000A4764" w:rsidRDefault="00323DB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-Какой вывод каждый для себя может сделать?</w:t>
      </w:r>
    </w:p>
    <w:p w:rsidR="00323DBC" w:rsidRPr="000A4764" w:rsidRDefault="00323DBC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0A4764">
        <w:rPr>
          <w:rFonts w:ascii="Times New Roman" w:hAnsi="Times New Roman" w:cs="Times New Roman"/>
          <w:sz w:val="28"/>
          <w:szCs w:val="28"/>
        </w:rPr>
        <w:t>. Рефлексия.</w:t>
      </w:r>
    </w:p>
    <w:p w:rsidR="006F40E5" w:rsidRPr="000A4764" w:rsidRDefault="006F40E5" w:rsidP="00A30A24">
      <w:pPr>
        <w:rPr>
          <w:rFonts w:ascii="Times New Roman" w:hAnsi="Times New Roman" w:cs="Times New Roman"/>
          <w:sz w:val="28"/>
          <w:szCs w:val="28"/>
        </w:rPr>
      </w:pPr>
      <w:r w:rsidRPr="000A4764">
        <w:rPr>
          <w:rFonts w:ascii="Times New Roman" w:hAnsi="Times New Roman" w:cs="Times New Roman"/>
          <w:sz w:val="28"/>
          <w:szCs w:val="28"/>
        </w:rPr>
        <w:t>-У вас на партах лежат смайлики. Поднимите весёлый смайлик, если на уроке вам было всё понятно, вы легко справлялись с заданиями, грустный смайлик, если вы испытывали на уроке трудности, если задания вам были не понятны.</w:t>
      </w:r>
    </w:p>
    <w:p w:rsidR="00B8786C" w:rsidRPr="000A4764" w:rsidRDefault="00B8786C" w:rsidP="00A30A24">
      <w:pPr>
        <w:rPr>
          <w:rFonts w:ascii="Times New Roman" w:hAnsi="Times New Roman" w:cs="Times New Roman"/>
          <w:sz w:val="28"/>
          <w:szCs w:val="28"/>
        </w:rPr>
      </w:pPr>
    </w:p>
    <w:sectPr w:rsidR="00B8786C" w:rsidRPr="000A4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A24"/>
    <w:rsid w:val="00091F44"/>
    <w:rsid w:val="000A4764"/>
    <w:rsid w:val="0025763E"/>
    <w:rsid w:val="00323DBC"/>
    <w:rsid w:val="00381EA4"/>
    <w:rsid w:val="005624C5"/>
    <w:rsid w:val="005B3792"/>
    <w:rsid w:val="006F40E5"/>
    <w:rsid w:val="007959E2"/>
    <w:rsid w:val="00A30A24"/>
    <w:rsid w:val="00B8786C"/>
    <w:rsid w:val="00DD2B89"/>
    <w:rsid w:val="00E0008C"/>
    <w:rsid w:val="00E8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16497-4D5E-4950-AB97-302A6EE1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dcterms:created xsi:type="dcterms:W3CDTF">2017-11-21T07:58:00Z</dcterms:created>
  <dcterms:modified xsi:type="dcterms:W3CDTF">2023-10-28T20:11:00Z</dcterms:modified>
</cp:coreProperties>
</file>