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814" w:rsidRDefault="005D3814" w:rsidP="005D3814">
      <w:pPr>
        <w:spacing w:after="0"/>
        <w:jc w:val="center"/>
        <w:rPr>
          <w:rStyle w:val="c4"/>
          <w:rFonts w:ascii="Times New Roman" w:hAnsi="Times New Roman" w:cs="Times New Roman"/>
          <w:i/>
          <w:sz w:val="28"/>
          <w:szCs w:val="28"/>
        </w:rPr>
      </w:pPr>
      <w:r w:rsidRPr="00FA3439">
        <w:rPr>
          <w:rFonts w:ascii="Times New Roman" w:hAnsi="Times New Roman" w:cs="Times New Roman"/>
          <w:i/>
          <w:sz w:val="28"/>
          <w:szCs w:val="28"/>
        </w:rPr>
        <w:t>«Ателье в яслях».</w:t>
      </w:r>
      <w:bookmarkStart w:id="0" w:name="_GoBack"/>
      <w:bookmarkEnd w:id="0"/>
    </w:p>
    <w:p w:rsidR="005D3814" w:rsidRPr="00FC5272" w:rsidRDefault="005D3814" w:rsidP="005D3814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1485A">
        <w:rPr>
          <w:rStyle w:val="c4"/>
          <w:rFonts w:ascii="Times New Roman" w:hAnsi="Times New Roman" w:cs="Times New Roman"/>
          <w:i/>
          <w:sz w:val="28"/>
          <w:szCs w:val="28"/>
        </w:rPr>
        <w:t>Творчество детей - это мир ярких, удивительных образов, с помощью которых они передают свои впечатления об окружающей их действительности.</w:t>
      </w:r>
    </w:p>
    <w:p w:rsidR="00D4178F" w:rsidRDefault="00D4178F" w:rsidP="005D38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5272" w:rsidRDefault="00FC5272" w:rsidP="005D381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178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Павлова Ирина Алексеевна</w:t>
      </w:r>
      <w:r w:rsidRPr="00D4178F">
        <w:rPr>
          <w:rFonts w:ascii="Times New Roman" w:hAnsi="Times New Roman" w:cs="Times New Roman"/>
          <w:sz w:val="28"/>
          <w:szCs w:val="28"/>
        </w:rPr>
        <w:t xml:space="preserve"> предлагаю свой опыт работы по проведению свободной деятельности с детьми второй группы раннего возраста. МБДОУ детский сад «Рыбка» города Асино Томской области.</w:t>
      </w:r>
    </w:p>
    <w:p w:rsidR="004D144F" w:rsidRPr="00D4178F" w:rsidRDefault="00ED1F39" w:rsidP="00D4178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178F">
        <w:rPr>
          <w:rFonts w:ascii="Times New Roman" w:hAnsi="Times New Roman" w:cs="Times New Roman"/>
          <w:sz w:val="28"/>
          <w:szCs w:val="28"/>
        </w:rPr>
        <w:t>Свободное рисование – это замечательное увлекательное занятие, позволяющее развить не только творческие способности ребенка, но и фантазию, мелкую моторику, чувство прекрасного.</w:t>
      </w:r>
    </w:p>
    <w:p w:rsidR="00FF2266" w:rsidRPr="00D4178F" w:rsidRDefault="005428B5" w:rsidP="00D41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78F">
        <w:rPr>
          <w:rFonts w:ascii="Times New Roman" w:hAnsi="Times New Roman" w:cs="Times New Roman"/>
          <w:sz w:val="28"/>
          <w:szCs w:val="28"/>
        </w:rPr>
        <w:t xml:space="preserve">      </w:t>
      </w:r>
      <w:r w:rsidR="00FF2266" w:rsidRPr="00D4178F">
        <w:rPr>
          <w:rFonts w:ascii="Times New Roman" w:hAnsi="Times New Roman" w:cs="Times New Roman"/>
          <w:sz w:val="28"/>
          <w:szCs w:val="28"/>
        </w:rPr>
        <w:t xml:space="preserve">Моя роль заключалась </w:t>
      </w:r>
      <w:r w:rsidR="00FF6A49" w:rsidRPr="00D4178F">
        <w:rPr>
          <w:rFonts w:ascii="Times New Roman" w:hAnsi="Times New Roman" w:cs="Times New Roman"/>
          <w:sz w:val="28"/>
          <w:szCs w:val="28"/>
        </w:rPr>
        <w:t>в создании условия для зарождения и развития изобразительной деятельности. Также не поучать</w:t>
      </w:r>
      <w:r w:rsidR="000D2818" w:rsidRPr="00D4178F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FF6A49" w:rsidRPr="00D4178F">
        <w:rPr>
          <w:rFonts w:ascii="Times New Roman" w:hAnsi="Times New Roman" w:cs="Times New Roman"/>
          <w:sz w:val="28"/>
          <w:szCs w:val="28"/>
        </w:rPr>
        <w:t>, а вместе с ребенком входить к акту творчества.</w:t>
      </w:r>
    </w:p>
    <w:p w:rsidR="00BD5E4D" w:rsidRDefault="00A2652A" w:rsidP="00D41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78F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1871E01C" wp14:editId="63AF5408">
            <wp:simplePos x="0" y="0"/>
            <wp:positionH relativeFrom="column">
              <wp:posOffset>273608</wp:posOffset>
            </wp:positionH>
            <wp:positionV relativeFrom="paragraph">
              <wp:posOffset>1111885</wp:posOffset>
            </wp:positionV>
            <wp:extent cx="5336740" cy="2019719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4" t="25530" r="4564" b="51014"/>
                    <a:stretch/>
                  </pic:blipFill>
                  <pic:spPr bwMode="auto">
                    <a:xfrm>
                      <a:off x="0" y="0"/>
                      <a:ext cx="5336740" cy="20197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5E4D" w:rsidRPr="00D4178F">
        <w:rPr>
          <w:rFonts w:ascii="Times New Roman" w:hAnsi="Times New Roman" w:cs="Times New Roman"/>
          <w:sz w:val="28"/>
          <w:szCs w:val="28"/>
        </w:rPr>
        <w:t>Д</w:t>
      </w:r>
      <w:r w:rsidR="00FF6A49" w:rsidRPr="00D4178F">
        <w:rPr>
          <w:rFonts w:ascii="Times New Roman" w:hAnsi="Times New Roman" w:cs="Times New Roman"/>
          <w:sz w:val="28"/>
          <w:szCs w:val="28"/>
        </w:rPr>
        <w:t>ля свободного творчества детей</w:t>
      </w:r>
      <w:r w:rsidR="00B1485A" w:rsidRPr="00D4178F">
        <w:rPr>
          <w:rFonts w:ascii="Times New Roman" w:hAnsi="Times New Roman" w:cs="Times New Roman"/>
          <w:sz w:val="28"/>
          <w:szCs w:val="28"/>
        </w:rPr>
        <w:t xml:space="preserve"> </w:t>
      </w:r>
      <w:r w:rsidR="00FF6A49" w:rsidRPr="00D4178F">
        <w:rPr>
          <w:rFonts w:ascii="Times New Roman" w:hAnsi="Times New Roman" w:cs="Times New Roman"/>
          <w:sz w:val="28"/>
          <w:szCs w:val="28"/>
        </w:rPr>
        <w:t>я</w:t>
      </w:r>
      <w:r w:rsidR="00C724D6" w:rsidRPr="00D4178F">
        <w:rPr>
          <w:rFonts w:ascii="Times New Roman" w:hAnsi="Times New Roman" w:cs="Times New Roman"/>
          <w:sz w:val="28"/>
          <w:szCs w:val="28"/>
        </w:rPr>
        <w:t xml:space="preserve"> использовала различные изобразительны</w:t>
      </w:r>
      <w:r w:rsidR="00BD5E4D" w:rsidRPr="00D4178F">
        <w:rPr>
          <w:rFonts w:ascii="Times New Roman" w:hAnsi="Times New Roman" w:cs="Times New Roman"/>
          <w:sz w:val="28"/>
          <w:szCs w:val="28"/>
        </w:rPr>
        <w:t>е материалы:</w:t>
      </w:r>
      <w:r w:rsidR="00C724D6" w:rsidRPr="00D4178F">
        <w:rPr>
          <w:rFonts w:ascii="Times New Roman" w:hAnsi="Times New Roman" w:cs="Times New Roman"/>
          <w:sz w:val="28"/>
          <w:szCs w:val="28"/>
        </w:rPr>
        <w:t xml:space="preserve"> бумажные обои</w:t>
      </w:r>
      <w:r w:rsidR="00FF6A49" w:rsidRPr="00D4178F">
        <w:rPr>
          <w:rFonts w:ascii="Times New Roman" w:hAnsi="Times New Roman" w:cs="Times New Roman"/>
          <w:sz w:val="28"/>
          <w:szCs w:val="28"/>
        </w:rPr>
        <w:t xml:space="preserve">; </w:t>
      </w:r>
      <w:r w:rsidR="00BD5E4D" w:rsidRPr="00D4178F">
        <w:rPr>
          <w:rFonts w:ascii="Times New Roman" w:hAnsi="Times New Roman" w:cs="Times New Roman"/>
          <w:sz w:val="28"/>
          <w:szCs w:val="28"/>
        </w:rPr>
        <w:t xml:space="preserve">пластмассовые емкости с </w:t>
      </w:r>
      <w:r w:rsidR="00FF6A49" w:rsidRPr="00D4178F">
        <w:rPr>
          <w:rFonts w:ascii="Times New Roman" w:hAnsi="Times New Roman" w:cs="Times New Roman"/>
          <w:sz w:val="28"/>
          <w:szCs w:val="28"/>
        </w:rPr>
        <w:t>легко смывающ</w:t>
      </w:r>
      <w:r w:rsidR="00BD5E4D" w:rsidRPr="00D4178F">
        <w:rPr>
          <w:rFonts w:ascii="Times New Roman" w:hAnsi="Times New Roman" w:cs="Times New Roman"/>
          <w:sz w:val="28"/>
          <w:szCs w:val="28"/>
        </w:rPr>
        <w:t>ейся</w:t>
      </w:r>
      <w:r w:rsidR="00FF6A49" w:rsidRPr="00D4178F">
        <w:rPr>
          <w:rFonts w:ascii="Times New Roman" w:hAnsi="Times New Roman" w:cs="Times New Roman"/>
          <w:sz w:val="28"/>
          <w:szCs w:val="28"/>
        </w:rPr>
        <w:t xml:space="preserve"> краск</w:t>
      </w:r>
      <w:r w:rsidR="00BD5E4D" w:rsidRPr="00D4178F">
        <w:rPr>
          <w:rFonts w:ascii="Times New Roman" w:hAnsi="Times New Roman" w:cs="Times New Roman"/>
          <w:sz w:val="28"/>
          <w:szCs w:val="28"/>
        </w:rPr>
        <w:t>ами</w:t>
      </w:r>
      <w:r w:rsidR="00FF6A49" w:rsidRPr="00D4178F">
        <w:rPr>
          <w:rFonts w:ascii="Times New Roman" w:hAnsi="Times New Roman" w:cs="Times New Roman"/>
          <w:sz w:val="28"/>
          <w:szCs w:val="28"/>
        </w:rPr>
        <w:t xml:space="preserve"> четырех основных цветов;</w:t>
      </w:r>
      <w:r w:rsidR="00BD5E4D" w:rsidRPr="00D4178F">
        <w:rPr>
          <w:rFonts w:ascii="Times New Roman" w:hAnsi="Times New Roman" w:cs="Times New Roman"/>
          <w:sz w:val="28"/>
          <w:szCs w:val="28"/>
        </w:rPr>
        <w:t xml:space="preserve"> кисточки различных форм и степени жесткости; валики;</w:t>
      </w:r>
      <w:r w:rsidR="00C724D6" w:rsidRPr="00D4178F">
        <w:rPr>
          <w:rFonts w:ascii="Times New Roman" w:hAnsi="Times New Roman" w:cs="Times New Roman"/>
          <w:sz w:val="28"/>
          <w:szCs w:val="28"/>
        </w:rPr>
        <w:t xml:space="preserve"> </w:t>
      </w:r>
      <w:r w:rsidR="00BD5E4D" w:rsidRPr="00D4178F">
        <w:rPr>
          <w:rFonts w:ascii="Times New Roman" w:hAnsi="Times New Roman" w:cs="Times New Roman"/>
          <w:sz w:val="28"/>
          <w:szCs w:val="28"/>
        </w:rPr>
        <w:t>штампы.</w:t>
      </w:r>
    </w:p>
    <w:p w:rsidR="00FC5272" w:rsidRDefault="00FC5272" w:rsidP="00D41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5272" w:rsidRDefault="00FC5272" w:rsidP="00D41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5272" w:rsidRDefault="00FC5272" w:rsidP="00D41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5272" w:rsidRDefault="00FC5272" w:rsidP="00D417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5272" w:rsidRDefault="00FC5272" w:rsidP="00D4178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5272" w:rsidRDefault="00FC5272" w:rsidP="00D4178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A3439" w:rsidRDefault="00FA3439" w:rsidP="00D4178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55B95" w:rsidRPr="00D4178F" w:rsidRDefault="00C724D6" w:rsidP="00D4178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178F">
        <w:rPr>
          <w:rFonts w:ascii="Times New Roman" w:hAnsi="Times New Roman" w:cs="Times New Roman"/>
          <w:sz w:val="28"/>
          <w:szCs w:val="28"/>
        </w:rPr>
        <w:t>Ребенок творит в буквальном смысле слова «своими руками»! И только после свободного взаимодействия с материалом, «насытившись» игрой с н</w:t>
      </w:r>
      <w:r w:rsidR="00255B95" w:rsidRPr="00D4178F">
        <w:rPr>
          <w:rFonts w:ascii="Times New Roman" w:hAnsi="Times New Roman" w:cs="Times New Roman"/>
          <w:sz w:val="28"/>
          <w:szCs w:val="28"/>
        </w:rPr>
        <w:t xml:space="preserve">им, дети знакомятся и осваивают </w:t>
      </w:r>
      <w:r w:rsidRPr="00D4178F">
        <w:rPr>
          <w:rFonts w:ascii="Times New Roman" w:hAnsi="Times New Roman" w:cs="Times New Roman"/>
          <w:sz w:val="28"/>
          <w:szCs w:val="28"/>
        </w:rPr>
        <w:t>техники рисования кистью и красками.</w:t>
      </w:r>
      <w:r w:rsidR="00255B95" w:rsidRPr="00D4178F">
        <w:rPr>
          <w:rFonts w:ascii="Times New Roman" w:hAnsi="Times New Roman" w:cs="Times New Roman"/>
          <w:sz w:val="28"/>
          <w:szCs w:val="28"/>
        </w:rPr>
        <w:t xml:space="preserve"> </w:t>
      </w:r>
      <w:r w:rsidR="00FF2266" w:rsidRPr="00D4178F">
        <w:rPr>
          <w:rFonts w:ascii="Times New Roman" w:hAnsi="Times New Roman" w:cs="Times New Roman"/>
          <w:sz w:val="28"/>
          <w:szCs w:val="28"/>
        </w:rPr>
        <w:t xml:space="preserve">Такая деятельность рисования  </w:t>
      </w:r>
      <w:r w:rsidR="00255B95" w:rsidRPr="00D4178F">
        <w:rPr>
          <w:rFonts w:ascii="Times New Roman" w:hAnsi="Times New Roman" w:cs="Times New Roman"/>
          <w:sz w:val="28"/>
          <w:szCs w:val="28"/>
        </w:rPr>
        <w:t xml:space="preserve"> дар</w:t>
      </w:r>
      <w:r w:rsidR="00FF2266" w:rsidRPr="00D4178F">
        <w:rPr>
          <w:rFonts w:ascii="Times New Roman" w:hAnsi="Times New Roman" w:cs="Times New Roman"/>
          <w:sz w:val="28"/>
          <w:szCs w:val="28"/>
        </w:rPr>
        <w:t>ит</w:t>
      </w:r>
      <w:r w:rsidR="00255B95" w:rsidRPr="00D4178F">
        <w:rPr>
          <w:rFonts w:ascii="Times New Roman" w:hAnsi="Times New Roman" w:cs="Times New Roman"/>
          <w:sz w:val="28"/>
          <w:szCs w:val="28"/>
        </w:rPr>
        <w:t xml:space="preserve"> детям радость познания, творчества.  </w:t>
      </w:r>
    </w:p>
    <w:p w:rsidR="008E0C27" w:rsidRPr="00D4178F" w:rsidRDefault="00BC172B" w:rsidP="005D381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4178F">
        <w:rPr>
          <w:rFonts w:ascii="Times New Roman" w:hAnsi="Times New Roman" w:cs="Times New Roman"/>
          <w:sz w:val="28"/>
          <w:szCs w:val="28"/>
        </w:rPr>
        <w:t>Также у</w:t>
      </w:r>
      <w:r w:rsidR="004D144F" w:rsidRPr="00D4178F">
        <w:rPr>
          <w:rFonts w:ascii="Times New Roman" w:hAnsi="Times New Roman" w:cs="Times New Roman"/>
          <w:sz w:val="28"/>
          <w:szCs w:val="28"/>
        </w:rPr>
        <w:t xml:space="preserve"> детей существуют различные цветовые предпочтения: рисование одним цветом или несколькими при доминировании красного и синего, а проведение игр - занятии с живописными и графическими материалами значительно обогащает детскую деятельность.</w:t>
      </w:r>
    </w:p>
    <w:sectPr w:rsidR="008E0C27" w:rsidRPr="00D4178F" w:rsidSect="005D3814">
      <w:pgSz w:w="11906" w:h="16838"/>
      <w:pgMar w:top="709" w:right="850" w:bottom="567" w:left="993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71D9B"/>
    <w:multiLevelType w:val="multilevel"/>
    <w:tmpl w:val="F0D00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3D65CD"/>
    <w:multiLevelType w:val="multilevel"/>
    <w:tmpl w:val="8E361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FC9"/>
    <w:rsid w:val="000D2818"/>
    <w:rsid w:val="001F3698"/>
    <w:rsid w:val="00255B95"/>
    <w:rsid w:val="003F02AF"/>
    <w:rsid w:val="004B2486"/>
    <w:rsid w:val="004D144F"/>
    <w:rsid w:val="005428B5"/>
    <w:rsid w:val="005D3814"/>
    <w:rsid w:val="00633FAD"/>
    <w:rsid w:val="006B5C95"/>
    <w:rsid w:val="0076748A"/>
    <w:rsid w:val="00780FC9"/>
    <w:rsid w:val="008D5480"/>
    <w:rsid w:val="008E0C27"/>
    <w:rsid w:val="00A2652A"/>
    <w:rsid w:val="00A36032"/>
    <w:rsid w:val="00B1485A"/>
    <w:rsid w:val="00BC172B"/>
    <w:rsid w:val="00BD5E4D"/>
    <w:rsid w:val="00C724D6"/>
    <w:rsid w:val="00D4178F"/>
    <w:rsid w:val="00D639F6"/>
    <w:rsid w:val="00D7630B"/>
    <w:rsid w:val="00E62AE6"/>
    <w:rsid w:val="00ED1F39"/>
    <w:rsid w:val="00F6056A"/>
    <w:rsid w:val="00FA3439"/>
    <w:rsid w:val="00FC5272"/>
    <w:rsid w:val="00FF07DE"/>
    <w:rsid w:val="00FF2266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D86E8B-BC9A-4806-BD74-65B9B3E3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4">
    <w:name w:val="c4"/>
    <w:basedOn w:val="a0"/>
    <w:rsid w:val="00E62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7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73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5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9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823395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577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07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323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483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2A958-3915-4757-ACD6-AB106E5A2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2019-10-21T02:53:00Z</cp:lastPrinted>
  <dcterms:created xsi:type="dcterms:W3CDTF">2019-10-16T13:57:00Z</dcterms:created>
  <dcterms:modified xsi:type="dcterms:W3CDTF">2023-10-17T11:56:00Z</dcterms:modified>
</cp:coreProperties>
</file>