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>Муниципальное бюджетное дошкольное образовательное учреждение «Детский сад 5 п. Смидович»</w:t>
      </w: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Проект</w:t>
      </w: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нравственно-патриотическому воспитанию </w:t>
      </w: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подготовительной группе</w:t>
      </w: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«Наша Родина Россия»</w:t>
      </w: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Январь-март 2022 г.</w:t>
      </w: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Составила и реализовала:         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Могильченко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Е.Г.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 проекта.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Патриотическое воспитание является актуальной проблемой воспитания подрастающего поколения.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Воспитание патриотизма это не простой и непрерывный процесс, многое зависит от окружения ребёнка, от того, что закладывается в сознание ребёнка с самого детства. 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 проекта: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 групповой,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 информационный,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 долгосрочный.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Срок реализации: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 январь-март 2022 г.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подготовительной группы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воспитанников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воспитатели группы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музыкальный руководитель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Воспитание нравственно-патриотических качеств детей старшего дошкольного возраста, развитие интереса к истории и культуре России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Закрепить знания о государственной символике РФ.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чувство гордости за свою страну.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интерес к истории своей Родины.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Расширять представление о национальной культуре русского народа, знакомить детей с русскими народными сказками, народным прикладным искусством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акреплять знания о праздниках России, о русских народных праздниках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Расширять знания о малой родине.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Расширять предметно-развивающую среду.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интерес к чтению художественной литературы.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активную жизненную позицию.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Расширять словарный запас.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Интеграция образовательных областей:</w:t>
      </w:r>
      <w:r>
        <w:rPr>
          <w:b/>
          <w:color w:val="000000"/>
          <w:sz w:val="28"/>
          <w:szCs w:val="28"/>
        </w:rPr>
        <w:t> </w:t>
      </w: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«Речевое развитие», «Физическое развитие», «Художественн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эстетическое развитие», «Социально- коммуникативное развитие», «Познавательное развитие».</w:t>
      </w: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Ожидаемый результат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Для детей: </w:t>
      </w:r>
      <w:r>
        <w:rPr>
          <w:color w:val="000000"/>
          <w:sz w:val="28"/>
          <w:szCs w:val="28"/>
        </w:rPr>
        <w:br/>
        <w:t>Дети испытывают гордость за свою страну, интересуются историей Родины.</w:t>
      </w:r>
      <w:r>
        <w:rPr>
          <w:color w:val="000000"/>
          <w:sz w:val="28"/>
          <w:szCs w:val="28"/>
        </w:rPr>
        <w:br/>
        <w:t>Знают традиции родного народа, символику России, историю малой родины.</w:t>
      </w:r>
      <w:r>
        <w:rPr>
          <w:color w:val="000000"/>
          <w:sz w:val="28"/>
          <w:szCs w:val="28"/>
        </w:rPr>
        <w:br/>
        <w:t>У детей более глубокие знания о России.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Для родителей:</w:t>
      </w:r>
      <w:r>
        <w:rPr>
          <w:color w:val="000000"/>
          <w:sz w:val="28"/>
          <w:szCs w:val="28"/>
        </w:rPr>
        <w:br/>
        <w:t>Родители стали понимать важность воспитания патриотических качеств в дошкольном возрасте.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Для педагогов: </w:t>
      </w:r>
      <w:r>
        <w:rPr>
          <w:color w:val="000000"/>
          <w:sz w:val="28"/>
          <w:szCs w:val="28"/>
        </w:rPr>
        <w:br/>
        <w:t>Повышение уровня педагогического мастерства.</w:t>
      </w: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181818"/>
          <w:sz w:val="28"/>
          <w:szCs w:val="28"/>
        </w:rPr>
      </w:pP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Формы работы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Работа с детьми</w:t>
      </w:r>
      <w:r>
        <w:rPr>
          <w:color w:val="000000"/>
          <w:sz w:val="28"/>
          <w:szCs w:val="28"/>
        </w:rPr>
        <w:br/>
        <w:t>Организованная образовательная деятельность</w:t>
      </w:r>
      <w:r>
        <w:rPr>
          <w:color w:val="000000"/>
          <w:sz w:val="28"/>
          <w:szCs w:val="28"/>
        </w:rPr>
        <w:br/>
        <w:t>Экскурсии</w:t>
      </w:r>
      <w:r>
        <w:rPr>
          <w:color w:val="000000"/>
          <w:sz w:val="28"/>
          <w:szCs w:val="28"/>
        </w:rPr>
        <w:br/>
        <w:t>Викторины</w:t>
      </w:r>
      <w:r>
        <w:rPr>
          <w:color w:val="000000"/>
          <w:sz w:val="28"/>
          <w:szCs w:val="28"/>
        </w:rPr>
        <w:br/>
        <w:t>Праздники</w:t>
      </w:r>
      <w:r>
        <w:rPr>
          <w:color w:val="000000"/>
          <w:sz w:val="28"/>
          <w:szCs w:val="28"/>
        </w:rPr>
        <w:br/>
        <w:t>Чтение художественной литературы</w:t>
      </w:r>
      <w:r>
        <w:rPr>
          <w:color w:val="000000"/>
          <w:sz w:val="28"/>
          <w:szCs w:val="28"/>
        </w:rPr>
        <w:br/>
        <w:t>Беседы</w:t>
      </w:r>
      <w:r>
        <w:rPr>
          <w:color w:val="000000"/>
          <w:sz w:val="28"/>
          <w:szCs w:val="28"/>
        </w:rPr>
        <w:br/>
        <w:t>Игры (подвижные, дидактические, сюжетно-ролевые)</w:t>
      </w:r>
      <w:r>
        <w:rPr>
          <w:color w:val="000000"/>
          <w:sz w:val="28"/>
          <w:szCs w:val="28"/>
        </w:rPr>
        <w:br/>
        <w:t>Художественное творчество</w:t>
      </w:r>
      <w:r>
        <w:rPr>
          <w:color w:val="000000"/>
          <w:sz w:val="28"/>
          <w:szCs w:val="28"/>
        </w:rPr>
        <w:br/>
        <w:t>Наблюдение, прогулки</w:t>
      </w:r>
      <w:r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</w:rPr>
        <w:t>Мультимедийные</w:t>
      </w:r>
      <w:proofErr w:type="spellEnd"/>
      <w:r>
        <w:rPr>
          <w:color w:val="000000"/>
          <w:sz w:val="28"/>
          <w:szCs w:val="28"/>
        </w:rPr>
        <w:t xml:space="preserve"> презентации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Работа с родителями</w:t>
      </w:r>
      <w:r>
        <w:rPr>
          <w:color w:val="000000"/>
          <w:sz w:val="28"/>
          <w:szCs w:val="28"/>
        </w:rPr>
        <w:br/>
        <w:t>Консультации</w:t>
      </w:r>
      <w:r>
        <w:rPr>
          <w:color w:val="000000"/>
          <w:sz w:val="28"/>
          <w:szCs w:val="28"/>
        </w:rPr>
        <w:br/>
        <w:t>Участие в конкурсах</w:t>
      </w:r>
      <w:r>
        <w:rPr>
          <w:color w:val="000000"/>
          <w:sz w:val="28"/>
          <w:szCs w:val="28"/>
        </w:rPr>
        <w:br/>
        <w:t>Помощь в подготовке праздников и развлечений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 над проектом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I. Подготовительный этап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постановка цели и задач; информирование родителей по теме проекта;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пополнение предметно-развивающей среды;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подборка иллюстраций, картин, презентаций по темам занятий и бесед;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подборка детской литературы по тематике проекта;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выбор материалов для реализации проекта.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II. Основной (практический)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Реализация проекта через взаимодействие с детьми, родителями; внедрение различных форм работы во все виды деятельности детей.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Занятия познавательного цикла по ознакомлению с окружающим: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«Зимние святки»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«Театры и музеи Москвы»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«Сыны Отечества»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Речевое развитие: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«Гуляют ребятки в зимние святки» (составление рассказа по картине)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 мире поэзии» (знакомство с творчеством А.С.Пушкина)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Художественно-эстетическое развитие детей: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Рисование: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Филимоновская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барышня»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«Маска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колядовщика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«Хохломская тарелка»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Гжельская кружка»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Аппликация: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«Сказочная птица»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«Открытка для папы»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«Русская красавица»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Конструирование: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«Игрушки забавы»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«Здание театра»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«Грачи прилетели»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Игровая деятельность: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Дидактические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«Узнай наш флаг»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«Узнай, где я нахожусь?»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«Кто в какой стране живет?»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«Подбери родное слово» (подбор однокоренных слов к слову «береза»)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«Собери герб»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Подвижные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«Найди свое дерево».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«Раз, два, три – к берёзке беги» «Ручеёк» «Горелки»</w:t>
      </w:r>
    </w:p>
    <w:p w:rsidR="00281964" w:rsidRDefault="00281964" w:rsidP="00281964">
      <w:pPr>
        <w:shd w:val="clear" w:color="auto" w:fill="FFFFFF"/>
        <w:spacing w:before="20" w:after="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Хороводные игры: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веселые ребята…»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«Метёлка» «Весна идёт»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Беседы: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«Традиции и праздники нашего народа»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«Народные промыслы»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«Устное народное творчество»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«Русская матрёшка»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«Хороводные игры на Руси»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«Москва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толица нашей родины»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«Береза – символ России»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«Олимпийские игры 2022 года в Пекине»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«Символы Олимпийских игр»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«Дневник Олимпиады»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«День Защитника Отечества»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«Военные»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«Наша родная армия» 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художественной литературы: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Ф. Глинка «Москва»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 Кассиль «Памятник солдату», «Москва», «Твои защитники»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Прокофьев «Нет на свете Родины красивей»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«Красная площадь»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 Александрова «Дозор»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Алексеев «Первый ночной таран»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Заучивание наизусть стихотворения С.Есенина «Белая береза».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В.Брюсов «Москва»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А.Прокофьев «Нет на свете Родины прекрасней»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Н.Рубцов «Привет, Россия!»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Поговорки и пословицы о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Взаимодействие с социумом: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«Экскурсия в краеведческий музей»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Взаимодействие с социумом: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«Экскурсия в краеведческий музей»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Праздники, развлечения: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5"/>
          <w:bCs/>
          <w:color w:val="000000"/>
          <w:sz w:val="28"/>
          <w:szCs w:val="28"/>
        </w:rPr>
        <w:t>«Масленичные забавы»</w:t>
      </w:r>
    </w:p>
    <w:p w:rsidR="00281964" w:rsidRDefault="00281964" w:rsidP="0028196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«Святочные колядки» </w:t>
      </w:r>
    </w:p>
    <w:p w:rsidR="00281964" w:rsidRDefault="00281964" w:rsidP="00281964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«Как Зима с Весной силушкой мерились»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Эколята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друзья и защитники природы»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«Школа молодого бойца»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Участие родителей в реализации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участие в изготовлении плаката «Наша Родина-Россия»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подготовка костюмов к праздникам</w:t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предметно развивающей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81964" w:rsidRDefault="00281964" w:rsidP="002819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Заключительный этап</w:t>
      </w: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181818"/>
          <w:sz w:val="28"/>
          <w:szCs w:val="28"/>
        </w:rPr>
      </w:pPr>
    </w:p>
    <w:p w:rsidR="00281964" w:rsidRDefault="00281964" w:rsidP="00281964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Итоги проекта:</w:t>
      </w:r>
      <w:r>
        <w:rPr>
          <w:color w:val="000000"/>
          <w:sz w:val="28"/>
          <w:szCs w:val="28"/>
        </w:rPr>
        <w:br/>
        <w:t xml:space="preserve">В ходе проекта, ребята стали интересоваться историей своей страны, гордятся Россией. Более глубоко изучили историю родного города. Ребята познакомились с историей России, образованием государства, расширились знания детей о народах, проживающих на территории России, закрепили знания о символике Российской Федерации, её значении. У детей расширились знания о столице России, памятниках культуры, более детально </w:t>
      </w:r>
      <w:r>
        <w:rPr>
          <w:color w:val="000000"/>
          <w:sz w:val="28"/>
          <w:szCs w:val="28"/>
        </w:rPr>
        <w:lastRenderedPageBreak/>
        <w:t>изучили Кремль, его башни – от чего они получили своё название. Дети с удовольствием изучали карту России, искали различные города. С удовольствием изучали гжельскую роспись, хохлому, Дымковскую роспись, расширяли знания о матрёшке, познакомились с валянием. Продолжили знакомство с устным народным творчеством, русскими народными инструментами. Закрепили знания о русских народных праздниках и о государственных праздниках России. Совместно с родителями расширила предметно-развивающую среду. Родители принимали активное участие в реализации проекта. </w:t>
      </w:r>
    </w:p>
    <w:p w:rsidR="00281964" w:rsidRDefault="00281964" w:rsidP="00281964">
      <w:pPr>
        <w:rPr>
          <w:rFonts w:ascii="Times New Roman" w:hAnsi="Times New Roman" w:cs="Times New Roman"/>
          <w:sz w:val="28"/>
          <w:szCs w:val="28"/>
        </w:rPr>
      </w:pPr>
    </w:p>
    <w:sectPr w:rsidR="00281964" w:rsidSect="00C2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322A9"/>
    <w:multiLevelType w:val="multilevel"/>
    <w:tmpl w:val="E7763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81964"/>
    <w:rsid w:val="001C06E4"/>
    <w:rsid w:val="00281964"/>
    <w:rsid w:val="00360CB4"/>
    <w:rsid w:val="0041464E"/>
    <w:rsid w:val="00A84236"/>
    <w:rsid w:val="00C26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819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1024</Words>
  <Characters>5843</Characters>
  <Application>Microsoft Office Word</Application>
  <DocSecurity>0</DocSecurity>
  <Lines>48</Lines>
  <Paragraphs>13</Paragraphs>
  <ScaleCrop>false</ScaleCrop>
  <Company/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2023-10-16T11:45:00Z</dcterms:created>
  <dcterms:modified xsi:type="dcterms:W3CDTF">2023-10-16T11:55:00Z</dcterms:modified>
</cp:coreProperties>
</file>