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89C" w:rsidRPr="00A0389C" w:rsidRDefault="00C137FA" w:rsidP="00A0389C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6"/>
          <w:szCs w:val="26"/>
        </w:rPr>
      </w:pPr>
      <w:r w:rsidRPr="00C137FA">
        <w:rPr>
          <w:rFonts w:ascii="Times New Roman" w:hAnsi="Times New Roman" w:cs="Times New Roman"/>
          <w:sz w:val="26"/>
          <w:szCs w:val="26"/>
        </w:rPr>
        <w:t>Методическое пособие</w:t>
      </w:r>
      <w:r w:rsidR="00A0389C">
        <w:rPr>
          <w:rFonts w:ascii="Times New Roman" w:hAnsi="Times New Roman" w:cs="Times New Roman"/>
          <w:sz w:val="26"/>
          <w:szCs w:val="26"/>
        </w:rPr>
        <w:t xml:space="preserve"> </w:t>
      </w:r>
      <w:r w:rsidR="00A0389C" w:rsidRPr="00A0389C">
        <w:rPr>
          <w:rFonts w:ascii="Times New Roman" w:hAnsi="Times New Roman" w:cs="Times New Roman"/>
          <w:sz w:val="26"/>
          <w:szCs w:val="26"/>
        </w:rPr>
        <w:t xml:space="preserve">«Методы и приемы создания ситуации успеха на уроках </w:t>
      </w:r>
      <w:r w:rsidR="00A0389C">
        <w:rPr>
          <w:rFonts w:ascii="Times New Roman" w:hAnsi="Times New Roman" w:cs="Times New Roman"/>
          <w:sz w:val="26"/>
          <w:szCs w:val="26"/>
        </w:rPr>
        <w:t xml:space="preserve">при обучении детей - </w:t>
      </w:r>
      <w:proofErr w:type="spellStart"/>
      <w:r w:rsidR="00A0389C" w:rsidRPr="00A0389C">
        <w:rPr>
          <w:rFonts w:ascii="Times New Roman" w:hAnsi="Times New Roman" w:cs="Times New Roman"/>
          <w:sz w:val="26"/>
          <w:szCs w:val="26"/>
        </w:rPr>
        <w:t>билинг</w:t>
      </w:r>
      <w:r w:rsidR="00A0389C">
        <w:rPr>
          <w:rFonts w:ascii="Times New Roman" w:hAnsi="Times New Roman" w:cs="Times New Roman"/>
          <w:sz w:val="26"/>
          <w:szCs w:val="26"/>
        </w:rPr>
        <w:t>вов</w:t>
      </w:r>
      <w:proofErr w:type="spellEnd"/>
      <w:r w:rsidR="00A0389C" w:rsidRPr="00A0389C">
        <w:rPr>
          <w:rFonts w:ascii="Times New Roman" w:hAnsi="Times New Roman" w:cs="Times New Roman"/>
          <w:sz w:val="26"/>
          <w:szCs w:val="26"/>
        </w:rPr>
        <w:t>»</w:t>
      </w:r>
    </w:p>
    <w:p w:rsidR="00C137FA" w:rsidRPr="00C137FA" w:rsidRDefault="00C137FA" w:rsidP="00C137FA">
      <w:pPr>
        <w:spacing w:after="0"/>
        <w:ind w:left="720" w:hanging="360"/>
        <w:jc w:val="center"/>
        <w:rPr>
          <w:rFonts w:ascii="Times New Roman" w:hAnsi="Times New Roman" w:cs="Times New Roman"/>
          <w:sz w:val="26"/>
          <w:szCs w:val="26"/>
        </w:rPr>
      </w:pPr>
    </w:p>
    <w:p w:rsidR="00C137FA" w:rsidRPr="00C137FA" w:rsidRDefault="00C137FA" w:rsidP="000B2A54">
      <w:pPr>
        <w:spacing w:after="0"/>
        <w:ind w:left="720" w:hanging="360"/>
        <w:jc w:val="center"/>
        <w:rPr>
          <w:rFonts w:ascii="Times New Roman" w:hAnsi="Times New Roman" w:cs="Times New Roman"/>
          <w:sz w:val="26"/>
          <w:szCs w:val="26"/>
        </w:rPr>
      </w:pPr>
      <w:r w:rsidRPr="00C137FA">
        <w:rPr>
          <w:rFonts w:ascii="Times New Roman" w:hAnsi="Times New Roman" w:cs="Times New Roman"/>
          <w:sz w:val="26"/>
          <w:szCs w:val="26"/>
        </w:rPr>
        <w:t>Актуальность.</w:t>
      </w:r>
    </w:p>
    <w:p w:rsidR="003E47D6" w:rsidRPr="00A0389C" w:rsidRDefault="00A0389C" w:rsidP="00A038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</w:t>
      </w:r>
      <w:r w:rsidR="003E47D6"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>Достижение современного качества образования, его соответствие актуальным и перспективным потребностям личности, общества и государства должно стать приоритетной задачей системы образования, на решение которой должна быть направлена работа каждого управленца, педагога и родителя. Ключевой задачей современной школы становится воспитание лидеров, готовых к жизни в высокотехнологичном, конкурентном мире.</w:t>
      </w:r>
    </w:p>
    <w:p w:rsidR="006D2A83" w:rsidRPr="00A0389C" w:rsidRDefault="00A0389C" w:rsidP="00A038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</w:t>
      </w:r>
      <w:r w:rsidR="006D2A83"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связи с этим особое внимание уделяется созданию условий для развития </w:t>
      </w:r>
      <w:r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>интеллектуального</w:t>
      </w:r>
      <w:r w:rsidR="006D2A83"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личностного потенциала учащегося и расширению возможностей современного образования, в том числе и языкового.</w:t>
      </w:r>
    </w:p>
    <w:p w:rsidR="006D2A83" w:rsidRPr="00A0389C" w:rsidRDefault="000B2A54" w:rsidP="00A038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6D2A83"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Актуальность обучения на </w:t>
      </w:r>
      <w:proofErr w:type="spellStart"/>
      <w:r w:rsidR="006D2A83"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>билингвальной</w:t>
      </w:r>
      <w:proofErr w:type="spellEnd"/>
      <w:r w:rsidR="006D2A83" w:rsidRPr="00A03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основе как базового компонента углубленного языкового образования определяется, прежде всего, всеобщей мировой тенденцией к интеграции в экономической, культурной и политической сферах. </w:t>
      </w:r>
    </w:p>
    <w:p w:rsidR="000D58EF" w:rsidRPr="00A0389C" w:rsidRDefault="00A0389C" w:rsidP="000D58EF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C137FA" w:rsidRPr="00A0389C">
        <w:rPr>
          <w:rFonts w:ascii="Times New Roman" w:hAnsi="Times New Roman" w:cs="Times New Roman"/>
          <w:sz w:val="26"/>
          <w:szCs w:val="26"/>
        </w:rPr>
        <w:t>Помимо этого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, 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школа должна сформировать у </w:t>
      </w:r>
      <w:r w:rsidR="00C137FA" w:rsidRPr="00A0389C">
        <w:rPr>
          <w:rFonts w:ascii="Times New Roman" w:hAnsi="Times New Roman" w:cs="Times New Roman"/>
          <w:sz w:val="26"/>
          <w:szCs w:val="26"/>
        </w:rPr>
        <w:t>обучающихся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 целый ряд компетентностей, способных выступить в качестве движущей силы всего процесса личностного развития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 при изучении и применении русского языка на метапредметной основе,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 не только в период обучения, но и после окончания школы. Ориентируясь на реализацию поставленных задач, 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как заместитель директора по УВР, 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вношу коррективы в 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организацию </w:t>
      </w:r>
      <w:r w:rsidR="00C137FA" w:rsidRPr="00A0389C">
        <w:rPr>
          <w:rFonts w:ascii="Times New Roman" w:hAnsi="Times New Roman" w:cs="Times New Roman"/>
          <w:sz w:val="26"/>
          <w:szCs w:val="26"/>
        </w:rPr>
        <w:t>учебно-воспитательн</w:t>
      </w:r>
      <w:r w:rsidR="00C137FA" w:rsidRPr="00A0389C">
        <w:rPr>
          <w:rFonts w:ascii="Times New Roman" w:hAnsi="Times New Roman" w:cs="Times New Roman"/>
          <w:sz w:val="26"/>
          <w:szCs w:val="26"/>
        </w:rPr>
        <w:t>ого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 процесс</w:t>
      </w:r>
      <w:r w:rsidR="00C137FA" w:rsidRPr="00A0389C">
        <w:rPr>
          <w:rFonts w:ascii="Times New Roman" w:hAnsi="Times New Roman" w:cs="Times New Roman"/>
          <w:sz w:val="26"/>
          <w:szCs w:val="26"/>
        </w:rPr>
        <w:t>а в условиях обучения детей -</w:t>
      </w:r>
      <w:proofErr w:type="spellStart"/>
      <w:r w:rsidR="00C137FA" w:rsidRPr="00A0389C">
        <w:rPr>
          <w:rFonts w:ascii="Times New Roman" w:hAnsi="Times New Roman" w:cs="Times New Roman"/>
          <w:sz w:val="26"/>
          <w:szCs w:val="26"/>
        </w:rPr>
        <w:t>билинг</w:t>
      </w:r>
      <w:r w:rsidR="000D58EF">
        <w:rPr>
          <w:rFonts w:ascii="Times New Roman" w:hAnsi="Times New Roman" w:cs="Times New Roman"/>
          <w:sz w:val="26"/>
          <w:szCs w:val="26"/>
        </w:rPr>
        <w:t>вов</w:t>
      </w:r>
      <w:proofErr w:type="spellEnd"/>
      <w:r w:rsidR="000D58EF">
        <w:rPr>
          <w:rFonts w:ascii="Times New Roman" w:hAnsi="Times New Roman" w:cs="Times New Roman"/>
          <w:sz w:val="26"/>
          <w:szCs w:val="26"/>
        </w:rPr>
        <w:t xml:space="preserve"> в</w:t>
      </w:r>
      <w:r w:rsidR="00C137FA" w:rsidRPr="00A0389C">
        <w:rPr>
          <w:rFonts w:ascii="Times New Roman" w:hAnsi="Times New Roman" w:cs="Times New Roman"/>
          <w:sz w:val="26"/>
          <w:szCs w:val="26"/>
        </w:rPr>
        <w:t xml:space="preserve"> р</w:t>
      </w:r>
      <w:r w:rsidR="00C137FA" w:rsidRPr="00A0389C">
        <w:rPr>
          <w:rFonts w:ascii="Times New Roman" w:hAnsi="Times New Roman" w:cs="Times New Roman"/>
          <w:sz w:val="26"/>
          <w:szCs w:val="26"/>
        </w:rPr>
        <w:t>амках реализации Федеральных государственных стандартов</w:t>
      </w:r>
      <w:r w:rsidR="00C137FA" w:rsidRPr="00A0389C">
        <w:rPr>
          <w:rFonts w:ascii="Times New Roman" w:hAnsi="Times New Roman" w:cs="Times New Roman"/>
        </w:rPr>
        <w:t>.</w:t>
      </w:r>
      <w:r w:rsidR="00595BF3" w:rsidRPr="00A0389C">
        <w:rPr>
          <w:rFonts w:ascii="Times New Roman" w:hAnsi="Times New Roman" w:cs="Times New Roman"/>
        </w:rPr>
        <w:t xml:space="preserve"> </w:t>
      </w:r>
      <w:r w:rsidR="00595BF3" w:rsidRPr="00A0389C">
        <w:rPr>
          <w:rFonts w:ascii="Times New Roman" w:hAnsi="Times New Roman" w:cs="Times New Roman"/>
          <w:sz w:val="26"/>
          <w:szCs w:val="26"/>
        </w:rPr>
        <w:t>Мною разработано методическое пособие</w:t>
      </w:r>
      <w:r w:rsidR="00A15BE8" w:rsidRPr="00A0389C">
        <w:rPr>
          <w:rFonts w:ascii="Times New Roman" w:hAnsi="Times New Roman" w:cs="Times New Roman"/>
          <w:sz w:val="26"/>
          <w:szCs w:val="26"/>
        </w:rPr>
        <w:t xml:space="preserve"> «Методы и приемы создания ситуации у</w:t>
      </w:r>
      <w:r w:rsidR="00B80BE4" w:rsidRPr="00A0389C">
        <w:rPr>
          <w:rFonts w:ascii="Times New Roman" w:hAnsi="Times New Roman" w:cs="Times New Roman"/>
          <w:sz w:val="26"/>
          <w:szCs w:val="26"/>
        </w:rPr>
        <w:t>с</w:t>
      </w:r>
      <w:r w:rsidR="00A15BE8" w:rsidRPr="00A0389C">
        <w:rPr>
          <w:rFonts w:ascii="Times New Roman" w:hAnsi="Times New Roman" w:cs="Times New Roman"/>
          <w:sz w:val="26"/>
          <w:szCs w:val="26"/>
        </w:rPr>
        <w:t>пеха</w:t>
      </w:r>
      <w:r w:rsidR="00B80BE4" w:rsidRPr="00A0389C">
        <w:rPr>
          <w:rFonts w:ascii="Times New Roman" w:hAnsi="Times New Roman" w:cs="Times New Roman"/>
          <w:sz w:val="26"/>
          <w:szCs w:val="26"/>
        </w:rPr>
        <w:t xml:space="preserve"> на уроках </w:t>
      </w:r>
      <w:r w:rsidR="000D58EF">
        <w:rPr>
          <w:rFonts w:ascii="Times New Roman" w:hAnsi="Times New Roman" w:cs="Times New Roman"/>
          <w:sz w:val="26"/>
          <w:szCs w:val="26"/>
        </w:rPr>
        <w:t xml:space="preserve">при обучении детей - </w:t>
      </w:r>
      <w:proofErr w:type="spellStart"/>
      <w:r w:rsidR="000D58EF" w:rsidRPr="00A0389C">
        <w:rPr>
          <w:rFonts w:ascii="Times New Roman" w:hAnsi="Times New Roman" w:cs="Times New Roman"/>
          <w:sz w:val="26"/>
          <w:szCs w:val="26"/>
        </w:rPr>
        <w:t>билинг</w:t>
      </w:r>
      <w:r w:rsidR="000D58EF">
        <w:rPr>
          <w:rFonts w:ascii="Times New Roman" w:hAnsi="Times New Roman" w:cs="Times New Roman"/>
          <w:sz w:val="26"/>
          <w:szCs w:val="26"/>
        </w:rPr>
        <w:t>вов</w:t>
      </w:r>
      <w:proofErr w:type="spellEnd"/>
      <w:r w:rsidR="000D58EF" w:rsidRPr="00A0389C">
        <w:rPr>
          <w:rFonts w:ascii="Times New Roman" w:hAnsi="Times New Roman" w:cs="Times New Roman"/>
          <w:sz w:val="26"/>
          <w:szCs w:val="26"/>
        </w:rPr>
        <w:t>»</w:t>
      </w:r>
      <w:r w:rsidR="000D58EF">
        <w:rPr>
          <w:rFonts w:ascii="Times New Roman" w:hAnsi="Times New Roman" w:cs="Times New Roman"/>
          <w:sz w:val="26"/>
          <w:szCs w:val="26"/>
        </w:rPr>
        <w:t>.</w:t>
      </w:r>
    </w:p>
    <w:p w:rsidR="00A15BE8" w:rsidRPr="00A0389C" w:rsidRDefault="00A15BE8" w:rsidP="00A0389C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A15BE8" w:rsidRPr="00A15BE8" w:rsidRDefault="00A15BE8" w:rsidP="00A0389C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Цель: Создание 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универсального </w:t>
      </w: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дидактического ресурса 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для </w:t>
      </w: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>учител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>ей-предметников</w:t>
      </w: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>по</w:t>
      </w: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обеспечени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>ю</w:t>
      </w: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0D58EF">
        <w:rPr>
          <w:rFonts w:ascii="Times New Roman" w:eastAsiaTheme="minorHAnsi" w:hAnsi="Times New Roman" w:cs="Times New Roman"/>
          <w:sz w:val="26"/>
          <w:szCs w:val="26"/>
          <w:lang w:eastAsia="en-US"/>
        </w:rPr>
        <w:t>уч</w:t>
      </w: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>ебного успеха обучающегося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>билинг</w:t>
      </w:r>
      <w:r w:rsidR="000D58EF">
        <w:rPr>
          <w:rFonts w:ascii="Times New Roman" w:eastAsiaTheme="minorHAnsi" w:hAnsi="Times New Roman" w:cs="Times New Roman"/>
          <w:sz w:val="26"/>
          <w:szCs w:val="26"/>
          <w:lang w:eastAsia="en-US"/>
        </w:rPr>
        <w:t>в</w:t>
      </w:r>
      <w:r w:rsidR="00B80BE4" w:rsidRPr="00A0389C">
        <w:rPr>
          <w:rFonts w:ascii="Times New Roman" w:eastAsiaTheme="minorHAnsi" w:hAnsi="Times New Roman" w:cs="Times New Roman"/>
          <w:sz w:val="26"/>
          <w:szCs w:val="26"/>
          <w:lang w:eastAsia="en-US"/>
        </w:rPr>
        <w:t>ов</w:t>
      </w:r>
      <w:proofErr w:type="spellEnd"/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. </w:t>
      </w:r>
    </w:p>
    <w:p w:rsidR="00A15BE8" w:rsidRPr="00A15BE8" w:rsidRDefault="00A15BE8" w:rsidP="00A0389C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>Задачи:</w:t>
      </w:r>
    </w:p>
    <w:p w:rsidR="00A15BE8" w:rsidRPr="00A15BE8" w:rsidRDefault="00A15BE8" w:rsidP="00A0389C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>- создать картотеку заданий и форм работы на уроке и внеурочной деятельности</w:t>
      </w:r>
      <w:r w:rsidR="000D58EF">
        <w:rPr>
          <w:rFonts w:ascii="Times New Roman" w:eastAsiaTheme="minorHAnsi" w:hAnsi="Times New Roman" w:cs="Times New Roman"/>
          <w:sz w:val="26"/>
          <w:szCs w:val="26"/>
          <w:lang w:eastAsia="en-US"/>
        </w:rPr>
        <w:t>;</w:t>
      </w:r>
    </w:p>
    <w:p w:rsidR="00A15BE8" w:rsidRPr="00A15BE8" w:rsidRDefault="00A15BE8" w:rsidP="00A0389C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15BE8">
        <w:rPr>
          <w:rFonts w:ascii="Times New Roman" w:eastAsiaTheme="minorHAnsi" w:hAnsi="Times New Roman" w:cs="Times New Roman"/>
          <w:sz w:val="26"/>
          <w:szCs w:val="26"/>
          <w:lang w:eastAsia="en-US"/>
        </w:rPr>
        <w:t>-разработать алгоритм составление матрицы учебного успеха ученика с подбором форм работы из картотеки</w:t>
      </w:r>
      <w:r w:rsidR="000D58EF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</w:p>
    <w:p w:rsidR="00BA3CAD" w:rsidRPr="00A0389C" w:rsidRDefault="002E0313" w:rsidP="00A0389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389C">
        <w:rPr>
          <w:rFonts w:ascii="Times New Roman" w:hAnsi="Times New Roman" w:cs="Times New Roman"/>
          <w:sz w:val="26"/>
          <w:szCs w:val="26"/>
        </w:rPr>
        <w:t>Данная</w:t>
      </w:r>
      <w:r w:rsidR="00BA3CAD" w:rsidRPr="00A0389C">
        <w:rPr>
          <w:rFonts w:ascii="Times New Roman" w:hAnsi="Times New Roman" w:cs="Times New Roman"/>
          <w:sz w:val="26"/>
          <w:szCs w:val="26"/>
        </w:rPr>
        <w:t xml:space="preserve"> картотека заданий поможет учителю</w:t>
      </w:r>
      <w:r w:rsidR="00BA3CAD" w:rsidRPr="00A0389C">
        <w:rPr>
          <w:rFonts w:ascii="Times New Roman" w:hAnsi="Times New Roman" w:cs="Times New Roman"/>
          <w:sz w:val="26"/>
          <w:szCs w:val="26"/>
        </w:rPr>
        <w:t>-предметнику</w:t>
      </w:r>
      <w:r w:rsidR="00BA3CAD" w:rsidRPr="00A0389C">
        <w:rPr>
          <w:rFonts w:ascii="Times New Roman" w:hAnsi="Times New Roman" w:cs="Times New Roman"/>
          <w:sz w:val="26"/>
          <w:szCs w:val="26"/>
        </w:rPr>
        <w:t xml:space="preserve"> более гибко управлять работой учащихся на уроке и во внеурочной деятельности. Приемы деятельности не систематизированы по этапам урока, так как, во-первых, практически каждый прием можно представить себе как способ деятельности ученика в определенных обстоятельствах на любом этапе урока, во-</w:t>
      </w:r>
      <w:proofErr w:type="gramStart"/>
      <w:r w:rsidR="00BA3CAD" w:rsidRPr="00A0389C">
        <w:rPr>
          <w:rFonts w:ascii="Times New Roman" w:hAnsi="Times New Roman" w:cs="Times New Roman"/>
          <w:sz w:val="26"/>
          <w:szCs w:val="26"/>
        </w:rPr>
        <w:t>вторых ,</w:t>
      </w:r>
      <w:proofErr w:type="gramEnd"/>
      <w:r w:rsidR="00BA3CAD" w:rsidRPr="00A0389C">
        <w:rPr>
          <w:rFonts w:ascii="Times New Roman" w:hAnsi="Times New Roman" w:cs="Times New Roman"/>
          <w:sz w:val="26"/>
          <w:szCs w:val="26"/>
        </w:rPr>
        <w:t xml:space="preserve"> среди приведенных форм и видов учебной работы много тех, что требуют работы ученика вне урока. Тем не менее, в перечислении приемов и форм присутствует традиционная логика: первые чаще всего используются при знакомстве с новым материалом, далее идут приемы отработки предметных знаний и навыков, приемы работы с текстом, по уяснению смысла понятий и терминов, приемы, с помощью которых можно как развивать, так и диагностировать уровень развития необходимых ученику его ресурсов учебного успеха. В конце картотеки приведены примеры более сложных форм работы, требующих проявления всех параметров индивидуально стиля учебной деятельности ученика (знание предмета, навыки исследовательской и проектной деятельности, анализа, умения делать выводы). </w:t>
      </w:r>
    </w:p>
    <w:p w:rsidR="00BA3CAD" w:rsidRPr="00A0389C" w:rsidRDefault="00BA3CAD" w:rsidP="00A0389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0389C">
        <w:rPr>
          <w:rFonts w:ascii="Times New Roman" w:hAnsi="Times New Roman" w:cs="Times New Roman"/>
          <w:sz w:val="26"/>
          <w:szCs w:val="26"/>
        </w:rPr>
        <w:lastRenderedPageBreak/>
        <w:t xml:space="preserve">При помощи данной </w:t>
      </w:r>
      <w:proofErr w:type="gramStart"/>
      <w:r w:rsidR="000D58EF">
        <w:rPr>
          <w:rFonts w:ascii="Times New Roman" w:hAnsi="Times New Roman" w:cs="Times New Roman"/>
          <w:sz w:val="26"/>
          <w:szCs w:val="26"/>
        </w:rPr>
        <w:t xml:space="preserve">подборки </w:t>
      </w:r>
      <w:r w:rsidRPr="00A0389C">
        <w:rPr>
          <w:rFonts w:ascii="Times New Roman" w:hAnsi="Times New Roman" w:cs="Times New Roman"/>
          <w:sz w:val="26"/>
          <w:szCs w:val="26"/>
        </w:rPr>
        <w:t xml:space="preserve"> учитель</w:t>
      </w:r>
      <w:proofErr w:type="gramEnd"/>
      <w:r w:rsidRPr="00A0389C">
        <w:rPr>
          <w:rFonts w:ascii="Times New Roman" w:hAnsi="Times New Roman" w:cs="Times New Roman"/>
          <w:sz w:val="26"/>
          <w:szCs w:val="26"/>
        </w:rPr>
        <w:t xml:space="preserve">  </w:t>
      </w:r>
      <w:r w:rsidRPr="00A0389C">
        <w:rPr>
          <w:rFonts w:ascii="Times New Roman" w:hAnsi="Times New Roman" w:cs="Times New Roman"/>
          <w:sz w:val="26"/>
          <w:szCs w:val="26"/>
        </w:rPr>
        <w:t>с</w:t>
      </w:r>
      <w:r w:rsidRPr="00A0389C">
        <w:rPr>
          <w:rFonts w:ascii="Times New Roman" w:hAnsi="Times New Roman" w:cs="Times New Roman"/>
          <w:sz w:val="26"/>
          <w:szCs w:val="26"/>
        </w:rPr>
        <w:t xml:space="preserve">может составить матрицу заданий индивидуально для каждого ученика, диагностировать уровень параметров учебного успеха ученика, составить программу развития успешного ученика средствами </w:t>
      </w:r>
      <w:r w:rsidRPr="00A0389C">
        <w:rPr>
          <w:rFonts w:ascii="Times New Roman" w:hAnsi="Times New Roman" w:cs="Times New Roman"/>
          <w:sz w:val="26"/>
          <w:szCs w:val="26"/>
        </w:rPr>
        <w:t xml:space="preserve">учебного </w:t>
      </w:r>
      <w:r w:rsidRPr="00A0389C">
        <w:rPr>
          <w:rFonts w:ascii="Times New Roman" w:hAnsi="Times New Roman" w:cs="Times New Roman"/>
          <w:sz w:val="26"/>
          <w:szCs w:val="26"/>
        </w:rPr>
        <w:t xml:space="preserve">предмета. Использование картотеки приемов само по себе приводит к разнообразию форм работы с детьми и в следствии этого – к повышению учебно-познавательной мотивации. И если учитель научиться ориентироваться в арсенале учебных приемов, сопоставляя их с возможностями </w:t>
      </w:r>
      <w:r w:rsidRPr="00A0389C">
        <w:rPr>
          <w:rFonts w:ascii="Times New Roman" w:hAnsi="Times New Roman" w:cs="Times New Roman"/>
          <w:sz w:val="26"/>
          <w:szCs w:val="26"/>
        </w:rPr>
        <w:t>обучающихся- биллингов</w:t>
      </w:r>
      <w:r w:rsidRPr="00A0389C">
        <w:rPr>
          <w:rFonts w:ascii="Times New Roman" w:hAnsi="Times New Roman" w:cs="Times New Roman"/>
          <w:sz w:val="26"/>
          <w:szCs w:val="26"/>
        </w:rPr>
        <w:t xml:space="preserve">, эффективность обучения будет расти. Это можно будет увидеть не только по отметкам, но и по активности </w:t>
      </w:r>
      <w:r w:rsidRPr="00A0389C">
        <w:rPr>
          <w:rFonts w:ascii="Times New Roman" w:hAnsi="Times New Roman" w:cs="Times New Roman"/>
          <w:sz w:val="26"/>
          <w:szCs w:val="26"/>
        </w:rPr>
        <w:t>обучающихся</w:t>
      </w:r>
      <w:r w:rsidRPr="00A0389C">
        <w:rPr>
          <w:rFonts w:ascii="Times New Roman" w:hAnsi="Times New Roman" w:cs="Times New Roman"/>
          <w:sz w:val="26"/>
          <w:szCs w:val="26"/>
        </w:rPr>
        <w:t xml:space="preserve"> во внеурочное время. </w:t>
      </w:r>
    </w:p>
    <w:p w:rsidR="00BA3CAD" w:rsidRPr="00A0389C" w:rsidRDefault="00BA3CAD" w:rsidP="00A0389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0389C">
        <w:rPr>
          <w:rFonts w:ascii="Times New Roman" w:hAnsi="Times New Roman" w:cs="Times New Roman"/>
          <w:sz w:val="26"/>
          <w:szCs w:val="26"/>
        </w:rPr>
        <w:t>Для разработки индивидуальной программы развития ученика необходимо дополнительное время в работе учителя. Учителю важно для рационально использования рабочего времени составить циклограмму по планированию и реализации индивидуальных программ развития ученика.</w:t>
      </w:r>
    </w:p>
    <w:p w:rsidR="00BA3CAD" w:rsidRDefault="00BA3CAD" w:rsidP="00BA3C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A3CAD" w:rsidRDefault="00BA3CAD" w:rsidP="00BA3CA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 xml:space="preserve">Картотека приемов и методов применяемых при обучении </w:t>
      </w:r>
    </w:p>
    <w:p w:rsidR="00BA3CAD" w:rsidRPr="00BA3CAD" w:rsidRDefault="00BA3CAD" w:rsidP="00BA3CA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детей -биллингов</w:t>
      </w:r>
    </w:p>
    <w:p w:rsidR="00C137FA" w:rsidRDefault="00C137FA" w:rsidP="00C137FA">
      <w:pPr>
        <w:pStyle w:val="a3"/>
        <w:spacing w:after="0"/>
        <w:rPr>
          <w:rFonts w:ascii="Times New Roman" w:hAnsi="Times New Roman" w:cs="Times New Roman"/>
          <w:b/>
        </w:rPr>
      </w:pPr>
    </w:p>
    <w:p w:rsidR="00E5131D" w:rsidRPr="00BA3CAD" w:rsidRDefault="00E5131D" w:rsidP="000D58E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 xml:space="preserve">Активное слушание </w:t>
      </w:r>
    </w:p>
    <w:p w:rsidR="00E5131D" w:rsidRPr="00BA3CAD" w:rsidRDefault="00E5131D" w:rsidP="000D58EF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а. Активное слушание с опорой на визуальный ряд.</w:t>
      </w:r>
    </w:p>
    <w:p w:rsidR="00E5131D" w:rsidRPr="00BA3CAD" w:rsidRDefault="00E5131D" w:rsidP="000D58EF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б. Активное слушание с опорой на визуальный ряд и с предварительно сформулированным заданием по излагаемому материалу и последующим обсуждением результатов.</w:t>
      </w:r>
    </w:p>
    <w:p w:rsidR="00E5131D" w:rsidRPr="00BA3CAD" w:rsidRDefault="00E5131D" w:rsidP="000D58E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«Мозговой штурм».</w:t>
      </w:r>
    </w:p>
    <w:p w:rsidR="004F542C" w:rsidRPr="00BA3CAD" w:rsidRDefault="00E5131D" w:rsidP="000D58EF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Прием учебной работы, требующий высокого уровня управленческих навыков от учителя и достаточного </w:t>
      </w:r>
      <w:r w:rsidR="004F542C" w:rsidRPr="00BA3CAD">
        <w:rPr>
          <w:rFonts w:ascii="Times New Roman" w:hAnsi="Times New Roman" w:cs="Times New Roman"/>
          <w:sz w:val="26"/>
          <w:szCs w:val="26"/>
        </w:rPr>
        <w:t>уровня,</w:t>
      </w:r>
      <w:r w:rsidRPr="00BA3CAD">
        <w:rPr>
          <w:rFonts w:ascii="Times New Roman" w:hAnsi="Times New Roman" w:cs="Times New Roman"/>
          <w:sz w:val="26"/>
          <w:szCs w:val="26"/>
        </w:rPr>
        <w:t xml:space="preserve"> коммуникативных и организационных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общеучебных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 xml:space="preserve"> на</w:t>
      </w:r>
      <w:r w:rsidR="004F542C" w:rsidRPr="00BA3CAD">
        <w:rPr>
          <w:rFonts w:ascii="Times New Roman" w:hAnsi="Times New Roman" w:cs="Times New Roman"/>
          <w:sz w:val="26"/>
          <w:szCs w:val="26"/>
        </w:rPr>
        <w:t>выков от учащихся. Наиболее эффективен при выдвижении гипотез и предложений. Обязателен «договор</w:t>
      </w:r>
      <w:r w:rsidR="000D58EF">
        <w:rPr>
          <w:rFonts w:ascii="Times New Roman" w:hAnsi="Times New Roman" w:cs="Times New Roman"/>
          <w:sz w:val="26"/>
          <w:szCs w:val="26"/>
        </w:rPr>
        <w:t xml:space="preserve"> </w:t>
      </w:r>
      <w:r w:rsidR="004F542C" w:rsidRPr="00BA3CAD">
        <w:rPr>
          <w:rFonts w:ascii="Times New Roman" w:hAnsi="Times New Roman" w:cs="Times New Roman"/>
          <w:sz w:val="26"/>
          <w:szCs w:val="26"/>
        </w:rPr>
        <w:t xml:space="preserve">на берегу»: некий свод правил для предотвращения </w:t>
      </w:r>
      <w:proofErr w:type="gramStart"/>
      <w:r w:rsidR="004F542C" w:rsidRPr="00BA3CAD">
        <w:rPr>
          <w:rFonts w:ascii="Times New Roman" w:hAnsi="Times New Roman" w:cs="Times New Roman"/>
          <w:sz w:val="26"/>
          <w:szCs w:val="26"/>
        </w:rPr>
        <w:t>урока  в</w:t>
      </w:r>
      <w:proofErr w:type="gramEnd"/>
      <w:r w:rsidR="004F542C" w:rsidRPr="00BA3CAD">
        <w:rPr>
          <w:rFonts w:ascii="Times New Roman" w:hAnsi="Times New Roman" w:cs="Times New Roman"/>
          <w:sz w:val="26"/>
          <w:szCs w:val="26"/>
        </w:rPr>
        <w:t xml:space="preserve"> беспорядочную перепалку, а учителя – в смотрителя за порядком. Но, </w:t>
      </w:r>
      <w:r w:rsidR="000D58EF" w:rsidRPr="00BA3CAD">
        <w:rPr>
          <w:rFonts w:ascii="Times New Roman" w:hAnsi="Times New Roman" w:cs="Times New Roman"/>
          <w:sz w:val="26"/>
          <w:szCs w:val="26"/>
        </w:rPr>
        <w:t>востребую</w:t>
      </w:r>
      <w:r w:rsidR="004F542C" w:rsidRPr="00BA3CAD">
        <w:rPr>
          <w:rFonts w:ascii="Times New Roman" w:hAnsi="Times New Roman" w:cs="Times New Roman"/>
          <w:sz w:val="26"/>
          <w:szCs w:val="26"/>
        </w:rPr>
        <w:t xml:space="preserve"> эти навыки, данный вид работы одновременно их развивает.</w:t>
      </w:r>
    </w:p>
    <w:p w:rsidR="00E5131D" w:rsidRPr="0018367D" w:rsidRDefault="00EA284A" w:rsidP="000D58EF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8367D">
        <w:rPr>
          <w:rFonts w:ascii="Times New Roman" w:hAnsi="Times New Roman" w:cs="Times New Roman"/>
          <w:b/>
          <w:i/>
          <w:sz w:val="26"/>
          <w:szCs w:val="26"/>
        </w:rPr>
        <w:t>Правила участия в «мозговом штурме». Памятка для учащихся</w:t>
      </w:r>
    </w:p>
    <w:p w:rsidR="00EA284A" w:rsidRPr="00BA3CAD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Формулируйте свои мысли точно, но кратко.</w:t>
      </w:r>
    </w:p>
    <w:p w:rsidR="00EA284A" w:rsidRPr="00BA3CAD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Стремитесь решить проблему, а не демонстрировать свои знания.</w:t>
      </w:r>
    </w:p>
    <w:p w:rsidR="00EA284A" w:rsidRPr="00BA3CAD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Мозговая атака требует полного раскрепощения воображения</w:t>
      </w:r>
    </w:p>
    <w:p w:rsidR="00EA284A" w:rsidRPr="00BA3CAD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Запрещаются критические замечания и промежуточные оценки</w:t>
      </w:r>
      <w:r w:rsidR="00F808A5" w:rsidRPr="00BA3CA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- это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мешает формулировать новые идеи.</w:t>
      </w:r>
    </w:p>
    <w:p w:rsidR="00EA284A" w:rsidRPr="00BA3CAD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Чем больше выдвинуто предложений, тем более вероятно, что в результате «мозгового штурма» действительно появятся новые, ценные идеи.</w:t>
      </w:r>
    </w:p>
    <w:p w:rsidR="00EA284A" w:rsidRPr="00BA3CAD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Приветствуются все дополнения и уточнения.</w:t>
      </w:r>
    </w:p>
    <w:p w:rsidR="00EA284A" w:rsidRDefault="00EA284A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Размещается задавать вопросы, если они не содержат оценки высказываний предыдущих ораторов.</w:t>
      </w:r>
    </w:p>
    <w:p w:rsidR="000D58EF" w:rsidRDefault="000D58EF" w:rsidP="000D58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284A" w:rsidRPr="00BA3CAD" w:rsidRDefault="00EA284A" w:rsidP="00BA3C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Планирование порядка и сроков изучения разделов</w:t>
      </w:r>
      <w:r w:rsidR="00F808A5" w:rsidRPr="00BA3CA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b/>
          <w:sz w:val="26"/>
          <w:szCs w:val="26"/>
        </w:rPr>
        <w:t>- как коллективная работа в начале изучения раздела.</w:t>
      </w:r>
    </w:p>
    <w:p w:rsidR="0018367D" w:rsidRDefault="00EA284A" w:rsidP="00BA3CAD">
      <w:pPr>
        <w:pStyle w:val="a3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3CAD">
        <w:rPr>
          <w:rFonts w:ascii="Times New Roman" w:hAnsi="Times New Roman" w:cs="Times New Roman"/>
          <w:sz w:val="26"/>
          <w:szCs w:val="26"/>
        </w:rPr>
        <w:t>3 .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="00F808A5" w:rsidRPr="00BA3CAD">
        <w:rPr>
          <w:rFonts w:ascii="Times New Roman" w:hAnsi="Times New Roman" w:cs="Times New Roman"/>
          <w:sz w:val="26"/>
          <w:szCs w:val="26"/>
        </w:rPr>
        <w:t xml:space="preserve">Составление плана изучения темы с поддержкой в виде алгоритма </w:t>
      </w:r>
    </w:p>
    <w:p w:rsidR="00EA284A" w:rsidRPr="00BA3CAD" w:rsidRDefault="00F808A5" w:rsidP="00BA3CAD">
      <w:pPr>
        <w:pStyle w:val="a3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(</w:t>
      </w:r>
      <w:r w:rsidR="00422A98" w:rsidRPr="00BA3CAD">
        <w:rPr>
          <w:rFonts w:ascii="Times New Roman" w:hAnsi="Times New Roman" w:cs="Times New Roman"/>
          <w:sz w:val="26"/>
          <w:szCs w:val="26"/>
        </w:rPr>
        <w:t>работа в индивидуальном режиме):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051"/>
      </w:tblGrid>
      <w:tr w:rsidR="00144435" w:rsidRPr="00BA3CAD" w:rsidTr="003E6537">
        <w:tc>
          <w:tcPr>
            <w:tcW w:w="6051" w:type="dxa"/>
          </w:tcPr>
          <w:p w:rsidR="00144435" w:rsidRPr="00BA3CAD" w:rsidRDefault="00144435" w:rsidP="00BA3CAD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Изучение объектов:</w:t>
            </w:r>
          </w:p>
          <w:p w:rsidR="00144435" w:rsidRPr="00BA3CAD" w:rsidRDefault="00144435" w:rsidP="00BA3CA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Внешний вид</w:t>
            </w:r>
          </w:p>
          <w:p w:rsidR="00144435" w:rsidRPr="00BA3CAD" w:rsidRDefault="00144435" w:rsidP="00BA3CA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Состав и структура</w:t>
            </w:r>
          </w:p>
          <w:p w:rsidR="00144435" w:rsidRPr="00BA3CAD" w:rsidRDefault="00144435" w:rsidP="00BA3CA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Функции</w:t>
            </w:r>
          </w:p>
          <w:p w:rsidR="00144435" w:rsidRPr="00BA3CAD" w:rsidRDefault="00144435" w:rsidP="00BA3CA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Процессы, влияющие на проявление функций</w:t>
            </w:r>
          </w:p>
          <w:p w:rsidR="00144435" w:rsidRPr="00BA3CAD" w:rsidRDefault="00144435" w:rsidP="00BA3CA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Объект как подсистема, связи с другими системами</w:t>
            </w:r>
          </w:p>
        </w:tc>
      </w:tr>
    </w:tbl>
    <w:p w:rsidR="00422A98" w:rsidRPr="00BA3CAD" w:rsidRDefault="00422A98" w:rsidP="00BA3CA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6096"/>
      </w:tblGrid>
      <w:tr w:rsidR="001D7B22" w:rsidRPr="00BA3CAD" w:rsidTr="003E6537">
        <w:tc>
          <w:tcPr>
            <w:tcW w:w="6096" w:type="dxa"/>
          </w:tcPr>
          <w:p w:rsidR="001D7B22" w:rsidRPr="00BA3CAD" w:rsidRDefault="001D7B22" w:rsidP="00BA3CA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b/>
                <w:sz w:val="26"/>
                <w:szCs w:val="26"/>
              </w:rPr>
              <w:t>Изучение процессов:</w:t>
            </w:r>
          </w:p>
          <w:p w:rsidR="001D7B22" w:rsidRPr="00BA3CAD" w:rsidRDefault="001D7B22" w:rsidP="00BA3CA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Доказательства и/или проявления процесса</w:t>
            </w:r>
          </w:p>
          <w:p w:rsidR="001D7B22" w:rsidRPr="00BA3CAD" w:rsidRDefault="001D7B22" w:rsidP="00BA3CA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Условия и факторы</w:t>
            </w:r>
          </w:p>
          <w:p w:rsidR="001D7B22" w:rsidRPr="00BA3CAD" w:rsidRDefault="001D7B22" w:rsidP="00BA3CA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Направления</w:t>
            </w:r>
          </w:p>
          <w:p w:rsidR="001D7B22" w:rsidRPr="00BA3CAD" w:rsidRDefault="001D7B22" w:rsidP="00BA3CA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3CAD">
              <w:rPr>
                <w:rFonts w:ascii="Times New Roman" w:hAnsi="Times New Roman" w:cs="Times New Roman"/>
                <w:sz w:val="26"/>
                <w:szCs w:val="26"/>
              </w:rPr>
              <w:t>Результаты</w:t>
            </w:r>
          </w:p>
        </w:tc>
      </w:tr>
    </w:tbl>
    <w:p w:rsidR="000D58EF" w:rsidRDefault="000D58EF" w:rsidP="000D58EF">
      <w:pPr>
        <w:pStyle w:val="a3"/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D7B22" w:rsidRPr="000D58EF" w:rsidRDefault="000D58EF" w:rsidP="000D58EF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="00EA3B59" w:rsidRPr="000D58EF">
        <w:rPr>
          <w:rFonts w:ascii="Times New Roman" w:hAnsi="Times New Roman" w:cs="Times New Roman"/>
          <w:b/>
          <w:sz w:val="26"/>
          <w:szCs w:val="26"/>
        </w:rPr>
        <w:t>Практическая группировка работа на единую цель.</w:t>
      </w:r>
    </w:p>
    <w:p w:rsidR="00EA3B59" w:rsidRPr="00BA3CAD" w:rsidRDefault="00EA3B59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Такая форма работа очень эффективна при уяснении закономерностей сложного процесса, например, при изучении понятия «климат», или для обеспечения статистически достоверных результатов.</w:t>
      </w:r>
    </w:p>
    <w:p w:rsidR="00EA3B59" w:rsidRPr="00BA3CAD" w:rsidRDefault="00EA3B59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Пример: Изучение материалов учебного модуля «Австралия» в курсе изучения материков и океанов.</w:t>
      </w:r>
    </w:p>
    <w:p w:rsidR="00EA3B59" w:rsidRPr="00BA3CAD" w:rsidRDefault="00EA3B59" w:rsidP="00BA3CAD">
      <w:pPr>
        <w:pStyle w:val="a3"/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A3CAD">
        <w:rPr>
          <w:rFonts w:ascii="Times New Roman" w:hAnsi="Times New Roman" w:cs="Times New Roman"/>
          <w:b/>
          <w:i/>
          <w:sz w:val="26"/>
          <w:szCs w:val="26"/>
        </w:rPr>
        <w:t xml:space="preserve">«Путешествие по Австралии в составе </w:t>
      </w:r>
      <w:proofErr w:type="gramStart"/>
      <w:r w:rsidRPr="00BA3CAD">
        <w:rPr>
          <w:rFonts w:ascii="Times New Roman" w:hAnsi="Times New Roman" w:cs="Times New Roman"/>
          <w:b/>
          <w:i/>
          <w:sz w:val="26"/>
          <w:szCs w:val="26"/>
        </w:rPr>
        <w:t>одной  из</w:t>
      </w:r>
      <w:proofErr w:type="gramEnd"/>
      <w:r w:rsidRPr="00BA3CAD">
        <w:rPr>
          <w:rFonts w:ascii="Times New Roman" w:hAnsi="Times New Roman" w:cs="Times New Roman"/>
          <w:b/>
          <w:i/>
          <w:sz w:val="26"/>
          <w:szCs w:val="26"/>
        </w:rPr>
        <w:t xml:space="preserve"> поисковых групп»</w:t>
      </w:r>
    </w:p>
    <w:p w:rsidR="00EA3B59" w:rsidRPr="00BA3CAD" w:rsidRDefault="00EA3B59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1</w:t>
      </w:r>
      <w:r w:rsidR="006E4943" w:rsidRPr="00BA3CAD">
        <w:rPr>
          <w:rFonts w:ascii="Times New Roman" w:hAnsi="Times New Roman" w:cs="Times New Roman"/>
          <w:i/>
          <w:sz w:val="26"/>
          <w:szCs w:val="26"/>
        </w:rPr>
        <w:t xml:space="preserve"> гру</w:t>
      </w:r>
      <w:r w:rsidRPr="00BA3CAD">
        <w:rPr>
          <w:rFonts w:ascii="Times New Roman" w:hAnsi="Times New Roman" w:cs="Times New Roman"/>
          <w:i/>
          <w:sz w:val="26"/>
          <w:szCs w:val="26"/>
        </w:rPr>
        <w:t>ппа</w:t>
      </w:r>
    </w:p>
    <w:p w:rsidR="00EA3B59" w:rsidRPr="00BA3CAD" w:rsidRDefault="00EA3B59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Карточка-задание геоморфологов</w:t>
      </w:r>
    </w:p>
    <w:p w:rsidR="00EA3B59" w:rsidRPr="000D58EF" w:rsidRDefault="00EA3B59" w:rsidP="000D58EF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D58EF">
        <w:rPr>
          <w:rFonts w:ascii="Times New Roman" w:hAnsi="Times New Roman" w:cs="Times New Roman"/>
          <w:sz w:val="26"/>
          <w:szCs w:val="26"/>
        </w:rPr>
        <w:t>Геоморфология</w:t>
      </w:r>
      <w:r w:rsidR="006E4943" w:rsidRPr="000D58EF">
        <w:rPr>
          <w:rFonts w:ascii="Times New Roman" w:hAnsi="Times New Roman" w:cs="Times New Roman"/>
          <w:sz w:val="26"/>
          <w:szCs w:val="26"/>
        </w:rPr>
        <w:t xml:space="preserve"> </w:t>
      </w:r>
      <w:r w:rsidRPr="000D58EF">
        <w:rPr>
          <w:rFonts w:ascii="Times New Roman" w:hAnsi="Times New Roman" w:cs="Times New Roman"/>
          <w:sz w:val="26"/>
          <w:szCs w:val="26"/>
        </w:rPr>
        <w:t>- наука о рельефе. Она изучает историю развития, происхождение, возро</w:t>
      </w:r>
      <w:r w:rsidR="006E4943" w:rsidRPr="000D58EF">
        <w:rPr>
          <w:rFonts w:ascii="Times New Roman" w:hAnsi="Times New Roman" w:cs="Times New Roman"/>
          <w:sz w:val="26"/>
          <w:szCs w:val="26"/>
        </w:rPr>
        <w:t>ждение</w:t>
      </w:r>
      <w:r w:rsidRPr="000D58EF">
        <w:rPr>
          <w:rFonts w:ascii="Times New Roman" w:hAnsi="Times New Roman" w:cs="Times New Roman"/>
          <w:sz w:val="26"/>
          <w:szCs w:val="26"/>
        </w:rPr>
        <w:t>, возраст формы рельефа. Данные геоморфологии используют при поиске полезных ископаемых.</w:t>
      </w:r>
    </w:p>
    <w:p w:rsidR="00EA3B59" w:rsidRPr="00BA3CAD" w:rsidRDefault="00EA3B59" w:rsidP="00BA3CAD">
      <w:pPr>
        <w:pStyle w:val="a3"/>
        <w:numPr>
          <w:ilvl w:val="0"/>
          <w:numId w:val="5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Что лежит в основе материка?</w:t>
      </w:r>
    </w:p>
    <w:p w:rsidR="00EA3B59" w:rsidRPr="00BA3CAD" w:rsidRDefault="00EA3B59" w:rsidP="00BA3CAD">
      <w:pPr>
        <w:pStyle w:val="a3"/>
        <w:numPr>
          <w:ilvl w:val="0"/>
          <w:numId w:val="5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Главные черты рельефа. Основные формы рельефа.</w:t>
      </w:r>
    </w:p>
    <w:p w:rsidR="00EA3B59" w:rsidRPr="00BA3CAD" w:rsidRDefault="00EA3B59" w:rsidP="00BA3CAD">
      <w:pPr>
        <w:pStyle w:val="a3"/>
        <w:numPr>
          <w:ilvl w:val="0"/>
          <w:numId w:val="5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Какими породами сложена поверхность материка</w:t>
      </w:r>
      <w:r w:rsidR="00887FF3" w:rsidRPr="00BA3CAD">
        <w:rPr>
          <w:rFonts w:ascii="Times New Roman" w:hAnsi="Times New Roman" w:cs="Times New Roman"/>
          <w:sz w:val="26"/>
          <w:szCs w:val="26"/>
        </w:rPr>
        <w:t>?</w:t>
      </w:r>
    </w:p>
    <w:p w:rsidR="006E4943" w:rsidRPr="00BA3CAD" w:rsidRDefault="006E4943" w:rsidP="00BA3CAD">
      <w:pPr>
        <w:pStyle w:val="a3"/>
        <w:numPr>
          <w:ilvl w:val="0"/>
          <w:numId w:val="5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Полезные ископаемые Австралии. Их размещение.</w:t>
      </w:r>
    </w:p>
    <w:p w:rsidR="00F922AD" w:rsidRPr="00BA3CAD" w:rsidRDefault="00F922A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2 группа</w:t>
      </w:r>
    </w:p>
    <w:p w:rsidR="00F922AD" w:rsidRPr="00BA3CAD" w:rsidRDefault="00F922A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Карточка – задание гидрологов</w:t>
      </w:r>
    </w:p>
    <w:p w:rsidR="00F922AD" w:rsidRPr="00BA3CAD" w:rsidRDefault="00F922A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Гидрология - наука, занимающая изучением природных вод; морей, рек, озер, болот, подземных и других вод. Гидрология составляет прогноз будущего состояния вод, решает вопросы разумного использования вод.</w:t>
      </w:r>
    </w:p>
    <w:p w:rsidR="00F922AD" w:rsidRPr="00BA3CAD" w:rsidRDefault="00F922AD" w:rsidP="00BA3CAD">
      <w:pPr>
        <w:pStyle w:val="a3"/>
        <w:numPr>
          <w:ilvl w:val="0"/>
          <w:numId w:val="6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Чем объяснить, что в Австралии мало рек и озер?</w:t>
      </w:r>
    </w:p>
    <w:p w:rsidR="00F922AD" w:rsidRPr="00BA3CAD" w:rsidRDefault="00F922AD" w:rsidP="00BA3CAD">
      <w:pPr>
        <w:pStyle w:val="a3"/>
        <w:numPr>
          <w:ilvl w:val="0"/>
          <w:numId w:val="6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Почему велика территория внутреннего стока?</w:t>
      </w:r>
    </w:p>
    <w:p w:rsidR="00F922AD" w:rsidRPr="00BA3CAD" w:rsidRDefault="00F922AD" w:rsidP="00BA3CAD">
      <w:pPr>
        <w:pStyle w:val="a3"/>
        <w:numPr>
          <w:ilvl w:val="0"/>
          <w:numId w:val="6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Что такое «крики»?</w:t>
      </w:r>
    </w:p>
    <w:p w:rsidR="00F922AD" w:rsidRPr="00BA3CAD" w:rsidRDefault="00F922AD" w:rsidP="00BA3CAD">
      <w:pPr>
        <w:pStyle w:val="a3"/>
        <w:numPr>
          <w:ilvl w:val="0"/>
          <w:numId w:val="6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Охарактеризуйте речную систему Муррей - Дарлинг.</w:t>
      </w:r>
    </w:p>
    <w:p w:rsidR="00012166" w:rsidRPr="00BA3CAD" w:rsidRDefault="00012166" w:rsidP="00BA3CAD">
      <w:pPr>
        <w:pStyle w:val="a3"/>
        <w:numPr>
          <w:ilvl w:val="0"/>
          <w:numId w:val="6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Озеро Эйр – «мертвое сердце» Австралии. Почему его так называют?</w:t>
      </w:r>
    </w:p>
    <w:p w:rsidR="00823F6F" w:rsidRPr="00BA3CAD" w:rsidRDefault="00012166" w:rsidP="00BA3CAD">
      <w:pPr>
        <w:pStyle w:val="a3"/>
        <w:numPr>
          <w:ilvl w:val="0"/>
          <w:numId w:val="6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Подземные воды.</w:t>
      </w:r>
    </w:p>
    <w:p w:rsidR="00823F6F" w:rsidRPr="00BA3CAD" w:rsidRDefault="00823F6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6.Анализ художественного или стихотворного текста с позиции специалиста- географа.</w:t>
      </w:r>
    </w:p>
    <w:p w:rsidR="000D58EF" w:rsidRDefault="00823F6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lastRenderedPageBreak/>
        <w:t>Пример 1</w:t>
      </w:r>
    </w:p>
    <w:p w:rsidR="004A3399" w:rsidRPr="000D58EF" w:rsidRDefault="00823F6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 «Подъем был едва заметен. Около 11 часов утра пришлось обогнуть небольшое озеро… </w:t>
      </w:r>
      <w:r w:rsidR="004A3399"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sz w:val="26"/>
          <w:szCs w:val="26"/>
        </w:rPr>
        <w:t>Над этим озером поднимались в гору льяносы</w:t>
      </w:r>
      <w:r w:rsidR="004A3399"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sz w:val="26"/>
          <w:szCs w:val="26"/>
        </w:rPr>
        <w:t>- обширные, поросшие злаковыми растениями прост</w:t>
      </w:r>
      <w:r w:rsidR="004A3399" w:rsidRPr="00BA3CAD">
        <w:rPr>
          <w:rFonts w:ascii="Times New Roman" w:hAnsi="Times New Roman" w:cs="Times New Roman"/>
          <w:sz w:val="26"/>
          <w:szCs w:val="26"/>
        </w:rPr>
        <w:t xml:space="preserve">ранства, где пасся скот индейцев. Вскоре </w:t>
      </w:r>
      <w:proofErr w:type="gramStart"/>
      <w:r w:rsidR="004A3399" w:rsidRPr="00BA3CAD">
        <w:rPr>
          <w:rFonts w:ascii="Times New Roman" w:hAnsi="Times New Roman" w:cs="Times New Roman"/>
          <w:sz w:val="26"/>
          <w:szCs w:val="26"/>
        </w:rPr>
        <w:t>отряд  наткнулся</w:t>
      </w:r>
      <w:proofErr w:type="gramEnd"/>
      <w:r w:rsidR="004A3399" w:rsidRPr="00BA3CAD">
        <w:rPr>
          <w:rFonts w:ascii="Times New Roman" w:hAnsi="Times New Roman" w:cs="Times New Roman"/>
          <w:sz w:val="26"/>
          <w:szCs w:val="26"/>
        </w:rPr>
        <w:t xml:space="preserve"> на болото, тянувшееся к югу и северу. Дорога становилась круче и каменистее; камни шумным каскадом скатывались из – под мулов… Дальше дорога стала не только трудной, но и даже опасной. Подъемы сделались более крутыми, пропасти угрожающе глубокими, тропинки по их краю становились все уже и уже. Здесь трава еще боролась с камнями, но уже чувствовалась победа минерального царства над растительным.» </w:t>
      </w:r>
    </w:p>
    <w:p w:rsidR="00F922AD" w:rsidRPr="00BA3CAD" w:rsidRDefault="004A3399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(Жюль Верн «Дети капитана Гранта»)</w:t>
      </w:r>
    </w:p>
    <w:p w:rsidR="001A7342" w:rsidRPr="00BA3CAD" w:rsidRDefault="001A734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Ответ: В отрывке описана высотная поясность</w:t>
      </w:r>
      <w:r w:rsidR="000D58EF">
        <w:rPr>
          <w:rFonts w:ascii="Times New Roman" w:hAnsi="Times New Roman" w:cs="Times New Roman"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sz w:val="26"/>
          <w:szCs w:val="26"/>
        </w:rPr>
        <w:t xml:space="preserve">в Андах. </w:t>
      </w:r>
    </w:p>
    <w:p w:rsidR="004A3399" w:rsidRPr="00BA3CAD" w:rsidRDefault="001A734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 xml:space="preserve">Пример 2 </w:t>
      </w:r>
    </w:p>
    <w:p w:rsidR="001A7342" w:rsidRPr="00BA3CAD" w:rsidRDefault="001A734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Ветер с мор</w:t>
      </w:r>
      <w:r w:rsidR="004072A7" w:rsidRPr="00BA3CAD">
        <w:rPr>
          <w:rFonts w:ascii="Times New Roman" w:hAnsi="Times New Roman" w:cs="Times New Roman"/>
          <w:sz w:val="26"/>
          <w:szCs w:val="26"/>
        </w:rPr>
        <w:t>я дул,</w:t>
      </w:r>
    </w:p>
    <w:p w:rsidR="004072A7" w:rsidRPr="00BA3CAD" w:rsidRDefault="004072A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Разгонял беду.</w:t>
      </w:r>
    </w:p>
    <w:p w:rsidR="004072A7" w:rsidRPr="00BA3CAD" w:rsidRDefault="004072A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И сказал ты мне:</w:t>
      </w:r>
    </w:p>
    <w:p w:rsidR="004072A7" w:rsidRPr="00BA3CAD" w:rsidRDefault="004072A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Больше не приду!</w:t>
      </w:r>
    </w:p>
    <w:p w:rsidR="004072A7" w:rsidRPr="00BA3CAD" w:rsidRDefault="004072A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-В какое время суток он это сказал?</w:t>
      </w:r>
    </w:p>
    <w:p w:rsidR="004072A7" w:rsidRPr="00BA3CAD" w:rsidRDefault="004072A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Ответ: днем, т. к. бриз дует в дневное время с моря на сушу.</w:t>
      </w:r>
    </w:p>
    <w:p w:rsidR="0064690C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64690C" w:rsidRPr="00BA3CAD">
        <w:rPr>
          <w:rFonts w:ascii="Times New Roman" w:hAnsi="Times New Roman" w:cs="Times New Roman"/>
          <w:b/>
          <w:sz w:val="26"/>
          <w:szCs w:val="26"/>
        </w:rPr>
        <w:t>. Буквенный диктант (на слух).</w:t>
      </w:r>
    </w:p>
    <w:p w:rsidR="0064690C" w:rsidRPr="00BA3CAD" w:rsidRDefault="0064690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 1</w:t>
      </w:r>
      <w:proofErr w:type="gramStart"/>
      <w:r w:rsidRPr="00BA3CAD">
        <w:rPr>
          <w:rFonts w:ascii="Times New Roman" w:hAnsi="Times New Roman" w:cs="Times New Roman"/>
          <w:i/>
          <w:sz w:val="26"/>
          <w:szCs w:val="26"/>
        </w:rPr>
        <w:t>:</w:t>
      </w:r>
      <w:r w:rsidR="000D58EF">
        <w:rPr>
          <w:rFonts w:ascii="Times New Roman" w:hAnsi="Times New Roman" w:cs="Times New Roman"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sz w:val="26"/>
          <w:szCs w:val="26"/>
        </w:rPr>
        <w:t>Записывать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только первые буквы слов. По первым буквам можно прочесть фамилию путешественника, давшего названия Тихому океану.</w:t>
      </w:r>
    </w:p>
    <w:p w:rsidR="0064690C" w:rsidRPr="00BA3CAD" w:rsidRDefault="0064690C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Самый глубокий желоб на Земле в Тихом океане. (Марианский.)</w:t>
      </w:r>
    </w:p>
    <w:p w:rsidR="0064690C" w:rsidRPr="00BA3CAD" w:rsidRDefault="0064690C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Глыбы льда в океане. (Айсберг.)</w:t>
      </w:r>
    </w:p>
    <w:p w:rsidR="0064690C" w:rsidRPr="00BA3CAD" w:rsidRDefault="0064690C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Водная оболочка Земли. (Гидросфера.)</w:t>
      </w:r>
    </w:p>
    <w:p w:rsidR="0064690C" w:rsidRPr="00BA3CAD" w:rsidRDefault="0064690C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Материк, омываемый четырьмя океанами. (Евразия.)</w:t>
      </w:r>
    </w:p>
    <w:p w:rsidR="0064690C" w:rsidRPr="00BA3CAD" w:rsidRDefault="0064690C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Твердое состояние воды. (Лёд.)</w:t>
      </w:r>
    </w:p>
    <w:p w:rsidR="0064690C" w:rsidRPr="00BA3CAD" w:rsidRDefault="0064690C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Холодное течение у восточных берегов Северной Америки. (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Лабрадорское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.)</w:t>
      </w:r>
    </w:p>
    <w:p w:rsidR="0064690C" w:rsidRPr="00BA3CAD" w:rsidRDefault="00F4195F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Самое мелкое море на Земле. (Азовское.)</w:t>
      </w:r>
    </w:p>
    <w:p w:rsidR="00F4195F" w:rsidRPr="00BA3CAD" w:rsidRDefault="00F4195F" w:rsidP="00BA3CAD">
      <w:pPr>
        <w:pStyle w:val="a3"/>
        <w:numPr>
          <w:ilvl w:val="0"/>
          <w:numId w:val="9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Остров у восточных берегов Северной Америки в Атлантическом океане и порода собак. (Ньюфаундленд.)</w:t>
      </w:r>
    </w:p>
    <w:p w:rsidR="00624288" w:rsidRPr="00BA3CAD" w:rsidRDefault="00642B7E" w:rsidP="00BA3CAD">
      <w:pPr>
        <w:pStyle w:val="a3"/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Ответ: Магеллан.</w:t>
      </w:r>
    </w:p>
    <w:p w:rsidR="00642B7E" w:rsidRPr="00BA3CAD" w:rsidRDefault="00642B7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 2:</w:t>
      </w:r>
      <w:r w:rsidRPr="00BA3CAD">
        <w:rPr>
          <w:rFonts w:ascii="Times New Roman" w:hAnsi="Times New Roman" w:cs="Times New Roman"/>
          <w:sz w:val="26"/>
          <w:szCs w:val="26"/>
        </w:rPr>
        <w:t xml:space="preserve"> Тема «Африка»</w:t>
      </w:r>
    </w:p>
    <w:p w:rsidR="00642B7E" w:rsidRPr="00BA3CAD" w:rsidRDefault="00642B7E" w:rsidP="00BA3CAD">
      <w:pPr>
        <w:pStyle w:val="a3"/>
        <w:numPr>
          <w:ilvl w:val="0"/>
          <w:numId w:val="10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Третья буква в названии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реки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дважды пересекающей экватор. (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КоНго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)</w:t>
      </w:r>
    </w:p>
    <w:p w:rsidR="00642B7E" w:rsidRPr="00BA3CAD" w:rsidRDefault="00642B7E" w:rsidP="00BA3CAD">
      <w:pPr>
        <w:pStyle w:val="a3"/>
        <w:numPr>
          <w:ilvl w:val="0"/>
          <w:numId w:val="10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Вторая буква в названии самой длинной реки материка.  (Нил)</w:t>
      </w:r>
    </w:p>
    <w:p w:rsidR="00642B7E" w:rsidRPr="00BA3CAD" w:rsidRDefault="00642B7E" w:rsidP="00BA3CAD">
      <w:pPr>
        <w:pStyle w:val="a3"/>
        <w:numPr>
          <w:ilvl w:val="0"/>
          <w:numId w:val="10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Четвертая буква в названии самого глубокого озера материка. (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ТанГаньика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.)</w:t>
      </w:r>
    </w:p>
    <w:p w:rsidR="00642B7E" w:rsidRPr="00BA3CAD" w:rsidRDefault="00642B7E" w:rsidP="00BA3CAD">
      <w:pPr>
        <w:pStyle w:val="a3"/>
        <w:numPr>
          <w:ilvl w:val="0"/>
          <w:numId w:val="10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Вторая и (или) четвертая буквы в названии реки и государства, столица которого является конечным пунктом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автогонки»Париж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>- Дакар». (Сенегал.)</w:t>
      </w:r>
    </w:p>
    <w:p w:rsidR="00642B7E" w:rsidRPr="00BA3CAD" w:rsidRDefault="00642B7E" w:rsidP="00BA3CAD">
      <w:pPr>
        <w:pStyle w:val="a3"/>
        <w:numPr>
          <w:ilvl w:val="0"/>
          <w:numId w:val="10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Последняя буква во втором названии реки Конго. (Заир.)</w:t>
      </w:r>
    </w:p>
    <w:p w:rsidR="00642B7E" w:rsidRPr="00BA3CAD" w:rsidRDefault="00642B7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Ответ: Нигер.</w:t>
      </w:r>
    </w:p>
    <w:p w:rsidR="00642B7E" w:rsidRPr="00BA3CAD" w:rsidRDefault="00642B7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lastRenderedPageBreak/>
        <w:t>Если все сделано правильно, должно получиться наз</w:t>
      </w:r>
      <w:r w:rsidR="00AD19AF" w:rsidRPr="00BA3CAD">
        <w:rPr>
          <w:rFonts w:ascii="Times New Roman" w:hAnsi="Times New Roman" w:cs="Times New Roman"/>
          <w:sz w:val="26"/>
          <w:szCs w:val="26"/>
        </w:rPr>
        <w:t>вание реки, протекающей на западе материка и давшей название сразу двум государствам.</w:t>
      </w:r>
    </w:p>
    <w:p w:rsidR="00AD19AF" w:rsidRPr="00BA3CAD" w:rsidRDefault="00AD19A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О буквенных диктантах</w:t>
      </w:r>
      <w:r w:rsidRPr="00BA3CAD">
        <w:rPr>
          <w:rFonts w:ascii="Times New Roman" w:hAnsi="Times New Roman" w:cs="Times New Roman"/>
          <w:sz w:val="26"/>
          <w:szCs w:val="26"/>
        </w:rPr>
        <w:t>.</w:t>
      </w:r>
    </w:p>
    <w:p w:rsidR="00AD19AF" w:rsidRPr="00BA3CAD" w:rsidRDefault="00AD19A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Технология приема.</w:t>
      </w:r>
      <w:r w:rsidRPr="00BA3CAD">
        <w:rPr>
          <w:rFonts w:ascii="Times New Roman" w:hAnsi="Times New Roman" w:cs="Times New Roman"/>
          <w:sz w:val="26"/>
          <w:szCs w:val="26"/>
        </w:rPr>
        <w:t xml:space="preserve"> Требуется отгадать зашифрованное слово, расшифровывая его по буквам. Буквы закодированы в вопросах по изученной или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изучаемой  теме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>. Ученики записывают только указанную букву из отгадываемого понятия.</w:t>
      </w:r>
    </w:p>
    <w:p w:rsidR="00AD19AF" w:rsidRPr="00BA3CAD" w:rsidRDefault="00AD19A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Когда и зачем может быть</w:t>
      </w:r>
      <w:r w:rsidR="00624288" w:rsidRPr="00BA3CA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i/>
          <w:sz w:val="26"/>
          <w:szCs w:val="26"/>
        </w:rPr>
        <w:t>использован. Прием развивает навыки работы в аудиальной модальности, активирует внимание.</w:t>
      </w:r>
    </w:p>
    <w:p w:rsidR="00AD19AF" w:rsidRPr="00BA3CAD" w:rsidRDefault="00AD19A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Возможности применения:</w:t>
      </w:r>
    </w:p>
    <w:p w:rsidR="00AD19AF" w:rsidRPr="00BA3CAD" w:rsidRDefault="00AD19AF" w:rsidP="00BA3CAD">
      <w:pPr>
        <w:pStyle w:val="a3"/>
        <w:numPr>
          <w:ilvl w:val="0"/>
          <w:numId w:val="11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Прием отлично работает при введении новой темы, объяснение которой основано на актуализации опорных знаний; в этом случае зашифровывается тема урока;</w:t>
      </w:r>
    </w:p>
    <w:p w:rsidR="00AD19AF" w:rsidRPr="00BA3CAD" w:rsidRDefault="00AD19AF" w:rsidP="00BA3CAD">
      <w:pPr>
        <w:pStyle w:val="a3"/>
        <w:numPr>
          <w:ilvl w:val="0"/>
          <w:numId w:val="11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На этапе усвоения понятийного аппарата темы;</w:t>
      </w:r>
    </w:p>
    <w:p w:rsidR="00AD19AF" w:rsidRPr="00BA3CAD" w:rsidRDefault="00AD19AF" w:rsidP="00BA3CAD">
      <w:pPr>
        <w:pStyle w:val="a3"/>
        <w:numPr>
          <w:ilvl w:val="0"/>
          <w:numId w:val="11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На этапе предварительной диагностики перед зачетом.</w:t>
      </w:r>
    </w:p>
    <w:p w:rsidR="00AD19AF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="00AD19AF" w:rsidRPr="00BA3CAD">
        <w:rPr>
          <w:rFonts w:ascii="Times New Roman" w:hAnsi="Times New Roman" w:cs="Times New Roman"/>
          <w:b/>
          <w:sz w:val="26"/>
          <w:szCs w:val="26"/>
        </w:rPr>
        <w:t>.Числовой диктант (На слух)</w:t>
      </w:r>
    </w:p>
    <w:p w:rsidR="00AD19AF" w:rsidRPr="00BA3CAD" w:rsidRDefault="00AD19A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 1</w:t>
      </w:r>
      <w:r w:rsidRPr="00BA3CAD">
        <w:rPr>
          <w:rFonts w:ascii="Times New Roman" w:hAnsi="Times New Roman" w:cs="Times New Roman"/>
          <w:sz w:val="26"/>
          <w:szCs w:val="26"/>
        </w:rPr>
        <w:t>(подготовка к диагностической работе по теме «Океан»</w:t>
      </w:r>
      <w:r w:rsidR="00325E5B" w:rsidRPr="00BA3CAD">
        <w:rPr>
          <w:rFonts w:ascii="Times New Roman" w:hAnsi="Times New Roman" w:cs="Times New Roman"/>
          <w:sz w:val="26"/>
          <w:szCs w:val="26"/>
        </w:rPr>
        <w:t>)</w:t>
      </w:r>
      <w:r w:rsidRPr="00BA3CAD">
        <w:rPr>
          <w:rFonts w:ascii="Times New Roman" w:hAnsi="Times New Roman" w:cs="Times New Roman"/>
          <w:sz w:val="26"/>
          <w:szCs w:val="26"/>
        </w:rPr>
        <w:t>:</w:t>
      </w:r>
    </w:p>
    <w:p w:rsidR="00AD19AF" w:rsidRPr="00BA3CAD" w:rsidRDefault="00AD19A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1.</w:t>
      </w:r>
      <w:r w:rsidR="00325E5B" w:rsidRPr="00BA3CAD">
        <w:rPr>
          <w:rFonts w:ascii="Times New Roman" w:hAnsi="Times New Roman" w:cs="Times New Roman"/>
          <w:sz w:val="26"/>
          <w:szCs w:val="26"/>
        </w:rPr>
        <w:t>К числу материков прибавьте число океанов без Тихого. (6+4) (Считая Южный океан).</w:t>
      </w:r>
    </w:p>
    <w:p w:rsidR="00325E5B" w:rsidRPr="00BA3CAD" w:rsidRDefault="00325E5B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2.Число всех океанов раздели на количество материков, омываемых всеми океанами. (5:1)</w:t>
      </w:r>
    </w:p>
    <w:p w:rsidR="00325E5B" w:rsidRPr="00BA3CAD" w:rsidRDefault="00325E5B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3.От количества букв в слове, обозначающем гигантскую глыбу льда в океане, выесть количество слогов в фамилии мореплавателя, назвавшего Тихий океан Тихим. (7-3)</w:t>
      </w:r>
    </w:p>
    <w:p w:rsidR="00325E5B" w:rsidRPr="00BA3CAD" w:rsidRDefault="00325E5B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4.Количество букв «К» в фамилии мореплавателя, трижды совершившего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кругосветное  путешествие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умножить на число материков, омывающихся тремя океанами.  (2*1)</w:t>
      </w:r>
    </w:p>
    <w:p w:rsidR="00325E5B" w:rsidRPr="00BA3CAD" w:rsidRDefault="00325E5B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5.Количество букв в названии самого крупного морского млекопитающего сложить с числом океанов, омывающих Антарктиду. (3+1)</w:t>
      </w:r>
    </w:p>
    <w:p w:rsidR="005170E4" w:rsidRPr="00BA3CAD" w:rsidRDefault="00325E5B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 2:</w:t>
      </w:r>
      <w:r w:rsidRPr="00BA3CAD">
        <w:rPr>
          <w:rFonts w:ascii="Times New Roman" w:hAnsi="Times New Roman" w:cs="Times New Roman"/>
          <w:sz w:val="26"/>
          <w:szCs w:val="26"/>
        </w:rPr>
        <w:t xml:space="preserve"> Тема </w:t>
      </w:r>
      <w:r w:rsidR="005170E4" w:rsidRPr="00BA3CAD">
        <w:rPr>
          <w:rFonts w:ascii="Times New Roman" w:hAnsi="Times New Roman" w:cs="Times New Roman"/>
          <w:sz w:val="26"/>
          <w:szCs w:val="26"/>
        </w:rPr>
        <w:t>«Африка».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1.Количество букв в названии реки, дважды пересекающей экватор, сложите с количеством букв «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а»  в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названии природной зоны, занимающей самую большую площадь на материке. (5+3)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2. Какой по счету цвет в спектре радуги соответствует названию одной из рек Африке? (2)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3.Количество букв «о» в названии реки, где лечил зверей доктор Айболит, умножить на число полушарий, в которых расположена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Африка.(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>4+2)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11 а. Числовой диктант (в виде письменного задания).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</w:t>
      </w:r>
      <w:r w:rsidRPr="00BA3CAD">
        <w:rPr>
          <w:rFonts w:ascii="Times New Roman" w:hAnsi="Times New Roman" w:cs="Times New Roman"/>
          <w:sz w:val="26"/>
          <w:szCs w:val="26"/>
        </w:rPr>
        <w:t xml:space="preserve"> (модуль «Австралия»):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1.От количества букв в названии сумчатого животного-символа материка вычесть количество полушарий, в которых расположена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Австралия.(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>7-2)</w:t>
      </w:r>
    </w:p>
    <w:p w:rsidR="005170E4" w:rsidRPr="00BA3CAD" w:rsidRDefault="005170E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2.Сумма двух последних цифр</w:t>
      </w:r>
      <w:r w:rsidR="00BE54F2" w:rsidRPr="00BA3CAD">
        <w:rPr>
          <w:rFonts w:ascii="Times New Roman" w:hAnsi="Times New Roman" w:cs="Times New Roman"/>
          <w:sz w:val="26"/>
          <w:szCs w:val="26"/>
        </w:rPr>
        <w:t xml:space="preserve"> в дате открытия Австралии сложить с количеством океанов, омывающий этот материк. (6+3)</w:t>
      </w:r>
    </w:p>
    <w:p w:rsidR="00BE54F2" w:rsidRPr="00BA3CAD" w:rsidRDefault="00BE54F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lastRenderedPageBreak/>
        <w:t>3.Число животных, которые изображены на гербе Австралии, умножить на место этого материка по площади. (2*6)</w:t>
      </w:r>
    </w:p>
    <w:p w:rsidR="00BE54F2" w:rsidRPr="00BA3CAD" w:rsidRDefault="00BE54F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367D">
        <w:rPr>
          <w:rFonts w:ascii="Times New Roman" w:hAnsi="Times New Roman" w:cs="Times New Roman"/>
          <w:b/>
          <w:sz w:val="26"/>
          <w:szCs w:val="26"/>
        </w:rPr>
        <w:t>9.</w:t>
      </w:r>
      <w:r w:rsidRPr="00BA3CAD">
        <w:rPr>
          <w:rFonts w:ascii="Times New Roman" w:hAnsi="Times New Roman" w:cs="Times New Roman"/>
          <w:b/>
          <w:sz w:val="26"/>
          <w:szCs w:val="26"/>
        </w:rPr>
        <w:t xml:space="preserve"> Цифровой диктант в устной форме</w:t>
      </w:r>
      <w:r w:rsidR="004A7F2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b/>
          <w:sz w:val="26"/>
          <w:szCs w:val="26"/>
        </w:rPr>
        <w:t xml:space="preserve">(«Я утверждаю, </w:t>
      </w:r>
      <w:proofErr w:type="gramStart"/>
      <w:r w:rsidRPr="00BA3CAD">
        <w:rPr>
          <w:rFonts w:ascii="Times New Roman" w:hAnsi="Times New Roman" w:cs="Times New Roman"/>
          <w:b/>
          <w:sz w:val="26"/>
          <w:szCs w:val="26"/>
        </w:rPr>
        <w:t>что..</w:t>
      </w:r>
      <w:proofErr w:type="gramEnd"/>
      <w:r w:rsidRPr="00BA3CAD">
        <w:rPr>
          <w:rFonts w:ascii="Times New Roman" w:hAnsi="Times New Roman" w:cs="Times New Roman"/>
          <w:b/>
          <w:sz w:val="26"/>
          <w:szCs w:val="26"/>
        </w:rPr>
        <w:t>»), учащиеся сигнализируют учителю о своем согласии или несогласии с помощью компьютерной обработки связи и сразу корректируют свой ответ.</w:t>
      </w:r>
    </w:p>
    <w:p w:rsidR="00BE54F2" w:rsidRPr="00BA3CAD" w:rsidRDefault="00BE54F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1.К внутренним водам относятся моря, реки озера, ледники, болота и искусственные водоемы.</w:t>
      </w:r>
    </w:p>
    <w:p w:rsidR="00BE54F2" w:rsidRPr="00BA3CAD" w:rsidRDefault="00BE54F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Распределение речевой сети зависит от рельефа и климатических условий.</w:t>
      </w:r>
    </w:p>
    <w:p w:rsidR="00BE54F2" w:rsidRPr="00BA3CAD" w:rsidRDefault="00BE54F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3.Большенство рек Африки относится к бассейну Индийского океана.</w:t>
      </w:r>
    </w:p>
    <w:p w:rsidR="00BE54F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4.Самая полноводная река Африки – Замбези.</w:t>
      </w: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5.Водопад Виктория на реке Замбези был открыт английским путешественником Ливингстоном.</w:t>
      </w: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6.Вторая река Африки – Нигер, полноводна круглый год и дважды пересекает экватор.</w:t>
      </w: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7. В Африке много озер ледникового происхождения, крупнейшее из них –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Тангалька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.</w:t>
      </w: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8. Чад - озеро, имеющее свои размеры в зависимости от времени года.</w:t>
      </w: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9.Подсчеты ученых показали, что запасы подземных вод в центральной части Сахары незначительны.</w:t>
      </w: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Ответ: 00010010.</w:t>
      </w:r>
    </w:p>
    <w:p w:rsidR="00DB2112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1</w:t>
      </w:r>
      <w:r w:rsidR="0018367D">
        <w:rPr>
          <w:rFonts w:ascii="Times New Roman" w:hAnsi="Times New Roman" w:cs="Times New Roman"/>
          <w:b/>
          <w:sz w:val="26"/>
          <w:szCs w:val="26"/>
        </w:rPr>
        <w:t>0</w:t>
      </w:r>
      <w:r w:rsidRPr="00BA3CAD">
        <w:rPr>
          <w:rFonts w:ascii="Times New Roman" w:hAnsi="Times New Roman" w:cs="Times New Roman"/>
          <w:b/>
          <w:sz w:val="26"/>
          <w:szCs w:val="26"/>
        </w:rPr>
        <w:t>.Найдите место в тексте учебника, где описывается объект процесс, явление представленные визуально: на картинке, в видеофрагменте и т. д.</w:t>
      </w:r>
    </w:p>
    <w:p w:rsidR="0018367D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B2112" w:rsidRPr="00BA3CAD" w:rsidRDefault="00DB211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1</w:t>
      </w:r>
      <w:r w:rsidR="0018367D">
        <w:rPr>
          <w:rFonts w:ascii="Times New Roman" w:hAnsi="Times New Roman" w:cs="Times New Roman"/>
          <w:b/>
          <w:sz w:val="26"/>
          <w:szCs w:val="26"/>
        </w:rPr>
        <w:t>1</w:t>
      </w:r>
      <w:r w:rsidRPr="00BA3CAD">
        <w:rPr>
          <w:rFonts w:ascii="Times New Roman" w:hAnsi="Times New Roman" w:cs="Times New Roman"/>
          <w:b/>
          <w:sz w:val="26"/>
          <w:szCs w:val="26"/>
        </w:rPr>
        <w:t>.Привести конкретные</w:t>
      </w:r>
      <w:r w:rsidR="008F0DBC" w:rsidRPr="00BA3CAD">
        <w:rPr>
          <w:rFonts w:ascii="Times New Roman" w:hAnsi="Times New Roman" w:cs="Times New Roman"/>
          <w:b/>
          <w:sz w:val="26"/>
          <w:szCs w:val="26"/>
        </w:rPr>
        <w:t xml:space="preserve"> примеры, раскрывающие смысл понятия (устно).</w:t>
      </w:r>
    </w:p>
    <w:p w:rsidR="008F0DBC" w:rsidRPr="00BA3CAD" w:rsidRDefault="008F0DB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1.Привести конкретные примеры, доказывающие шарообразность Земли.</w:t>
      </w:r>
    </w:p>
    <w:p w:rsidR="008F0DBC" w:rsidRPr="00BA3CAD" w:rsidRDefault="008F0DB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2. Привести примеры влияния рельефа и климата на реку Енисей.</w:t>
      </w:r>
    </w:p>
    <w:p w:rsidR="008F0DBC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367D">
        <w:rPr>
          <w:rFonts w:ascii="Times New Roman" w:hAnsi="Times New Roman" w:cs="Times New Roman"/>
          <w:b/>
          <w:sz w:val="26"/>
          <w:szCs w:val="26"/>
        </w:rPr>
        <w:t>12</w:t>
      </w:r>
      <w:r w:rsidR="008F0DBC" w:rsidRPr="0018367D">
        <w:rPr>
          <w:rFonts w:ascii="Times New Roman" w:hAnsi="Times New Roman" w:cs="Times New Roman"/>
          <w:b/>
          <w:sz w:val="26"/>
          <w:szCs w:val="26"/>
        </w:rPr>
        <w:t>. Найти</w:t>
      </w:r>
      <w:r w:rsidR="008F0DBC" w:rsidRPr="00BA3CAD">
        <w:rPr>
          <w:rFonts w:ascii="Times New Roman" w:hAnsi="Times New Roman" w:cs="Times New Roman"/>
          <w:b/>
          <w:sz w:val="26"/>
          <w:szCs w:val="26"/>
        </w:rPr>
        <w:t xml:space="preserve"> смысловую ошибку в тематическом тексте.</w:t>
      </w:r>
    </w:p>
    <w:p w:rsidR="008F0DBC" w:rsidRPr="00BA3CAD" w:rsidRDefault="008F0DB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 1</w:t>
      </w:r>
      <w:r w:rsidRPr="00BA3CAD">
        <w:rPr>
          <w:rFonts w:ascii="Times New Roman" w:hAnsi="Times New Roman" w:cs="Times New Roman"/>
          <w:sz w:val="26"/>
          <w:szCs w:val="26"/>
        </w:rPr>
        <w:t>: Одна из характеристик не соответствует зоне влажных экваториальных лесов. Какая?</w:t>
      </w:r>
    </w:p>
    <w:p w:rsidR="008F0DBC" w:rsidRPr="00BA3CAD" w:rsidRDefault="008F0DB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Природная зона занимает бассейн р.Конго и побережье Гвинейского залива. Почвы красно-желтые ферраллитные. Растительность леса многоярусная. Резкие колебания температуры суток (дня и ночи). Обитают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различные  виды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обезьян, в том числе гориллы и </w:t>
      </w:r>
      <w:r w:rsidR="0055408A" w:rsidRPr="00BA3CAD">
        <w:rPr>
          <w:rFonts w:ascii="Times New Roman" w:hAnsi="Times New Roman" w:cs="Times New Roman"/>
          <w:sz w:val="26"/>
          <w:szCs w:val="26"/>
        </w:rPr>
        <w:t>шимпанзе</w:t>
      </w:r>
      <w:r w:rsidRPr="00BA3CAD">
        <w:rPr>
          <w:rFonts w:ascii="Times New Roman" w:hAnsi="Times New Roman" w:cs="Times New Roman"/>
          <w:sz w:val="26"/>
          <w:szCs w:val="26"/>
        </w:rPr>
        <w:t>.</w:t>
      </w:r>
    </w:p>
    <w:p w:rsidR="008F0DBC" w:rsidRPr="00BA3CAD" w:rsidRDefault="008F0DB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Пример2</w:t>
      </w:r>
      <w:r w:rsidR="00624288" w:rsidRPr="00BA3CAD">
        <w:rPr>
          <w:rFonts w:ascii="Times New Roman" w:hAnsi="Times New Roman" w:cs="Times New Roman"/>
          <w:i/>
          <w:sz w:val="26"/>
          <w:szCs w:val="26"/>
        </w:rPr>
        <w:t>:</w:t>
      </w:r>
      <w:r w:rsidRPr="00BA3CAD">
        <w:rPr>
          <w:rFonts w:ascii="Times New Roman" w:hAnsi="Times New Roman" w:cs="Times New Roman"/>
          <w:sz w:val="26"/>
          <w:szCs w:val="26"/>
        </w:rPr>
        <w:t xml:space="preserve"> Рассказ бывалого моряка. </w:t>
      </w:r>
    </w:p>
    <w:p w:rsidR="000A0AE9" w:rsidRPr="00BA3CAD" w:rsidRDefault="000A0AE9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По небу плыли </w:t>
      </w:r>
      <w:r w:rsidR="00F555AF" w:rsidRPr="00BA3CAD">
        <w:rPr>
          <w:rFonts w:ascii="Times New Roman" w:hAnsi="Times New Roman" w:cs="Times New Roman"/>
          <w:sz w:val="26"/>
          <w:szCs w:val="26"/>
        </w:rPr>
        <w:t>белые кучевые облака, но вдруг полол сильный дождь. Громадная волна- цунами – то поднимала нас, то бросала</w:t>
      </w:r>
      <w:r w:rsidR="0055408A"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="00F555AF" w:rsidRPr="00BA3CAD">
        <w:rPr>
          <w:rFonts w:ascii="Times New Roman" w:hAnsi="Times New Roman" w:cs="Times New Roman"/>
          <w:sz w:val="26"/>
          <w:szCs w:val="26"/>
        </w:rPr>
        <w:t xml:space="preserve">в бездну. Вскоре море успокоилось. Наш </w:t>
      </w:r>
      <w:r w:rsidR="0055408A" w:rsidRPr="00BA3CAD">
        <w:rPr>
          <w:rFonts w:ascii="Times New Roman" w:hAnsi="Times New Roman" w:cs="Times New Roman"/>
          <w:sz w:val="26"/>
          <w:szCs w:val="26"/>
        </w:rPr>
        <w:t>вахтенный сообщил, что корабль следует по своему курсу, приближаясь к Антарктиде. Ночью яркая Полярная звезда была ориентиром. Увидев остров, мы решили выйти на берег и набрать пресной воды; но не успели сделать несколько шагов, как увидели белого медведя. Высадившись в другом месте, мы направились к лесу, в котором нашли родник и набрали пресной воды.</w:t>
      </w:r>
    </w:p>
    <w:p w:rsidR="000D58EF" w:rsidRDefault="000D58E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A2E0F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13</w:t>
      </w:r>
      <w:r w:rsidR="005A2E0F" w:rsidRPr="00BA3CAD">
        <w:rPr>
          <w:rFonts w:ascii="Times New Roman" w:hAnsi="Times New Roman" w:cs="Times New Roman"/>
          <w:b/>
          <w:sz w:val="26"/>
          <w:szCs w:val="26"/>
        </w:rPr>
        <w:t>. Найти соответствие фактов и понятий.</w:t>
      </w:r>
    </w:p>
    <w:p w:rsidR="005A2E0F" w:rsidRPr="00BA3CAD" w:rsidRDefault="005A2E0F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Классификация фактов, соотнесение реального факта с обобщающим словом: хорошая тренировка лево</w:t>
      </w:r>
      <w:r w:rsidR="007208DD" w:rsidRPr="00BA3CAD">
        <w:rPr>
          <w:rFonts w:ascii="Times New Roman" w:hAnsi="Times New Roman" w:cs="Times New Roman"/>
          <w:sz w:val="26"/>
          <w:szCs w:val="26"/>
        </w:rPr>
        <w:t>полушарного мышления.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Пример:</w:t>
      </w:r>
      <w:r w:rsidRPr="00BA3CAD">
        <w:rPr>
          <w:rFonts w:ascii="Times New Roman" w:hAnsi="Times New Roman" w:cs="Times New Roman"/>
          <w:sz w:val="26"/>
          <w:szCs w:val="26"/>
        </w:rPr>
        <w:t xml:space="preserve"> найти среди названий поясов и климатов такое, которое соответствует такой реалии: половодье наступает летом, реки не замерзают. 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а) экваториальный пояс, умеренный пояс, морской климат;</w:t>
      </w:r>
    </w:p>
    <w:p w:rsidR="00D431DA" w:rsidRPr="0018367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367D">
        <w:rPr>
          <w:rFonts w:ascii="Times New Roman" w:hAnsi="Times New Roman" w:cs="Times New Roman"/>
          <w:sz w:val="26"/>
          <w:szCs w:val="26"/>
        </w:rPr>
        <w:t>б) субэкваториальный, тропический и субтропический пояса, муссонный климат;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в) тропический пояс, континентальный климат;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г) умеренный пояс, континентальный климат;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д) субтропический пояс,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средниземноморский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 xml:space="preserve"> климат;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е) умеренный пояс, резко континентальный климат; субарктический пояс.</w:t>
      </w:r>
    </w:p>
    <w:p w:rsidR="004F7BA8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367D">
        <w:rPr>
          <w:rFonts w:ascii="Times New Roman" w:hAnsi="Times New Roman" w:cs="Times New Roman"/>
          <w:b/>
          <w:sz w:val="26"/>
          <w:szCs w:val="26"/>
        </w:rPr>
        <w:t>14</w:t>
      </w:r>
      <w:r w:rsidR="004F7BA8" w:rsidRPr="0018367D">
        <w:rPr>
          <w:rFonts w:ascii="Times New Roman" w:hAnsi="Times New Roman" w:cs="Times New Roman"/>
          <w:b/>
          <w:sz w:val="26"/>
          <w:szCs w:val="26"/>
        </w:rPr>
        <w:t>. Найти</w:t>
      </w:r>
      <w:r w:rsidR="004F7BA8" w:rsidRPr="00BA3CAD">
        <w:rPr>
          <w:rFonts w:ascii="Times New Roman" w:hAnsi="Times New Roman" w:cs="Times New Roman"/>
          <w:b/>
          <w:sz w:val="26"/>
          <w:szCs w:val="26"/>
        </w:rPr>
        <w:t xml:space="preserve"> «лишнее» слово из списка, дать объяснение выбору (устно)</w:t>
      </w:r>
    </w:p>
    <w:p w:rsidR="004F7BA8" w:rsidRPr="00BA3CAD" w:rsidRDefault="004F7BA8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i/>
          <w:sz w:val="26"/>
          <w:szCs w:val="26"/>
        </w:rPr>
        <w:t>Пример 1.</w:t>
      </w:r>
      <w:r w:rsidRPr="00BA3CAD">
        <w:rPr>
          <w:rFonts w:ascii="Times New Roman" w:hAnsi="Times New Roman" w:cs="Times New Roman"/>
          <w:sz w:val="26"/>
          <w:szCs w:val="26"/>
        </w:rPr>
        <w:t xml:space="preserve"> Назовите «пятый –</w:t>
      </w:r>
      <w:r w:rsidR="002A5077"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Pr="00BA3CAD">
        <w:rPr>
          <w:rFonts w:ascii="Times New Roman" w:hAnsi="Times New Roman" w:cs="Times New Roman"/>
          <w:sz w:val="26"/>
          <w:szCs w:val="26"/>
        </w:rPr>
        <w:t>лишний».</w:t>
      </w:r>
    </w:p>
    <w:p w:rsidR="002A5077" w:rsidRPr="00BA3CAD" w:rsidRDefault="002A507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а) Верхнее, Мичиган, Виннипег, Эри, Онтарио. (Виннипег не входит в систему Великих озер.)</w:t>
      </w:r>
    </w:p>
    <w:p w:rsidR="002A5077" w:rsidRPr="00BA3CAD" w:rsidRDefault="002A5077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3CAD">
        <w:rPr>
          <w:rFonts w:ascii="Times New Roman" w:hAnsi="Times New Roman" w:cs="Times New Roman"/>
          <w:sz w:val="26"/>
          <w:szCs w:val="26"/>
        </w:rPr>
        <w:t>б)Нигер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, Замбези,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Игуасу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, Конго, Сенегал. (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Игуасу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 xml:space="preserve"> река Южной Америки)</w:t>
      </w:r>
    </w:p>
    <w:p w:rsidR="00D431DA" w:rsidRPr="00BA3CAD" w:rsidRDefault="00D431DA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="00626266" w:rsidRPr="00BA3CAD">
        <w:rPr>
          <w:rFonts w:ascii="Times New Roman" w:hAnsi="Times New Roman" w:cs="Times New Roman"/>
          <w:sz w:val="26"/>
          <w:szCs w:val="26"/>
        </w:rPr>
        <w:t>в) Ганг Замбези, Инд, Янцзы, Меконг. (</w:t>
      </w:r>
      <w:proofErr w:type="spellStart"/>
      <w:r w:rsidR="00626266" w:rsidRPr="00BA3CAD">
        <w:rPr>
          <w:rFonts w:ascii="Times New Roman" w:hAnsi="Times New Roman" w:cs="Times New Roman"/>
          <w:sz w:val="26"/>
          <w:szCs w:val="26"/>
        </w:rPr>
        <w:t>Янцы</w:t>
      </w:r>
      <w:proofErr w:type="spellEnd"/>
      <w:r w:rsidR="00626266" w:rsidRPr="00BA3C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266" w:rsidRPr="00BA3CAD">
        <w:rPr>
          <w:rFonts w:ascii="Times New Roman" w:hAnsi="Times New Roman" w:cs="Times New Roman"/>
          <w:sz w:val="26"/>
          <w:szCs w:val="26"/>
        </w:rPr>
        <w:t>лишее</w:t>
      </w:r>
      <w:proofErr w:type="spellEnd"/>
      <w:r w:rsidR="00626266" w:rsidRPr="00BA3CAD">
        <w:rPr>
          <w:rFonts w:ascii="Times New Roman" w:hAnsi="Times New Roman" w:cs="Times New Roman"/>
          <w:sz w:val="26"/>
          <w:szCs w:val="26"/>
        </w:rPr>
        <w:t>)</w:t>
      </w:r>
    </w:p>
    <w:p w:rsidR="00626266" w:rsidRPr="00BA3CAD" w:rsidRDefault="00626266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г) Миссисипи, Ниагара, Ориноко, Колорадо,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Огайно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. (Ориноко лишнее)</w:t>
      </w:r>
    </w:p>
    <w:p w:rsidR="008D363B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15</w:t>
      </w:r>
      <w:r w:rsidR="005E5264" w:rsidRPr="00BA3CAD">
        <w:rPr>
          <w:rFonts w:ascii="Times New Roman" w:hAnsi="Times New Roman" w:cs="Times New Roman"/>
          <w:b/>
          <w:sz w:val="26"/>
          <w:szCs w:val="26"/>
        </w:rPr>
        <w:t>. Назвать одним словом (обобщить несколько слов одним понятием или термином).</w:t>
      </w:r>
    </w:p>
    <w:p w:rsidR="005E5264" w:rsidRPr="00BA3CAD" w:rsidRDefault="005E5264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Пример 1:</w:t>
      </w:r>
      <w:r w:rsidRPr="00BA3CAD">
        <w:rPr>
          <w:rFonts w:ascii="Times New Roman" w:hAnsi="Times New Roman" w:cs="Times New Roman"/>
          <w:sz w:val="26"/>
          <w:szCs w:val="26"/>
        </w:rPr>
        <w:t xml:space="preserve"> Какие понятия объединяют эти названия?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Анды,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Кордиьеры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>Уральские ,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</w:t>
      </w:r>
      <w:r w:rsidR="000D58EF">
        <w:rPr>
          <w:rFonts w:ascii="Times New Roman" w:hAnsi="Times New Roman" w:cs="Times New Roman"/>
          <w:sz w:val="26"/>
          <w:szCs w:val="26"/>
        </w:rPr>
        <w:t>Ги</w:t>
      </w:r>
      <w:r w:rsidRPr="00BA3CAD">
        <w:rPr>
          <w:rFonts w:ascii="Times New Roman" w:hAnsi="Times New Roman" w:cs="Times New Roman"/>
          <w:sz w:val="26"/>
          <w:szCs w:val="26"/>
        </w:rPr>
        <w:t>малаи-… (горы)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Амазонская, Ла-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Платская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, Прикаспийская- (низменность)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Мозамбикский, Дрейка, Гибралтарский, Берингов-… (пролив)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3CAD">
        <w:rPr>
          <w:rFonts w:ascii="Times New Roman" w:hAnsi="Times New Roman" w:cs="Times New Roman"/>
          <w:sz w:val="26"/>
          <w:szCs w:val="26"/>
        </w:rPr>
        <w:t>Байкал,  Виктория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, Чад,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Мичигон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Ладыженское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-… (озеро)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3CAD">
        <w:rPr>
          <w:rFonts w:ascii="Times New Roman" w:hAnsi="Times New Roman" w:cs="Times New Roman"/>
          <w:sz w:val="26"/>
          <w:szCs w:val="26"/>
        </w:rPr>
        <w:t>Сиамский ,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 Бискайский, Финский-… (залив0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Лимпопо, Замбези, Конго, Оранжевая-…(река)</w:t>
      </w:r>
    </w:p>
    <w:p w:rsidR="005E5264" w:rsidRPr="00BA3CAD" w:rsidRDefault="005E5264" w:rsidP="00BA3CAD">
      <w:pPr>
        <w:pStyle w:val="a3"/>
        <w:numPr>
          <w:ilvl w:val="0"/>
          <w:numId w:val="14"/>
        </w:num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Флорида, Юкатан, Аляска, Лабрадор, Калифорния- …(полуостров) </w:t>
      </w:r>
    </w:p>
    <w:p w:rsidR="00347F52" w:rsidRPr="00BA3CAD" w:rsidRDefault="00347F5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Пример</w:t>
      </w:r>
      <w:r w:rsidR="0076712C" w:rsidRPr="00BA3CAD">
        <w:rPr>
          <w:rFonts w:ascii="Times New Roman" w:hAnsi="Times New Roman" w:cs="Times New Roman"/>
          <w:b/>
          <w:sz w:val="26"/>
          <w:szCs w:val="26"/>
        </w:rPr>
        <w:t>2:</w:t>
      </w:r>
      <w:r w:rsidR="0076712C" w:rsidRPr="00BA3CAD">
        <w:rPr>
          <w:rFonts w:ascii="Times New Roman" w:hAnsi="Times New Roman" w:cs="Times New Roman"/>
          <w:sz w:val="26"/>
          <w:szCs w:val="26"/>
        </w:rPr>
        <w:t xml:space="preserve"> В этой стране.</w:t>
      </w:r>
    </w:p>
    <w:p w:rsidR="0076712C" w:rsidRPr="00BA3CAD" w:rsidRDefault="0076712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*В этой стране действует старейшая в мире конституция</w:t>
      </w:r>
    </w:p>
    <w:p w:rsidR="0076712C" w:rsidRPr="00BA3CAD" w:rsidRDefault="0076712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*В этой стране открыт первый в мире заповедник, прославленный своими гейзерами и </w:t>
      </w:r>
      <w:proofErr w:type="gramStart"/>
      <w:r w:rsidRPr="00BA3CAD">
        <w:rPr>
          <w:rFonts w:ascii="Times New Roman" w:hAnsi="Times New Roman" w:cs="Times New Roman"/>
          <w:sz w:val="26"/>
          <w:szCs w:val="26"/>
        </w:rPr>
        <w:t xml:space="preserve">разнообразием </w:t>
      </w:r>
      <w:r w:rsidR="000569C6" w:rsidRPr="00BA3CAD">
        <w:rPr>
          <w:rFonts w:ascii="Times New Roman" w:hAnsi="Times New Roman" w:cs="Times New Roman"/>
          <w:sz w:val="26"/>
          <w:szCs w:val="26"/>
        </w:rPr>
        <w:t xml:space="preserve"> животного</w:t>
      </w:r>
      <w:proofErr w:type="gramEnd"/>
      <w:r w:rsidR="000569C6" w:rsidRPr="00BA3CAD">
        <w:rPr>
          <w:rFonts w:ascii="Times New Roman" w:hAnsi="Times New Roman" w:cs="Times New Roman"/>
          <w:sz w:val="26"/>
          <w:szCs w:val="26"/>
        </w:rPr>
        <w:t xml:space="preserve"> мира</w:t>
      </w:r>
    </w:p>
    <w:p w:rsidR="000569C6" w:rsidRPr="00BA3CAD" w:rsidRDefault="000569C6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*Оскар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Уальд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 xml:space="preserve"> говорил о данном государстве: «Молодость- самая старая традиция этой страны, этой традиции уже 300 лет».</w:t>
      </w:r>
    </w:p>
    <w:p w:rsidR="00624288" w:rsidRPr="00BA3CAD" w:rsidRDefault="0089366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Ответ: США</w:t>
      </w:r>
    </w:p>
    <w:p w:rsidR="0089366E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16</w:t>
      </w:r>
      <w:r w:rsidR="00711081" w:rsidRPr="00BA3CAD">
        <w:rPr>
          <w:rFonts w:ascii="Times New Roman" w:hAnsi="Times New Roman" w:cs="Times New Roman"/>
          <w:b/>
          <w:sz w:val="26"/>
          <w:szCs w:val="26"/>
        </w:rPr>
        <w:t>. Разделить на группы организмы, процессы, понятия, характеристики и др., задание дано в виде списка (названия групп указаны).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Пример</w:t>
      </w:r>
      <w:proofErr w:type="gramStart"/>
      <w:r w:rsidRPr="00BA3CA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BA3CAD">
        <w:rPr>
          <w:rFonts w:ascii="Times New Roman" w:hAnsi="Times New Roman" w:cs="Times New Roman"/>
          <w:sz w:val="26"/>
          <w:szCs w:val="26"/>
        </w:rPr>
        <w:t>Определите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>, к какой группе обитателей океан относятся перечисленные организмы: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1.Дельфины.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2. Медузы.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3.Осьминоги.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lastRenderedPageBreak/>
        <w:t>4.Диатомеи.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5.Морские звезды.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6.Красные водоросли.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7.Рыбы.</w:t>
      </w:r>
    </w:p>
    <w:p w:rsidR="00711081" w:rsidRPr="00BA3CAD" w:rsidRDefault="00711081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8.Черепахи морские.</w:t>
      </w:r>
    </w:p>
    <w:p w:rsidR="00711081" w:rsidRPr="00BA3CAD" w:rsidRDefault="00CE170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9.Бурые водоросли. </w:t>
      </w:r>
    </w:p>
    <w:p w:rsidR="00CE170E" w:rsidRPr="00BA3CAD" w:rsidRDefault="00CE170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А) Планктон;</w:t>
      </w:r>
    </w:p>
    <w:p w:rsidR="00CE170E" w:rsidRPr="00BA3CAD" w:rsidRDefault="00CE170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Б) Нектон;</w:t>
      </w:r>
    </w:p>
    <w:p w:rsidR="00CE170E" w:rsidRPr="00BA3CAD" w:rsidRDefault="00CE170E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В) Бентос.</w:t>
      </w:r>
    </w:p>
    <w:p w:rsidR="00CE170E" w:rsidRPr="00BA3CAD" w:rsidRDefault="0018367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17.</w:t>
      </w:r>
      <w:r w:rsidR="00CE170E" w:rsidRPr="00BA3CA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C62EC" w:rsidRPr="00BA3CAD">
        <w:rPr>
          <w:rFonts w:ascii="Times New Roman" w:hAnsi="Times New Roman" w:cs="Times New Roman"/>
          <w:b/>
          <w:sz w:val="26"/>
          <w:szCs w:val="26"/>
        </w:rPr>
        <w:t>То же самое, но не указано на сколько групп нужно разделить предложенный список и принципы систематизации.</w:t>
      </w:r>
    </w:p>
    <w:p w:rsidR="0018367D" w:rsidRDefault="00BC62E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b/>
          <w:sz w:val="26"/>
          <w:szCs w:val="26"/>
        </w:rPr>
        <w:t>Пример:</w:t>
      </w:r>
      <w:r w:rsidRPr="00BA3CA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62EC" w:rsidRPr="00BA3CAD" w:rsidRDefault="00BC62E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Разделить слова на группы несколькими способами.</w:t>
      </w:r>
    </w:p>
    <w:p w:rsidR="00BC62EC" w:rsidRPr="00BA3CAD" w:rsidRDefault="00BC62E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3CAD">
        <w:rPr>
          <w:rFonts w:ascii="Times New Roman" w:hAnsi="Times New Roman" w:cs="Times New Roman"/>
          <w:sz w:val="26"/>
          <w:szCs w:val="26"/>
        </w:rPr>
        <w:t>Бразилия,  Боливия</w:t>
      </w:r>
      <w:proofErr w:type="gramEnd"/>
      <w:r w:rsidRPr="00BA3C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Урунгвай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, Парагвай, Колумбия, Эквадор.</w:t>
      </w:r>
    </w:p>
    <w:p w:rsidR="00BC62EC" w:rsidRPr="00BA3CAD" w:rsidRDefault="00BC62E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 xml:space="preserve">Баобаб, туарег, бушмен, вельвичия, </w:t>
      </w:r>
      <w:proofErr w:type="spellStart"/>
      <w:r w:rsidRPr="00BA3CAD">
        <w:rPr>
          <w:rFonts w:ascii="Times New Roman" w:hAnsi="Times New Roman" w:cs="Times New Roman"/>
          <w:sz w:val="26"/>
          <w:szCs w:val="26"/>
        </w:rPr>
        <w:t>сейба</w:t>
      </w:r>
      <w:proofErr w:type="spellEnd"/>
      <w:r w:rsidRPr="00BA3CAD">
        <w:rPr>
          <w:rFonts w:ascii="Times New Roman" w:hAnsi="Times New Roman" w:cs="Times New Roman"/>
          <w:sz w:val="26"/>
          <w:szCs w:val="26"/>
        </w:rPr>
        <w:t>, зулус, папирус.</w:t>
      </w:r>
    </w:p>
    <w:p w:rsidR="00BC62EC" w:rsidRPr="00BA3CAD" w:rsidRDefault="00BC62EC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3CAD">
        <w:rPr>
          <w:rFonts w:ascii="Times New Roman" w:hAnsi="Times New Roman" w:cs="Times New Roman"/>
          <w:sz w:val="26"/>
          <w:szCs w:val="26"/>
        </w:rPr>
        <w:t>Конго, Сенегал, Нигер, Нил, Замбези, Оранжевая, Лимпопо.</w:t>
      </w:r>
    </w:p>
    <w:p w:rsidR="001A7342" w:rsidRPr="00BA3CAD" w:rsidRDefault="001A7342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922AD" w:rsidRPr="00BA3CAD" w:rsidRDefault="00F922AD" w:rsidP="00BA3CAD">
      <w:pPr>
        <w:tabs>
          <w:tab w:val="left" w:pos="244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E4943" w:rsidRPr="00BA3CAD" w:rsidRDefault="006E4943" w:rsidP="00BA3CAD">
      <w:pPr>
        <w:tabs>
          <w:tab w:val="left" w:pos="2446"/>
        </w:tabs>
        <w:spacing w:after="0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EA284A" w:rsidRPr="00BA3CAD" w:rsidRDefault="00EA284A" w:rsidP="00BA3CAD">
      <w:pPr>
        <w:pStyle w:val="a3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EA284A" w:rsidRPr="00BA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84E3C"/>
    <w:multiLevelType w:val="hybridMultilevel"/>
    <w:tmpl w:val="A2B0D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71026"/>
    <w:multiLevelType w:val="hybridMultilevel"/>
    <w:tmpl w:val="975AC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E38ED"/>
    <w:multiLevelType w:val="hybridMultilevel"/>
    <w:tmpl w:val="567E7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16A5C"/>
    <w:multiLevelType w:val="hybridMultilevel"/>
    <w:tmpl w:val="204ED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760DC"/>
    <w:multiLevelType w:val="hybridMultilevel"/>
    <w:tmpl w:val="6E5C1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41F4F"/>
    <w:multiLevelType w:val="hybridMultilevel"/>
    <w:tmpl w:val="19121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5C5059"/>
    <w:multiLevelType w:val="hybridMultilevel"/>
    <w:tmpl w:val="B4584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B0DF1"/>
    <w:multiLevelType w:val="hybridMultilevel"/>
    <w:tmpl w:val="1E760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0A0B9D"/>
    <w:multiLevelType w:val="hybridMultilevel"/>
    <w:tmpl w:val="2F2C1180"/>
    <w:lvl w:ilvl="0" w:tplc="ABD20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3B11A4"/>
    <w:multiLevelType w:val="hybridMultilevel"/>
    <w:tmpl w:val="6DA27698"/>
    <w:lvl w:ilvl="0" w:tplc="BE683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05335"/>
    <w:multiLevelType w:val="hybridMultilevel"/>
    <w:tmpl w:val="B686EA96"/>
    <w:lvl w:ilvl="0" w:tplc="5AA60F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AE82237"/>
    <w:multiLevelType w:val="hybridMultilevel"/>
    <w:tmpl w:val="64D82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D0139A"/>
    <w:multiLevelType w:val="hybridMultilevel"/>
    <w:tmpl w:val="2B444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81591"/>
    <w:multiLevelType w:val="hybridMultilevel"/>
    <w:tmpl w:val="6DE8E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6"/>
  </w:num>
  <w:num w:numId="5">
    <w:abstractNumId w:val="9"/>
  </w:num>
  <w:num w:numId="6">
    <w:abstractNumId w:val="12"/>
  </w:num>
  <w:num w:numId="7">
    <w:abstractNumId w:val="13"/>
  </w:num>
  <w:num w:numId="8">
    <w:abstractNumId w:val="11"/>
  </w:num>
  <w:num w:numId="9">
    <w:abstractNumId w:val="5"/>
  </w:num>
  <w:num w:numId="10">
    <w:abstractNumId w:val="8"/>
  </w:num>
  <w:num w:numId="11">
    <w:abstractNumId w:val="7"/>
  </w:num>
  <w:num w:numId="12">
    <w:abstractNumId w:val="3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131D"/>
    <w:rsid w:val="00012166"/>
    <w:rsid w:val="000569C6"/>
    <w:rsid w:val="000A0AE9"/>
    <w:rsid w:val="000B2A54"/>
    <w:rsid w:val="000D58EF"/>
    <w:rsid w:val="00144435"/>
    <w:rsid w:val="0018367D"/>
    <w:rsid w:val="001A7342"/>
    <w:rsid w:val="001D7B22"/>
    <w:rsid w:val="002A5077"/>
    <w:rsid w:val="002E0313"/>
    <w:rsid w:val="00325E5B"/>
    <w:rsid w:val="00347F52"/>
    <w:rsid w:val="003E47D6"/>
    <w:rsid w:val="003E6537"/>
    <w:rsid w:val="004072A7"/>
    <w:rsid w:val="00422A98"/>
    <w:rsid w:val="004A3399"/>
    <w:rsid w:val="004A7F29"/>
    <w:rsid w:val="004F542C"/>
    <w:rsid w:val="004F7BA8"/>
    <w:rsid w:val="005170E4"/>
    <w:rsid w:val="0055408A"/>
    <w:rsid w:val="00595BF3"/>
    <w:rsid w:val="005A2E0F"/>
    <w:rsid w:val="005E3011"/>
    <w:rsid w:val="005E5264"/>
    <w:rsid w:val="00624288"/>
    <w:rsid w:val="00626266"/>
    <w:rsid w:val="00642B7E"/>
    <w:rsid w:val="0064690C"/>
    <w:rsid w:val="006926CD"/>
    <w:rsid w:val="006D2A83"/>
    <w:rsid w:val="006E4943"/>
    <w:rsid w:val="00711081"/>
    <w:rsid w:val="007208DD"/>
    <w:rsid w:val="0076712C"/>
    <w:rsid w:val="00823F6F"/>
    <w:rsid w:val="00887FF3"/>
    <w:rsid w:val="0089366E"/>
    <w:rsid w:val="008D363B"/>
    <w:rsid w:val="008F0DBC"/>
    <w:rsid w:val="0095437D"/>
    <w:rsid w:val="00A0389C"/>
    <w:rsid w:val="00A15BE8"/>
    <w:rsid w:val="00AD19AF"/>
    <w:rsid w:val="00B80BE4"/>
    <w:rsid w:val="00BA3CAD"/>
    <w:rsid w:val="00BC62EC"/>
    <w:rsid w:val="00BE54F2"/>
    <w:rsid w:val="00C137FA"/>
    <w:rsid w:val="00CA00B1"/>
    <w:rsid w:val="00CE170E"/>
    <w:rsid w:val="00D431DA"/>
    <w:rsid w:val="00DA7355"/>
    <w:rsid w:val="00DB2112"/>
    <w:rsid w:val="00E5131D"/>
    <w:rsid w:val="00EA284A"/>
    <w:rsid w:val="00EA3B59"/>
    <w:rsid w:val="00F4195F"/>
    <w:rsid w:val="00F555AF"/>
    <w:rsid w:val="00F808A5"/>
    <w:rsid w:val="00F922AD"/>
    <w:rsid w:val="00FF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24B9B"/>
  <w15:docId w15:val="{15ADFEDD-AF88-49A0-9E02-F7EEA2CD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31D"/>
    <w:pPr>
      <w:ind w:left="720"/>
      <w:contextualSpacing/>
    </w:pPr>
  </w:style>
  <w:style w:type="table" w:styleId="a4">
    <w:name w:val="Table Grid"/>
    <w:basedOn w:val="a1"/>
    <w:uiPriority w:val="59"/>
    <w:rsid w:val="001444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8</Pages>
  <Words>2404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Физика</dc:creator>
  <cp:keywords/>
  <dc:description/>
  <cp:lastModifiedBy>марина Верменичева</cp:lastModifiedBy>
  <cp:revision>44</cp:revision>
  <dcterms:created xsi:type="dcterms:W3CDTF">2017-05-30T02:11:00Z</dcterms:created>
  <dcterms:modified xsi:type="dcterms:W3CDTF">2023-10-12T09:28:00Z</dcterms:modified>
</cp:coreProperties>
</file>