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EA2" w:rsidRDefault="00DF248F" w:rsidP="00DF24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248F">
        <w:rPr>
          <w:rFonts w:ascii="Times New Roman" w:hAnsi="Times New Roman" w:cs="Times New Roman"/>
          <w:b/>
          <w:sz w:val="28"/>
          <w:szCs w:val="28"/>
        </w:rPr>
        <w:t>Эссе «Наставник – это звучит гордо!»</w:t>
      </w:r>
    </w:p>
    <w:p w:rsidR="00DF248F" w:rsidRDefault="00DF248F" w:rsidP="00DF248F">
      <w:pPr>
        <w:jc w:val="right"/>
        <w:rPr>
          <w:rFonts w:ascii="Times New Roman" w:hAnsi="Times New Roman" w:cs="Times New Roman"/>
          <w:sz w:val="28"/>
          <w:szCs w:val="28"/>
        </w:rPr>
      </w:pPr>
      <w:r w:rsidRPr="00DF248F">
        <w:rPr>
          <w:rFonts w:ascii="Times New Roman" w:hAnsi="Times New Roman" w:cs="Times New Roman"/>
          <w:sz w:val="28"/>
          <w:szCs w:val="28"/>
        </w:rPr>
        <w:t>  «Ничто так не побуждает стать лучше,</w:t>
      </w:r>
      <w:r w:rsidRPr="00DF248F">
        <w:rPr>
          <w:rFonts w:ascii="Times New Roman" w:hAnsi="Times New Roman" w:cs="Times New Roman"/>
          <w:sz w:val="28"/>
          <w:szCs w:val="28"/>
        </w:rPr>
        <w:br/>
        <w:t>как доброе слово умного наставника»</w:t>
      </w:r>
      <w:r w:rsidRPr="00DF248F">
        <w:rPr>
          <w:rFonts w:ascii="Times New Roman" w:hAnsi="Times New Roman" w:cs="Times New Roman"/>
          <w:sz w:val="28"/>
          <w:szCs w:val="28"/>
        </w:rPr>
        <w:br/>
        <w:t>Родион  Яковлевич Малиновский</w:t>
      </w:r>
    </w:p>
    <w:p w:rsidR="00DF248F" w:rsidRPr="00DF248F" w:rsidRDefault="00DF248F" w:rsidP="00DF248F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DF248F">
        <w:rPr>
          <w:color w:val="000000"/>
          <w:sz w:val="28"/>
          <w:szCs w:val="28"/>
        </w:rPr>
        <w:t xml:space="preserve">Наш жизненный путь – </w:t>
      </w:r>
      <w:r>
        <w:rPr>
          <w:color w:val="000000"/>
          <w:sz w:val="28"/>
          <w:szCs w:val="28"/>
        </w:rPr>
        <w:t>э</w:t>
      </w:r>
      <w:r w:rsidRPr="00DF248F">
        <w:rPr>
          <w:color w:val="000000"/>
          <w:sz w:val="28"/>
          <w:szCs w:val="28"/>
        </w:rPr>
        <w:t xml:space="preserve">то дорога, а пройти её значит обрести мудрость. Вот так можно и сказать о профессии педагога, что перед ним дорога, дорога без начала и конца. Появляется ощущения, что уже достиг своей цели, уже многое знаешь, многое умеешь, но тут жизнь, неожиданно открывает новые горизонты, новые задачи, и ты снова в пути, снова в поиске. Потому что в нашей профессии, как и на </w:t>
      </w:r>
      <w:proofErr w:type="gramStart"/>
      <w:r w:rsidRPr="00DF248F">
        <w:rPr>
          <w:color w:val="000000"/>
          <w:sz w:val="28"/>
          <w:szCs w:val="28"/>
        </w:rPr>
        <w:t>дороге</w:t>
      </w:r>
      <w:proofErr w:type="gramEnd"/>
      <w:r w:rsidRPr="00DF248F">
        <w:rPr>
          <w:color w:val="000000"/>
          <w:sz w:val="28"/>
          <w:szCs w:val="28"/>
        </w:rPr>
        <w:t xml:space="preserve"> есть множество препятствий, ответвлений, перекрестков. Каждый новый день приносит, что-то необычное, непохожее на вчерашний день. Ты постоянно в творческом поиске нового, интересного. Хороший преподаватель – талантливый ученик. Он постоянно занимается самообразованием: в наше время знания динамичны, открытия происходят каждый день. Если педагог не в тренде, однажды он рискует опростоволоситься перед любознательным учеником. Такая тенденция мотивирует тебя двигаться вперёд по пути самосовершенствования и развития…</w:t>
      </w:r>
    </w:p>
    <w:p w:rsidR="00DF248F" w:rsidRPr="00DF248F" w:rsidRDefault="00DF248F" w:rsidP="00DF248F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DF248F">
        <w:rPr>
          <w:color w:val="000000"/>
          <w:sz w:val="28"/>
          <w:szCs w:val="28"/>
        </w:rPr>
        <w:t xml:space="preserve">Так как же </w:t>
      </w:r>
      <w:r>
        <w:rPr>
          <w:color w:val="000000"/>
          <w:sz w:val="28"/>
          <w:szCs w:val="28"/>
        </w:rPr>
        <w:t>найти</w:t>
      </w:r>
      <w:bookmarkStart w:id="0" w:name="_GoBack"/>
      <w:bookmarkEnd w:id="0"/>
      <w:r w:rsidRPr="00DF248F">
        <w:rPr>
          <w:color w:val="000000"/>
          <w:sz w:val="28"/>
          <w:szCs w:val="28"/>
        </w:rPr>
        <w:t xml:space="preserve"> свой путь. Какое направление движения будет верным? Это общие проблемы, и для опытного педагога, и для начинающего.</w:t>
      </w:r>
    </w:p>
    <w:p w:rsidR="00DF248F" w:rsidRPr="00DF248F" w:rsidRDefault="00DF248F" w:rsidP="00DF248F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DF248F">
        <w:rPr>
          <w:color w:val="000000"/>
          <w:sz w:val="28"/>
          <w:szCs w:val="28"/>
        </w:rPr>
        <w:t xml:space="preserve">И вот молодой специалист переступает порог образовательного учреждения и его </w:t>
      </w:r>
      <w:proofErr w:type="gramStart"/>
      <w:r w:rsidRPr="00DF248F">
        <w:rPr>
          <w:color w:val="000000"/>
          <w:sz w:val="28"/>
          <w:szCs w:val="28"/>
        </w:rPr>
        <w:t>багаже</w:t>
      </w:r>
      <w:proofErr w:type="gramEnd"/>
      <w:r w:rsidRPr="00DF248F">
        <w:rPr>
          <w:color w:val="000000"/>
          <w:sz w:val="28"/>
          <w:szCs w:val="28"/>
        </w:rPr>
        <w:t xml:space="preserve"> знания и желание работать, но у него еще недостаточно опыта, мудрости и присутствует, небольшой страх. Этот трудный и одновременно прекрасный путь педагога легче будет пройти, если рядом оказывается тот, кто в нужный момент способен вдохновить, поддержать, стимулировать силы для самосовершенствования, помочь одолеть трудности. Одним словом – наставник, который доволен жизнью, но не стоит на месте. Он стремится к успеху в работе, в личной жизни, в общественных делах. И </w:t>
      </w:r>
      <w:proofErr w:type="gramStart"/>
      <w:r w:rsidRPr="00DF248F">
        <w:rPr>
          <w:color w:val="000000"/>
          <w:sz w:val="28"/>
          <w:szCs w:val="28"/>
        </w:rPr>
        <w:t>который</w:t>
      </w:r>
      <w:proofErr w:type="gramEnd"/>
      <w:r w:rsidRPr="00DF248F">
        <w:rPr>
          <w:color w:val="000000"/>
          <w:sz w:val="28"/>
          <w:szCs w:val="28"/>
        </w:rPr>
        <w:t xml:space="preserve"> щедро делится своими знаниями, опытом, компетенциями. Наставник идет рядом, помогая найти правильную дорогу и без помех преодолеть препятствия.</w:t>
      </w:r>
    </w:p>
    <w:p w:rsidR="00DF248F" w:rsidRPr="00DF248F" w:rsidRDefault="00DF248F" w:rsidP="00DF248F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DF248F">
        <w:rPr>
          <w:color w:val="000000"/>
          <w:sz w:val="28"/>
          <w:szCs w:val="28"/>
        </w:rPr>
        <w:t>Молодого специалиста и наставника связывает общее дело, общие условия, общие ценности их объединяет творческое сотрудничество. Но именно наставник, как более опытный, помогает своему молодому другу в преодолении трудностей на пути профессионального становления.</w:t>
      </w:r>
    </w:p>
    <w:p w:rsidR="00DF248F" w:rsidRPr="00DF248F" w:rsidRDefault="00DF248F" w:rsidP="00DF248F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DF248F">
        <w:rPr>
          <w:color w:val="000000"/>
          <w:sz w:val="28"/>
          <w:szCs w:val="28"/>
        </w:rPr>
        <w:t>Наставничество – это форма подготовки специалиста к самостоятельной профессиональной деятельности в реальных условиях, способствующая его адаптации в своей деятельности, повышению профессиональной компетентности.</w:t>
      </w:r>
    </w:p>
    <w:p w:rsidR="00DF248F" w:rsidRPr="00DF248F" w:rsidRDefault="00DF248F" w:rsidP="00DF248F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proofErr w:type="spellStart"/>
      <w:r w:rsidRPr="00DF248F">
        <w:rPr>
          <w:color w:val="000000"/>
          <w:sz w:val="28"/>
          <w:szCs w:val="28"/>
        </w:rPr>
        <w:t>Менторство</w:t>
      </w:r>
      <w:proofErr w:type="spellEnd"/>
      <w:r w:rsidRPr="00DF248F">
        <w:rPr>
          <w:color w:val="000000"/>
          <w:sz w:val="28"/>
          <w:szCs w:val="28"/>
        </w:rPr>
        <w:t xml:space="preserve"> особенно актуально в последнее время, когда появилась надобность в таких молодых специалистах, которые, буквально, с первых дней своей профессиональной деятельности смогут самостоятельно принимать решения и нести за них ответственность. Но это еще не все, важно </w:t>
      </w:r>
      <w:r w:rsidRPr="00DF248F">
        <w:rPr>
          <w:color w:val="000000"/>
          <w:sz w:val="28"/>
          <w:szCs w:val="28"/>
        </w:rPr>
        <w:lastRenderedPageBreak/>
        <w:t>решить ещё одну проблему: как раскрыть «педагогическую жилку», тот самый индивидуальный стиль, который поможет молодому педагогу достичь лучших результатов при имеющихся возможностях.</w:t>
      </w:r>
    </w:p>
    <w:p w:rsidR="00DF248F" w:rsidRPr="00DF248F" w:rsidRDefault="00DF248F" w:rsidP="00DF248F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DF248F">
        <w:rPr>
          <w:color w:val="000000"/>
          <w:sz w:val="28"/>
          <w:szCs w:val="28"/>
        </w:rPr>
        <w:t>Педагог должен быть требовательным и к ученикам, и к себе. Высокая планка – это стимул, маяк, к которому следует стремиться. И если эту планку снижать, то можно так и не узнать, какой потенциал скрыт в каждом. Преподаватель должен начинать с себя, выкладывается по максимуму, чтобы быть примером для учеников, что особенно важно в современный период.</w:t>
      </w:r>
    </w:p>
    <w:p w:rsidR="00DF248F" w:rsidRPr="00DF248F" w:rsidRDefault="00DF248F" w:rsidP="00DF248F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DF248F">
        <w:rPr>
          <w:color w:val="000000"/>
          <w:sz w:val="28"/>
          <w:szCs w:val="28"/>
        </w:rPr>
        <w:t>Знание – вечная ценность человеческой жизни. Поэтому наставник, в первую очередь, стремится передать свои знания, научить молодого специалиста индивидуальности, которую нельзя загнать в рамки или перекроить под заданные идеалы. Во времена, когда во Всемирной паутине можно отыскать ответы на любые вопросы, педаго</w:t>
      </w:r>
      <w:proofErr w:type="gramStart"/>
      <w:r w:rsidRPr="00DF248F">
        <w:rPr>
          <w:color w:val="000000"/>
          <w:sz w:val="28"/>
          <w:szCs w:val="28"/>
        </w:rPr>
        <w:t>г-</w:t>
      </w:r>
      <w:proofErr w:type="gramEnd"/>
      <w:r w:rsidRPr="00DF248F">
        <w:rPr>
          <w:color w:val="000000"/>
          <w:sz w:val="28"/>
          <w:szCs w:val="28"/>
        </w:rPr>
        <w:t xml:space="preserve"> наставник перестаёт быть транслятором знаний. И задача его не выложить факты на блюдечке, а научить эти знания добывать, проводить исследования, проверять достоверность, допускать возможность оспаривать. В соответствии с ориентирами современного образования, помочь молодому человеку разобраться в нём, апробировать свои знания и умения, применять их в своей самостоятельной деятельности. Именно в этом я вижу предназначение наставника.</w:t>
      </w:r>
    </w:p>
    <w:p w:rsidR="00DF248F" w:rsidRPr="00DF248F" w:rsidRDefault="00DF248F" w:rsidP="00DF248F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DF248F">
        <w:rPr>
          <w:color w:val="000000"/>
          <w:sz w:val="28"/>
          <w:szCs w:val="28"/>
        </w:rPr>
        <w:t>И если вернуться началу, то для меня это означает научить молодого педагога идти по своему выбранному пути настойчиво, не отчаиваться при неудачах, всегда двигаться вперед и не пасовать перед проблемами. Продолжать идти, преодолевая трудности, а иногда и отчаяние, потерю интереса. Идти и помнить, что у профессионала нет плохих учеников, а есть педагогические задачи, которые он старается решить так, чтобы каждый смог достигнуть поставленных целей. Идти и верить, что впереди будет результат, который принесёт удовлетворение, радость и мгновения подлинного счастья. Ведь педагог, это не профессия – это образ жизни.</w:t>
      </w:r>
    </w:p>
    <w:p w:rsidR="00DF248F" w:rsidRPr="00DF248F" w:rsidRDefault="00DF248F" w:rsidP="00DF248F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DF248F">
        <w:rPr>
          <w:color w:val="000000"/>
          <w:sz w:val="28"/>
          <w:szCs w:val="28"/>
        </w:rPr>
        <w:t>И очень важно, чтобы молодой специалист не останавливался, ведь только идущий осилит дорогу. И со временем, он также станет наставником, который будет нести свет, добро и тепло профессии, но уже другому, новому поколению педагогов…</w:t>
      </w:r>
    </w:p>
    <w:p w:rsidR="00DF248F" w:rsidRPr="00DF248F" w:rsidRDefault="00DF248F" w:rsidP="00DF248F">
      <w:pPr>
        <w:rPr>
          <w:rFonts w:ascii="Times New Roman" w:hAnsi="Times New Roman" w:cs="Times New Roman"/>
          <w:sz w:val="28"/>
          <w:szCs w:val="28"/>
        </w:rPr>
      </w:pPr>
    </w:p>
    <w:sectPr w:rsidR="00DF248F" w:rsidRPr="00DF24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48F"/>
    <w:rsid w:val="00A77EA2"/>
    <w:rsid w:val="00DF2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2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2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714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2023-09-09T14:32:00Z</dcterms:created>
  <dcterms:modified xsi:type="dcterms:W3CDTF">2023-09-09T14:41:00Z</dcterms:modified>
</cp:coreProperties>
</file>