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F4B" w:rsidRDefault="00EA4F4B" w:rsidP="006A29D0">
      <w:pPr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Выявление несовершеннолетних граждан, нуждающихся в установлении над ними опеки и попечительства.</w:t>
      </w:r>
    </w:p>
    <w:p w:rsidR="007A3BB6" w:rsidRPr="00EA4F4B" w:rsidRDefault="007A3BB6" w:rsidP="00EA4F4B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D5783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Аннотация.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4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статье</w:t>
      </w:r>
      <w:r w:rsidRPr="00600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приводятся в качестве примера статьи закона по конкретным видам </w:t>
      </w:r>
      <w:r w:rsidR="00EA4F4B">
        <w:rPr>
          <w:rFonts w:ascii="Times New Roman" w:hAnsi="Times New Roman" w:cs="Times New Roman"/>
          <w:sz w:val="28"/>
          <w:szCs w:val="28"/>
        </w:rPr>
        <w:t>«Конвенции о правах ребенка»</w:t>
      </w:r>
      <w:proofErr w:type="gramStart"/>
      <w:r w:rsidR="00EA4F4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EA4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атериал данной статьи</w:t>
      </w:r>
      <w:r w:rsidRPr="00600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полезен как для пре</w:t>
      </w:r>
      <w:r w:rsidR="00EA4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подавателей</w:t>
      </w:r>
      <w:r w:rsidRPr="006004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A4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воспитателей ,всем заинтересованным  в выявлении</w:t>
      </w:r>
      <w:r w:rsidRPr="006004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4F4B">
        <w:rPr>
          <w:rFonts w:ascii="Times New Roman" w:hAnsi="Times New Roman" w:cs="Times New Roman"/>
          <w:sz w:val="28"/>
          <w:szCs w:val="28"/>
        </w:rPr>
        <w:t>несовершеннолетних граждан, нуждающихся в установлении над ними опеки и попечительства.</w:t>
      </w:r>
      <w:r w:rsidRPr="0060042F">
        <w:rPr>
          <w:rFonts w:ascii="Times New Roman" w:hAnsi="Times New Roman" w:cs="Times New Roman"/>
          <w:sz w:val="28"/>
          <w:szCs w:val="28"/>
        </w:rPr>
        <w:t xml:space="preserve">«Конвенция о правах ребенка» </w:t>
      </w:r>
      <w:r w:rsidR="00EA4F4B">
        <w:rPr>
          <w:rFonts w:ascii="Times New Roman" w:hAnsi="Times New Roman" w:cs="Times New Roman"/>
          <w:color w:val="000000"/>
          <w:sz w:val="28"/>
          <w:szCs w:val="28"/>
        </w:rPr>
        <w:t>актуальна на сегодняшний день.</w:t>
      </w:r>
    </w:p>
    <w:p w:rsidR="00EA4F4B" w:rsidRPr="00EA4F4B" w:rsidRDefault="006A29D0" w:rsidP="00EA4F4B">
      <w:pPr>
        <w:pStyle w:val="a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="00EA4F4B">
        <w:rPr>
          <w:rFonts w:ascii="Times New Roman" w:hAnsi="Times New Roman" w:cs="Times New Roman"/>
          <w:sz w:val="28"/>
          <w:szCs w:val="28"/>
        </w:rPr>
        <w:t>Цель инновационной деятельности: разработать, теоретически обосновать и внедрить модель деятельности организации для детей-сирот и детей, оставшихся без попечения родителей, по выявлению несовершеннолетних граждан, нуждающихся в установлении над ними опеки и попечительства.</w:t>
      </w:r>
    </w:p>
    <w:p w:rsidR="00EA4F4B" w:rsidRDefault="00EA4F4B" w:rsidP="006A29D0">
      <w:pPr>
        <w:pStyle w:val="a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F5ADD" w:rsidRPr="007A3BB6" w:rsidRDefault="007A3BB6" w:rsidP="006A29D0">
      <w:pPr>
        <w:pStyle w:val="a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Пояснительная записка</w:t>
      </w:r>
    </w:p>
    <w:p w:rsidR="00215513" w:rsidRPr="0060042F" w:rsidRDefault="00215513" w:rsidP="0083349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>20 ноября 1989 года Генеральная Ассамблея ООН приняла Конвенцию о правах ребенка – это важный документ, регулирующий защиту прав детей во всем мире. Конвенция – это не список прав ребенка, а перечень тех обязательств, который государства возложили на себя для защиты данных прав.</w:t>
      </w:r>
    </w:p>
    <w:p w:rsidR="006F5ADD" w:rsidRPr="0060042F" w:rsidRDefault="006F5ADD" w:rsidP="0083349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Подросток готовится вступить в самостоятельную жизнь. В этот период активизируется его ценностно-ориентационная деятельность. Устанавливая ответственность за различные преступления, закон предупреждает, что какого рода действия противоречат интересам общества, и потому находятся под запретом. Это необходимо знать подросткам, которые не всегда задумываются о возможных последствиях своего поведения. </w:t>
      </w:r>
    </w:p>
    <w:p w:rsidR="006F5ADD" w:rsidRPr="0060042F" w:rsidRDefault="006F5ADD" w:rsidP="008334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Социально-правовую активность надо воспитывать в челов</w:t>
      </w:r>
      <w:r w:rsidR="00EA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еке с детства</w:t>
      </w:r>
      <w:r w:rsidR="00EA4F4B" w:rsidRPr="00EA4F4B">
        <w:rPr>
          <w:color w:val="000000"/>
          <w:sz w:val="28"/>
          <w:szCs w:val="28"/>
        </w:rPr>
        <w:t xml:space="preserve"> </w:t>
      </w:r>
      <w:r w:rsidR="00EA4F4B" w:rsidRPr="0060042F">
        <w:rPr>
          <w:color w:val="000000"/>
          <w:sz w:val="28"/>
          <w:szCs w:val="28"/>
        </w:rPr>
        <w:t>пригласить людей компетентных в области регулирования правовых норм</w:t>
      </w:r>
      <w:proofErr w:type="gramStart"/>
      <w:r w:rsidR="00EA4F4B" w:rsidRPr="0060042F">
        <w:rPr>
          <w:color w:val="000000"/>
          <w:sz w:val="28"/>
          <w:szCs w:val="28"/>
        </w:rPr>
        <w:t xml:space="preserve"> </w:t>
      </w:r>
      <w:r w:rsidR="00EA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00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3494" w:rsidRPr="00833494" w:rsidRDefault="004750B2" w:rsidP="007A3B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6D77">
        <w:rPr>
          <w:rFonts w:ascii="Times New Roman" w:hAnsi="Times New Roman" w:cs="Times New Roman"/>
          <w:sz w:val="28"/>
          <w:szCs w:val="28"/>
        </w:rPr>
        <w:t>Ключевые слова: пра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во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де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ние; меж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ду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на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род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ное пра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во; меж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ду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на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род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ные до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го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во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ры; пра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ва че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ло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ка;</w:t>
      </w:r>
      <w:r w:rsidR="00DA2FC7">
        <w:rPr>
          <w:rFonts w:ascii="Times New Roman" w:hAnsi="Times New Roman" w:cs="Times New Roman"/>
          <w:sz w:val="28"/>
          <w:szCs w:val="28"/>
        </w:rPr>
        <w:t xml:space="preserve"> </w:t>
      </w:r>
      <w:r w:rsidRPr="00326D77">
        <w:rPr>
          <w:rFonts w:ascii="Times New Roman" w:hAnsi="Times New Roman" w:cs="Times New Roman"/>
          <w:sz w:val="28"/>
          <w:szCs w:val="28"/>
        </w:rPr>
        <w:t xml:space="preserve"> пра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ва ре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бен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ка; пра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ва де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тей; кон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вен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ции; де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 xml:space="preserve">ти; </w:t>
      </w:r>
      <w:proofErr w:type="spellStart"/>
      <w:r w:rsidRPr="00326D77">
        <w:rPr>
          <w:rFonts w:ascii="Times New Roman" w:hAnsi="Times New Roman" w:cs="Times New Roman"/>
          <w:sz w:val="28"/>
          <w:szCs w:val="28"/>
        </w:rPr>
        <w:t>за</w:t>
      </w:r>
      <w:r w:rsidRPr="00326D77">
        <w:rPr>
          <w:rFonts w:ascii="Times New Roman" w:hAnsi="Times New Roman" w:cs="Times New Roman"/>
          <w:sz w:val="28"/>
          <w:szCs w:val="28"/>
        </w:rPr>
        <w:softHyphen/>
      </w:r>
      <w:r w:rsidR="007A3BB6">
        <w:rPr>
          <w:rFonts w:ascii="Times New Roman" w:hAnsi="Times New Roman" w:cs="Times New Roman"/>
          <w:sz w:val="28"/>
          <w:szCs w:val="28"/>
        </w:rPr>
        <w:t>щ</w:t>
      </w:r>
      <w:r w:rsidRPr="00326D7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326D77">
        <w:rPr>
          <w:rFonts w:ascii="Times New Roman" w:hAnsi="Times New Roman" w:cs="Times New Roman"/>
          <w:sz w:val="28"/>
          <w:szCs w:val="28"/>
        </w:rPr>
        <w:t xml:space="preserve"> прав; кон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вен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ция о пра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вах ре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бен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ка</w:t>
      </w:r>
      <w:r w:rsidR="00DF6912">
        <w:rPr>
          <w:rFonts w:ascii="Times New Roman" w:hAnsi="Times New Roman" w:cs="Times New Roman"/>
          <w:sz w:val="28"/>
          <w:szCs w:val="28"/>
        </w:rPr>
        <w:t>; кон</w:t>
      </w:r>
      <w:r w:rsidR="00DF6912">
        <w:rPr>
          <w:rFonts w:ascii="Times New Roman" w:hAnsi="Times New Roman" w:cs="Times New Roman"/>
          <w:sz w:val="28"/>
          <w:szCs w:val="28"/>
        </w:rPr>
        <w:softHyphen/>
        <w:t>вен</w:t>
      </w:r>
      <w:r w:rsidR="00DF6912">
        <w:rPr>
          <w:rFonts w:ascii="Times New Roman" w:hAnsi="Times New Roman" w:cs="Times New Roman"/>
          <w:sz w:val="28"/>
          <w:szCs w:val="28"/>
        </w:rPr>
        <w:softHyphen/>
        <w:t>ция ООН</w:t>
      </w:r>
      <w:r w:rsidRPr="00326D77">
        <w:rPr>
          <w:rFonts w:ascii="Times New Roman" w:hAnsi="Times New Roman" w:cs="Times New Roman"/>
          <w:sz w:val="28"/>
          <w:szCs w:val="28"/>
        </w:rPr>
        <w:t>; де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кла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ции; де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кла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ра</w:t>
      </w:r>
      <w:r w:rsidRPr="00326D77">
        <w:rPr>
          <w:rFonts w:ascii="Times New Roman" w:hAnsi="Times New Roman" w:cs="Times New Roman"/>
          <w:sz w:val="28"/>
          <w:szCs w:val="28"/>
        </w:rPr>
        <w:softHyphen/>
        <w:t>ции прав</w:t>
      </w:r>
      <w:r w:rsidR="00DF6912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End"/>
    </w:p>
    <w:p w:rsidR="006A29D0" w:rsidRDefault="006A29D0" w:rsidP="0083349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6A29D0" w:rsidRDefault="006A29D0" w:rsidP="0083349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E42B29" w:rsidRPr="0060042F" w:rsidRDefault="00E42B29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lastRenderedPageBreak/>
        <w:t>А знаете ли вы, что первым документом, регулирующим права детей, явилась Декларация о правах ребенка, принятая в 1923 году Международным союзом спасения детей. Данный документ действовал в течение 36 лет.</w:t>
      </w:r>
    </w:p>
    <w:p w:rsidR="00E42B29" w:rsidRPr="0060042F" w:rsidRDefault="00E42B29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 xml:space="preserve">В 1959 году Генеральная Ассамблея ООН приняла новую декларацию, содержащую 10 важнейших принципов обеспечения защиты и благосостояния детей, один из которых содержится в статье 6 Декларации: «Ребенок для полного и гармоничного развития его личности нуждается в любви и понимании. Он должен, когда </w:t>
      </w:r>
      <w:proofErr w:type="gramStart"/>
      <w:r w:rsidRPr="0060042F">
        <w:rPr>
          <w:color w:val="000000"/>
          <w:sz w:val="28"/>
          <w:szCs w:val="28"/>
        </w:rPr>
        <w:t>это</w:t>
      </w:r>
      <w:proofErr w:type="gramEnd"/>
      <w:r w:rsidRPr="0060042F">
        <w:rPr>
          <w:color w:val="000000"/>
          <w:sz w:val="28"/>
          <w:szCs w:val="28"/>
        </w:rPr>
        <w:t xml:space="preserve"> возможно, расти на попечении и под ответственностью своих родителей и во всяком случае в атмосфере любви и моральной обеспеченности …».</w:t>
      </w:r>
    </w:p>
    <w:p w:rsidR="00C00CAD" w:rsidRPr="00EA4F4B" w:rsidRDefault="00E42B29" w:rsidP="00EA4F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>Приняв краткую Декларацию прав ребенка, ООН поставила цель: разработать документ о правах детей, который имел бы обязательную силу для государств, согласившихся его подписать. Именно таким документом и стала Конвенция о правах ребенка.</w:t>
      </w:r>
    </w:p>
    <w:p w:rsidR="00E42B29" w:rsidRPr="0060042F" w:rsidRDefault="00E42B29" w:rsidP="002714F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>Конвенция ООН о правах ребенка – это документ о правах ребенка, состоящий из 54 статей, каждая из которых описывает определенное право. Конвенция признает ребенком лицо, не достигшее 18 лет, если по законам страны возраст совершеннолетия не наступает раньше.</w:t>
      </w:r>
    </w:p>
    <w:p w:rsidR="00E42B29" w:rsidRPr="0060042F" w:rsidRDefault="00E42B29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>Когда страна подписывает эту Конвенцию, она принимает на себя обязанность предоставления этих прав всем детям без исключения. На данный момент большинство стран подписало Конвенцию о правах ребенка (наша страна присоединилась к этому документу 13 июля 1990 г.).</w:t>
      </w:r>
    </w:p>
    <w:p w:rsidR="00E42B29" w:rsidRPr="0060042F" w:rsidRDefault="00E42B29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 xml:space="preserve">«Конвенция о правах ребенка» была принята 20 ноября 1989 года Генеральной ассамблеей Организации Объединенных Наций. Этот документ должны знать все дети мира, так как он международного характера. Конвенция потому и существует, что взрослые люди прекрасно понимают – из бесправного, запуганного ребенка может вырасти только бесправный и запуганный взрослый. Об этом и подумало мировое сообщество, принимая Конвенцию, которая вступает в силу с первого </w:t>
      </w:r>
      <w:proofErr w:type="gramStart"/>
      <w:r w:rsidRPr="0060042F">
        <w:rPr>
          <w:color w:val="000000"/>
          <w:sz w:val="28"/>
          <w:szCs w:val="28"/>
        </w:rPr>
        <w:t>вздоха</w:t>
      </w:r>
      <w:proofErr w:type="gramEnd"/>
      <w:r w:rsidRPr="0060042F">
        <w:rPr>
          <w:color w:val="000000"/>
          <w:sz w:val="28"/>
          <w:szCs w:val="28"/>
        </w:rPr>
        <w:t xml:space="preserve"> родившегося ребенка.</w:t>
      </w:r>
    </w:p>
    <w:p w:rsidR="00E42B29" w:rsidRPr="0060042F" w:rsidRDefault="00E42B29" w:rsidP="002714F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lastRenderedPageBreak/>
        <w:t>Ф. М Достоевский писал: «Счастье всего мира не стоит одной слезы на щеке невинного ребёнка».</w:t>
      </w:r>
    </w:p>
    <w:p w:rsidR="00E42B29" w:rsidRPr="0060042F" w:rsidRDefault="00E42B29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 xml:space="preserve">  Эти слова сейчас очень часто повторяются, но при этом мало кто руководствуется этой </w:t>
      </w:r>
      <w:proofErr w:type="gramStart"/>
      <w:r w:rsidRPr="0060042F">
        <w:rPr>
          <w:color w:val="000000"/>
          <w:sz w:val="28"/>
          <w:szCs w:val="28"/>
        </w:rPr>
        <w:t>абсолютно нравственной</w:t>
      </w:r>
      <w:proofErr w:type="gramEnd"/>
      <w:r w:rsidRPr="0060042F">
        <w:rPr>
          <w:color w:val="000000"/>
          <w:sz w:val="28"/>
          <w:szCs w:val="28"/>
        </w:rPr>
        <w:t xml:space="preserve"> мыслью.</w:t>
      </w:r>
    </w:p>
    <w:p w:rsidR="00E42B29" w:rsidRPr="0060042F" w:rsidRDefault="00E42B29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>    В нашей стране проблема защиты детства почти всегда стояла особенно остро.</w:t>
      </w:r>
    </w:p>
    <w:p w:rsidR="00C00CAD" w:rsidRDefault="00E42B29" w:rsidP="00EA4F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0042F">
        <w:rPr>
          <w:color w:val="000000"/>
          <w:sz w:val="28"/>
          <w:szCs w:val="28"/>
        </w:rPr>
        <w:t xml:space="preserve">  </w:t>
      </w:r>
      <w:r w:rsidR="002714FE">
        <w:rPr>
          <w:color w:val="000000"/>
          <w:sz w:val="28"/>
          <w:szCs w:val="28"/>
        </w:rPr>
        <w:tab/>
      </w:r>
      <w:r w:rsidR="00CF70C3" w:rsidRPr="0060042F">
        <w:rPr>
          <w:color w:val="000000"/>
          <w:sz w:val="28"/>
          <w:szCs w:val="28"/>
        </w:rPr>
        <w:t xml:space="preserve"> Проходит время, и каждый человек выбирает свой жизненный путь. Кажется, что выбор очень велик, но на самом деле принципиальных вариантов только два. Законопослушные граждане выбирают здоровую, безопасную и счастливую жизнь, а незаконопослушные – жизнь без правил, где побеждает сильнейший, где царят хаос и анархия. Вы должны понять, чем ниже уровень преступности, тем богаче общество. А чем богаче общество, тем выше уровень культуры его граждан, тем меньше в этом обществе причин для возникновения преступности. Напряженная обстановка в обществе может быть высокой, отрицательные влияния могут быть очень сильными, обстановка в семье просто невыносимой, но всё-таки в итоге выбирает, как себя вести, сам  человек. И если он пошёл на преступление, значит, он неоднократно переступил через свою совесть. Никто не имеет права снять с него ответственность за его решения. За свои поступки отвечает сам человек!  Так что же вы выбираете? Закон и порядок или хаос и анархию? Раз вы выбираете закон и порядок, то не должны забывать, что выбранный вами путь законопослушных граждан потребует от вас самих неукоснительного соблюдения и выполнения всех моральных норм и законов общества</w:t>
      </w:r>
      <w:r w:rsidR="00C00CAD" w:rsidRPr="0060042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D302D" w:rsidRPr="004D302D" w:rsidRDefault="004D302D" w:rsidP="00EA4F4B">
      <w:pPr>
        <w:spacing w:line="240" w:lineRule="auto"/>
        <w:rPr>
          <w:rFonts w:ascii="Times New Roman" w:hAnsi="Times New Roman" w:cs="Times New Roman"/>
          <w:sz w:val="28"/>
        </w:rPr>
      </w:pPr>
      <w:r w:rsidRPr="004D302D">
        <w:rPr>
          <w:rFonts w:ascii="Times New Roman" w:hAnsi="Times New Roman" w:cs="Times New Roman"/>
          <w:sz w:val="28"/>
        </w:rPr>
        <w:t>Конвенция - правовой документ высокого международного стандарта. Она провозглашает ребенка полноценной и полноправной личностью, самостоятельным субъектом права. Такого отношения к ребенку не было нигде и никогда. Таким образом, определяя права детей, которые отражают весь комплекс гражданских, политических, экономических, социальных и культурных прав человека, Конвенция устанавливает и правовые нормы ответственности государства, создает специальный механизм контроля - Комитет ООН по правам ребенка - и наделяет его высокими полномочиями.</w:t>
      </w:r>
    </w:p>
    <w:p w:rsidR="004D302D" w:rsidRDefault="004D302D" w:rsidP="00EA4F4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9441A" w:rsidRPr="00DF6912" w:rsidRDefault="00CF70C3" w:rsidP="00EA4F4B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42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</w:t>
      </w:r>
      <w:r w:rsidR="004D302D">
        <w:rPr>
          <w:rFonts w:ascii="Times New Roman" w:hAnsi="Times New Roman" w:cs="Times New Roman"/>
          <w:b/>
          <w:sz w:val="28"/>
          <w:szCs w:val="28"/>
        </w:rPr>
        <w:t>ой литературы</w:t>
      </w:r>
    </w:p>
    <w:p w:rsidR="00F9441A" w:rsidRPr="0060042F" w:rsidRDefault="00F9441A" w:rsidP="00EA4F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042F" w:rsidRPr="0060042F" w:rsidRDefault="0060042F" w:rsidP="00EA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42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0042F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 w:rsidRPr="0060042F">
        <w:rPr>
          <w:rFonts w:ascii="Times New Roman" w:hAnsi="Times New Roman" w:cs="Times New Roman"/>
          <w:sz w:val="28"/>
          <w:szCs w:val="28"/>
        </w:rPr>
        <w:t xml:space="preserve">. ред. Е.Н. </w:t>
      </w:r>
      <w:proofErr w:type="spellStart"/>
      <w:r w:rsidRPr="0060042F">
        <w:rPr>
          <w:rFonts w:ascii="Times New Roman" w:hAnsi="Times New Roman" w:cs="Times New Roman"/>
          <w:sz w:val="28"/>
          <w:szCs w:val="28"/>
        </w:rPr>
        <w:t>Шавринова</w:t>
      </w:r>
      <w:proofErr w:type="spellEnd"/>
      <w:proofErr w:type="gramStart"/>
      <w:r w:rsidRPr="0060042F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60042F">
        <w:rPr>
          <w:rFonts w:ascii="Times New Roman" w:hAnsi="Times New Roman" w:cs="Times New Roman"/>
          <w:sz w:val="28"/>
          <w:szCs w:val="28"/>
        </w:rPr>
        <w:t xml:space="preserve">Воспитание и социализация учащихся. 5-9 / </w:t>
      </w:r>
      <w:proofErr w:type="spellStart"/>
      <w:r w:rsidRPr="0060042F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 w:rsidRPr="0060042F">
        <w:rPr>
          <w:rFonts w:ascii="Times New Roman" w:hAnsi="Times New Roman" w:cs="Times New Roman"/>
          <w:sz w:val="28"/>
          <w:szCs w:val="28"/>
        </w:rPr>
        <w:t xml:space="preserve">. ред. Е.Н. </w:t>
      </w:r>
      <w:proofErr w:type="spellStart"/>
      <w:r w:rsidRPr="0060042F">
        <w:rPr>
          <w:rFonts w:ascii="Times New Roman" w:hAnsi="Times New Roman" w:cs="Times New Roman"/>
          <w:sz w:val="28"/>
          <w:szCs w:val="28"/>
        </w:rPr>
        <w:t>Шавринова</w:t>
      </w:r>
      <w:proofErr w:type="spellEnd"/>
      <w:r w:rsidRPr="0060042F">
        <w:rPr>
          <w:rFonts w:ascii="Times New Roman" w:hAnsi="Times New Roman" w:cs="Times New Roman"/>
          <w:sz w:val="28"/>
          <w:szCs w:val="28"/>
        </w:rPr>
        <w:t xml:space="preserve">.– СПб.: </w:t>
      </w:r>
      <w:proofErr w:type="spellStart"/>
      <w:r w:rsidRPr="0060042F">
        <w:rPr>
          <w:rFonts w:ascii="Times New Roman" w:hAnsi="Times New Roman" w:cs="Times New Roman"/>
          <w:sz w:val="28"/>
          <w:szCs w:val="28"/>
        </w:rPr>
        <w:t>Каро</w:t>
      </w:r>
      <w:proofErr w:type="spellEnd"/>
      <w:r w:rsidRPr="0060042F">
        <w:rPr>
          <w:rFonts w:ascii="Times New Roman" w:hAnsi="Times New Roman" w:cs="Times New Roman"/>
          <w:sz w:val="28"/>
          <w:szCs w:val="28"/>
        </w:rPr>
        <w:t xml:space="preserve">, 2015.–176 </w:t>
      </w:r>
      <w:proofErr w:type="gramStart"/>
      <w:r w:rsidRPr="006004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004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0CAD" w:rsidRDefault="00C00CAD" w:rsidP="00EA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42F" w:rsidRPr="0060042F" w:rsidRDefault="0060042F" w:rsidP="00EA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42F">
        <w:rPr>
          <w:rFonts w:ascii="Times New Roman" w:hAnsi="Times New Roman" w:cs="Times New Roman"/>
          <w:sz w:val="28"/>
          <w:szCs w:val="28"/>
        </w:rPr>
        <w:t xml:space="preserve">2. Л.В. Карцева. – М.: Дашков и К Психология и педагогика социальной работы с семьей: Учебное пособие / Л.В. Карцева. – М.: Дашков и К, 2013. – 224 </w:t>
      </w:r>
      <w:proofErr w:type="spellStart"/>
      <w:r w:rsidRPr="0060042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60042F">
        <w:rPr>
          <w:rFonts w:ascii="Times New Roman" w:hAnsi="Times New Roman" w:cs="Times New Roman"/>
          <w:sz w:val="28"/>
          <w:szCs w:val="28"/>
        </w:rPr>
        <w:t>.</w:t>
      </w:r>
    </w:p>
    <w:p w:rsidR="00F9441A" w:rsidRPr="0060042F" w:rsidRDefault="00F9441A" w:rsidP="00EA4F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0CAD" w:rsidRDefault="00C00CAD" w:rsidP="00EA4F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00CAD">
        <w:rPr>
          <w:rFonts w:ascii="Times New Roman" w:hAnsi="Times New Roman" w:cs="Times New Roman"/>
          <w:sz w:val="28"/>
          <w:szCs w:val="28"/>
        </w:rPr>
        <w:t xml:space="preserve">Еремин А.Р., </w:t>
      </w:r>
      <w:proofErr w:type="spellStart"/>
      <w:r w:rsidRPr="00C00CAD">
        <w:rPr>
          <w:rFonts w:ascii="Times New Roman" w:hAnsi="Times New Roman" w:cs="Times New Roman"/>
          <w:sz w:val="28"/>
          <w:szCs w:val="28"/>
        </w:rPr>
        <w:t>Кильмаев</w:t>
      </w:r>
      <w:proofErr w:type="spellEnd"/>
      <w:r w:rsidRPr="00C00CAD">
        <w:rPr>
          <w:rFonts w:ascii="Times New Roman" w:hAnsi="Times New Roman" w:cs="Times New Roman"/>
          <w:sz w:val="28"/>
          <w:szCs w:val="28"/>
        </w:rPr>
        <w:t xml:space="preserve"> Д.А. Определение понятия «ребенок». Еремин А.Р., </w:t>
      </w:r>
      <w:proofErr w:type="spellStart"/>
      <w:r w:rsidRPr="00C00CAD">
        <w:rPr>
          <w:rFonts w:ascii="Times New Roman" w:hAnsi="Times New Roman" w:cs="Times New Roman"/>
          <w:sz w:val="28"/>
          <w:szCs w:val="28"/>
        </w:rPr>
        <w:t>Кильмаев</w:t>
      </w:r>
      <w:proofErr w:type="spellEnd"/>
      <w:r w:rsidRPr="00C00CAD">
        <w:rPr>
          <w:rFonts w:ascii="Times New Roman" w:hAnsi="Times New Roman" w:cs="Times New Roman"/>
          <w:sz w:val="28"/>
          <w:szCs w:val="28"/>
        </w:rPr>
        <w:t xml:space="preserve"> Д.А Конвенция о правах ребенка // </w:t>
      </w:r>
      <w:proofErr w:type="spellStart"/>
      <w:r w:rsidRPr="00C00CAD">
        <w:rPr>
          <w:rFonts w:ascii="Times New Roman" w:hAnsi="Times New Roman" w:cs="Times New Roman"/>
          <w:sz w:val="28"/>
          <w:szCs w:val="28"/>
        </w:rPr>
        <w:t>Контентус</w:t>
      </w:r>
      <w:proofErr w:type="spellEnd"/>
      <w:r w:rsidRPr="00C00CAD">
        <w:rPr>
          <w:rFonts w:ascii="Times New Roman" w:hAnsi="Times New Roman" w:cs="Times New Roman"/>
          <w:sz w:val="28"/>
          <w:szCs w:val="28"/>
        </w:rPr>
        <w:t>. - 2017. - № 5. - С. 1 - 6.</w:t>
      </w:r>
    </w:p>
    <w:p w:rsidR="00C00CAD" w:rsidRPr="00C00CAD" w:rsidRDefault="00C00CAD" w:rsidP="00EA4F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00CAD">
        <w:rPr>
          <w:rFonts w:ascii="Times New Roman" w:hAnsi="Times New Roman" w:cs="Times New Roman"/>
          <w:sz w:val="28"/>
          <w:szCs w:val="28"/>
        </w:rPr>
        <w:t xml:space="preserve">Зуев А.В., Макеева И.А., </w:t>
      </w:r>
      <w:proofErr w:type="spellStart"/>
      <w:r w:rsidRPr="00C00CAD">
        <w:rPr>
          <w:rFonts w:ascii="Times New Roman" w:hAnsi="Times New Roman" w:cs="Times New Roman"/>
          <w:sz w:val="28"/>
          <w:szCs w:val="28"/>
        </w:rPr>
        <w:t>Индык</w:t>
      </w:r>
      <w:proofErr w:type="spellEnd"/>
      <w:r w:rsidRPr="00C00CAD">
        <w:rPr>
          <w:rFonts w:ascii="Times New Roman" w:hAnsi="Times New Roman" w:cs="Times New Roman"/>
          <w:sz w:val="28"/>
          <w:szCs w:val="28"/>
        </w:rPr>
        <w:t xml:space="preserve"> К.П. Проблемные аспекты защиты прав несовершеннолетних // Зуев А.В., Макеева И.А., </w:t>
      </w:r>
      <w:proofErr w:type="spellStart"/>
      <w:r w:rsidRPr="00C00CAD">
        <w:rPr>
          <w:rFonts w:ascii="Times New Roman" w:hAnsi="Times New Roman" w:cs="Times New Roman"/>
          <w:sz w:val="28"/>
          <w:szCs w:val="28"/>
        </w:rPr>
        <w:t>Индык</w:t>
      </w:r>
      <w:proofErr w:type="spellEnd"/>
      <w:r w:rsidRPr="00C00CAD">
        <w:rPr>
          <w:rFonts w:ascii="Times New Roman" w:hAnsi="Times New Roman" w:cs="Times New Roman"/>
          <w:sz w:val="28"/>
          <w:szCs w:val="28"/>
        </w:rPr>
        <w:t xml:space="preserve"> К.П Ленинградский юридический журнал. - 2017. - № 3. - С. 117 - 124.</w:t>
      </w:r>
    </w:p>
    <w:p w:rsidR="0060042F" w:rsidRPr="0060042F" w:rsidRDefault="0060042F" w:rsidP="00EA4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42F">
        <w:rPr>
          <w:rFonts w:ascii="Times New Roman" w:hAnsi="Times New Roman" w:cs="Times New Roman"/>
          <w:sz w:val="28"/>
          <w:szCs w:val="28"/>
        </w:rPr>
        <w:t>Интернет ресурсы</w:t>
      </w:r>
    </w:p>
    <w:p w:rsidR="0060042F" w:rsidRPr="0060042F" w:rsidRDefault="0060042F" w:rsidP="00EA4F4B">
      <w:pPr>
        <w:pStyle w:val="1"/>
        <w:numPr>
          <w:ilvl w:val="0"/>
          <w:numId w:val="6"/>
        </w:numPr>
        <w:spacing w:before="0" w:beforeAutospacing="0" w:after="0" w:afterAutospacing="0"/>
        <w:rPr>
          <w:rFonts w:ascii="Times New Roman" w:hAnsi="Times New Roman"/>
          <w:b w:val="0"/>
          <w:sz w:val="28"/>
          <w:szCs w:val="28"/>
        </w:rPr>
      </w:pPr>
      <w:r w:rsidRPr="0060042F">
        <w:rPr>
          <w:rFonts w:ascii="Times New Roman" w:hAnsi="Times New Roman"/>
          <w:b w:val="0"/>
          <w:sz w:val="28"/>
          <w:szCs w:val="28"/>
        </w:rPr>
        <w:t>http://www.tvorogova.21204s01.edusite.ru/p52aa1.html</w:t>
      </w:r>
    </w:p>
    <w:p w:rsidR="0060042F" w:rsidRPr="0060042F" w:rsidRDefault="0060042F" w:rsidP="00EA4F4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0042F">
        <w:rPr>
          <w:rFonts w:ascii="Times New Roman" w:eastAsia="Times New Roman" w:hAnsi="Times New Roman" w:cs="Times New Roman"/>
          <w:bCs/>
          <w:sz w:val="28"/>
          <w:szCs w:val="28"/>
        </w:rPr>
        <w:t>http://halbschool.ucoz.ru/index/0-30</w:t>
      </w:r>
    </w:p>
    <w:p w:rsidR="0060042F" w:rsidRPr="0060042F" w:rsidRDefault="0060042F" w:rsidP="00EA4F4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042F">
        <w:rPr>
          <w:rFonts w:ascii="Times New Roman" w:eastAsia="Times New Roman" w:hAnsi="Times New Roman" w:cs="Times New Roman"/>
          <w:bCs/>
          <w:sz w:val="28"/>
          <w:szCs w:val="28"/>
        </w:rPr>
        <w:t>http://vvoznesenka-school.narod.ru/_private/vm1.</w:t>
      </w:r>
    </w:p>
    <w:p w:rsidR="00F9441A" w:rsidRPr="0060042F" w:rsidRDefault="00F9441A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9441A" w:rsidRPr="0060042F" w:rsidRDefault="00F9441A" w:rsidP="0083349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F5ADD" w:rsidRPr="00DA2FC7" w:rsidRDefault="00EE646D" w:rsidP="00DA2FC7">
      <w:pPr>
        <w:pStyle w:val="c1"/>
        <w:spacing w:before="0" w:beforeAutospacing="0" w:after="0" w:afterAutospacing="0" w:line="360" w:lineRule="auto"/>
        <w:ind w:firstLine="540"/>
        <w:jc w:val="both"/>
        <w:rPr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</w:p>
    <w:sectPr w:rsidR="006F5ADD" w:rsidRPr="00DA2FC7" w:rsidSect="00DA2F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950" w:rsidRDefault="00BE7950" w:rsidP="006F5ADD">
      <w:pPr>
        <w:spacing w:after="0" w:line="240" w:lineRule="auto"/>
      </w:pPr>
      <w:r>
        <w:separator/>
      </w:r>
    </w:p>
  </w:endnote>
  <w:endnote w:type="continuationSeparator" w:id="0">
    <w:p w:rsidR="00BE7950" w:rsidRDefault="00BE7950" w:rsidP="006F5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F4B" w:rsidRDefault="00EA4F4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F4B" w:rsidRDefault="00EA4F4B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F4B" w:rsidRDefault="00EA4F4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950" w:rsidRDefault="00BE7950" w:rsidP="006F5ADD">
      <w:pPr>
        <w:spacing w:after="0" w:line="240" w:lineRule="auto"/>
      </w:pPr>
      <w:r>
        <w:separator/>
      </w:r>
    </w:p>
  </w:footnote>
  <w:footnote w:type="continuationSeparator" w:id="0">
    <w:p w:rsidR="00BE7950" w:rsidRDefault="00BE7950" w:rsidP="006F5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FC7" w:rsidRDefault="00DA2FC7" w:rsidP="00DA2FC7">
    <w:pPr>
      <w:pStyle w:val="a6"/>
      <w:tabs>
        <w:tab w:val="clear" w:pos="4677"/>
        <w:tab w:val="clear" w:pos="9355"/>
        <w:tab w:val="left" w:pos="795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FC7" w:rsidRDefault="00DA2FC7" w:rsidP="00EA4F4B">
    <w:pPr>
      <w:pStyle w:val="a6"/>
      <w:ind w:left="360"/>
      <w:jc w:val="center"/>
    </w:pPr>
  </w:p>
  <w:p w:rsidR="00DA2FC7" w:rsidRDefault="00DA2FC7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FC" w:rsidRDefault="00973FFC">
    <w:pPr>
      <w:pStyle w:val="a6"/>
      <w:jc w:val="center"/>
    </w:pPr>
  </w:p>
  <w:p w:rsidR="00973FFC" w:rsidRPr="00973FFC" w:rsidRDefault="00973FFC" w:rsidP="00973FFC">
    <w:pPr>
      <w:pStyle w:val="a6"/>
      <w:jc w:val="center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E1B35"/>
    <w:multiLevelType w:val="hybridMultilevel"/>
    <w:tmpl w:val="DAA6A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047982"/>
    <w:multiLevelType w:val="multilevel"/>
    <w:tmpl w:val="6448A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081364"/>
    <w:multiLevelType w:val="hybridMultilevel"/>
    <w:tmpl w:val="171C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1D5DE8"/>
    <w:multiLevelType w:val="multilevel"/>
    <w:tmpl w:val="8BE44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1739DF"/>
    <w:multiLevelType w:val="multilevel"/>
    <w:tmpl w:val="E410D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AB1CD3"/>
    <w:multiLevelType w:val="multilevel"/>
    <w:tmpl w:val="F92E1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C3042D"/>
    <w:multiLevelType w:val="hybridMultilevel"/>
    <w:tmpl w:val="D84444BE"/>
    <w:lvl w:ilvl="0" w:tplc="259424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BD77A5"/>
    <w:rsid w:val="00092DC4"/>
    <w:rsid w:val="00093838"/>
    <w:rsid w:val="000C378A"/>
    <w:rsid w:val="000E1061"/>
    <w:rsid w:val="00172906"/>
    <w:rsid w:val="00173297"/>
    <w:rsid w:val="00201989"/>
    <w:rsid w:val="00215513"/>
    <w:rsid w:val="002714FE"/>
    <w:rsid w:val="00326D77"/>
    <w:rsid w:val="003F2A93"/>
    <w:rsid w:val="00452213"/>
    <w:rsid w:val="004750B2"/>
    <w:rsid w:val="004B205B"/>
    <w:rsid w:val="004D302D"/>
    <w:rsid w:val="00520DFD"/>
    <w:rsid w:val="00542068"/>
    <w:rsid w:val="005C5788"/>
    <w:rsid w:val="0060042F"/>
    <w:rsid w:val="006910C7"/>
    <w:rsid w:val="006A29D0"/>
    <w:rsid w:val="006F2F56"/>
    <w:rsid w:val="006F5ADD"/>
    <w:rsid w:val="007A3BB6"/>
    <w:rsid w:val="007B3DD4"/>
    <w:rsid w:val="00833494"/>
    <w:rsid w:val="008D3655"/>
    <w:rsid w:val="00973FFC"/>
    <w:rsid w:val="009835C4"/>
    <w:rsid w:val="00994D7D"/>
    <w:rsid w:val="009F1E4B"/>
    <w:rsid w:val="00A16A4D"/>
    <w:rsid w:val="00A4402F"/>
    <w:rsid w:val="00A7275F"/>
    <w:rsid w:val="00B95078"/>
    <w:rsid w:val="00BD77A5"/>
    <w:rsid w:val="00BE7950"/>
    <w:rsid w:val="00C00CAD"/>
    <w:rsid w:val="00C21D7F"/>
    <w:rsid w:val="00C432A9"/>
    <w:rsid w:val="00C97A8F"/>
    <w:rsid w:val="00CF27E5"/>
    <w:rsid w:val="00CF70C3"/>
    <w:rsid w:val="00D65106"/>
    <w:rsid w:val="00DA2FC7"/>
    <w:rsid w:val="00DC15DE"/>
    <w:rsid w:val="00DF6912"/>
    <w:rsid w:val="00E24046"/>
    <w:rsid w:val="00E42B29"/>
    <w:rsid w:val="00E831AD"/>
    <w:rsid w:val="00EA4F4B"/>
    <w:rsid w:val="00EC5294"/>
    <w:rsid w:val="00EE646D"/>
    <w:rsid w:val="00F8151F"/>
    <w:rsid w:val="00F9441A"/>
    <w:rsid w:val="00FB3A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1AD"/>
  </w:style>
  <w:style w:type="paragraph" w:styleId="1">
    <w:name w:val="heading 1"/>
    <w:basedOn w:val="a"/>
    <w:link w:val="10"/>
    <w:uiPriority w:val="9"/>
    <w:qFormat/>
    <w:rsid w:val="006F5ADD"/>
    <w:pPr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E42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2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2B2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F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5ADD"/>
  </w:style>
  <w:style w:type="paragraph" w:styleId="a8">
    <w:name w:val="footer"/>
    <w:basedOn w:val="a"/>
    <w:link w:val="a9"/>
    <w:uiPriority w:val="99"/>
    <w:unhideWhenUsed/>
    <w:rsid w:val="006F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5ADD"/>
  </w:style>
  <w:style w:type="character" w:customStyle="1" w:styleId="10">
    <w:name w:val="Заголовок 1 Знак"/>
    <w:basedOn w:val="a0"/>
    <w:link w:val="1"/>
    <w:uiPriority w:val="9"/>
    <w:rsid w:val="006F5AD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pple-converted-space">
    <w:name w:val="apple-converted-space"/>
    <w:uiPriority w:val="99"/>
    <w:qFormat/>
    <w:rsid w:val="006F5ADD"/>
    <w:rPr>
      <w:rFonts w:cs="Times New Roman"/>
    </w:rPr>
  </w:style>
  <w:style w:type="character" w:styleId="aa">
    <w:name w:val="Strong"/>
    <w:basedOn w:val="a0"/>
    <w:uiPriority w:val="22"/>
    <w:qFormat/>
    <w:rsid w:val="006F5ADD"/>
    <w:rPr>
      <w:b/>
      <w:bCs/>
    </w:rPr>
  </w:style>
  <w:style w:type="paragraph" w:customStyle="1" w:styleId="c1">
    <w:name w:val="c1"/>
    <w:basedOn w:val="a"/>
    <w:rsid w:val="00EE6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646D"/>
  </w:style>
  <w:style w:type="character" w:customStyle="1" w:styleId="dg-libraryrate--title">
    <w:name w:val="dg-library__rate--title"/>
    <w:basedOn w:val="a0"/>
    <w:rsid w:val="004750B2"/>
  </w:style>
  <w:style w:type="character" w:customStyle="1" w:styleId="dg-libraryrate--number">
    <w:name w:val="dg-library__rate--number"/>
    <w:basedOn w:val="a0"/>
    <w:rsid w:val="004750B2"/>
  </w:style>
  <w:style w:type="paragraph" w:customStyle="1" w:styleId="infolavkatitle">
    <w:name w:val="infolavka__title"/>
    <w:basedOn w:val="a"/>
    <w:rsid w:val="0047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4750B2"/>
    <w:rPr>
      <w:color w:val="0000FF"/>
      <w:u w:val="single"/>
    </w:rPr>
  </w:style>
  <w:style w:type="paragraph" w:customStyle="1" w:styleId="infolavkaname">
    <w:name w:val="infolavka__name"/>
    <w:basedOn w:val="a"/>
    <w:rsid w:val="0047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lavkaprice">
    <w:name w:val="infolavka__price"/>
    <w:basedOn w:val="a"/>
    <w:rsid w:val="0047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folavkabtn">
    <w:name w:val="infolavka__btn"/>
    <w:basedOn w:val="a0"/>
    <w:rsid w:val="004750B2"/>
  </w:style>
  <w:style w:type="paragraph" w:customStyle="1" w:styleId="infolavkabottom">
    <w:name w:val="infolavka__bottom"/>
    <w:basedOn w:val="a"/>
    <w:rsid w:val="0047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101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8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54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781586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34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4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1532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117">
              <w:marLeft w:val="120"/>
              <w:marRight w:val="12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4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7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6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9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20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363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010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76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49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6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574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14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449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81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75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13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4510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596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892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750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360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336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598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92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35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06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700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63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7554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066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310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9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827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83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76425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4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19723">
                      <w:marLeft w:val="0"/>
                      <w:marRight w:val="0"/>
                      <w:marTop w:val="0"/>
                      <w:marBottom w:val="28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97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41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1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81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1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864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90983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7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29004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8632">
              <w:marLeft w:val="120"/>
              <w:marRight w:val="12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6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6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27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7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56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60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4379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66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806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52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43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5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900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08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036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759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824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21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48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01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96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141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631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7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88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74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03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71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704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66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591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87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09901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604810">
                      <w:marLeft w:val="0"/>
                      <w:marRight w:val="0"/>
                      <w:marTop w:val="0"/>
                      <w:marBottom w:val="28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5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583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93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9A56C-B03D-495C-8828-30C97696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Туралин</dc:creator>
  <cp:keywords/>
  <dc:description/>
  <cp:lastModifiedBy>Пользователь</cp:lastModifiedBy>
  <cp:revision>25</cp:revision>
  <cp:lastPrinted>2021-03-30T18:45:00Z</cp:lastPrinted>
  <dcterms:created xsi:type="dcterms:W3CDTF">2020-11-11T13:39:00Z</dcterms:created>
  <dcterms:modified xsi:type="dcterms:W3CDTF">2022-04-07T12:21:00Z</dcterms:modified>
</cp:coreProperties>
</file>