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hd w:fill="ffffff" w:val="clear"/>
        <w:spacing w:after="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02">
      <w:pPr>
        <w:shd w:fill="ffffff" w:val="clear"/>
        <w:spacing w:after="0"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Пояснительная записка</w:t>
      </w:r>
    </w:p>
    <w:p w:rsidR="00000000" w:rsidDel="00000000" w:rsidP="00000000" w:rsidRDefault="00000000" w:rsidRPr="00000000" w14:paraId="00000003">
      <w:pPr>
        <w:shd w:fill="ffffff" w:val="clear"/>
        <w:spacing w:after="0" w:line="240" w:lineRule="auto"/>
        <w:jc w:val="both"/>
        <w:rPr>
          <w:rFonts w:ascii="Times New Roman" w:cs="Times New Roman" w:eastAsia="Times New Roman" w:hAnsi="Times New Roman"/>
          <w:b w:val="1"/>
          <w:sz w:val="24"/>
          <w:szCs w:val="24"/>
        </w:rPr>
      </w:pPr>
      <w:r w:rsidDel="00000000" w:rsidR="00000000" w:rsidRPr="00000000">
        <w:rPr>
          <w:rtl w:val="0"/>
        </w:rPr>
      </w:r>
    </w:p>
    <w:tbl>
      <w:tblPr>
        <w:tblStyle w:val="Table1"/>
        <w:tblW w:w="1428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143"/>
        <w:gridCol w:w="7143"/>
        <w:tblGridChange w:id="0">
          <w:tblGrid>
            <w:gridCol w:w="7143"/>
            <w:gridCol w:w="7143"/>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Автор материала (ФИО) </w:t>
            </w:r>
          </w:p>
        </w:tc>
        <w:tc>
          <w:tcPr>
            <w:shd w:fill="auto" w:val="clear"/>
            <w:tcMar>
              <w:top w:w="100.0" w:type="dxa"/>
              <w:left w:w="100.0" w:type="dxa"/>
              <w:bottom w:w="100.0" w:type="dxa"/>
              <w:right w:w="100.0" w:type="dxa"/>
            </w:tcMar>
            <w:vAlign w:val="top"/>
          </w:tcPr>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Ганеева Эндже Ильдаровна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Должность (с указанием преподаваемого предмета) </w:t>
            </w:r>
          </w:p>
        </w:tc>
        <w:tc>
          <w:tcPr>
            <w:shd w:fill="auto" w:val="clear"/>
            <w:tcMar>
              <w:top w:w="100.0" w:type="dxa"/>
              <w:left w:w="100.0" w:type="dxa"/>
              <w:bottom w:w="100.0" w:type="dxa"/>
              <w:right w:w="100.0" w:type="dxa"/>
            </w:tcMar>
            <w:vAlign w:val="top"/>
          </w:tcPr>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Учитель английского языка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Образовательное учреждение</w:t>
            </w:r>
          </w:p>
        </w:tc>
        <w:tc>
          <w:tcPr>
            <w:shd w:fill="auto" w:val="clear"/>
            <w:tcMar>
              <w:top w:w="100.0" w:type="dxa"/>
              <w:left w:w="100.0" w:type="dxa"/>
              <w:bottom w:w="100.0" w:type="dxa"/>
              <w:right w:w="100.0" w:type="dxa"/>
            </w:tcMar>
            <w:vAlign w:val="top"/>
          </w:tcPr>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МБОУ «Средняя общеобразовательная татарско-русская школа №48 с углубленным изучением отдельных предметов» Приволжского района г. Казани</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Название материала</w:t>
            </w:r>
          </w:p>
        </w:tc>
        <w:tc>
          <w:tcPr>
            <w:shd w:fill="auto" w:val="clear"/>
            <w:tcMar>
              <w:top w:w="100.0" w:type="dxa"/>
              <w:left w:w="100.0" w:type="dxa"/>
              <w:bottom w:w="100.0" w:type="dxa"/>
              <w:right w:w="100.0" w:type="dxa"/>
            </w:tcMar>
            <w:vAlign w:val="top"/>
          </w:tcPr>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Конспект мероприятия </w:t>
            </w:r>
          </w:p>
          <w:p w:rsidR="00000000" w:rsidDel="00000000" w:rsidP="00000000" w:rsidRDefault="00000000" w:rsidRPr="00000000" w14:paraId="000000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Тема мероприятия: What? Where? When?</w:t>
            </w:r>
          </w:p>
          <w:p w:rsidR="00000000" w:rsidDel="00000000" w:rsidP="00000000" w:rsidRDefault="00000000" w:rsidRPr="00000000" w14:paraId="000000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Класс (возраст)</w:t>
            </w:r>
          </w:p>
        </w:tc>
        <w:tc>
          <w:tcPr>
            <w:shd w:fill="auto" w:val="clear"/>
            <w:tcMar>
              <w:top w:w="100.0" w:type="dxa"/>
              <w:left w:w="100.0" w:type="dxa"/>
              <w:bottom w:w="100.0" w:type="dxa"/>
              <w:right w:w="100.0" w:type="dxa"/>
            </w:tcMar>
            <w:vAlign w:val="top"/>
          </w:tcPr>
          <w:p w:rsidR="00000000" w:rsidDel="00000000" w:rsidP="00000000" w:rsidRDefault="00000000" w:rsidRPr="00000000" w14:paraId="000000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 класс</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Учебный предмет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Английский язык</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Вид ресурса (презентация, видео, текстовый документ и другие)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Текстовый документ, презентация,запечатанные конверты с вопросами, волчок</w:t>
            </w:r>
          </w:p>
          <w:p w:rsidR="00000000" w:rsidDel="00000000" w:rsidP="00000000" w:rsidRDefault="00000000" w:rsidRPr="00000000" w14:paraId="000000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Техническое оснащение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Компьютер, проектор, аудио материал, секундомер</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Цели/ Задачи материала</w:t>
            </w:r>
          </w:p>
        </w:tc>
        <w:tc>
          <w:tcPr>
            <w:shd w:fill="auto" w:val="clear"/>
            <w:tcMar>
              <w:top w:w="100.0" w:type="dxa"/>
              <w:left w:w="100.0" w:type="dxa"/>
              <w:bottom w:w="100.0" w:type="dxa"/>
              <w:right w:w="100.0" w:type="dxa"/>
            </w:tcMar>
            <w:vAlign w:val="top"/>
          </w:tcPr>
          <w:p w:rsidR="00000000" w:rsidDel="00000000" w:rsidP="00000000" w:rsidRDefault="00000000" w:rsidRPr="00000000" w14:paraId="0000001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Развитие познавательных способностей у обучающихся, коммуникативных умений и навыков.</w:t>
            </w:r>
          </w:p>
        </w:tc>
      </w:tr>
    </w:tbl>
    <w:p w:rsidR="00000000" w:rsidDel="00000000" w:rsidP="00000000" w:rsidRDefault="00000000" w:rsidRPr="00000000" w14:paraId="00000019">
      <w:pPr>
        <w:shd w:fill="ffffff" w:val="clear"/>
        <w:spacing w:after="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A">
      <w:pPr>
        <w:shd w:fill="ffffff" w:val="clear"/>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B">
      <w:pPr>
        <w:shd w:fill="ffffff" w:val="clear"/>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C">
      <w:pPr>
        <w:shd w:fill="ffffff" w:val="clear"/>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D">
      <w:pPr>
        <w:shd w:fill="ffffff" w:val="clear"/>
        <w:spacing w:after="0" w:line="24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E">
      <w:pPr>
        <w:shd w:fill="ffffff" w:val="clear"/>
        <w:spacing w:after="0" w:line="240" w:lineRule="auto"/>
        <w:jc w:val="left"/>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1F">
      <w:pPr>
        <w:shd w:fill="ffffff" w:val="clear"/>
        <w:spacing w:after="0" w:line="240" w:lineRule="auto"/>
        <w:jc w:val="left"/>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0">
      <w:pPr>
        <w:shd w:fill="ffffff" w:val="clear"/>
        <w:spacing w:after="0" w:line="360" w:lineRule="auto"/>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1">
      <w:pPr>
        <w:shd w:fill="ffffff" w:val="clea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Конспект мероприятия </w:t>
      </w:r>
    </w:p>
    <w:p w:rsidR="00000000" w:rsidDel="00000000" w:rsidP="00000000" w:rsidRDefault="00000000" w:rsidRPr="00000000" w14:paraId="00000022">
      <w:pPr>
        <w:shd w:fill="ffffff" w:val="clea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Тема мероприятия : </w:t>
      </w:r>
      <w:r w:rsidDel="00000000" w:rsidR="00000000" w:rsidRPr="00000000">
        <w:rPr>
          <w:rFonts w:ascii="Times New Roman" w:cs="Times New Roman" w:eastAsia="Times New Roman" w:hAnsi="Times New Roman"/>
          <w:sz w:val="24"/>
          <w:szCs w:val="24"/>
          <w:rtl w:val="0"/>
        </w:rPr>
        <w:t xml:space="preserve">What? Where? When?</w:t>
      </w:r>
    </w:p>
    <w:p w:rsidR="00000000" w:rsidDel="00000000" w:rsidP="00000000" w:rsidRDefault="00000000" w:rsidRPr="00000000" w14:paraId="00000023">
      <w:pPr>
        <w:shd w:fill="ffffff" w:val="clea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Класс: </w:t>
      </w:r>
      <w:r w:rsidDel="00000000" w:rsidR="00000000" w:rsidRPr="00000000">
        <w:rPr>
          <w:rFonts w:ascii="Times New Roman" w:cs="Times New Roman" w:eastAsia="Times New Roman" w:hAnsi="Times New Roman"/>
          <w:sz w:val="24"/>
          <w:szCs w:val="24"/>
          <w:rtl w:val="0"/>
        </w:rPr>
        <w:t xml:space="preserve">9</w:t>
      </w:r>
    </w:p>
    <w:p w:rsidR="00000000" w:rsidDel="00000000" w:rsidP="00000000" w:rsidRDefault="00000000" w:rsidRPr="00000000" w14:paraId="00000024">
      <w:pPr>
        <w:shd w:fill="ffffff" w:val="clea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Предмет: </w:t>
      </w:r>
      <w:r w:rsidDel="00000000" w:rsidR="00000000" w:rsidRPr="00000000">
        <w:rPr>
          <w:rFonts w:ascii="Times New Roman" w:cs="Times New Roman" w:eastAsia="Times New Roman" w:hAnsi="Times New Roman"/>
          <w:sz w:val="24"/>
          <w:szCs w:val="24"/>
          <w:rtl w:val="0"/>
        </w:rPr>
        <w:t xml:space="preserve">английский язык</w:t>
      </w:r>
    </w:p>
    <w:p w:rsidR="00000000" w:rsidDel="00000000" w:rsidP="00000000" w:rsidRDefault="00000000" w:rsidRPr="00000000" w14:paraId="00000025">
      <w:pPr>
        <w:shd w:fill="ffffff" w:val="clea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Цель мероприятия: </w:t>
      </w:r>
      <w:r w:rsidDel="00000000" w:rsidR="00000000" w:rsidRPr="00000000">
        <w:rPr>
          <w:rFonts w:ascii="Times New Roman" w:cs="Times New Roman" w:eastAsia="Times New Roman" w:hAnsi="Times New Roman"/>
          <w:sz w:val="24"/>
          <w:szCs w:val="24"/>
          <w:rtl w:val="0"/>
        </w:rPr>
        <w:t xml:space="preserve">развитие коммуникативных умений и навыков</w:t>
      </w:r>
    </w:p>
    <w:p w:rsidR="00000000" w:rsidDel="00000000" w:rsidP="00000000" w:rsidRDefault="00000000" w:rsidRPr="00000000" w14:paraId="00000026">
      <w:pPr>
        <w:shd w:fill="ffffff" w:val="clea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Планируемые результаты (УУД):</w:t>
      </w:r>
    </w:p>
    <w:p w:rsidR="00000000" w:rsidDel="00000000" w:rsidP="00000000" w:rsidRDefault="00000000" w:rsidRPr="00000000" w14:paraId="00000027">
      <w:pPr>
        <w:shd w:fill="ffffff" w:val="clea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Предметные:</w:t>
      </w:r>
    </w:p>
    <w:p w:rsidR="00000000" w:rsidDel="00000000" w:rsidP="00000000" w:rsidRDefault="00000000" w:rsidRPr="00000000" w14:paraId="00000028">
      <w:pPr>
        <w:shd w:fill="ffffff" w:val="clea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-знать и уметь использовать лексику по разным темам в речи;</w:t>
      </w:r>
    </w:p>
    <w:p w:rsidR="00000000" w:rsidDel="00000000" w:rsidP="00000000" w:rsidRDefault="00000000" w:rsidRPr="00000000" w14:paraId="00000029">
      <w:pPr>
        <w:shd w:fill="ffffff" w:val="clea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-развивать навыки речи;</w:t>
      </w:r>
    </w:p>
    <w:p w:rsidR="00000000" w:rsidDel="00000000" w:rsidP="00000000" w:rsidRDefault="00000000" w:rsidRPr="00000000" w14:paraId="0000002A">
      <w:pPr>
        <w:shd w:fill="ffffff" w:val="clea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-уметь использовать в речи грамматические конструкции, которые проходили</w:t>
      </w:r>
    </w:p>
    <w:p w:rsidR="00000000" w:rsidDel="00000000" w:rsidP="00000000" w:rsidRDefault="00000000" w:rsidRPr="00000000" w14:paraId="0000002B">
      <w:pPr>
        <w:shd w:fill="ffffff" w:val="clea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2C">
      <w:pPr>
        <w:shd w:fill="ffffff" w:val="clea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Метапредметные:</w:t>
      </w:r>
    </w:p>
    <w:p w:rsidR="00000000" w:rsidDel="00000000" w:rsidP="00000000" w:rsidRDefault="00000000" w:rsidRPr="00000000" w14:paraId="0000002D">
      <w:pPr>
        <w:shd w:fill="ffffff" w:val="clea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-уметь осознанно строить речевые высказывания в соответствии с задачами коммуникации;</w:t>
      </w:r>
    </w:p>
    <w:p w:rsidR="00000000" w:rsidDel="00000000" w:rsidP="00000000" w:rsidRDefault="00000000" w:rsidRPr="00000000" w14:paraId="0000002E">
      <w:pPr>
        <w:shd w:fill="ffffff" w:val="clea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-уметь пользоваться наглядными средствами предъявления языкового материала;</w:t>
      </w:r>
    </w:p>
    <w:p w:rsidR="00000000" w:rsidDel="00000000" w:rsidP="00000000" w:rsidRDefault="00000000" w:rsidRPr="00000000" w14:paraId="0000002F">
      <w:pPr>
        <w:shd w:fill="ffffff" w:val="clea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-освоение способов решения проблем творческого, логического, поискового характера.</w:t>
      </w:r>
    </w:p>
    <w:p w:rsidR="00000000" w:rsidDel="00000000" w:rsidP="00000000" w:rsidRDefault="00000000" w:rsidRPr="00000000" w14:paraId="00000030">
      <w:pPr>
        <w:shd w:fill="ffffff" w:val="clea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1">
      <w:pPr>
        <w:shd w:fill="ffffff" w:val="clea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Личностные:</w:t>
      </w:r>
    </w:p>
    <w:p w:rsidR="00000000" w:rsidDel="00000000" w:rsidP="00000000" w:rsidRDefault="00000000" w:rsidRPr="00000000" w14:paraId="00000032">
      <w:pPr>
        <w:shd w:fill="ffffff" w:val="clea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-умение правильно оценивать результат групповой и индивидуальной работы;</w:t>
      </w:r>
    </w:p>
    <w:p w:rsidR="00000000" w:rsidDel="00000000" w:rsidP="00000000" w:rsidRDefault="00000000" w:rsidRPr="00000000" w14:paraId="00000033">
      <w:pPr>
        <w:shd w:fill="ffffff" w:val="clea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-повышать мотивацию к изучению английского языка, развивать любознательность, формирование учебно-познавательного интереса;</w:t>
      </w:r>
    </w:p>
    <w:p w:rsidR="00000000" w:rsidDel="00000000" w:rsidP="00000000" w:rsidRDefault="00000000" w:rsidRPr="00000000" w14:paraId="00000034">
      <w:pPr>
        <w:shd w:fill="ffffff" w:val="clea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-формировать целостный, социально-ориентированный взгляд на мир.</w:t>
      </w:r>
    </w:p>
    <w:p w:rsidR="00000000" w:rsidDel="00000000" w:rsidP="00000000" w:rsidRDefault="00000000" w:rsidRPr="00000000" w14:paraId="00000035">
      <w:pPr>
        <w:shd w:fill="ffffff" w:val="clea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6">
      <w:pPr>
        <w:shd w:fill="ffffff" w:val="clea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7">
      <w:pPr>
        <w:shd w:fill="ffffff" w:val="clea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8">
      <w:pPr>
        <w:shd w:fill="ffffff" w:val="clea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Ход игры</w:t>
      </w:r>
    </w:p>
    <w:p w:rsidR="00000000" w:rsidDel="00000000" w:rsidP="00000000" w:rsidRDefault="00000000" w:rsidRPr="00000000" w14:paraId="0000003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Teacher: Good afternoon dear participants and guests of our event!</w:t>
      </w:r>
    </w:p>
    <w:p w:rsidR="00000000" w:rsidDel="00000000" w:rsidP="00000000" w:rsidRDefault="00000000" w:rsidRPr="00000000" w14:paraId="0000003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Game participants: Hello everyone! Thanks for coming to support us!</w:t>
      </w:r>
    </w:p>
    <w:p w:rsidR="00000000" w:rsidDel="00000000" w:rsidP="00000000" w:rsidRDefault="00000000" w:rsidRPr="00000000" w14:paraId="0000003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Teacher: Today 2 teams will fight for victory. Please name your teams.</w:t>
      </w:r>
    </w:p>
    <w:p w:rsidR="00000000" w:rsidDel="00000000" w:rsidP="00000000" w:rsidRDefault="00000000" w:rsidRPr="00000000" w14:paraId="0000003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Game participants: Говорят название своих команд.</w:t>
      </w:r>
    </w:p>
    <w:p w:rsidR="00000000" w:rsidDel="00000000" w:rsidP="00000000" w:rsidRDefault="00000000" w:rsidRPr="00000000" w14:paraId="0000003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Teacher:And so guys, let's guess what game we will play with you today! Презентация, слайд 1.</w:t>
      </w:r>
    </w:p>
    <w:p w:rsidR="00000000" w:rsidDel="00000000" w:rsidP="00000000" w:rsidRDefault="00000000" w:rsidRPr="00000000" w14:paraId="0000003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Game participants:It's a game What? Where? When?</w:t>
      </w:r>
    </w:p>
    <w:p w:rsidR="00000000" w:rsidDel="00000000" w:rsidP="00000000" w:rsidRDefault="00000000" w:rsidRPr="00000000" w14:paraId="0000004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Teacher:All right! Now I will explain to you the rules of the game. Each team in order rotates the top, answers the question indicated by the arrow. You will have 30 seconds to answer. If you answer incorrectly, the question passes to the opponent. For each correct answer you get 1 point.</w:t>
      </w:r>
    </w:p>
    <w:p w:rsidR="00000000" w:rsidDel="00000000" w:rsidP="00000000" w:rsidRDefault="00000000" w:rsidRPr="00000000" w14:paraId="0000004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Game participants: Вращают волчок. Попадается вопрос 1. </w:t>
      </w:r>
    </w:p>
    <w:p w:rsidR="00000000" w:rsidDel="00000000" w:rsidP="00000000" w:rsidRDefault="00000000" w:rsidRPr="00000000" w14:paraId="0000004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Teacher: Учитель открывает конверт и читает вопрос.Вопрос дублируется на экране. David’s father has 3 sons: Adam, Bob and …. who?.</w:t>
      </w:r>
    </w:p>
    <w:p w:rsidR="00000000" w:rsidDel="00000000" w:rsidP="00000000" w:rsidRDefault="00000000" w:rsidRPr="00000000" w14:paraId="0000004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Game participants: Дают ответ верный или неверный. Правильный ответ David. </w:t>
      </w:r>
    </w:p>
    <w:p w:rsidR="00000000" w:rsidDel="00000000" w:rsidP="00000000" w:rsidRDefault="00000000" w:rsidRPr="00000000" w14:paraId="0000004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Данное мероприятие идет своим чередом. Ученики отвечают на вопрос, зарабатывают баллы. В конце подсчитываются баллы. Каждая команда получает диплом участия. Команда, которая выиграла получает грамоту победителя.</w:t>
      </w:r>
    </w:p>
    <w:p w:rsidR="00000000" w:rsidDel="00000000" w:rsidP="00000000" w:rsidRDefault="00000000" w:rsidRPr="00000000" w14:paraId="0000004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Ключи к вопросам:</w:t>
      </w:r>
    </w:p>
    <w:p w:rsidR="00000000" w:rsidDel="00000000" w:rsidP="00000000" w:rsidRDefault="00000000" w:rsidRPr="00000000" w14:paraId="0000004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-What is at the end of a rainbow?- буква W</w:t>
      </w:r>
    </w:p>
    <w:p w:rsidR="00000000" w:rsidDel="00000000" w:rsidP="00000000" w:rsidRDefault="00000000" w:rsidRPr="00000000" w14:paraId="0000004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rPr>
        <w:drawing>
          <wp:inline distB="19050" distT="19050" distL="19050" distR="19050">
            <wp:extent cx="2052176" cy="864317"/>
            <wp:effectExtent b="0" l="0" r="0" t="0"/>
            <wp:docPr id="5"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2052176" cy="864317"/>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 protect</w:t>
      </w:r>
    </w:p>
    <w:p w:rsidR="00000000" w:rsidDel="00000000" w:rsidP="00000000" w:rsidRDefault="00000000" w:rsidRPr="00000000" w14:paraId="0000004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-knight- рыцарь. How else can you translate this word if you look at the chessboard?- Конь</w:t>
      </w:r>
    </w:p>
    <w:p w:rsidR="00000000" w:rsidDel="00000000" w:rsidP="00000000" w:rsidRDefault="00000000" w:rsidRPr="00000000" w14:paraId="0000004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-Green people live in a green house, red people live in a red house, yellow people live in a yellow house. What kind of people live in the white house?- президенты</w:t>
      </w:r>
    </w:p>
    <w:p w:rsidR="00000000" w:rsidDel="00000000" w:rsidP="00000000" w:rsidRDefault="00000000" w:rsidRPr="00000000" w14:paraId="0000004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rPr>
        <w:drawing>
          <wp:inline distB="19050" distT="19050" distL="19050" distR="19050">
            <wp:extent cx="1469684" cy="829627"/>
            <wp:effectExtent b="0" l="0" r="0" t="0"/>
            <wp:docPr id="3" name="image6.png"/>
            <a:graphic>
              <a:graphicData uri="http://schemas.openxmlformats.org/drawingml/2006/picture">
                <pic:pic>
                  <pic:nvPicPr>
                    <pic:cNvPr id="0" name="image6.png"/>
                    <pic:cNvPicPr preferRelativeResize="0"/>
                  </pic:nvPicPr>
                  <pic:blipFill>
                    <a:blip r:embed="rId8"/>
                    <a:srcRect b="0" l="0" r="0" t="0"/>
                    <a:stretch>
                      <a:fillRect/>
                    </a:stretch>
                  </pic:blipFill>
                  <pic:spPr>
                    <a:xfrm>
                      <a:off x="0" y="0"/>
                      <a:ext cx="1469684" cy="829627"/>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 Гарри Поттер</w:t>
      </w:r>
    </w:p>
    <w:p w:rsidR="00000000" w:rsidDel="00000000" w:rsidP="00000000" w:rsidRDefault="00000000" w:rsidRPr="00000000" w14:paraId="0000004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rPr>
        <w:drawing>
          <wp:inline distB="19050" distT="19050" distL="19050" distR="19050">
            <wp:extent cx="1340227" cy="1203158"/>
            <wp:effectExtent b="0" l="0" r="0" t="0"/>
            <wp:docPr id="4"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1340227" cy="1203158"/>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What does it mean?- «Couch» – диван, «potato» – картошка- лежебока (идиома)</w:t>
      </w:r>
    </w:p>
    <w:p w:rsidR="00000000" w:rsidDel="00000000" w:rsidP="00000000" w:rsidRDefault="00000000" w:rsidRPr="00000000" w14:paraId="0000004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rPr>
        <w:drawing>
          <wp:inline distB="19050" distT="19050" distL="19050" distR="19050">
            <wp:extent cx="1265873" cy="1265873"/>
            <wp:effectExtent b="0" l="0" r="0" t="0"/>
            <wp:docPr id="6"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1265873" cy="1265873"/>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What character is this?- Карлсон (Karlson)</w:t>
      </w:r>
    </w:p>
    <w:p w:rsidR="00000000" w:rsidDel="00000000" w:rsidP="00000000" w:rsidRDefault="00000000" w:rsidRPr="00000000" w14:paraId="0000004D">
      <w:pPr>
        <w:spacing w:after="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-Hush, Little Baby, Do not Say a Word</w:t>
      </w:r>
    </w:p>
    <w:p w:rsidR="00000000" w:rsidDel="00000000" w:rsidP="00000000" w:rsidRDefault="00000000" w:rsidRPr="00000000" w14:paraId="0000004E">
      <w:pPr>
        <w:spacing w:after="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Don't lie on the edge.</w:t>
      </w:r>
    </w:p>
    <w:p w:rsidR="00000000" w:rsidDel="00000000" w:rsidP="00000000" w:rsidRDefault="00000000" w:rsidRPr="00000000" w14:paraId="0000004F">
      <w:pPr>
        <w:spacing w:after="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gray wolf will come                                 -Баю-баюшки-баю, Не ложися на краю. Придет серенький волчок, И укусит за бочок</w:t>
      </w:r>
    </w:p>
    <w:p w:rsidR="00000000" w:rsidDel="00000000" w:rsidP="00000000" w:rsidRDefault="00000000" w:rsidRPr="00000000" w14:paraId="00000050">
      <w:pPr>
        <w:spacing w:after="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And bite on the barrel</w:t>
      </w:r>
    </w:p>
    <w:p w:rsidR="00000000" w:rsidDel="00000000" w:rsidP="00000000" w:rsidRDefault="00000000" w:rsidRPr="00000000" w14:paraId="0000005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-Ч.б фото объединяет то, что всех зовут Tom</w:t>
      </w:r>
    </w:p>
    <w:p w:rsidR="00000000" w:rsidDel="00000000" w:rsidP="00000000" w:rsidRDefault="00000000" w:rsidRPr="00000000" w14:paraId="0000005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rPr>
        <w:drawing>
          <wp:inline distB="19050" distT="19050" distL="19050" distR="19050">
            <wp:extent cx="1343978" cy="1343978"/>
            <wp:effectExtent b="0" l="0" r="0" t="0"/>
            <wp:docPr id="2"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1343978" cy="1343978"/>
                    </a:xfrm>
                    <a:prstGeom prst="rect"/>
                    <a:ln/>
                  </pic:spPr>
                </pic:pic>
              </a:graphicData>
            </a:graphic>
          </wp:inline>
        </w:drawing>
      </w:r>
      <w:r w:rsidDel="00000000" w:rsidR="00000000" w:rsidRPr="00000000">
        <w:rPr>
          <w:rFonts w:ascii="Times New Roman" w:cs="Times New Roman" w:eastAsia="Times New Roman" w:hAnsi="Times New Roman"/>
          <w:sz w:val="24"/>
          <w:szCs w:val="24"/>
          <w:rtl w:val="0"/>
        </w:rPr>
        <w:t xml:space="preserve"> на фото объединении  Киану Ривз и Джонни Депп</w:t>
      </w:r>
    </w:p>
    <w:p w:rsidR="00000000" w:rsidDel="00000000" w:rsidP="00000000" w:rsidRDefault="00000000" w:rsidRPr="00000000" w14:paraId="0000005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-1.Was it a rat I saw? - палиндром (предложение читается и с конца по буквам)2.Fall leaves as soon as leaves fall. -читается с конца по словам.</w:t>
      </w:r>
    </w:p>
    <w:p w:rsidR="00000000" w:rsidDel="00000000" w:rsidP="00000000" w:rsidRDefault="00000000" w:rsidRPr="00000000" w14:paraId="0000005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-Anne Hathaway's husband is often confused with him.-  With William Shakespeare. </w:t>
      </w:r>
    </w:p>
    <w:p w:rsidR="00000000" w:rsidDel="00000000" w:rsidP="00000000" w:rsidRDefault="00000000" w:rsidRPr="00000000" w14:paraId="0000005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936035" cy="1802821"/>
            <wp:effectExtent b="0" l="0" r="0" t="0"/>
            <wp:docPr id="1"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1936035" cy="1802821"/>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spacing w:after="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-Rapid fire round.</w:t>
      </w:r>
    </w:p>
    <w:p w:rsidR="00000000" w:rsidDel="00000000" w:rsidP="00000000" w:rsidRDefault="00000000" w:rsidRPr="00000000" w14:paraId="00000057">
      <w:pPr>
        <w:spacing w:after="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1.What is the first day of the week in the English calendar?- Sunday</w:t>
      </w:r>
    </w:p>
    <w:p w:rsidR="00000000" w:rsidDel="00000000" w:rsidP="00000000" w:rsidRDefault="00000000" w:rsidRPr="00000000" w14:paraId="00000058">
      <w:pPr>
        <w:spacing w:after="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2.Who was after the first president?- The second president</w:t>
      </w:r>
    </w:p>
    <w:p w:rsidR="00000000" w:rsidDel="00000000" w:rsidP="00000000" w:rsidRDefault="00000000" w:rsidRPr="00000000" w14:paraId="00000059">
      <w:pPr>
        <w:spacing w:after="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3.Image you are in a dark room. How do you get out ?- Open eyes</w:t>
      </w:r>
    </w:p>
    <w:p w:rsidR="00000000" w:rsidDel="00000000" w:rsidP="00000000" w:rsidRDefault="00000000" w:rsidRPr="00000000" w14:paraId="0000005A">
      <w:pPr>
        <w:spacing w:after="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B">
      <w:pPr>
        <w:spacing w:after="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-Super rapid fire round.</w:t>
      </w:r>
    </w:p>
    <w:p w:rsidR="00000000" w:rsidDel="00000000" w:rsidP="00000000" w:rsidRDefault="00000000" w:rsidRPr="00000000" w14:paraId="0000005C">
      <w:pPr>
        <w:spacing w:after="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1.What has legs but can’t walk? Table</w:t>
      </w:r>
    </w:p>
    <w:p w:rsidR="00000000" w:rsidDel="00000000" w:rsidP="00000000" w:rsidRDefault="00000000" w:rsidRPr="00000000" w14:paraId="0000005D">
      <w:pPr>
        <w:spacing w:after="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 It hears everything and says nothing? Ears</w:t>
      </w:r>
    </w:p>
    <w:p w:rsidR="00000000" w:rsidDel="00000000" w:rsidP="00000000" w:rsidRDefault="00000000" w:rsidRPr="00000000" w14:paraId="0000005E">
      <w:pPr>
        <w:spacing w:after="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 Who is the head of England? Queen</w:t>
      </w:r>
    </w:p>
    <w:p w:rsidR="00000000" w:rsidDel="00000000" w:rsidP="00000000" w:rsidRDefault="00000000" w:rsidRPr="00000000" w14:paraId="0000005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2">
      <w:pPr>
        <w:rPr>
          <w:rFonts w:ascii="Times New Roman" w:cs="Times New Roman" w:eastAsia="Times New Roman" w:hAnsi="Times New Roman"/>
          <w:sz w:val="24"/>
          <w:szCs w:val="24"/>
        </w:rPr>
      </w:pPr>
      <w:r w:rsidDel="00000000" w:rsidR="00000000" w:rsidRPr="00000000">
        <w:rPr>
          <w:rtl w:val="0"/>
        </w:rPr>
      </w:r>
    </w:p>
    <w:sectPr>
      <w:pgSz w:h="11906" w:w="16838" w:orient="landscape"/>
      <w:pgMar w:bottom="1134" w:top="1134" w:left="1701" w:right="851"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ru-RU"/>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59" w:lineRule="auto"/>
      <w:ind w:left="0" w:right="0" w:firstLine="0"/>
      <w:jc w:val="left"/>
    </w:pPr>
    <w:rPr>
      <w:rFonts w:ascii="Calibri" w:cs="Calibri" w:eastAsia="Calibri" w:hAnsi="Calibri"/>
      <w:b w:val="1"/>
      <w:i w:val="0"/>
      <w:smallCaps w:val="0"/>
      <w:strike w:val="0"/>
      <w:color w:val="000000"/>
      <w:sz w:val="48"/>
      <w:szCs w:val="48"/>
      <w:u w:val="none"/>
      <w:shd w:fill="auto" w:val="clear"/>
      <w:vertAlign w:val="baseline"/>
    </w:rPr>
  </w:style>
  <w:style w:type="paragraph" w:styleId="Heading2">
    <w:name w:val="heading 2"/>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259" w:lineRule="auto"/>
      <w:ind w:left="0" w:right="0" w:firstLine="0"/>
      <w:jc w:val="left"/>
    </w:pPr>
    <w:rPr>
      <w:rFonts w:ascii="Calibri" w:cs="Calibri" w:eastAsia="Calibri" w:hAnsi="Calibri"/>
      <w:b w:val="1"/>
      <w:i w:val="0"/>
      <w:smallCaps w:val="0"/>
      <w:strike w:val="0"/>
      <w:color w:val="000000"/>
      <w:sz w:val="36"/>
      <w:szCs w:val="36"/>
      <w:u w:val="none"/>
      <w:shd w:fill="auto" w:val="clear"/>
      <w:vertAlign w:val="baseline"/>
    </w:rPr>
  </w:style>
  <w:style w:type="paragraph" w:styleId="Heading3">
    <w:name w:val="heading 3"/>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280" w:line="259" w:lineRule="auto"/>
      <w:ind w:left="0" w:right="0" w:firstLine="0"/>
      <w:jc w:val="left"/>
    </w:pPr>
    <w:rPr>
      <w:rFonts w:ascii="Calibri" w:cs="Calibri" w:eastAsia="Calibri" w:hAnsi="Calibri"/>
      <w:b w:val="1"/>
      <w:i w:val="0"/>
      <w:smallCaps w:val="0"/>
      <w:strike w:val="0"/>
      <w:color w:val="000000"/>
      <w:sz w:val="28"/>
      <w:szCs w:val="28"/>
      <w:u w:val="none"/>
      <w:shd w:fill="auto" w:val="clear"/>
      <w:vertAlign w:val="baseline"/>
    </w:rPr>
  </w:style>
  <w:style w:type="paragraph" w:styleId="Heading4">
    <w:name w:val="heading 4"/>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40" w:line="259" w:lineRule="auto"/>
      <w:ind w:left="0" w:right="0" w:firstLine="0"/>
      <w:jc w:val="left"/>
    </w:pPr>
    <w:rPr>
      <w:rFonts w:ascii="Calibri" w:cs="Calibri" w:eastAsia="Calibri" w:hAnsi="Calibri"/>
      <w:b w:val="1"/>
      <w:i w:val="0"/>
      <w:smallCaps w:val="0"/>
      <w:strike w:val="0"/>
      <w:color w:val="000000"/>
      <w:sz w:val="24"/>
      <w:szCs w:val="24"/>
      <w:u w:val="none"/>
      <w:shd w:fill="auto" w:val="clear"/>
      <w:vertAlign w:val="baseline"/>
    </w:rPr>
  </w:style>
  <w:style w:type="paragraph" w:styleId="Heading5">
    <w:name w:val="heading 5"/>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20" w:line="259" w:lineRule="auto"/>
      <w:ind w:left="0" w:right="0" w:firstLine="0"/>
      <w:jc w:val="left"/>
    </w:pPr>
    <w:rPr>
      <w:rFonts w:ascii="Calibri" w:cs="Calibri" w:eastAsia="Calibri" w:hAnsi="Calibri"/>
      <w:b w:val="1"/>
      <w:i w:val="0"/>
      <w:smallCaps w:val="0"/>
      <w:strike w:val="0"/>
      <w:color w:val="000000"/>
      <w:sz w:val="22"/>
      <w:szCs w:val="22"/>
      <w:u w:val="none"/>
      <w:shd w:fill="auto" w:val="clear"/>
      <w:vertAlign w:val="baseline"/>
    </w:rPr>
  </w:style>
  <w:style w:type="paragraph" w:styleId="Heading6">
    <w:name w:val="heading 6"/>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40" w:before="200" w:line="259" w:lineRule="auto"/>
      <w:ind w:left="0" w:right="0" w:firstLine="0"/>
      <w:jc w:val="left"/>
    </w:pPr>
    <w:rPr>
      <w:rFonts w:ascii="Calibri" w:cs="Calibri" w:eastAsia="Calibri" w:hAnsi="Calibri"/>
      <w:b w:val="1"/>
      <w:i w:val="0"/>
      <w:smallCaps w:val="0"/>
      <w:strike w:val="0"/>
      <w:color w:val="000000"/>
      <w:sz w:val="20"/>
      <w:szCs w:val="20"/>
      <w:u w:val="none"/>
      <w:shd w:fill="auto" w:val="clear"/>
      <w:vertAlign w:val="baseline"/>
    </w:rPr>
  </w:style>
  <w:style w:type="paragraph" w:styleId="Title">
    <w:name w:val="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480" w:line="259" w:lineRule="auto"/>
      <w:ind w:left="0" w:right="0" w:firstLine="0"/>
      <w:jc w:val="left"/>
    </w:pPr>
    <w:rPr>
      <w:rFonts w:ascii="Calibri" w:cs="Calibri" w:eastAsia="Calibri" w:hAnsi="Calibri"/>
      <w:b w:val="1"/>
      <w:i w:val="0"/>
      <w:smallCaps w:val="0"/>
      <w:strike w:val="0"/>
      <w:color w:val="000000"/>
      <w:sz w:val="72"/>
      <w:szCs w:val="72"/>
      <w:u w:val="none"/>
      <w:shd w:fill="auto" w:val="clear"/>
      <w:vertAlign w:val="baseline"/>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a" w:default="1">
    <w:name w:val="Normal"/>
    <w:qFormat w:val="1"/>
  </w:style>
  <w:style w:type="character" w:styleId="a0" w:default="1">
    <w:name w:val="Default Paragraph Font"/>
    <w:uiPriority w:val="1"/>
    <w:semiHidden w:val="1"/>
    <w:unhideWhenUsed w:val="1"/>
  </w:style>
  <w:style w:type="table" w:styleId="a1" w:default="1">
    <w:name w:val="Normal Table"/>
    <w:uiPriority w:val="99"/>
    <w:semiHidden w:val="1"/>
    <w:unhideWhenUsed w:val="1"/>
    <w:tblPr>
      <w:tblInd w:w="0.0" w:type="dxa"/>
      <w:tblCellMar>
        <w:top w:w="0.0" w:type="dxa"/>
        <w:left w:w="108.0" w:type="dxa"/>
        <w:bottom w:w="0.0" w:type="dxa"/>
        <w:right w:w="108.0" w:type="dxa"/>
      </w:tblCellMar>
    </w:tblPr>
  </w:style>
  <w:style w:type="numbering" w:styleId="a2" w:default="1">
    <w:name w:val="No List"/>
    <w:uiPriority w:val="99"/>
    <w:semiHidden w:val="1"/>
    <w:unhideWhenUsed w:val="1"/>
  </w:style>
  <w:style w:type="paragraph" w:styleId="a3">
    <w:name w:val="List Paragraph"/>
    <w:basedOn w:val="a"/>
    <w:uiPriority w:val="34"/>
    <w:qFormat w:val="1"/>
    <w:rsid w:val="00C07C20"/>
    <w:pPr>
      <w:ind w:left="720"/>
      <w:contextualSpacing w:val="1"/>
    </w:pPr>
  </w:style>
  <w:style w:type="table" w:styleId="a4">
    <w:name w:val="Table Grid"/>
    <w:basedOn w:val="a1"/>
    <w:uiPriority w:val="39"/>
    <w:rsid w:val="0010740B"/>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a5">
    <w:name w:val="Normal (Web)"/>
    <w:basedOn w:val="a"/>
    <w:uiPriority w:val="99"/>
    <w:unhideWhenUsed w:val="1"/>
    <w:rsid w:val="00D57E64"/>
    <w:pPr>
      <w:spacing w:after="100" w:afterAutospacing="1" w:before="100" w:beforeAutospacing="1" w:line="240" w:lineRule="auto"/>
    </w:pPr>
    <w:rPr>
      <w:rFonts w:ascii="Times New Roman" w:cs="Times New Roman" w:eastAsia="Times New Roman" w:hAnsi="Times New Roman"/>
      <w:sz w:val="24"/>
      <w:szCs w:val="24"/>
      <w:lang w:eastAsia="ru-RU"/>
    </w:rPr>
  </w:style>
  <w:style w:type="character" w:styleId="c15" w:customStyle="1">
    <w:name w:val="c15"/>
    <w:basedOn w:val="a0"/>
    <w:rsid w:val="00947DAC"/>
  </w:style>
  <w:style w:type="paragraph" w:styleId="a6">
    <w:name w:val="Balloon Text"/>
    <w:basedOn w:val="a"/>
    <w:link w:val="a7"/>
    <w:uiPriority w:val="99"/>
    <w:semiHidden w:val="1"/>
    <w:unhideWhenUsed w:val="1"/>
    <w:rsid w:val="00D93D8A"/>
    <w:pPr>
      <w:spacing w:after="0" w:line="240" w:lineRule="auto"/>
    </w:pPr>
    <w:rPr>
      <w:rFonts w:ascii="Segoe UI" w:cs="Segoe UI" w:hAnsi="Segoe UI"/>
      <w:sz w:val="18"/>
      <w:szCs w:val="18"/>
    </w:rPr>
  </w:style>
  <w:style w:type="character" w:styleId="a7" w:customStyle="1">
    <w:name w:val="Текст выноски Знак"/>
    <w:basedOn w:val="a0"/>
    <w:link w:val="a6"/>
    <w:uiPriority w:val="99"/>
    <w:semiHidden w:val="1"/>
    <w:rsid w:val="00D93D8A"/>
    <w:rPr>
      <w:rFonts w:ascii="Segoe UI" w:cs="Segoe UI" w:hAnsi="Segoe UI"/>
      <w:sz w:val="18"/>
      <w:szCs w:val="18"/>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259" w:lineRule="auto"/>
      <w:ind w:left="0" w:right="0" w:firstLine="0"/>
      <w:jc w:val="left"/>
    </w:pPr>
    <w:rPr>
      <w:rFonts w:ascii="Georgia" w:cs="Georgia" w:eastAsia="Georgia" w:hAnsi="Georgia"/>
      <w:b w:val="0"/>
      <w:i w:val="1"/>
      <w:smallCaps w:val="0"/>
      <w:strike w:val="0"/>
      <w:color w:val="666666"/>
      <w:sz w:val="48"/>
      <w:szCs w:val="48"/>
      <w:u w:val="none"/>
      <w:shd w:fill="auto" w:val="clear"/>
      <w:vertAlign w:val="baseline"/>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image" Target="media/image4.png"/><Relationship Id="rId10" Type="http://schemas.openxmlformats.org/officeDocument/2006/relationships/image" Target="media/image5.png"/><Relationship Id="rId12" Type="http://schemas.openxmlformats.org/officeDocument/2006/relationships/image" Target="media/image1.png"/><Relationship Id="rId9" Type="http://schemas.openxmlformats.org/officeDocument/2006/relationships/image" Target="media/image2.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pVRcXetaHXFbViQMkUlfZc9AQ==">CgMxLjA4AHIhMTY4TUl2YTN2OUlSVXBRdkU2YjRxV0huYklUSWVCYmxo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2020-10-21T17:36:00Z</dcterms:created>
  <dc:creator>ОЛЯ</dc:creator>
</cp:coreProperties>
</file>