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43B9" w:rsidRPr="001043B9" w:rsidRDefault="001043B9" w:rsidP="001043B9">
      <w:pPr>
        <w:autoSpaceDE w:val="0"/>
        <w:autoSpaceDN w:val="0"/>
        <w:adjustRightInd w:val="0"/>
        <w:spacing w:after="0" w:line="360" w:lineRule="auto"/>
        <w:jc w:val="center"/>
        <w:rPr>
          <w:rFonts w:ascii="PT Astra Serif" w:hAnsi="PT Astra Serif" w:cs="Times New Roman"/>
          <w:i/>
          <w:iCs/>
          <w:color w:val="000000" w:themeColor="text1"/>
          <w:sz w:val="28"/>
          <w:szCs w:val="28"/>
        </w:rPr>
      </w:pPr>
      <w:r w:rsidRPr="001043B9">
        <w:rPr>
          <w:rFonts w:ascii="PT Astra Serif" w:hAnsi="PT Astra Serif" w:cs="Times New Roman"/>
          <w:iCs/>
          <w:color w:val="000000" w:themeColor="text1"/>
          <w:sz w:val="28"/>
          <w:szCs w:val="28"/>
        </w:rPr>
        <w:t>Муниципальное бюджетное дошкольное образовательное учреждение</w:t>
      </w:r>
    </w:p>
    <w:p w:rsidR="001043B9" w:rsidRPr="001043B9" w:rsidRDefault="001043B9" w:rsidP="001043B9">
      <w:pPr>
        <w:autoSpaceDE w:val="0"/>
        <w:autoSpaceDN w:val="0"/>
        <w:adjustRightInd w:val="0"/>
        <w:spacing w:after="0" w:line="360" w:lineRule="auto"/>
        <w:jc w:val="center"/>
        <w:rPr>
          <w:rFonts w:ascii="PT Astra Serif" w:hAnsi="PT Astra Serif" w:cs="Times New Roman"/>
          <w:iCs/>
          <w:color w:val="000000" w:themeColor="text1"/>
          <w:sz w:val="28"/>
          <w:szCs w:val="28"/>
        </w:rPr>
      </w:pPr>
      <w:r w:rsidRPr="001043B9">
        <w:rPr>
          <w:rFonts w:ascii="PT Astra Serif" w:hAnsi="PT Astra Serif" w:cs="Times New Roman"/>
          <w:iCs/>
          <w:color w:val="000000" w:themeColor="text1"/>
          <w:sz w:val="28"/>
          <w:szCs w:val="28"/>
        </w:rPr>
        <w:t>«Детский сад №16 г. Красноармейска Саратовской области».</w:t>
      </w:r>
    </w:p>
    <w:p w:rsidR="001043B9" w:rsidRPr="001043B9" w:rsidRDefault="001043B9" w:rsidP="001043B9">
      <w:pPr>
        <w:autoSpaceDE w:val="0"/>
        <w:autoSpaceDN w:val="0"/>
        <w:adjustRightInd w:val="0"/>
        <w:spacing w:after="0" w:line="360" w:lineRule="auto"/>
        <w:jc w:val="center"/>
        <w:rPr>
          <w:rFonts w:ascii="PT Astra Serif" w:hAnsi="PT Astra Serif" w:cs="Times New Roman"/>
          <w:iCs/>
          <w:color w:val="000000" w:themeColor="text1"/>
          <w:sz w:val="28"/>
          <w:szCs w:val="28"/>
        </w:rPr>
      </w:pPr>
    </w:p>
    <w:p w:rsidR="001043B9" w:rsidRPr="001043B9" w:rsidRDefault="001043B9" w:rsidP="001043B9">
      <w:pPr>
        <w:autoSpaceDE w:val="0"/>
        <w:autoSpaceDN w:val="0"/>
        <w:adjustRightInd w:val="0"/>
        <w:spacing w:after="0" w:line="360" w:lineRule="auto"/>
        <w:jc w:val="center"/>
        <w:rPr>
          <w:rFonts w:ascii="PT Astra Serif" w:hAnsi="PT Astra Serif" w:cs="Times New Roman"/>
          <w:iCs/>
          <w:color w:val="000000" w:themeColor="text1"/>
          <w:sz w:val="28"/>
          <w:szCs w:val="28"/>
        </w:rPr>
      </w:pPr>
    </w:p>
    <w:p w:rsidR="001043B9" w:rsidRPr="001043B9" w:rsidRDefault="001043B9" w:rsidP="001043B9">
      <w:pPr>
        <w:autoSpaceDE w:val="0"/>
        <w:autoSpaceDN w:val="0"/>
        <w:adjustRightInd w:val="0"/>
        <w:spacing w:after="0" w:line="360" w:lineRule="auto"/>
        <w:jc w:val="center"/>
        <w:rPr>
          <w:rFonts w:ascii="PT Astra Serif" w:hAnsi="PT Astra Serif" w:cs="Times New Roman"/>
          <w:iCs/>
          <w:color w:val="000000" w:themeColor="text1"/>
          <w:sz w:val="28"/>
          <w:szCs w:val="28"/>
        </w:rPr>
      </w:pPr>
    </w:p>
    <w:p w:rsidR="001043B9" w:rsidRPr="001043B9" w:rsidRDefault="001043B9" w:rsidP="001043B9">
      <w:pPr>
        <w:autoSpaceDE w:val="0"/>
        <w:autoSpaceDN w:val="0"/>
        <w:adjustRightInd w:val="0"/>
        <w:spacing w:after="0" w:line="360" w:lineRule="auto"/>
        <w:jc w:val="right"/>
        <w:rPr>
          <w:rFonts w:ascii="PT Astra Serif" w:hAnsi="PT Astra Serif" w:cs="Times New Roman"/>
          <w:iCs/>
          <w:color w:val="000000" w:themeColor="text1"/>
          <w:sz w:val="28"/>
          <w:szCs w:val="28"/>
        </w:rPr>
      </w:pPr>
      <w:r w:rsidRPr="001043B9">
        <w:rPr>
          <w:rFonts w:ascii="PT Astra Serif" w:hAnsi="PT Astra Serif" w:cs="Times New Roman"/>
          <w:iCs/>
          <w:color w:val="000000" w:themeColor="text1"/>
          <w:sz w:val="28"/>
          <w:szCs w:val="28"/>
        </w:rPr>
        <w:tab/>
        <w:t>Утверждаю</w:t>
      </w:r>
    </w:p>
    <w:p w:rsidR="001043B9" w:rsidRPr="001043B9" w:rsidRDefault="001043B9" w:rsidP="001043B9">
      <w:pPr>
        <w:autoSpaceDE w:val="0"/>
        <w:autoSpaceDN w:val="0"/>
        <w:adjustRightInd w:val="0"/>
        <w:spacing w:after="0" w:line="360" w:lineRule="auto"/>
        <w:jc w:val="right"/>
        <w:rPr>
          <w:rFonts w:ascii="PT Astra Serif" w:hAnsi="PT Astra Serif" w:cs="Times New Roman"/>
          <w:iCs/>
          <w:color w:val="000000" w:themeColor="text1"/>
          <w:sz w:val="28"/>
          <w:szCs w:val="28"/>
        </w:rPr>
      </w:pPr>
      <w:r w:rsidRPr="001043B9">
        <w:rPr>
          <w:rFonts w:ascii="PT Astra Serif" w:hAnsi="PT Astra Serif" w:cs="Times New Roman"/>
          <w:iCs/>
          <w:color w:val="000000" w:themeColor="text1"/>
          <w:sz w:val="28"/>
          <w:szCs w:val="28"/>
        </w:rPr>
        <w:t>Заведующий МБДОУ д/с№16</w:t>
      </w:r>
    </w:p>
    <w:p w:rsidR="001043B9" w:rsidRPr="001043B9" w:rsidRDefault="001043B9" w:rsidP="001043B9">
      <w:pPr>
        <w:autoSpaceDE w:val="0"/>
        <w:autoSpaceDN w:val="0"/>
        <w:adjustRightInd w:val="0"/>
        <w:spacing w:after="0" w:line="360" w:lineRule="auto"/>
        <w:jc w:val="right"/>
        <w:rPr>
          <w:rFonts w:ascii="PT Astra Serif" w:hAnsi="PT Astra Serif" w:cs="Times New Roman"/>
          <w:iCs/>
          <w:color w:val="000000" w:themeColor="text1"/>
          <w:sz w:val="28"/>
          <w:szCs w:val="28"/>
        </w:rPr>
      </w:pPr>
      <w:r w:rsidRPr="001043B9">
        <w:rPr>
          <w:rFonts w:ascii="PT Astra Serif" w:hAnsi="PT Astra Serif" w:cs="Times New Roman"/>
          <w:iCs/>
          <w:color w:val="000000" w:themeColor="text1"/>
          <w:sz w:val="28"/>
          <w:szCs w:val="28"/>
        </w:rPr>
        <w:t>___________Л.С. Талагаева</w:t>
      </w:r>
    </w:p>
    <w:p w:rsidR="001043B9" w:rsidRPr="001043B9" w:rsidRDefault="001043B9" w:rsidP="001043B9">
      <w:pPr>
        <w:autoSpaceDE w:val="0"/>
        <w:autoSpaceDN w:val="0"/>
        <w:adjustRightInd w:val="0"/>
        <w:spacing w:after="0" w:line="360" w:lineRule="auto"/>
        <w:jc w:val="right"/>
        <w:rPr>
          <w:rFonts w:ascii="PT Astra Serif" w:hAnsi="PT Astra Serif" w:cs="Times New Roman"/>
          <w:iCs/>
          <w:color w:val="000000" w:themeColor="text1"/>
          <w:sz w:val="28"/>
          <w:szCs w:val="28"/>
        </w:rPr>
      </w:pPr>
      <w:r>
        <w:rPr>
          <w:rFonts w:ascii="PT Astra Serif" w:hAnsi="PT Astra Serif" w:cs="Times New Roman"/>
          <w:iCs/>
          <w:color w:val="000000" w:themeColor="text1"/>
          <w:sz w:val="28"/>
          <w:szCs w:val="28"/>
        </w:rPr>
        <w:t>Приказ №___от __________</w:t>
      </w:r>
    </w:p>
    <w:p w:rsidR="001043B9" w:rsidRPr="001043B9" w:rsidRDefault="001043B9" w:rsidP="001043B9">
      <w:pPr>
        <w:autoSpaceDE w:val="0"/>
        <w:autoSpaceDN w:val="0"/>
        <w:adjustRightInd w:val="0"/>
        <w:spacing w:after="0" w:line="360" w:lineRule="auto"/>
        <w:jc w:val="right"/>
        <w:rPr>
          <w:rFonts w:ascii="PT Astra Serif" w:hAnsi="PT Astra Serif" w:cs="Times New Roman"/>
          <w:iCs/>
          <w:color w:val="000000" w:themeColor="text1"/>
          <w:sz w:val="28"/>
          <w:szCs w:val="28"/>
        </w:rPr>
      </w:pPr>
    </w:p>
    <w:p w:rsidR="001043B9" w:rsidRPr="001043B9" w:rsidRDefault="001043B9" w:rsidP="001043B9">
      <w:pPr>
        <w:autoSpaceDE w:val="0"/>
        <w:autoSpaceDN w:val="0"/>
        <w:adjustRightInd w:val="0"/>
        <w:spacing w:after="0" w:line="360" w:lineRule="auto"/>
        <w:jc w:val="center"/>
        <w:rPr>
          <w:rFonts w:ascii="PT Astra Serif" w:hAnsi="PT Astra Serif" w:cs="Times New Roman"/>
          <w:iCs/>
          <w:color w:val="000000" w:themeColor="text1"/>
          <w:sz w:val="28"/>
          <w:szCs w:val="28"/>
        </w:rPr>
      </w:pPr>
    </w:p>
    <w:p w:rsidR="001043B9" w:rsidRPr="001043B9" w:rsidRDefault="001043B9" w:rsidP="001043B9">
      <w:pPr>
        <w:autoSpaceDE w:val="0"/>
        <w:autoSpaceDN w:val="0"/>
        <w:adjustRightInd w:val="0"/>
        <w:spacing w:after="0" w:line="360" w:lineRule="auto"/>
        <w:jc w:val="center"/>
        <w:rPr>
          <w:rFonts w:ascii="PT Astra Serif" w:hAnsi="PT Astra Serif" w:cs="Times New Roman"/>
          <w:b/>
          <w:iCs/>
          <w:color w:val="000000" w:themeColor="text1"/>
          <w:sz w:val="48"/>
          <w:szCs w:val="48"/>
        </w:rPr>
      </w:pPr>
      <w:r w:rsidRPr="001043B9">
        <w:rPr>
          <w:rFonts w:ascii="PT Astra Serif" w:hAnsi="PT Astra Serif" w:cs="Times New Roman"/>
          <w:b/>
          <w:iCs/>
          <w:color w:val="000000" w:themeColor="text1"/>
          <w:sz w:val="48"/>
          <w:szCs w:val="48"/>
        </w:rPr>
        <w:t>Программа</w:t>
      </w:r>
    </w:p>
    <w:p w:rsidR="001043B9" w:rsidRPr="001043B9" w:rsidRDefault="001043B9" w:rsidP="001043B9">
      <w:pPr>
        <w:autoSpaceDE w:val="0"/>
        <w:autoSpaceDN w:val="0"/>
        <w:adjustRightInd w:val="0"/>
        <w:spacing w:after="0" w:line="360" w:lineRule="auto"/>
        <w:jc w:val="center"/>
        <w:rPr>
          <w:rFonts w:ascii="PT Astra Serif" w:hAnsi="PT Astra Serif" w:cs="Times New Roman"/>
          <w:b/>
          <w:iCs/>
          <w:color w:val="000000" w:themeColor="text1"/>
          <w:sz w:val="48"/>
          <w:szCs w:val="48"/>
        </w:rPr>
      </w:pPr>
      <w:r w:rsidRPr="001043B9">
        <w:rPr>
          <w:rFonts w:ascii="PT Astra Serif" w:hAnsi="PT Astra Serif" w:cs="Times New Roman"/>
          <w:b/>
          <w:iCs/>
          <w:color w:val="000000" w:themeColor="text1"/>
          <w:sz w:val="48"/>
          <w:szCs w:val="48"/>
        </w:rPr>
        <w:t xml:space="preserve">Дополнительного образования </w:t>
      </w:r>
    </w:p>
    <w:p w:rsidR="001043B9" w:rsidRPr="001043B9" w:rsidRDefault="001043B9" w:rsidP="001043B9">
      <w:pPr>
        <w:autoSpaceDE w:val="0"/>
        <w:autoSpaceDN w:val="0"/>
        <w:adjustRightInd w:val="0"/>
        <w:spacing w:after="0" w:line="360" w:lineRule="auto"/>
        <w:jc w:val="center"/>
        <w:rPr>
          <w:rFonts w:ascii="PT Astra Serif" w:hAnsi="PT Astra Serif" w:cs="Times New Roman"/>
          <w:b/>
          <w:iCs/>
          <w:color w:val="000000" w:themeColor="text1"/>
          <w:sz w:val="48"/>
          <w:szCs w:val="48"/>
        </w:rPr>
      </w:pPr>
      <w:r w:rsidRPr="001043B9">
        <w:rPr>
          <w:rFonts w:ascii="PT Astra Serif" w:hAnsi="PT Astra Serif" w:cs="Times New Roman"/>
          <w:b/>
          <w:iCs/>
          <w:color w:val="000000" w:themeColor="text1"/>
          <w:sz w:val="48"/>
          <w:szCs w:val="48"/>
        </w:rPr>
        <w:t>по развитию мелкой моторики для детей средней группы (4-5 лет)</w:t>
      </w:r>
    </w:p>
    <w:p w:rsidR="001043B9" w:rsidRDefault="001043B9" w:rsidP="001043B9">
      <w:pPr>
        <w:autoSpaceDE w:val="0"/>
        <w:autoSpaceDN w:val="0"/>
        <w:adjustRightInd w:val="0"/>
        <w:spacing w:after="0" w:line="360" w:lineRule="auto"/>
        <w:jc w:val="center"/>
        <w:rPr>
          <w:rFonts w:ascii="PT Astra Serif" w:hAnsi="PT Astra Serif" w:cs="Times New Roman"/>
          <w:b/>
          <w:iCs/>
          <w:color w:val="000000" w:themeColor="text1"/>
          <w:sz w:val="48"/>
          <w:szCs w:val="48"/>
        </w:rPr>
      </w:pPr>
      <w:r>
        <w:rPr>
          <w:rFonts w:ascii="PT Astra Serif" w:hAnsi="PT Astra Serif" w:cs="Times New Roman"/>
          <w:b/>
          <w:iCs/>
          <w:color w:val="000000" w:themeColor="text1"/>
          <w:sz w:val="48"/>
          <w:szCs w:val="48"/>
        </w:rPr>
        <w:t>«Мир в ладошке».</w:t>
      </w:r>
    </w:p>
    <w:p w:rsidR="001043B9" w:rsidRPr="001043B9" w:rsidRDefault="001043B9" w:rsidP="001043B9">
      <w:pPr>
        <w:autoSpaceDE w:val="0"/>
        <w:autoSpaceDN w:val="0"/>
        <w:adjustRightInd w:val="0"/>
        <w:spacing w:after="0" w:line="360" w:lineRule="auto"/>
        <w:jc w:val="center"/>
        <w:rPr>
          <w:rFonts w:ascii="PT Astra Serif" w:hAnsi="PT Astra Serif" w:cs="Times New Roman"/>
          <w:b/>
          <w:iCs/>
          <w:color w:val="000000" w:themeColor="text1"/>
          <w:sz w:val="48"/>
          <w:szCs w:val="48"/>
        </w:rPr>
      </w:pPr>
      <w:bookmarkStart w:id="0" w:name="_GoBack"/>
      <w:bookmarkEnd w:id="0"/>
    </w:p>
    <w:p w:rsidR="001043B9" w:rsidRPr="001043B9" w:rsidRDefault="001043B9" w:rsidP="001043B9">
      <w:pPr>
        <w:autoSpaceDE w:val="0"/>
        <w:autoSpaceDN w:val="0"/>
        <w:adjustRightInd w:val="0"/>
        <w:spacing w:after="0" w:line="360" w:lineRule="auto"/>
        <w:jc w:val="center"/>
        <w:rPr>
          <w:rFonts w:ascii="PT Astra Serif" w:hAnsi="PT Astra Serif" w:cs="Times New Roman"/>
          <w:iCs/>
          <w:color w:val="000000" w:themeColor="text1"/>
          <w:sz w:val="28"/>
          <w:szCs w:val="28"/>
        </w:rPr>
      </w:pPr>
    </w:p>
    <w:p w:rsidR="001043B9" w:rsidRPr="001043B9" w:rsidRDefault="001043B9" w:rsidP="001043B9">
      <w:pPr>
        <w:autoSpaceDE w:val="0"/>
        <w:autoSpaceDN w:val="0"/>
        <w:adjustRightInd w:val="0"/>
        <w:spacing w:after="0" w:line="360" w:lineRule="auto"/>
        <w:jc w:val="right"/>
        <w:rPr>
          <w:rFonts w:ascii="PT Astra Serif" w:hAnsi="PT Astra Serif" w:cs="Times New Roman"/>
          <w:i/>
          <w:iCs/>
          <w:color w:val="000000" w:themeColor="text1"/>
          <w:sz w:val="28"/>
          <w:szCs w:val="28"/>
        </w:rPr>
      </w:pPr>
      <w:r w:rsidRPr="001043B9">
        <w:rPr>
          <w:rFonts w:ascii="PT Astra Serif" w:hAnsi="PT Astra Serif" w:cs="Times New Roman"/>
          <w:i/>
          <w:iCs/>
          <w:color w:val="000000" w:themeColor="text1"/>
          <w:sz w:val="28"/>
          <w:szCs w:val="28"/>
        </w:rPr>
        <w:t>Воспитатель: Чернова Н.Н.</w:t>
      </w:r>
    </w:p>
    <w:p w:rsidR="001043B9" w:rsidRPr="001043B9" w:rsidRDefault="001043B9" w:rsidP="001043B9">
      <w:pPr>
        <w:autoSpaceDE w:val="0"/>
        <w:autoSpaceDN w:val="0"/>
        <w:adjustRightInd w:val="0"/>
        <w:spacing w:after="0" w:line="360" w:lineRule="auto"/>
        <w:jc w:val="center"/>
        <w:rPr>
          <w:rFonts w:ascii="PT Astra Serif" w:hAnsi="PT Astra Serif" w:cs="Times New Roman"/>
          <w:iCs/>
          <w:color w:val="000000" w:themeColor="text1"/>
          <w:sz w:val="28"/>
          <w:szCs w:val="28"/>
        </w:rPr>
      </w:pPr>
    </w:p>
    <w:p w:rsidR="001043B9" w:rsidRPr="001043B9" w:rsidRDefault="001043B9" w:rsidP="001043B9">
      <w:pPr>
        <w:autoSpaceDE w:val="0"/>
        <w:autoSpaceDN w:val="0"/>
        <w:adjustRightInd w:val="0"/>
        <w:spacing w:after="0" w:line="360" w:lineRule="auto"/>
        <w:jc w:val="center"/>
        <w:rPr>
          <w:rFonts w:ascii="PT Astra Serif" w:hAnsi="PT Astra Serif" w:cs="Times New Roman"/>
          <w:iCs/>
          <w:color w:val="000000" w:themeColor="text1"/>
          <w:sz w:val="28"/>
          <w:szCs w:val="28"/>
        </w:rPr>
      </w:pPr>
    </w:p>
    <w:p w:rsidR="001043B9" w:rsidRPr="001043B9" w:rsidRDefault="001043B9" w:rsidP="001043B9">
      <w:pPr>
        <w:autoSpaceDE w:val="0"/>
        <w:autoSpaceDN w:val="0"/>
        <w:adjustRightInd w:val="0"/>
        <w:spacing w:after="0" w:line="360" w:lineRule="auto"/>
        <w:jc w:val="center"/>
        <w:rPr>
          <w:rFonts w:ascii="PT Astra Serif" w:hAnsi="PT Astra Serif" w:cs="Times New Roman"/>
          <w:iCs/>
          <w:color w:val="000000" w:themeColor="text1"/>
          <w:sz w:val="28"/>
          <w:szCs w:val="28"/>
        </w:rPr>
      </w:pPr>
    </w:p>
    <w:p w:rsidR="001043B9" w:rsidRPr="001043B9" w:rsidRDefault="001043B9" w:rsidP="001043B9">
      <w:pPr>
        <w:autoSpaceDE w:val="0"/>
        <w:autoSpaceDN w:val="0"/>
        <w:adjustRightInd w:val="0"/>
        <w:spacing w:after="0" w:line="360" w:lineRule="auto"/>
        <w:jc w:val="center"/>
        <w:rPr>
          <w:rFonts w:ascii="PT Astra Serif" w:hAnsi="PT Astra Serif" w:cs="Times New Roman"/>
          <w:iCs/>
          <w:color w:val="000000" w:themeColor="text1"/>
          <w:sz w:val="28"/>
          <w:szCs w:val="28"/>
        </w:rPr>
      </w:pPr>
    </w:p>
    <w:p w:rsidR="001043B9" w:rsidRPr="001043B9" w:rsidRDefault="001043B9" w:rsidP="001043B9">
      <w:pPr>
        <w:autoSpaceDE w:val="0"/>
        <w:autoSpaceDN w:val="0"/>
        <w:adjustRightInd w:val="0"/>
        <w:spacing w:after="0" w:line="360" w:lineRule="auto"/>
        <w:jc w:val="center"/>
        <w:rPr>
          <w:rFonts w:ascii="PT Astra Serif" w:hAnsi="PT Astra Serif" w:cs="Times New Roman"/>
          <w:iCs/>
          <w:color w:val="000000" w:themeColor="text1"/>
          <w:sz w:val="28"/>
          <w:szCs w:val="28"/>
        </w:rPr>
      </w:pPr>
    </w:p>
    <w:p w:rsidR="001043B9" w:rsidRPr="001043B9" w:rsidRDefault="001043B9" w:rsidP="001043B9">
      <w:pPr>
        <w:autoSpaceDE w:val="0"/>
        <w:autoSpaceDN w:val="0"/>
        <w:adjustRightInd w:val="0"/>
        <w:spacing w:after="0" w:line="360" w:lineRule="auto"/>
        <w:jc w:val="center"/>
        <w:rPr>
          <w:rFonts w:ascii="PT Astra Serif" w:hAnsi="PT Astra Serif" w:cs="Times New Roman"/>
          <w:iCs/>
          <w:color w:val="000000" w:themeColor="text1"/>
          <w:sz w:val="28"/>
          <w:szCs w:val="28"/>
        </w:rPr>
      </w:pPr>
    </w:p>
    <w:p w:rsidR="001043B9" w:rsidRPr="001043B9" w:rsidRDefault="001043B9" w:rsidP="001043B9">
      <w:pPr>
        <w:autoSpaceDE w:val="0"/>
        <w:autoSpaceDN w:val="0"/>
        <w:adjustRightInd w:val="0"/>
        <w:spacing w:after="0" w:line="360" w:lineRule="auto"/>
        <w:jc w:val="center"/>
        <w:rPr>
          <w:rFonts w:ascii="PT Astra Serif" w:hAnsi="PT Astra Serif" w:cs="Times New Roman"/>
          <w:iCs/>
          <w:color w:val="000000" w:themeColor="text1"/>
          <w:sz w:val="28"/>
          <w:szCs w:val="28"/>
        </w:rPr>
      </w:pPr>
    </w:p>
    <w:p w:rsidR="001043B9" w:rsidRPr="001043B9" w:rsidRDefault="001043B9" w:rsidP="001043B9">
      <w:pPr>
        <w:autoSpaceDE w:val="0"/>
        <w:autoSpaceDN w:val="0"/>
        <w:adjustRightInd w:val="0"/>
        <w:spacing w:after="0" w:line="360" w:lineRule="auto"/>
        <w:jc w:val="center"/>
        <w:rPr>
          <w:rFonts w:ascii="PT Astra Serif" w:hAnsi="PT Astra Serif" w:cs="Times New Roman"/>
          <w:iCs/>
          <w:color w:val="000000" w:themeColor="text1"/>
          <w:sz w:val="28"/>
          <w:szCs w:val="28"/>
        </w:rPr>
      </w:pPr>
    </w:p>
    <w:p w:rsidR="001043B9" w:rsidRPr="001043B9" w:rsidRDefault="001043B9" w:rsidP="001043B9">
      <w:pPr>
        <w:autoSpaceDE w:val="0"/>
        <w:autoSpaceDN w:val="0"/>
        <w:adjustRightInd w:val="0"/>
        <w:spacing w:after="0" w:line="360" w:lineRule="auto"/>
        <w:jc w:val="center"/>
        <w:rPr>
          <w:rFonts w:ascii="PT Astra Serif" w:hAnsi="PT Astra Serif" w:cs="Times New Roman"/>
          <w:iCs/>
          <w:color w:val="000000" w:themeColor="text1"/>
          <w:sz w:val="28"/>
          <w:szCs w:val="28"/>
        </w:rPr>
      </w:pPr>
      <w:r w:rsidRPr="001043B9">
        <w:rPr>
          <w:rFonts w:ascii="PT Astra Serif" w:hAnsi="PT Astra Serif" w:cs="Times New Roman"/>
          <w:iCs/>
          <w:color w:val="000000" w:themeColor="text1"/>
          <w:sz w:val="28"/>
          <w:szCs w:val="28"/>
        </w:rPr>
        <w:t>2022-2023 учебный год.</w:t>
      </w:r>
    </w:p>
    <w:p w:rsidR="001043B9" w:rsidRPr="001043B9" w:rsidRDefault="001043B9" w:rsidP="001043B9">
      <w:pPr>
        <w:autoSpaceDE w:val="0"/>
        <w:autoSpaceDN w:val="0"/>
        <w:adjustRightInd w:val="0"/>
        <w:spacing w:after="0" w:line="360" w:lineRule="auto"/>
        <w:jc w:val="right"/>
        <w:rPr>
          <w:rFonts w:ascii="PT Astra Serif" w:hAnsi="PT Astra Serif" w:cs="Times New Roman"/>
          <w:i/>
          <w:iCs/>
          <w:color w:val="000000" w:themeColor="text1"/>
          <w:sz w:val="28"/>
          <w:szCs w:val="28"/>
        </w:rPr>
      </w:pPr>
    </w:p>
    <w:p w:rsidR="001043B9" w:rsidRPr="001043B9" w:rsidRDefault="001043B9" w:rsidP="001043B9">
      <w:pPr>
        <w:autoSpaceDE w:val="0"/>
        <w:autoSpaceDN w:val="0"/>
        <w:adjustRightInd w:val="0"/>
        <w:spacing w:after="0" w:line="360" w:lineRule="auto"/>
        <w:jc w:val="right"/>
        <w:rPr>
          <w:rFonts w:ascii="PT Astra Serif" w:hAnsi="PT Astra Serif" w:cs="Times New Roman"/>
          <w:i/>
          <w:iCs/>
          <w:color w:val="000000" w:themeColor="text1"/>
          <w:sz w:val="28"/>
          <w:szCs w:val="28"/>
        </w:rPr>
      </w:pPr>
    </w:p>
    <w:p w:rsidR="00802F6B" w:rsidRPr="001043B9" w:rsidRDefault="00802F6B" w:rsidP="001043B9">
      <w:pPr>
        <w:autoSpaceDE w:val="0"/>
        <w:autoSpaceDN w:val="0"/>
        <w:adjustRightInd w:val="0"/>
        <w:spacing w:after="0" w:line="360" w:lineRule="auto"/>
        <w:jc w:val="right"/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1043B9">
        <w:rPr>
          <w:rFonts w:ascii="PT Astra Serif" w:hAnsi="PT Astra Serif" w:cs="Times New Roman"/>
          <w:i/>
          <w:iCs/>
          <w:color w:val="000000" w:themeColor="text1"/>
          <w:sz w:val="28"/>
          <w:szCs w:val="28"/>
        </w:rPr>
        <w:t>«Истоки способностей и дарований детей –на кончиках их пальцев.</w:t>
      </w:r>
    </w:p>
    <w:p w:rsidR="00802F6B" w:rsidRPr="001043B9" w:rsidRDefault="00802F6B" w:rsidP="001043B9">
      <w:pPr>
        <w:autoSpaceDE w:val="0"/>
        <w:autoSpaceDN w:val="0"/>
        <w:adjustRightInd w:val="0"/>
        <w:spacing w:after="0" w:line="360" w:lineRule="auto"/>
        <w:jc w:val="right"/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1043B9">
        <w:rPr>
          <w:rFonts w:ascii="PT Astra Serif" w:hAnsi="PT Astra Serif" w:cs="Times New Roman"/>
          <w:i/>
          <w:iCs/>
          <w:color w:val="000000" w:themeColor="text1"/>
          <w:sz w:val="28"/>
          <w:szCs w:val="28"/>
        </w:rPr>
        <w:t xml:space="preserve">         От пальцев, образно говоря, идут тончайшие ручейки,</w:t>
      </w:r>
    </w:p>
    <w:p w:rsidR="00802F6B" w:rsidRPr="001043B9" w:rsidRDefault="00802F6B" w:rsidP="001043B9">
      <w:pPr>
        <w:autoSpaceDE w:val="0"/>
        <w:autoSpaceDN w:val="0"/>
        <w:adjustRightInd w:val="0"/>
        <w:spacing w:after="0" w:line="360" w:lineRule="auto"/>
        <w:jc w:val="right"/>
        <w:rPr>
          <w:rFonts w:ascii="PT Astra Serif" w:hAnsi="PT Astra Serif" w:cs="Times New Roman"/>
          <w:i/>
          <w:iCs/>
          <w:color w:val="000000" w:themeColor="text1"/>
          <w:sz w:val="28"/>
          <w:szCs w:val="28"/>
        </w:rPr>
      </w:pPr>
      <w:r w:rsidRPr="001043B9">
        <w:rPr>
          <w:rFonts w:ascii="PT Astra Serif" w:hAnsi="PT Astra Serif" w:cs="Times New Roman"/>
          <w:i/>
          <w:iCs/>
          <w:color w:val="000000" w:themeColor="text1"/>
          <w:sz w:val="28"/>
          <w:szCs w:val="28"/>
        </w:rPr>
        <w:t xml:space="preserve">  которые питают источник творческой мысли.</w:t>
      </w:r>
    </w:p>
    <w:p w:rsidR="00802F6B" w:rsidRPr="001043B9" w:rsidRDefault="00802F6B" w:rsidP="001043B9">
      <w:pPr>
        <w:autoSpaceDE w:val="0"/>
        <w:autoSpaceDN w:val="0"/>
        <w:adjustRightInd w:val="0"/>
        <w:spacing w:after="0" w:line="360" w:lineRule="auto"/>
        <w:jc w:val="right"/>
        <w:rPr>
          <w:rFonts w:ascii="PT Astra Serif" w:hAnsi="PT Astra Serif" w:cs="Times New Roman"/>
          <w:i/>
          <w:iCs/>
          <w:color w:val="000000" w:themeColor="text1"/>
          <w:sz w:val="28"/>
          <w:szCs w:val="28"/>
        </w:rPr>
      </w:pPr>
      <w:r w:rsidRPr="001043B9">
        <w:rPr>
          <w:rFonts w:ascii="PT Astra Serif" w:hAnsi="PT Astra Serif" w:cs="Times New Roman"/>
          <w:i/>
          <w:iCs/>
          <w:color w:val="000000" w:themeColor="text1"/>
          <w:sz w:val="28"/>
          <w:szCs w:val="28"/>
        </w:rPr>
        <w:t xml:space="preserve">       Другими словами, чем больше мастерства в детской руке, </w:t>
      </w:r>
    </w:p>
    <w:p w:rsidR="00802F6B" w:rsidRPr="001043B9" w:rsidRDefault="00802F6B" w:rsidP="001043B9">
      <w:pPr>
        <w:autoSpaceDE w:val="0"/>
        <w:autoSpaceDN w:val="0"/>
        <w:adjustRightInd w:val="0"/>
        <w:spacing w:after="0" w:line="360" w:lineRule="auto"/>
        <w:jc w:val="right"/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1043B9">
        <w:rPr>
          <w:rFonts w:ascii="PT Astra Serif" w:hAnsi="PT Astra Serif" w:cs="Times New Roman"/>
          <w:i/>
          <w:iCs/>
          <w:color w:val="000000" w:themeColor="text1"/>
          <w:sz w:val="28"/>
          <w:szCs w:val="28"/>
        </w:rPr>
        <w:t xml:space="preserve">   тем умнее ребенок».</w:t>
      </w:r>
    </w:p>
    <w:p w:rsidR="00802F6B" w:rsidRPr="001043B9" w:rsidRDefault="00802F6B" w:rsidP="001043B9">
      <w:pPr>
        <w:autoSpaceDE w:val="0"/>
        <w:autoSpaceDN w:val="0"/>
        <w:adjustRightInd w:val="0"/>
        <w:spacing w:after="0" w:line="360" w:lineRule="auto"/>
        <w:jc w:val="right"/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1043B9">
        <w:rPr>
          <w:rFonts w:ascii="PT Astra Serif" w:hAnsi="PT Astra Serif" w:cs="Times New Roman"/>
          <w:b/>
          <w:bCs/>
          <w:i/>
          <w:iCs/>
          <w:color w:val="000000" w:themeColor="text1"/>
          <w:sz w:val="28"/>
          <w:szCs w:val="28"/>
        </w:rPr>
        <w:t xml:space="preserve">В.А. Сухомлинский </w:t>
      </w:r>
    </w:p>
    <w:p w:rsidR="00802F6B" w:rsidRPr="001043B9" w:rsidRDefault="00802F6B" w:rsidP="001043B9">
      <w:pPr>
        <w:autoSpaceDE w:val="0"/>
        <w:autoSpaceDN w:val="0"/>
        <w:adjustRightInd w:val="0"/>
        <w:spacing w:after="0" w:line="360" w:lineRule="auto"/>
        <w:jc w:val="both"/>
        <w:rPr>
          <w:rFonts w:ascii="PT Astra Serif" w:hAnsi="PT Astra Serif" w:cs="Times New Roman"/>
          <w:b/>
          <w:bCs/>
          <w:color w:val="000000" w:themeColor="text1"/>
          <w:sz w:val="28"/>
          <w:szCs w:val="28"/>
        </w:rPr>
      </w:pPr>
      <w:r w:rsidRPr="001043B9">
        <w:rPr>
          <w:rFonts w:ascii="PT Astra Serif" w:hAnsi="PT Astra Serif" w:cs="Times New Roman"/>
          <w:b/>
          <w:bCs/>
          <w:color w:val="000000" w:themeColor="text1"/>
          <w:sz w:val="28"/>
          <w:szCs w:val="28"/>
        </w:rPr>
        <w:t xml:space="preserve">Актуальность </w:t>
      </w: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br/>
      </w:r>
      <w:r w:rsidRPr="001043B9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t xml:space="preserve">   </w:t>
      </w:r>
      <w:r w:rsidRPr="001043B9">
        <w:rPr>
          <w:rFonts w:ascii="PT Astra Serif" w:eastAsia="Times New Roman" w:hAnsi="PT Astra Serif" w:cs="Times New Roman"/>
          <w:bCs/>
          <w:i/>
          <w:color w:val="000000" w:themeColor="text1"/>
          <w:sz w:val="28"/>
          <w:szCs w:val="28"/>
          <w:lang w:eastAsia="ru-RU"/>
        </w:rPr>
        <w:t xml:space="preserve"> Мелкая моторика</w:t>
      </w:r>
      <w:r w:rsidRPr="001043B9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– это точные, хорошо скоординированные движения, преимущественно небольшой амплитуды и силы. В социализированных движениях – это движения пальцев руки и органов артикуляционного аппарата. Практически доказано, что на основе двигательного анализатора формируется речедвигательный анализатор. Речевые зоны Брокка и Вернике расположены непосредственно рядом с зоной, отвечающей за движения мелкой моторики, поэтому, стимулируя моторику, мы передаем импульсы в речевые центры, что и активизирует речь. Кончики пальцев рук — это «второй мозг». Еще великий немецкий философ И. Кант писал, что «рука является вышедшим наружу головным мозгом». </w:t>
      </w:r>
    </w:p>
    <w:p w:rsidR="00802F6B" w:rsidRPr="001043B9" w:rsidRDefault="00802F6B" w:rsidP="001043B9">
      <w:pPr>
        <w:autoSpaceDE w:val="0"/>
        <w:autoSpaceDN w:val="0"/>
        <w:adjustRightInd w:val="0"/>
        <w:spacing w:after="0" w:line="360" w:lineRule="auto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1043B9">
        <w:rPr>
          <w:rFonts w:ascii="PT Astra Serif" w:hAnsi="PT Astra Serif" w:cs="Times New Roman"/>
          <w:b/>
          <w:bCs/>
          <w:color w:val="000000" w:themeColor="text1"/>
          <w:sz w:val="28"/>
          <w:szCs w:val="28"/>
        </w:rPr>
        <w:t xml:space="preserve">      </w:t>
      </w:r>
      <w:r w:rsidRPr="001043B9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Мелкая моторика напрямую развивает такие необходимо важные процессы, как воображение, внимание, наблюдательность, память (зрительную и двигательную), мышление, словарный запас ребенка, координация движений. От того, насколько ребенок сможет управлять своими пальчиками в раннем возрасте, в дальнейшем зависит его развитие и, конечно, качество жизни. </w:t>
      </w:r>
    </w:p>
    <w:p w:rsidR="00802F6B" w:rsidRPr="001043B9" w:rsidRDefault="00802F6B" w:rsidP="001043B9">
      <w:pPr>
        <w:autoSpaceDE w:val="0"/>
        <w:autoSpaceDN w:val="0"/>
        <w:adjustRightInd w:val="0"/>
        <w:spacing w:after="0" w:line="360" w:lineRule="auto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  <w:r w:rsidRPr="001043B9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Вследствие этого очень важно развивать у ребенка мелкую моторику с раннего возраста. </w:t>
      </w: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В результате вышесказанного актуальность программы «Умные пальчики» для дошкольников необходима и продиктована временем. Учитывая значимость развития мелкой моторики дошкольников, была предпринята попытка создания системного подхода в обучении по указанному направлению. </w:t>
      </w:r>
    </w:p>
    <w:p w:rsidR="00802F6B" w:rsidRPr="001043B9" w:rsidRDefault="00802F6B" w:rsidP="001043B9">
      <w:pPr>
        <w:autoSpaceDE w:val="0"/>
        <w:autoSpaceDN w:val="0"/>
        <w:adjustRightInd w:val="0"/>
        <w:spacing w:after="0" w:line="360" w:lineRule="auto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  <w:r w:rsidRPr="001043B9">
        <w:rPr>
          <w:rFonts w:ascii="PT Astra Serif" w:eastAsiaTheme="minorEastAsia" w:hAnsi="PT Astra Serif" w:cs="Times New Roman"/>
          <w:b/>
          <w:color w:val="000000" w:themeColor="text1"/>
          <w:sz w:val="28"/>
          <w:szCs w:val="28"/>
          <w:lang w:eastAsia="ru-RU"/>
        </w:rPr>
        <w:t>Пояснительная записка</w:t>
      </w:r>
    </w:p>
    <w:p w:rsidR="00100237" w:rsidRPr="001043B9" w:rsidRDefault="00802F6B" w:rsidP="001043B9">
      <w:pPr>
        <w:spacing w:after="0" w:line="360" w:lineRule="auto"/>
        <w:ind w:firstLine="567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1043B9">
        <w:rPr>
          <w:rFonts w:ascii="PT Astra Serif" w:eastAsiaTheme="minorEastAsia" w:hAnsi="PT Astra Serif" w:cs="Times New Roman"/>
          <w:color w:val="000000" w:themeColor="text1"/>
          <w:sz w:val="28"/>
          <w:szCs w:val="28"/>
          <w:lang w:eastAsia="ru-RU"/>
        </w:rPr>
        <w:t xml:space="preserve">Программа дополнительного образования «Умные пальчики» (далее Программа) описывает курс по развитию мелкой моторики  детей среднего дошкольного возраста </w:t>
      </w:r>
      <w:r w:rsidRPr="001043B9">
        <w:rPr>
          <w:rFonts w:ascii="PT Astra Serif" w:eastAsiaTheme="minorEastAsia" w:hAnsi="PT Astra Serif" w:cs="Times New Roman"/>
          <w:color w:val="000000" w:themeColor="text1"/>
          <w:sz w:val="28"/>
          <w:szCs w:val="28"/>
          <w:lang w:eastAsia="ru-RU"/>
        </w:rPr>
        <w:lastRenderedPageBreak/>
        <w:t>(4-5лет).</w:t>
      </w:r>
      <w:r w:rsidRPr="001043B9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 Данная Программа не дублирует ООП ДО, а дополняет содер</w:t>
      </w:r>
      <w:r w:rsidR="00100237" w:rsidRPr="001043B9">
        <w:rPr>
          <w:rFonts w:ascii="PT Astra Serif" w:hAnsi="PT Astra Serif" w:cs="Times New Roman"/>
          <w:color w:val="000000" w:themeColor="text1"/>
          <w:sz w:val="28"/>
          <w:szCs w:val="28"/>
        </w:rPr>
        <w:t>жание Основной образовательной Программы ДОУ и является кружковой работой с детьми.</w:t>
      </w:r>
    </w:p>
    <w:p w:rsidR="00802F6B" w:rsidRPr="001043B9" w:rsidRDefault="00802F6B" w:rsidP="001043B9">
      <w:pPr>
        <w:spacing w:after="0" w:line="360" w:lineRule="auto"/>
        <w:ind w:firstLine="567"/>
        <w:jc w:val="both"/>
        <w:rPr>
          <w:rFonts w:ascii="PT Astra Serif" w:eastAsiaTheme="minorEastAsia" w:hAnsi="PT Astra Serif" w:cs="Times New Roman"/>
          <w:color w:val="000000" w:themeColor="text1"/>
          <w:sz w:val="28"/>
          <w:szCs w:val="28"/>
          <w:lang w:eastAsia="ru-RU"/>
        </w:rPr>
      </w:pPr>
      <w:r w:rsidRPr="001043B9">
        <w:rPr>
          <w:rFonts w:ascii="PT Astra Serif" w:eastAsiaTheme="minorEastAsia" w:hAnsi="PT Astra Serif" w:cs="Times New Roman"/>
          <w:color w:val="000000" w:themeColor="text1"/>
          <w:sz w:val="28"/>
          <w:szCs w:val="28"/>
          <w:lang w:eastAsia="ru-RU"/>
        </w:rPr>
        <w:t>Программа составлена в соответствии с Приказом Минобрнауки России от 29.08.2013г. № 1008 «Об утверждении Порядка организации и осуществления образовательной деятельности по дополнительным общеобразовательным программам», Федеральным государственным образовательным стандартом дошкольного образования от 17.10.2013 г. № 1155, СанПин 2.4.1. 3049-13 от 15.05.2013г.</w:t>
      </w:r>
    </w:p>
    <w:p w:rsidR="00B94C2A" w:rsidRPr="001043B9" w:rsidRDefault="00802F6B" w:rsidP="001043B9">
      <w:pPr>
        <w:spacing w:after="0" w:line="360" w:lineRule="auto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 xml:space="preserve">  Исследования отечественных физиологов также подтверждают связь развития рук с развитием мозга. Работы В.М. Бехтерева доказали влияние манипуляции рук на функции высшей нервной деятельности, развитие речи. Исследования М.М. Кольцовой доказали, что каждый палец руки имеет довольно обширное представительство в коре больших полушарий мозга. Развитие тонких движений пальцев рук предшествует появлению артикуляции слогов. Благодаря развитию пальцев в мозгу формируется проекция «схемы человеческого тела», речевые реакции находятся в прямой зависимости от тренировки пальцев.</w:t>
      </w: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br/>
        <w:t xml:space="preserve">  Целенаправленное воспитание двигательно-координационных способностей (включая упражнения на «ручную ловкость») учащихся способствует коррекции нарушений психомоторного развития, а также улучшает умственную работоспособность, тем самым активно включает их в речевое общение.</w:t>
      </w: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br/>
        <w:t xml:space="preserve"> Наибольшее воздействие импульсации от мышц рук на развитие коры головного мозга происходит только в детском возрасте, пока идет формирование моторной области. Поэтому работа по развитию мелкой моторики пальцев рук в дошкольном и младшем школьном возрасте имеет особое значение.</w:t>
      </w: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br/>
        <w:t xml:space="preserve">    Специфика содержания образования позволяет детям в образной форме воспринимать общие связи и отношения, объективно существующие в окружающем мире: качество – количество, пространство – время, целое – часть, последовательность. Решающее значение в этом процессе я отвожу моделированию скрытых связей и отношений в форме наглядных образов, отражающих общее в единичном. Создаю условия для свободного выбора ребёнком содержания деятельности и возникновения взаимообучения детей.                 Учитываю особенность периода от 4-7 лет, отличающую его от других, последующих этапов </w:t>
      </w: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lastRenderedPageBreak/>
        <w:t>развития: он обеспечивает именно общее развитие, служащее фундаментом для приобретения в дальнейшем любых специальных знаний и навыков усвоения различных видов деятельности.       Формирую такие качества и свойства психики детей, которые определяют собой общий характер поведения ребенка, его отношение ко всему окружающему и представляют собой «заделы» на будущее, так как в дошкольном детстве складывается потенциал для дальнейшего познавательного, волевого и эмоционального развития ребёнка.</w:t>
      </w:r>
      <w:r w:rsidRPr="001043B9">
        <w:rPr>
          <w:rFonts w:ascii="PT Astra Serif" w:eastAsia="Arial" w:hAnsi="PT Astra Serif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802F6B" w:rsidRPr="001043B9" w:rsidRDefault="00B94C2A" w:rsidP="001043B9">
      <w:pPr>
        <w:spacing w:after="0" w:line="360" w:lineRule="auto"/>
        <w:jc w:val="both"/>
        <w:rPr>
          <w:rFonts w:ascii="PT Astra Serif" w:eastAsia="Arial" w:hAnsi="PT Astra Serif" w:cs="Times New Roman"/>
          <w:color w:val="000000" w:themeColor="text1"/>
          <w:sz w:val="28"/>
          <w:szCs w:val="28"/>
          <w:lang w:eastAsia="ru-RU"/>
        </w:rPr>
      </w:pPr>
      <w:r w:rsidRPr="001043B9">
        <w:rPr>
          <w:rFonts w:ascii="PT Astra Serif" w:eastAsia="Arial" w:hAnsi="PT Astra Serif" w:cs="Times New Roman"/>
          <w:color w:val="000000" w:themeColor="text1"/>
          <w:sz w:val="28"/>
          <w:szCs w:val="28"/>
          <w:lang w:eastAsia="ru-RU"/>
        </w:rPr>
        <w:t xml:space="preserve">     </w:t>
      </w:r>
      <w:r w:rsidR="00802F6B" w:rsidRPr="001043B9">
        <w:rPr>
          <w:rFonts w:ascii="PT Astra Serif" w:eastAsia="Arial" w:hAnsi="PT Astra Serif" w:cs="Times New Roman"/>
          <w:color w:val="000000" w:themeColor="text1"/>
          <w:sz w:val="28"/>
          <w:szCs w:val="28"/>
          <w:lang w:eastAsia="ru-RU"/>
        </w:rPr>
        <w:t xml:space="preserve">Данная Программа ориентирована на применение широкого комплекса различных дополнительных мероприятий с целью  развития мелкой моторики детей. Каждое занятие направлено на приобщение детей к активной речевой, познавательной и творческой деятельности. </w:t>
      </w:r>
    </w:p>
    <w:p w:rsidR="00035BD8" w:rsidRPr="001043B9" w:rsidRDefault="00035BD8" w:rsidP="001043B9">
      <w:pPr>
        <w:spacing w:after="0" w:line="360" w:lineRule="auto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1043B9">
        <w:rPr>
          <w:rFonts w:ascii="PT Astra Serif" w:hAnsi="PT Astra Serif" w:cs="Times New Roman"/>
          <w:b/>
          <w:bCs/>
          <w:color w:val="000000" w:themeColor="text1"/>
          <w:sz w:val="28"/>
          <w:szCs w:val="28"/>
        </w:rPr>
        <w:t>Особенности возрастной группы детей</w:t>
      </w:r>
      <w:r w:rsidRPr="001043B9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  Программа реализуется с группами детей от 4 до 5 лет. Средний  дошкольный возраст. В дошкольном возрасте ребенок все чаще познает мир за пределами своей семьи. Усложняется содержание общения с окружающими людьми, увеличивается число видов деятельности, которыми овладевает ребенок. Основная тенденция дошкольного возраста выражается в возникновении стремления ребенка быть таким же, как взрослый. Однако сами взрослые не всегда готовы принять данную позицию ребенка, запрещая ему манипулировать многими предметами быта. Подражая взрослым, ребенок проявляет самостоятельность, приучается к общественно полезному труду. Потребность быть, как взрослый удовлетворяется в сюжетно-ролевой игре наиболее сложном виде деятельности, который ребенок осваивает на протяжении дошкольного возраста.</w:t>
      </w:r>
    </w:p>
    <w:p w:rsidR="00035BD8" w:rsidRPr="001043B9" w:rsidRDefault="00035BD8" w:rsidP="001043B9">
      <w:pPr>
        <w:spacing w:after="0" w:line="360" w:lineRule="auto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1043B9">
        <w:rPr>
          <w:rFonts w:ascii="PT Astra Serif" w:hAnsi="PT Astra Serif" w:cs="Times New Roman"/>
          <w:color w:val="000000" w:themeColor="text1"/>
          <w:sz w:val="28"/>
          <w:szCs w:val="28"/>
        </w:rPr>
        <w:t>В возрасте от 4 до 5 лет продолжается усвоение детьми общепринятых сенсорных эталонов, овладение способами их использования и</w:t>
      </w:r>
    </w:p>
    <w:p w:rsidR="00035BD8" w:rsidRPr="001043B9" w:rsidRDefault="00035BD8" w:rsidP="001043B9">
      <w:pPr>
        <w:spacing w:after="0" w:line="360" w:lineRule="auto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1043B9">
        <w:rPr>
          <w:rFonts w:ascii="PT Astra Serif" w:hAnsi="PT Astra Serif" w:cs="Times New Roman"/>
          <w:color w:val="000000" w:themeColor="text1"/>
          <w:sz w:val="28"/>
          <w:szCs w:val="28"/>
        </w:rPr>
        <w:t>совершенствование обследования предметов. К пяти годам дети, как правило, уже хорошо владеют представлениями об основных цветах,</w:t>
      </w:r>
    </w:p>
    <w:p w:rsidR="00035BD8" w:rsidRPr="001043B9" w:rsidRDefault="00035BD8" w:rsidP="001043B9">
      <w:pPr>
        <w:spacing w:after="0" w:line="360" w:lineRule="auto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1043B9">
        <w:rPr>
          <w:rFonts w:ascii="PT Astra Serif" w:hAnsi="PT Astra Serif" w:cs="Times New Roman"/>
          <w:color w:val="000000" w:themeColor="text1"/>
          <w:sz w:val="28"/>
          <w:szCs w:val="28"/>
        </w:rPr>
        <w:t>геометрических формах и отношениях величин. Ребёнок уже может произвольно наблюдать, рассматривать и искать предметы в окружающем его пространстве. Восприятие в этом возрасте постепенно становится осмысленным, целенаправленным и анализирующим.</w:t>
      </w:r>
    </w:p>
    <w:p w:rsidR="00035BD8" w:rsidRPr="001043B9" w:rsidRDefault="00035BD8" w:rsidP="001043B9">
      <w:pPr>
        <w:spacing w:after="0" w:line="360" w:lineRule="auto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1043B9">
        <w:rPr>
          <w:rFonts w:ascii="PT Astra Serif" w:hAnsi="PT Astra Serif" w:cs="Times New Roman"/>
          <w:color w:val="000000" w:themeColor="text1"/>
          <w:sz w:val="28"/>
          <w:szCs w:val="28"/>
        </w:rPr>
        <w:t>В возрасте 4—5 лет преобладает репродуктивное воображение, воссоздающее образы, которые описываются в стихах, рассказах взрослого,</w:t>
      </w:r>
    </w:p>
    <w:p w:rsidR="00035BD8" w:rsidRPr="001043B9" w:rsidRDefault="00035BD8" w:rsidP="001043B9">
      <w:pPr>
        <w:spacing w:after="0" w:line="360" w:lineRule="auto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1043B9">
        <w:rPr>
          <w:rFonts w:ascii="PT Astra Serif" w:hAnsi="PT Astra Serif" w:cs="Times New Roman"/>
          <w:color w:val="000000" w:themeColor="text1"/>
          <w:sz w:val="28"/>
          <w:szCs w:val="28"/>
        </w:rPr>
        <w:lastRenderedPageBreak/>
        <w:t>встречаются в мультфильмах и т.д. Элементы продуктивного воображения начинают складываться в игре, рисовании, конструировании.</w:t>
      </w:r>
    </w:p>
    <w:p w:rsidR="00035BD8" w:rsidRPr="001043B9" w:rsidRDefault="00035BD8" w:rsidP="001043B9">
      <w:pPr>
        <w:spacing w:after="0" w:line="360" w:lineRule="auto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802F6B" w:rsidRPr="001043B9" w:rsidRDefault="00802F6B" w:rsidP="001043B9">
      <w:pPr>
        <w:pStyle w:val="Default"/>
        <w:spacing w:line="360" w:lineRule="auto"/>
        <w:jc w:val="both"/>
        <w:rPr>
          <w:rFonts w:ascii="PT Astra Serif" w:eastAsia="Times New Roman" w:hAnsi="PT Astra Serif"/>
          <w:color w:val="000000" w:themeColor="text1"/>
          <w:sz w:val="28"/>
          <w:szCs w:val="28"/>
          <w:lang w:eastAsia="ru-RU"/>
        </w:rPr>
      </w:pPr>
      <w:r w:rsidRPr="001043B9">
        <w:rPr>
          <w:rFonts w:ascii="PT Astra Serif" w:eastAsia="Times New Roman" w:hAnsi="PT Astra Serif"/>
          <w:color w:val="000000" w:themeColor="text1"/>
          <w:sz w:val="28"/>
          <w:szCs w:val="28"/>
          <w:lang w:eastAsia="ru-RU"/>
        </w:rPr>
        <w:t xml:space="preserve">    Основной </w:t>
      </w:r>
      <w:r w:rsidRPr="001043B9">
        <w:rPr>
          <w:rFonts w:ascii="PT Astra Serif" w:eastAsia="Times New Roman" w:hAnsi="PT Astra Serif"/>
          <w:b/>
          <w:bCs/>
          <w:color w:val="000000" w:themeColor="text1"/>
          <w:sz w:val="28"/>
          <w:szCs w:val="28"/>
          <w:lang w:eastAsia="ru-RU"/>
        </w:rPr>
        <w:t>целью </w:t>
      </w:r>
      <w:r w:rsidRPr="001043B9">
        <w:rPr>
          <w:rFonts w:ascii="PT Astra Serif" w:eastAsia="Times New Roman" w:hAnsi="PT Astra Serif"/>
          <w:color w:val="000000" w:themeColor="text1"/>
          <w:sz w:val="28"/>
          <w:szCs w:val="28"/>
          <w:lang w:eastAsia="ru-RU"/>
        </w:rPr>
        <w:t>программы является создание условий для развития мелкой моторики и координации движений пальцев рук детей дошкольников</w:t>
      </w:r>
    </w:p>
    <w:p w:rsidR="00802F6B" w:rsidRPr="001043B9" w:rsidRDefault="00802F6B" w:rsidP="001043B9">
      <w:pPr>
        <w:pStyle w:val="Default"/>
        <w:spacing w:line="360" w:lineRule="auto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1043B9">
        <w:rPr>
          <w:rFonts w:ascii="PT Astra Serif" w:hAnsi="PT Astra Serif"/>
          <w:b/>
          <w:bCs/>
          <w:color w:val="000000" w:themeColor="text1"/>
          <w:sz w:val="28"/>
          <w:szCs w:val="28"/>
        </w:rPr>
        <w:t xml:space="preserve">Задачи: </w:t>
      </w:r>
    </w:p>
    <w:p w:rsidR="00802F6B" w:rsidRPr="001043B9" w:rsidRDefault="00802F6B" w:rsidP="001043B9">
      <w:pPr>
        <w:pStyle w:val="Default"/>
        <w:spacing w:line="360" w:lineRule="auto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1043B9">
        <w:rPr>
          <w:rFonts w:ascii="PT Astra Serif" w:hAnsi="PT Astra Serif"/>
          <w:bCs/>
          <w:color w:val="000000" w:themeColor="text1"/>
          <w:sz w:val="28"/>
          <w:szCs w:val="28"/>
          <w:u w:val="single"/>
        </w:rPr>
        <w:t>Образовательные</w:t>
      </w:r>
      <w:r w:rsidRPr="001043B9">
        <w:rPr>
          <w:rFonts w:ascii="PT Astra Serif" w:hAnsi="PT Astra Serif"/>
          <w:color w:val="000000" w:themeColor="text1"/>
          <w:sz w:val="28"/>
          <w:szCs w:val="28"/>
          <w:u w:val="single"/>
        </w:rPr>
        <w:t>:</w:t>
      </w:r>
      <w:r w:rsidRPr="001043B9">
        <w:rPr>
          <w:rFonts w:ascii="PT Astra Serif" w:hAnsi="PT Astra Serif"/>
          <w:color w:val="000000" w:themeColor="text1"/>
          <w:sz w:val="28"/>
          <w:szCs w:val="28"/>
        </w:rPr>
        <w:t xml:space="preserve"> формирование произвольных координированных движений пальцев рук, гибкости рук, ритмичности развитие осязательного восприятия (тактильной, кожной чувствительности пальцев рук); формирование практических умений и навыков; обучение различным навыкам работы с различными материалами; </w:t>
      </w:r>
    </w:p>
    <w:p w:rsidR="00802F6B" w:rsidRPr="001043B9" w:rsidRDefault="00802F6B" w:rsidP="001043B9">
      <w:pPr>
        <w:pStyle w:val="Default"/>
        <w:spacing w:line="360" w:lineRule="auto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1043B9">
        <w:rPr>
          <w:rFonts w:ascii="PT Astra Serif" w:hAnsi="PT Astra Serif"/>
          <w:bCs/>
          <w:color w:val="000000" w:themeColor="text1"/>
          <w:sz w:val="28"/>
          <w:szCs w:val="28"/>
          <w:u w:val="single"/>
        </w:rPr>
        <w:t>Развивающие:</w:t>
      </w:r>
      <w:r w:rsidRPr="001043B9">
        <w:rPr>
          <w:rFonts w:ascii="PT Astra Serif" w:hAnsi="PT Astra Serif"/>
          <w:b/>
          <w:bCs/>
          <w:color w:val="000000" w:themeColor="text1"/>
          <w:sz w:val="28"/>
          <w:szCs w:val="28"/>
        </w:rPr>
        <w:t xml:space="preserve"> </w:t>
      </w:r>
      <w:r w:rsidRPr="001043B9">
        <w:rPr>
          <w:rFonts w:ascii="PT Astra Serif" w:hAnsi="PT Astra Serif"/>
          <w:color w:val="000000" w:themeColor="text1"/>
          <w:sz w:val="28"/>
          <w:szCs w:val="28"/>
        </w:rPr>
        <w:t xml:space="preserve">развитие мелкой моторики пальцев, кистей рук; совершенствование движений рук; развитие познавательных психических процессов: произвольное внимание, зрительное и слуховое восприятие, логическое мышление, память; развитие речи детей; </w:t>
      </w:r>
    </w:p>
    <w:p w:rsidR="00802F6B" w:rsidRPr="001043B9" w:rsidRDefault="00802F6B" w:rsidP="001043B9">
      <w:pPr>
        <w:pStyle w:val="Default"/>
        <w:spacing w:line="360" w:lineRule="auto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1043B9">
        <w:rPr>
          <w:rFonts w:ascii="PT Astra Serif" w:hAnsi="PT Astra Serif"/>
          <w:bCs/>
          <w:color w:val="000000" w:themeColor="text1"/>
          <w:sz w:val="28"/>
          <w:szCs w:val="28"/>
          <w:u w:val="single"/>
        </w:rPr>
        <w:t>Воспитательные:</w:t>
      </w:r>
      <w:r w:rsidRPr="001043B9">
        <w:rPr>
          <w:rFonts w:ascii="PT Astra Serif" w:hAnsi="PT Astra Serif"/>
          <w:b/>
          <w:bCs/>
          <w:color w:val="000000" w:themeColor="text1"/>
          <w:sz w:val="28"/>
          <w:szCs w:val="28"/>
        </w:rPr>
        <w:t xml:space="preserve"> </w:t>
      </w:r>
      <w:r w:rsidRPr="001043B9">
        <w:rPr>
          <w:rFonts w:ascii="PT Astra Serif" w:hAnsi="PT Astra Serif"/>
          <w:color w:val="000000" w:themeColor="text1"/>
          <w:sz w:val="28"/>
          <w:szCs w:val="28"/>
        </w:rPr>
        <w:t>воспитывать и развивать художественный вкус; воспитывать усидчивость, целенаправленность, нравственные качества по отношению к окружающим (доброжелательность, чувство товарищества и т. д.);</w:t>
      </w:r>
    </w:p>
    <w:p w:rsidR="00802F6B" w:rsidRPr="001043B9" w:rsidRDefault="00802F6B" w:rsidP="001043B9">
      <w:pPr>
        <w:pStyle w:val="Default"/>
        <w:spacing w:line="360" w:lineRule="auto"/>
        <w:jc w:val="both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  <w:r w:rsidRPr="001043B9">
        <w:rPr>
          <w:rFonts w:ascii="PT Astra Serif" w:hAnsi="PT Astra Serif"/>
          <w:b/>
          <w:bCs/>
          <w:color w:val="000000" w:themeColor="text1"/>
          <w:sz w:val="28"/>
          <w:szCs w:val="28"/>
        </w:rPr>
        <w:t>Возраст детей, сроки реализации и режим занятий:</w:t>
      </w:r>
    </w:p>
    <w:p w:rsidR="00802F6B" w:rsidRPr="001043B9" w:rsidRDefault="00802F6B" w:rsidP="001043B9">
      <w:pPr>
        <w:pStyle w:val="Default"/>
        <w:spacing w:line="360" w:lineRule="auto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1043B9">
        <w:rPr>
          <w:rFonts w:ascii="PT Astra Serif" w:hAnsi="PT Astra Serif"/>
          <w:b/>
          <w:bCs/>
          <w:color w:val="000000" w:themeColor="text1"/>
          <w:sz w:val="28"/>
          <w:szCs w:val="28"/>
        </w:rPr>
        <w:t xml:space="preserve">  </w:t>
      </w:r>
      <w:r w:rsidRPr="001043B9">
        <w:rPr>
          <w:rFonts w:ascii="PT Astra Serif" w:hAnsi="PT Astra Serif"/>
          <w:color w:val="000000" w:themeColor="text1"/>
          <w:sz w:val="28"/>
          <w:szCs w:val="28"/>
        </w:rPr>
        <w:t>Программа реализуется в форме специально-организованных занятий по подгруппам, во вторую половину дня.</w:t>
      </w:r>
    </w:p>
    <w:p w:rsidR="00802F6B" w:rsidRPr="001043B9" w:rsidRDefault="00802F6B" w:rsidP="001043B9">
      <w:pPr>
        <w:pStyle w:val="Default"/>
        <w:spacing w:line="360" w:lineRule="auto"/>
        <w:jc w:val="both"/>
        <w:rPr>
          <w:rFonts w:ascii="PT Astra Serif" w:eastAsia="Times New Roman" w:hAnsi="PT Astra Serif"/>
          <w:color w:val="000000" w:themeColor="text1"/>
          <w:sz w:val="28"/>
          <w:szCs w:val="28"/>
          <w:lang w:eastAsia="ru-RU"/>
        </w:rPr>
      </w:pPr>
      <w:r w:rsidRPr="001043B9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1043B9">
        <w:rPr>
          <w:rFonts w:ascii="PT Astra Serif" w:eastAsia="Times New Roman" w:hAnsi="PT Astra Serif"/>
          <w:color w:val="000000" w:themeColor="text1"/>
          <w:sz w:val="28"/>
          <w:szCs w:val="28"/>
          <w:lang w:eastAsia="ru-RU"/>
        </w:rPr>
        <w:t>Настоящая программа описывает курс по развитию мелкой моторики детей дошкольного возраста (4 – 5 лет)</w:t>
      </w:r>
      <w:r w:rsidRPr="001043B9">
        <w:rPr>
          <w:rFonts w:ascii="PT Astra Serif" w:hAnsi="PT Astra Serif"/>
          <w:color w:val="000000" w:themeColor="text1"/>
          <w:sz w:val="28"/>
          <w:szCs w:val="28"/>
        </w:rPr>
        <w:t xml:space="preserve">, срок реализации программы 1 год. Длительность занятий в средней группе – 20 минут. </w:t>
      </w:r>
      <w:r w:rsidRPr="001043B9">
        <w:rPr>
          <w:rFonts w:ascii="PT Astra Serif" w:eastAsia="Times New Roman" w:hAnsi="PT Astra Serif"/>
          <w:color w:val="000000" w:themeColor="text1"/>
          <w:sz w:val="28"/>
          <w:szCs w:val="28"/>
          <w:lang w:eastAsia="ru-RU"/>
        </w:rPr>
        <w:t xml:space="preserve">Всего 33 занятия. Диагностика проводится 2 раза в год (в сентябре и в мае) </w:t>
      </w:r>
    </w:p>
    <w:p w:rsidR="00802F6B" w:rsidRPr="001043B9" w:rsidRDefault="00802F6B" w:rsidP="001043B9">
      <w:pPr>
        <w:pStyle w:val="Default"/>
        <w:spacing w:line="360" w:lineRule="auto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1043B9">
        <w:rPr>
          <w:rFonts w:ascii="PT Astra Serif" w:hAnsi="PT Astra Serif"/>
          <w:b/>
          <w:bCs/>
          <w:color w:val="000000" w:themeColor="text1"/>
          <w:sz w:val="28"/>
          <w:szCs w:val="28"/>
        </w:rPr>
        <w:t>Формы, методы :</w:t>
      </w:r>
    </w:p>
    <w:p w:rsidR="00802F6B" w:rsidRPr="001043B9" w:rsidRDefault="00802F6B" w:rsidP="001043B9">
      <w:pPr>
        <w:pStyle w:val="Default"/>
        <w:spacing w:line="360" w:lineRule="auto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1043B9">
        <w:rPr>
          <w:rFonts w:ascii="PT Astra Serif" w:hAnsi="PT Astra Serif"/>
          <w:color w:val="000000" w:themeColor="text1"/>
          <w:sz w:val="28"/>
          <w:szCs w:val="28"/>
        </w:rPr>
        <w:t xml:space="preserve">Во время занятия часто происходит смена методов и видов деятельности, такие как: </w:t>
      </w:r>
    </w:p>
    <w:p w:rsidR="00802F6B" w:rsidRPr="001043B9" w:rsidRDefault="00802F6B" w:rsidP="001043B9">
      <w:pPr>
        <w:pStyle w:val="Default"/>
        <w:numPr>
          <w:ilvl w:val="0"/>
          <w:numId w:val="3"/>
        </w:numPr>
        <w:spacing w:line="360" w:lineRule="auto"/>
        <w:ind w:left="0" w:firstLine="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1043B9">
        <w:rPr>
          <w:rFonts w:ascii="PT Astra Serif" w:hAnsi="PT Astra Serif"/>
          <w:color w:val="000000" w:themeColor="text1"/>
          <w:sz w:val="28"/>
          <w:szCs w:val="28"/>
        </w:rPr>
        <w:t xml:space="preserve">Дидактические игры и игровые упражнения. </w:t>
      </w:r>
    </w:p>
    <w:p w:rsidR="00802F6B" w:rsidRPr="001043B9" w:rsidRDefault="00802F6B" w:rsidP="001043B9">
      <w:pPr>
        <w:pStyle w:val="Default"/>
        <w:numPr>
          <w:ilvl w:val="0"/>
          <w:numId w:val="3"/>
        </w:numPr>
        <w:spacing w:line="360" w:lineRule="auto"/>
        <w:ind w:left="0" w:firstLine="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1043B9">
        <w:rPr>
          <w:rFonts w:ascii="PT Astra Serif" w:hAnsi="PT Astra Serif"/>
          <w:color w:val="000000" w:themeColor="text1"/>
          <w:sz w:val="28"/>
          <w:szCs w:val="28"/>
        </w:rPr>
        <w:t xml:space="preserve">Занимательные задания и игры-соревнования. </w:t>
      </w:r>
    </w:p>
    <w:p w:rsidR="00802F6B" w:rsidRPr="001043B9" w:rsidRDefault="00802F6B" w:rsidP="001043B9">
      <w:pPr>
        <w:pStyle w:val="Default"/>
        <w:numPr>
          <w:ilvl w:val="0"/>
          <w:numId w:val="3"/>
        </w:numPr>
        <w:spacing w:line="360" w:lineRule="auto"/>
        <w:ind w:left="0" w:firstLine="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1043B9">
        <w:rPr>
          <w:rFonts w:ascii="PT Astra Serif" w:hAnsi="PT Astra Serif"/>
          <w:color w:val="000000" w:themeColor="text1"/>
          <w:sz w:val="28"/>
          <w:szCs w:val="28"/>
        </w:rPr>
        <w:t xml:space="preserve">Изобразительная и творческая деятельность. </w:t>
      </w:r>
    </w:p>
    <w:p w:rsidR="00802F6B" w:rsidRPr="001043B9" w:rsidRDefault="00802F6B" w:rsidP="001043B9">
      <w:pPr>
        <w:pStyle w:val="Default"/>
        <w:spacing w:line="360" w:lineRule="auto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1043B9">
        <w:rPr>
          <w:rFonts w:ascii="PT Astra Serif" w:hAnsi="PT Astra Serif"/>
          <w:color w:val="000000" w:themeColor="text1"/>
          <w:sz w:val="28"/>
          <w:szCs w:val="28"/>
        </w:rPr>
        <w:t xml:space="preserve">-наглядный метод обучения и метод практических действий. </w:t>
      </w:r>
    </w:p>
    <w:p w:rsidR="00802F6B" w:rsidRPr="001043B9" w:rsidRDefault="00802F6B" w:rsidP="001043B9">
      <w:pPr>
        <w:pStyle w:val="Default"/>
        <w:spacing w:line="360" w:lineRule="auto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1043B9">
        <w:rPr>
          <w:rFonts w:ascii="PT Astra Serif" w:hAnsi="PT Astra Serif"/>
          <w:color w:val="000000" w:themeColor="text1"/>
          <w:sz w:val="28"/>
          <w:szCs w:val="28"/>
        </w:rPr>
        <w:t xml:space="preserve">-ориентировочно-исследовательская деятельность. </w:t>
      </w:r>
    </w:p>
    <w:p w:rsidR="006C463D" w:rsidRPr="001043B9" w:rsidRDefault="006C463D" w:rsidP="001043B9">
      <w:pPr>
        <w:shd w:val="clear" w:color="auto" w:fill="FFFFFF"/>
        <w:spacing w:after="0" w:line="360" w:lineRule="auto"/>
        <w:jc w:val="both"/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</w:pPr>
      <w:r w:rsidRPr="001043B9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t>Принципы программы:</w:t>
      </w:r>
    </w:p>
    <w:p w:rsidR="006C463D" w:rsidRPr="001043B9" w:rsidRDefault="006C463D" w:rsidP="001043B9">
      <w:pPr>
        <w:shd w:val="clear" w:color="auto" w:fill="FFFFFF"/>
        <w:spacing w:after="0" w:line="360" w:lineRule="auto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lastRenderedPageBreak/>
        <w:t>1. Принцип деятельностного подхода. Деятельность — это совокупность действий, направленных на достижение целей (по С.Л.Рубинштейну).</w:t>
      </w: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br/>
        <w:t>2. Принцип индивидуализации и дифференциации используемых методов, приемов и средств с учетом имеющегося опыта детей. При общем задании могут совпадать целевые установки, но способы выполнения каждым ребенком могут быть различными и содержание задания может быть разным для отдельных детей в зависимости от уровня их развития.</w:t>
      </w: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br/>
        <w:t>3. Принцип активного привлечения ближайшего социального окружения к участию в работе. Развитие мелкой моторики у детей проходит с привлечением в работу родителей, которые с использованием игр и упражнений в домашних условиях помогают закрепить уже полученные навыки.</w:t>
      </w: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br/>
        <w:t>4. Принцип психологической комфортности. Занятия должны приносить детям радость, а личностные отношения взрослого и ребенка строится на основе доверия, взаимопонимания, доброжелательности. Доброжелательная атмосфера и позитивный настрой очень важны, так как ребёнку, которого хвалят и поощряют каждый раз, когда он выполняет что-либо, получает дополнительный стимул для последующих усилий. Этому служат средства невербальной коммуникации: взгляд, улыбка, поглаживание, физический контакт.</w:t>
      </w:r>
      <w:r w:rsidRPr="001043B9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br/>
        <w:t xml:space="preserve"> </w:t>
      </w:r>
      <w:r w:rsidRPr="001043B9">
        <w:rPr>
          <w:rFonts w:ascii="PT Astra Serif" w:hAnsi="PT Astra Serif" w:cs="Times New Roman"/>
          <w:b/>
          <w:bCs/>
          <w:color w:val="000000" w:themeColor="text1"/>
          <w:sz w:val="28"/>
          <w:szCs w:val="28"/>
        </w:rPr>
        <w:t>Условия реализации программы :</w:t>
      </w:r>
    </w:p>
    <w:p w:rsidR="006C463D" w:rsidRPr="001043B9" w:rsidRDefault="006C463D" w:rsidP="001043B9">
      <w:pPr>
        <w:pStyle w:val="Default"/>
        <w:spacing w:line="360" w:lineRule="auto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1043B9">
        <w:rPr>
          <w:rFonts w:ascii="PT Astra Serif" w:hAnsi="PT Astra Serif"/>
          <w:color w:val="000000" w:themeColor="text1"/>
          <w:sz w:val="28"/>
          <w:szCs w:val="28"/>
        </w:rPr>
        <w:t xml:space="preserve">1. Систематическое проведение занятий. </w:t>
      </w:r>
    </w:p>
    <w:p w:rsidR="006C463D" w:rsidRPr="001043B9" w:rsidRDefault="006C463D" w:rsidP="001043B9">
      <w:pPr>
        <w:pStyle w:val="Default"/>
        <w:spacing w:line="360" w:lineRule="auto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1043B9">
        <w:rPr>
          <w:rFonts w:ascii="PT Astra Serif" w:hAnsi="PT Astra Serif"/>
          <w:color w:val="000000" w:themeColor="text1"/>
          <w:sz w:val="28"/>
          <w:szCs w:val="28"/>
        </w:rPr>
        <w:t xml:space="preserve">2. Обеспечение индивидуального и дифференцированного подхода. </w:t>
      </w:r>
    </w:p>
    <w:p w:rsidR="006C463D" w:rsidRPr="001043B9" w:rsidRDefault="006C463D" w:rsidP="001043B9">
      <w:pPr>
        <w:pStyle w:val="Default"/>
        <w:spacing w:line="360" w:lineRule="auto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1043B9">
        <w:rPr>
          <w:rFonts w:ascii="PT Astra Serif" w:hAnsi="PT Astra Serif"/>
          <w:color w:val="000000" w:themeColor="text1"/>
          <w:sz w:val="28"/>
          <w:szCs w:val="28"/>
        </w:rPr>
        <w:t xml:space="preserve">3. Создание условий для самостоятельной деятельности детей. </w:t>
      </w:r>
    </w:p>
    <w:p w:rsidR="006C463D" w:rsidRPr="001043B9" w:rsidRDefault="006C463D" w:rsidP="001043B9">
      <w:pPr>
        <w:pStyle w:val="Default"/>
        <w:spacing w:line="360" w:lineRule="auto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1043B9">
        <w:rPr>
          <w:rFonts w:ascii="PT Astra Serif" w:hAnsi="PT Astra Serif"/>
          <w:color w:val="000000" w:themeColor="text1"/>
          <w:sz w:val="28"/>
          <w:szCs w:val="28"/>
        </w:rPr>
        <w:t>4. Сотрудничество педагога с семьей.</w:t>
      </w:r>
    </w:p>
    <w:p w:rsidR="006C463D" w:rsidRPr="001043B9" w:rsidRDefault="006C463D" w:rsidP="001043B9">
      <w:pPr>
        <w:pStyle w:val="Default"/>
        <w:spacing w:line="360" w:lineRule="auto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1043B9">
        <w:rPr>
          <w:rFonts w:ascii="PT Astra Serif" w:hAnsi="PT Astra Serif"/>
          <w:b/>
          <w:bCs/>
          <w:color w:val="000000" w:themeColor="text1"/>
          <w:sz w:val="28"/>
          <w:szCs w:val="28"/>
        </w:rPr>
        <w:t xml:space="preserve">Здоровьесберегающие технологии: </w:t>
      </w:r>
    </w:p>
    <w:p w:rsidR="006C463D" w:rsidRPr="001043B9" w:rsidRDefault="006C463D" w:rsidP="001043B9">
      <w:pPr>
        <w:pStyle w:val="Default"/>
        <w:spacing w:line="360" w:lineRule="auto"/>
        <w:rPr>
          <w:rFonts w:ascii="PT Astra Serif" w:hAnsi="PT Astra Serif"/>
          <w:color w:val="000000" w:themeColor="text1"/>
          <w:sz w:val="28"/>
          <w:szCs w:val="28"/>
        </w:rPr>
      </w:pPr>
      <w:r w:rsidRPr="001043B9">
        <w:rPr>
          <w:rFonts w:ascii="PT Astra Serif" w:hAnsi="PT Astra Serif"/>
          <w:color w:val="000000" w:themeColor="text1"/>
          <w:sz w:val="28"/>
          <w:szCs w:val="28"/>
        </w:rPr>
        <w:t xml:space="preserve">- дыхательная гимнастика; </w:t>
      </w:r>
    </w:p>
    <w:p w:rsidR="006C463D" w:rsidRPr="001043B9" w:rsidRDefault="006C463D" w:rsidP="001043B9">
      <w:pPr>
        <w:pStyle w:val="Default"/>
        <w:spacing w:line="360" w:lineRule="auto"/>
        <w:rPr>
          <w:rFonts w:ascii="PT Astra Serif" w:hAnsi="PT Astra Serif"/>
          <w:color w:val="000000" w:themeColor="text1"/>
          <w:sz w:val="28"/>
          <w:szCs w:val="28"/>
        </w:rPr>
      </w:pPr>
      <w:r w:rsidRPr="001043B9">
        <w:rPr>
          <w:rFonts w:ascii="PT Astra Serif" w:hAnsi="PT Astra Serif"/>
          <w:color w:val="000000" w:themeColor="text1"/>
          <w:sz w:val="28"/>
          <w:szCs w:val="28"/>
        </w:rPr>
        <w:t xml:space="preserve">- артикуляционная гимнастика; </w:t>
      </w:r>
    </w:p>
    <w:p w:rsidR="006C463D" w:rsidRPr="001043B9" w:rsidRDefault="006C463D" w:rsidP="001043B9">
      <w:pPr>
        <w:pStyle w:val="Default"/>
        <w:spacing w:line="360" w:lineRule="auto"/>
        <w:rPr>
          <w:rFonts w:ascii="PT Astra Serif" w:hAnsi="PT Astra Serif"/>
          <w:color w:val="000000" w:themeColor="text1"/>
          <w:sz w:val="28"/>
          <w:szCs w:val="28"/>
        </w:rPr>
      </w:pPr>
      <w:r w:rsidRPr="001043B9">
        <w:rPr>
          <w:rFonts w:ascii="PT Astra Serif" w:hAnsi="PT Astra Serif"/>
          <w:color w:val="000000" w:themeColor="text1"/>
          <w:sz w:val="28"/>
          <w:szCs w:val="28"/>
        </w:rPr>
        <w:t xml:space="preserve">- пальчиковые игры со словами; </w:t>
      </w:r>
    </w:p>
    <w:p w:rsidR="006C463D" w:rsidRPr="001043B9" w:rsidRDefault="006C463D" w:rsidP="001043B9">
      <w:pPr>
        <w:pStyle w:val="Default"/>
        <w:spacing w:line="360" w:lineRule="auto"/>
        <w:rPr>
          <w:rFonts w:ascii="PT Astra Serif" w:hAnsi="PT Astra Serif"/>
          <w:color w:val="000000" w:themeColor="text1"/>
          <w:sz w:val="28"/>
          <w:szCs w:val="28"/>
        </w:rPr>
      </w:pPr>
      <w:r w:rsidRPr="001043B9">
        <w:rPr>
          <w:rFonts w:ascii="PT Astra Serif" w:hAnsi="PT Astra Serif"/>
          <w:color w:val="000000" w:themeColor="text1"/>
          <w:sz w:val="28"/>
          <w:szCs w:val="28"/>
        </w:rPr>
        <w:t xml:space="preserve">- гимнастика для глаз; </w:t>
      </w:r>
    </w:p>
    <w:p w:rsidR="006C463D" w:rsidRPr="001043B9" w:rsidRDefault="006C463D" w:rsidP="001043B9">
      <w:pPr>
        <w:spacing w:after="0" w:line="360" w:lineRule="auto"/>
        <w:jc w:val="both"/>
        <w:rPr>
          <w:rFonts w:ascii="PT Astra Serif" w:eastAsiaTheme="minorEastAsia" w:hAnsi="PT Astra Serif" w:cs="Times New Roman"/>
          <w:b/>
          <w:color w:val="000000" w:themeColor="text1"/>
          <w:sz w:val="28"/>
          <w:szCs w:val="28"/>
          <w:lang w:eastAsia="ru-RU"/>
        </w:rPr>
      </w:pPr>
      <w:r w:rsidRPr="001043B9">
        <w:rPr>
          <w:rFonts w:ascii="PT Astra Serif" w:hAnsi="PT Astra Serif" w:cs="Times New Roman"/>
          <w:color w:val="000000" w:themeColor="text1"/>
          <w:sz w:val="28"/>
          <w:szCs w:val="28"/>
        </w:rPr>
        <w:t>- физкультминутка, динамические паузы.</w:t>
      </w:r>
    </w:p>
    <w:p w:rsidR="006C463D" w:rsidRPr="001043B9" w:rsidRDefault="006C463D" w:rsidP="001043B9">
      <w:pPr>
        <w:pStyle w:val="Default"/>
        <w:spacing w:line="360" w:lineRule="auto"/>
        <w:rPr>
          <w:rFonts w:ascii="PT Astra Serif" w:eastAsia="Times New Roman" w:hAnsi="PT Astra Serif"/>
          <w:color w:val="000000" w:themeColor="text1"/>
          <w:sz w:val="28"/>
          <w:szCs w:val="28"/>
          <w:lang w:eastAsia="ru-RU"/>
        </w:rPr>
      </w:pPr>
      <w:r w:rsidRPr="001043B9">
        <w:rPr>
          <w:rFonts w:ascii="PT Astra Serif" w:hAnsi="PT Astra Serif"/>
          <w:color w:val="000000" w:themeColor="text1"/>
          <w:sz w:val="28"/>
          <w:szCs w:val="28"/>
        </w:rPr>
        <w:t xml:space="preserve">    </w:t>
      </w:r>
      <w:r w:rsidRPr="001043B9">
        <w:rPr>
          <w:rFonts w:ascii="PT Astra Serif" w:eastAsia="Times New Roman" w:hAnsi="PT Astra Serif"/>
          <w:color w:val="000000" w:themeColor="text1"/>
          <w:sz w:val="28"/>
          <w:szCs w:val="28"/>
          <w:lang w:eastAsia="ru-RU"/>
        </w:rPr>
        <w:t>Эффективность коррекционных занятий значительно повышается, если соблюдаются </w:t>
      </w:r>
      <w:r w:rsidRPr="001043B9">
        <w:rPr>
          <w:rFonts w:ascii="PT Astra Serif" w:eastAsia="Times New Roman" w:hAnsi="PT Astra Serif"/>
          <w:b/>
          <w:bCs/>
          <w:color w:val="000000" w:themeColor="text1"/>
          <w:sz w:val="28"/>
          <w:szCs w:val="28"/>
          <w:lang w:eastAsia="ru-RU"/>
        </w:rPr>
        <w:t>правила организации занятий</w:t>
      </w:r>
      <w:r w:rsidRPr="001043B9">
        <w:rPr>
          <w:rFonts w:ascii="PT Astra Serif" w:eastAsia="Times New Roman" w:hAnsi="PT Astra Serif"/>
          <w:color w:val="000000" w:themeColor="text1"/>
          <w:sz w:val="28"/>
          <w:szCs w:val="28"/>
          <w:lang w:eastAsia="ru-RU"/>
        </w:rPr>
        <w:t>, предлагаемые М. М. Безруких. Основные из них:</w:t>
      </w:r>
      <w:r w:rsidRPr="001043B9">
        <w:rPr>
          <w:rFonts w:ascii="PT Astra Serif" w:eastAsia="Times New Roman" w:hAnsi="PT Astra Serif"/>
          <w:color w:val="000000" w:themeColor="text1"/>
          <w:sz w:val="28"/>
          <w:szCs w:val="28"/>
          <w:lang w:eastAsia="ru-RU"/>
        </w:rPr>
        <w:br/>
      </w:r>
      <w:r w:rsidRPr="001043B9">
        <w:rPr>
          <w:rFonts w:ascii="PT Astra Serif" w:eastAsia="Times New Roman" w:hAnsi="PT Astra Serif"/>
          <w:color w:val="000000" w:themeColor="text1"/>
          <w:sz w:val="28"/>
          <w:szCs w:val="28"/>
          <w:lang w:eastAsia="ru-RU"/>
        </w:rPr>
        <w:lastRenderedPageBreak/>
        <w:t>1. Перед каждым занятием следует объяснить его цель: что будем делать, как, для чего. </w:t>
      </w:r>
      <w:r w:rsidRPr="001043B9">
        <w:rPr>
          <w:rFonts w:ascii="PT Astra Serif" w:eastAsia="Times New Roman" w:hAnsi="PT Astra Serif"/>
          <w:color w:val="000000" w:themeColor="text1"/>
          <w:sz w:val="28"/>
          <w:szCs w:val="28"/>
          <w:lang w:eastAsia="ru-RU"/>
        </w:rPr>
        <w:br/>
        <w:t>2. Через каждые 5—7 мин занятия целесообразно проводить физминутки, используя упражнения на расслабление, формирование правильной осанки, упражнения для глаз. </w:t>
      </w:r>
      <w:r w:rsidRPr="001043B9">
        <w:rPr>
          <w:rFonts w:ascii="PT Astra Serif" w:eastAsia="Times New Roman" w:hAnsi="PT Astra Serif"/>
          <w:color w:val="000000" w:themeColor="text1"/>
          <w:sz w:val="28"/>
          <w:szCs w:val="28"/>
          <w:lang w:eastAsia="ru-RU"/>
        </w:rPr>
        <w:br/>
        <w:t>3. Начинать занятие следует с разминки, далее давать более легкое задание, затем переходить к более сложному заданию и заканчивать выполнением заданий, которые не вызывают у ребенка особых затруднений. </w:t>
      </w:r>
      <w:r w:rsidRPr="001043B9">
        <w:rPr>
          <w:rFonts w:ascii="PT Astra Serif" w:eastAsia="Times New Roman" w:hAnsi="PT Astra Serif"/>
          <w:color w:val="000000" w:themeColor="text1"/>
          <w:sz w:val="28"/>
          <w:szCs w:val="28"/>
          <w:lang w:eastAsia="ru-RU"/>
        </w:rPr>
        <w:br/>
        <w:t>4. Соотношение известного материала и совсем неизвестного может составлять 75% к 25%. </w:t>
      </w:r>
      <w:r w:rsidRPr="001043B9">
        <w:rPr>
          <w:rFonts w:ascii="PT Astra Serif" w:eastAsia="Times New Roman" w:hAnsi="PT Astra Serif"/>
          <w:color w:val="000000" w:themeColor="text1"/>
          <w:sz w:val="28"/>
          <w:szCs w:val="28"/>
          <w:lang w:eastAsia="ru-RU"/>
        </w:rPr>
        <w:br/>
        <w:t>5. Предоставить возможность воспитаннику  самому выбрать оптимальный темп деятельности; установки всех заданий давать, не на скорость, а на качество. </w:t>
      </w:r>
      <w:r w:rsidRPr="001043B9">
        <w:rPr>
          <w:rFonts w:ascii="PT Astra Serif" w:eastAsia="Times New Roman" w:hAnsi="PT Astra Serif"/>
          <w:color w:val="000000" w:themeColor="text1"/>
          <w:sz w:val="28"/>
          <w:szCs w:val="28"/>
          <w:lang w:eastAsia="ru-RU"/>
        </w:rPr>
        <w:br/>
        <w:t>6. Обязательно оценивать работу, отмечая правильность выполнения допущенные ошибки, объясняя, как их нужно исправить. Любые замечания должны быть поддерживающими и конструктивными.</w:t>
      </w:r>
      <w:r w:rsidRPr="001043B9">
        <w:rPr>
          <w:rFonts w:ascii="PT Astra Serif" w:eastAsia="Times New Roman" w:hAnsi="PT Astra Serif"/>
          <w:color w:val="000000" w:themeColor="text1"/>
          <w:sz w:val="28"/>
          <w:szCs w:val="28"/>
          <w:lang w:eastAsia="ru-RU"/>
        </w:rPr>
        <w:br/>
        <w:t>7. Поощрять инициативу детей, интерес, желание задавать вопросы, обратиться за помощью. </w:t>
      </w:r>
      <w:r w:rsidRPr="001043B9">
        <w:rPr>
          <w:rFonts w:ascii="PT Astra Serif" w:eastAsia="Times New Roman" w:hAnsi="PT Astra Serif"/>
          <w:color w:val="000000" w:themeColor="text1"/>
          <w:sz w:val="28"/>
          <w:szCs w:val="28"/>
          <w:lang w:eastAsia="ru-RU"/>
        </w:rPr>
        <w:br/>
        <w:t>8. Следить за соблюдением правильной осанки. </w:t>
      </w:r>
      <w:r w:rsidRPr="001043B9">
        <w:rPr>
          <w:rFonts w:ascii="PT Astra Serif" w:eastAsia="Times New Roman" w:hAnsi="PT Astra Serif"/>
          <w:color w:val="000000" w:themeColor="text1"/>
          <w:sz w:val="28"/>
          <w:szCs w:val="28"/>
          <w:lang w:eastAsia="ru-RU"/>
        </w:rPr>
        <w:br/>
        <w:t>9. Закончить занятие следует на оптимистичной ноте.</w:t>
      </w:r>
      <w:r w:rsidRPr="001043B9">
        <w:rPr>
          <w:rFonts w:ascii="PT Astra Serif" w:eastAsia="Times New Roman" w:hAnsi="PT Astra Serif"/>
          <w:color w:val="000000" w:themeColor="text1"/>
          <w:sz w:val="28"/>
          <w:szCs w:val="28"/>
          <w:lang w:eastAsia="ru-RU"/>
        </w:rPr>
        <w:br/>
        <w:t>Программа включает в себя следующие </w:t>
      </w:r>
      <w:r w:rsidRPr="001043B9">
        <w:rPr>
          <w:rFonts w:ascii="PT Astra Serif" w:eastAsia="Times New Roman" w:hAnsi="PT Astra Serif"/>
          <w:b/>
          <w:bCs/>
          <w:color w:val="000000" w:themeColor="text1"/>
          <w:sz w:val="28"/>
          <w:szCs w:val="28"/>
          <w:lang w:eastAsia="ru-RU"/>
        </w:rPr>
        <w:t>разделы</w:t>
      </w:r>
      <w:r w:rsidRPr="001043B9">
        <w:rPr>
          <w:rFonts w:ascii="PT Astra Serif" w:eastAsia="Times New Roman" w:hAnsi="PT Astra Serif"/>
          <w:color w:val="000000" w:themeColor="text1"/>
          <w:sz w:val="28"/>
          <w:szCs w:val="28"/>
          <w:lang w:eastAsia="ru-RU"/>
        </w:rPr>
        <w:t>:</w:t>
      </w:r>
    </w:p>
    <w:p w:rsidR="006C463D" w:rsidRPr="001043B9" w:rsidRDefault="006C463D" w:rsidP="001043B9">
      <w:pPr>
        <w:pStyle w:val="a7"/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пальчиковая гимнастика</w:t>
      </w:r>
    </w:p>
    <w:p w:rsidR="006C463D" w:rsidRPr="001043B9" w:rsidRDefault="006C463D" w:rsidP="001043B9">
      <w:pPr>
        <w:pStyle w:val="a7"/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аппликация</w:t>
      </w:r>
    </w:p>
    <w:p w:rsidR="006C463D" w:rsidRPr="001043B9" w:rsidRDefault="006C463D" w:rsidP="001043B9">
      <w:pPr>
        <w:pStyle w:val="a7"/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рисование</w:t>
      </w:r>
    </w:p>
    <w:p w:rsidR="006C463D" w:rsidRPr="001043B9" w:rsidRDefault="006C463D" w:rsidP="001043B9">
      <w:pPr>
        <w:pStyle w:val="a7"/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лепка</w:t>
      </w:r>
    </w:p>
    <w:p w:rsidR="006C463D" w:rsidRPr="001043B9" w:rsidRDefault="006C463D" w:rsidP="001043B9">
      <w:pPr>
        <w:pStyle w:val="a7"/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графические упражнения</w:t>
      </w:r>
    </w:p>
    <w:p w:rsidR="006C463D" w:rsidRPr="001043B9" w:rsidRDefault="006C463D" w:rsidP="001043B9">
      <w:pPr>
        <w:pStyle w:val="a7"/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игры и действия с предметами.</w:t>
      </w:r>
    </w:p>
    <w:p w:rsidR="006C463D" w:rsidRPr="001043B9" w:rsidRDefault="006C463D" w:rsidP="001043B9">
      <w:pPr>
        <w:shd w:val="clear" w:color="auto" w:fill="FFFFFF"/>
        <w:spacing w:after="0" w:line="360" w:lineRule="auto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 xml:space="preserve">  В разделе «</w:t>
      </w: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u w:val="single"/>
          <w:lang w:eastAsia="ru-RU"/>
        </w:rPr>
        <w:t>Пальчиковая гимнастика</w:t>
      </w: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» дети знакомятся с комплексами упражнений, которые дают пальцам полноценный отдых, развивают их ловкость, подвижность, а веселые стишки помогают ученикам снять моральное напряжение. На пальцах и на ладонях есть “активные точки”, массаж которых положительно сказывается на самочувствии, улучшает работу мозга. Данные упражнения способствуют поддержанию хорошего тонуса.</w:t>
      </w:r>
    </w:p>
    <w:p w:rsidR="006C463D" w:rsidRPr="001043B9" w:rsidRDefault="006C463D" w:rsidP="001043B9">
      <w:pPr>
        <w:shd w:val="clear" w:color="auto" w:fill="FFFFFF"/>
        <w:spacing w:after="0" w:line="360" w:lineRule="auto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lastRenderedPageBreak/>
        <w:t xml:space="preserve">В разделе </w:t>
      </w: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u w:val="single"/>
          <w:lang w:eastAsia="ru-RU"/>
        </w:rPr>
        <w:t>«Рисование»</w:t>
      </w: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 xml:space="preserve"> дети учатся пользоваться материалами и оборудованием для рисования; самостоятельно создавать сюжеты и образы пользуясь различными средствами выразительности.</w:t>
      </w:r>
    </w:p>
    <w:p w:rsidR="006C463D" w:rsidRPr="001043B9" w:rsidRDefault="006C463D" w:rsidP="001043B9">
      <w:pPr>
        <w:shd w:val="clear" w:color="auto" w:fill="FFFFFF"/>
        <w:spacing w:after="0" w:line="360" w:lineRule="auto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 xml:space="preserve">  В разделе </w:t>
      </w: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u w:val="single"/>
          <w:lang w:eastAsia="ru-RU"/>
        </w:rPr>
        <w:t>«Лепка»</w:t>
      </w: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 xml:space="preserve"> в процессе деятельности изображают предметы их действительности, создают элементарную скульптуру, что способствует развитию детского творчества, обогащению детей изобразительными и техническими умениями, созданию интереса к данному виду деятельности.</w:t>
      </w:r>
    </w:p>
    <w:p w:rsidR="006C463D" w:rsidRPr="001043B9" w:rsidRDefault="006C463D" w:rsidP="001043B9">
      <w:pPr>
        <w:shd w:val="clear" w:color="auto" w:fill="FFFFFF"/>
        <w:spacing w:after="0" w:line="360" w:lineRule="auto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 xml:space="preserve">  В разделе </w:t>
      </w: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u w:val="single"/>
          <w:lang w:eastAsia="ru-RU"/>
        </w:rPr>
        <w:t>«Аппликация»</w:t>
      </w: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 xml:space="preserve"> дети развивают координацию кисти, логическое мышление и пространственное воображение, учатся пользоваться клеем и ножницами.</w:t>
      </w:r>
    </w:p>
    <w:p w:rsidR="006C463D" w:rsidRPr="001043B9" w:rsidRDefault="006C463D" w:rsidP="001043B9">
      <w:pPr>
        <w:shd w:val="clear" w:color="auto" w:fill="FFFFFF"/>
        <w:spacing w:after="0" w:line="360" w:lineRule="auto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 xml:space="preserve">В разделе </w:t>
      </w: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u w:val="single"/>
          <w:lang w:eastAsia="ru-RU"/>
        </w:rPr>
        <w:t>«Графические упражнения»</w:t>
      </w: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 xml:space="preserve"> игра поможет улучшить координацию движения пальцев и кистей рук, развить мускульную и тактильную память.</w:t>
      </w:r>
    </w:p>
    <w:p w:rsidR="006C463D" w:rsidRPr="001043B9" w:rsidRDefault="006C463D" w:rsidP="001043B9">
      <w:pPr>
        <w:shd w:val="clear" w:color="auto" w:fill="FFFFFF"/>
        <w:spacing w:after="0" w:line="360" w:lineRule="auto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 xml:space="preserve">  В разделе </w:t>
      </w: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u w:val="single"/>
          <w:lang w:eastAsia="ru-RU"/>
        </w:rPr>
        <w:t>«Игры и действия с предметами»</w:t>
      </w: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 xml:space="preserve"> для формирования тонких движений рук, совершенствования двигательных навыков, развития моторных координаций и оптико-пространственных представлений используются предметы различные по размеру, материалу, фактуре, структуре.</w:t>
      </w:r>
    </w:p>
    <w:p w:rsidR="006C463D" w:rsidRPr="001043B9" w:rsidRDefault="006C463D" w:rsidP="001043B9">
      <w:pPr>
        <w:shd w:val="clear" w:color="auto" w:fill="FFFFFF"/>
        <w:spacing w:after="0" w:line="360" w:lineRule="auto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  <w:r w:rsidRPr="001043B9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t>Этапы реализации программы: </w:t>
      </w:r>
      <w:r w:rsidRPr="001043B9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br/>
      </w:r>
      <w:r w:rsidRPr="001043B9"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  <w:lang w:eastAsia="ru-RU"/>
        </w:rPr>
        <w:t>1.</w:t>
      </w: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Ориентировочный этап – посвящен решению следующих задач:</w:t>
      </w: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br/>
        <w:t>а) знакомство детей с рабочими материалами: прищепками, блоками Дьёнаша, палочками Кьзенера, соленым тестом, дидактическими играми для развития мелкой моторики, и правилами их использования;</w:t>
      </w: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br/>
        <w:t>б) создание в подгруппах доброжелательной атмосферы, снятие тревожности, эмоционального напряжения.</w:t>
      </w: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br/>
      </w:r>
      <w:r w:rsidRPr="001043B9"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  <w:lang w:eastAsia="ru-RU"/>
        </w:rPr>
        <w:t>2.</w:t>
      </w: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 xml:space="preserve"> Коррекционно-развивающий этап– направлен на достижение основных задач программы.</w:t>
      </w: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br/>
      </w:r>
      <w:r w:rsidRPr="001043B9"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  <w:lang w:eastAsia="ru-RU"/>
        </w:rPr>
        <w:t>3.</w:t>
      </w: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 xml:space="preserve"> Заключительный этап – направлен на закрепление и отработку навыков и умений, сформированных в ходе занятий.</w:t>
      </w:r>
    </w:p>
    <w:p w:rsidR="006C463D" w:rsidRPr="001043B9" w:rsidRDefault="006C463D" w:rsidP="001043B9">
      <w:pPr>
        <w:pStyle w:val="Default"/>
        <w:spacing w:line="360" w:lineRule="auto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1043B9">
        <w:rPr>
          <w:rFonts w:ascii="PT Astra Serif" w:hAnsi="PT Astra Serif"/>
          <w:b/>
          <w:bCs/>
          <w:color w:val="000000" w:themeColor="text1"/>
          <w:sz w:val="28"/>
          <w:szCs w:val="28"/>
        </w:rPr>
        <w:t xml:space="preserve">Ожидаемые результаты реализации программы: </w:t>
      </w:r>
    </w:p>
    <w:p w:rsidR="006C463D" w:rsidRPr="001043B9" w:rsidRDefault="006C463D" w:rsidP="001043B9">
      <w:pPr>
        <w:pStyle w:val="Default"/>
        <w:numPr>
          <w:ilvl w:val="0"/>
          <w:numId w:val="4"/>
        </w:numPr>
        <w:spacing w:line="360" w:lineRule="auto"/>
        <w:ind w:left="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1043B9">
        <w:rPr>
          <w:rFonts w:ascii="PT Astra Serif" w:hAnsi="PT Astra Serif"/>
          <w:color w:val="000000" w:themeColor="text1"/>
          <w:sz w:val="28"/>
          <w:szCs w:val="28"/>
        </w:rPr>
        <w:t xml:space="preserve">Ребенок проявляет интерес к выполнению графических заданий; </w:t>
      </w:r>
    </w:p>
    <w:p w:rsidR="006C463D" w:rsidRPr="001043B9" w:rsidRDefault="006C463D" w:rsidP="001043B9">
      <w:pPr>
        <w:pStyle w:val="Default"/>
        <w:numPr>
          <w:ilvl w:val="0"/>
          <w:numId w:val="4"/>
        </w:numPr>
        <w:spacing w:line="360" w:lineRule="auto"/>
        <w:ind w:left="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1043B9">
        <w:rPr>
          <w:rFonts w:ascii="PT Astra Serif" w:hAnsi="PT Astra Serif"/>
          <w:color w:val="000000" w:themeColor="text1"/>
          <w:sz w:val="28"/>
          <w:szCs w:val="28"/>
        </w:rPr>
        <w:t xml:space="preserve">Ориентируется в пространстве и на микроплоскости; </w:t>
      </w:r>
    </w:p>
    <w:p w:rsidR="006C463D" w:rsidRPr="001043B9" w:rsidRDefault="006C463D" w:rsidP="001043B9">
      <w:pPr>
        <w:pStyle w:val="Default"/>
        <w:numPr>
          <w:ilvl w:val="0"/>
          <w:numId w:val="4"/>
        </w:numPr>
        <w:spacing w:line="360" w:lineRule="auto"/>
        <w:ind w:left="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1043B9">
        <w:rPr>
          <w:rFonts w:ascii="PT Astra Serif" w:hAnsi="PT Astra Serif"/>
          <w:color w:val="000000" w:themeColor="text1"/>
          <w:sz w:val="28"/>
          <w:szCs w:val="28"/>
        </w:rPr>
        <w:t xml:space="preserve">Быстро и успешно справляется с заданиями, требующих координированных движений рук; </w:t>
      </w:r>
    </w:p>
    <w:p w:rsidR="006C463D" w:rsidRPr="001043B9" w:rsidRDefault="006C463D" w:rsidP="001043B9">
      <w:pPr>
        <w:pStyle w:val="Default"/>
        <w:numPr>
          <w:ilvl w:val="0"/>
          <w:numId w:val="4"/>
        </w:numPr>
        <w:spacing w:line="360" w:lineRule="auto"/>
        <w:ind w:left="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1043B9">
        <w:rPr>
          <w:rFonts w:ascii="PT Astra Serif" w:hAnsi="PT Astra Serif"/>
          <w:color w:val="000000" w:themeColor="text1"/>
          <w:sz w:val="28"/>
          <w:szCs w:val="28"/>
        </w:rPr>
        <w:t xml:space="preserve">Выполняет задания по словесной и зрительной инструкции; </w:t>
      </w:r>
    </w:p>
    <w:p w:rsidR="006C463D" w:rsidRPr="001043B9" w:rsidRDefault="006C463D" w:rsidP="001043B9">
      <w:pPr>
        <w:pStyle w:val="Default"/>
        <w:numPr>
          <w:ilvl w:val="0"/>
          <w:numId w:val="4"/>
        </w:numPr>
        <w:spacing w:line="360" w:lineRule="auto"/>
        <w:ind w:left="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1043B9">
        <w:rPr>
          <w:rFonts w:ascii="PT Astra Serif" w:hAnsi="PT Astra Serif"/>
          <w:color w:val="000000" w:themeColor="text1"/>
          <w:sz w:val="28"/>
          <w:szCs w:val="28"/>
        </w:rPr>
        <w:lastRenderedPageBreak/>
        <w:t xml:space="preserve">Сформированы графические навыки; </w:t>
      </w:r>
    </w:p>
    <w:p w:rsidR="006C463D" w:rsidRPr="001043B9" w:rsidRDefault="006C463D" w:rsidP="001043B9">
      <w:pPr>
        <w:pStyle w:val="Default"/>
        <w:numPr>
          <w:ilvl w:val="0"/>
          <w:numId w:val="4"/>
        </w:numPr>
        <w:spacing w:line="360" w:lineRule="auto"/>
        <w:ind w:left="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1043B9">
        <w:rPr>
          <w:rFonts w:ascii="PT Astra Serif" w:hAnsi="PT Astra Serif"/>
          <w:color w:val="000000" w:themeColor="text1"/>
          <w:sz w:val="28"/>
          <w:szCs w:val="28"/>
        </w:rPr>
        <w:t xml:space="preserve">Увеличился словарный запас детей, речь детей стала более эмоциональной и выразительной; </w:t>
      </w:r>
    </w:p>
    <w:p w:rsidR="006C463D" w:rsidRPr="001043B9" w:rsidRDefault="006C463D" w:rsidP="001043B9">
      <w:pPr>
        <w:pStyle w:val="Default"/>
        <w:numPr>
          <w:ilvl w:val="0"/>
          <w:numId w:val="4"/>
        </w:numPr>
        <w:spacing w:line="360" w:lineRule="auto"/>
        <w:ind w:left="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1043B9">
        <w:rPr>
          <w:rFonts w:ascii="PT Astra Serif" w:hAnsi="PT Astra Serif"/>
          <w:color w:val="000000" w:themeColor="text1"/>
          <w:sz w:val="28"/>
          <w:szCs w:val="28"/>
        </w:rPr>
        <w:t xml:space="preserve">Возросла речевая активность детей в различных видах деятельности; </w:t>
      </w:r>
    </w:p>
    <w:p w:rsidR="006C463D" w:rsidRPr="001043B9" w:rsidRDefault="006C463D" w:rsidP="001043B9">
      <w:pPr>
        <w:pStyle w:val="Default"/>
        <w:numPr>
          <w:ilvl w:val="0"/>
          <w:numId w:val="4"/>
        </w:numPr>
        <w:spacing w:line="360" w:lineRule="auto"/>
        <w:ind w:left="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1043B9">
        <w:rPr>
          <w:rFonts w:ascii="PT Astra Serif" w:hAnsi="PT Astra Serif"/>
          <w:color w:val="000000" w:themeColor="text1"/>
          <w:sz w:val="28"/>
          <w:szCs w:val="28"/>
        </w:rPr>
        <w:t xml:space="preserve">Дети используют пальчиковую гимнастику в повседневной жизни; </w:t>
      </w:r>
    </w:p>
    <w:p w:rsidR="006C463D" w:rsidRPr="001043B9" w:rsidRDefault="006C463D" w:rsidP="001043B9">
      <w:pPr>
        <w:pStyle w:val="Default"/>
        <w:numPr>
          <w:ilvl w:val="0"/>
          <w:numId w:val="4"/>
        </w:numPr>
        <w:spacing w:line="360" w:lineRule="auto"/>
        <w:ind w:left="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1043B9">
        <w:rPr>
          <w:rFonts w:ascii="PT Astra Serif" w:hAnsi="PT Astra Serif"/>
          <w:color w:val="000000" w:themeColor="text1"/>
          <w:sz w:val="28"/>
          <w:szCs w:val="28"/>
        </w:rPr>
        <w:t xml:space="preserve">У детей более развита мимика, моторика пальцев рук, внимание, память, мышление, воображение, речь. </w:t>
      </w:r>
    </w:p>
    <w:p w:rsidR="006C463D" w:rsidRPr="001043B9" w:rsidRDefault="006C463D" w:rsidP="001043B9">
      <w:pPr>
        <w:pStyle w:val="Default"/>
        <w:numPr>
          <w:ilvl w:val="0"/>
          <w:numId w:val="4"/>
        </w:numPr>
        <w:spacing w:line="360" w:lineRule="auto"/>
        <w:ind w:left="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1043B9">
        <w:rPr>
          <w:rFonts w:ascii="PT Astra Serif" w:hAnsi="PT Astra Serif"/>
          <w:color w:val="000000" w:themeColor="text1"/>
          <w:sz w:val="28"/>
          <w:szCs w:val="28"/>
        </w:rPr>
        <w:t xml:space="preserve">Могут самостоятельно оценивать правильность выполнения задания. </w:t>
      </w:r>
    </w:p>
    <w:p w:rsidR="006C463D" w:rsidRPr="001043B9" w:rsidRDefault="006C463D" w:rsidP="001043B9">
      <w:pPr>
        <w:autoSpaceDE w:val="0"/>
        <w:autoSpaceDN w:val="0"/>
        <w:adjustRightInd w:val="0"/>
        <w:spacing w:after="0" w:line="360" w:lineRule="auto"/>
        <w:jc w:val="both"/>
        <w:rPr>
          <w:rFonts w:ascii="PT Astra Serif" w:hAnsi="PT Astra Serif" w:cs="Times New Roman"/>
          <w:b/>
          <w:bCs/>
          <w:color w:val="000000" w:themeColor="text1"/>
          <w:sz w:val="28"/>
          <w:szCs w:val="28"/>
        </w:rPr>
      </w:pPr>
    </w:p>
    <w:p w:rsidR="006C463D" w:rsidRPr="001043B9" w:rsidRDefault="006C463D" w:rsidP="001043B9">
      <w:pPr>
        <w:autoSpaceDE w:val="0"/>
        <w:autoSpaceDN w:val="0"/>
        <w:adjustRightInd w:val="0"/>
        <w:spacing w:after="0" w:line="360" w:lineRule="auto"/>
        <w:ind w:left="-851"/>
        <w:jc w:val="both"/>
        <w:rPr>
          <w:rFonts w:ascii="PT Astra Serif" w:hAnsi="PT Astra Serif" w:cs="Times New Roman"/>
          <w:b/>
          <w:bCs/>
          <w:color w:val="000000" w:themeColor="text1"/>
          <w:sz w:val="28"/>
          <w:szCs w:val="28"/>
        </w:rPr>
      </w:pPr>
      <w:r w:rsidRPr="001043B9">
        <w:rPr>
          <w:rFonts w:ascii="PT Astra Serif" w:hAnsi="PT Astra Serif" w:cs="Times New Roman"/>
          <w:b/>
          <w:bCs/>
          <w:color w:val="000000" w:themeColor="text1"/>
          <w:sz w:val="28"/>
          <w:szCs w:val="28"/>
        </w:rPr>
        <w:t xml:space="preserve">      </w:t>
      </w:r>
    </w:p>
    <w:p w:rsidR="00802F6B" w:rsidRPr="001043B9" w:rsidRDefault="006C463D" w:rsidP="001043B9">
      <w:pPr>
        <w:shd w:val="clear" w:color="auto" w:fill="FFFFFF"/>
        <w:spacing w:after="150" w:line="360" w:lineRule="auto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  <w:r w:rsidRPr="001043B9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t>Календарно-тематическое планирование в средней группе (4-5 лет)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05"/>
        <w:gridCol w:w="2252"/>
        <w:gridCol w:w="3228"/>
        <w:gridCol w:w="3577"/>
      </w:tblGrid>
      <w:tr w:rsidR="00F552E7" w:rsidRPr="001043B9" w:rsidTr="00A8208B">
        <w:tc>
          <w:tcPr>
            <w:tcW w:w="1668" w:type="dxa"/>
            <w:vAlign w:val="center"/>
          </w:tcPr>
          <w:p w:rsidR="00B24FA4" w:rsidRPr="001043B9" w:rsidRDefault="00B24FA4" w:rsidP="001043B9">
            <w:pPr>
              <w:spacing w:line="360" w:lineRule="auto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  <w:t>Месяц,</w:t>
            </w:r>
          </w:p>
          <w:p w:rsidR="00462E3E" w:rsidRPr="001043B9" w:rsidRDefault="00462E3E" w:rsidP="001043B9">
            <w:pPr>
              <w:spacing w:line="36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  <w:t>№ недели</w:t>
            </w:r>
          </w:p>
        </w:tc>
        <w:tc>
          <w:tcPr>
            <w:tcW w:w="3260" w:type="dxa"/>
            <w:vAlign w:val="center"/>
          </w:tcPr>
          <w:p w:rsidR="00462E3E" w:rsidRPr="001043B9" w:rsidRDefault="00462E3E" w:rsidP="001043B9">
            <w:pPr>
              <w:spacing w:line="360" w:lineRule="auto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  <w:t>Тема</w:t>
            </w:r>
          </w:p>
        </w:tc>
        <w:tc>
          <w:tcPr>
            <w:tcW w:w="5103" w:type="dxa"/>
            <w:vAlign w:val="center"/>
          </w:tcPr>
          <w:p w:rsidR="00462E3E" w:rsidRPr="001043B9" w:rsidRDefault="00462E3E" w:rsidP="001043B9">
            <w:pPr>
              <w:spacing w:line="360" w:lineRule="auto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  <w:t>Цель</w:t>
            </w:r>
          </w:p>
        </w:tc>
        <w:tc>
          <w:tcPr>
            <w:tcW w:w="5211" w:type="dxa"/>
            <w:vAlign w:val="center"/>
          </w:tcPr>
          <w:p w:rsidR="00462E3E" w:rsidRPr="001043B9" w:rsidRDefault="00462E3E" w:rsidP="001043B9">
            <w:pPr>
              <w:spacing w:line="360" w:lineRule="auto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  <w:t>Содержание</w:t>
            </w:r>
          </w:p>
        </w:tc>
      </w:tr>
      <w:tr w:rsidR="00F552E7" w:rsidRPr="001043B9" w:rsidTr="00A8208B">
        <w:tc>
          <w:tcPr>
            <w:tcW w:w="1668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  <w:t>Сентябрь</w:t>
            </w:r>
          </w:p>
        </w:tc>
        <w:tc>
          <w:tcPr>
            <w:tcW w:w="3260" w:type="dxa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3" w:type="dxa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211" w:type="dxa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</w:tr>
      <w:tr w:rsidR="00F552E7" w:rsidRPr="001043B9" w:rsidTr="00A8208B">
        <w:tc>
          <w:tcPr>
            <w:tcW w:w="1668" w:type="dxa"/>
            <w:vAlign w:val="center"/>
          </w:tcPr>
          <w:p w:rsidR="00462E3E" w:rsidRPr="001043B9" w:rsidRDefault="00D95117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1-2</w:t>
            </w:r>
          </w:p>
        </w:tc>
        <w:tc>
          <w:tcPr>
            <w:tcW w:w="3260" w:type="dxa"/>
            <w:vAlign w:val="center"/>
          </w:tcPr>
          <w:p w:rsidR="00462E3E" w:rsidRPr="001043B9" w:rsidRDefault="00B24FA4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Диагностика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5103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211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</w:tr>
      <w:tr w:rsidR="00F552E7" w:rsidRPr="001043B9" w:rsidTr="00A8208B">
        <w:tc>
          <w:tcPr>
            <w:tcW w:w="1668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260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«Овощи</w:t>
            </w:r>
            <w:r w:rsidR="00B24FA4"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 и фрукты-полезные продукты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».</w:t>
            </w:r>
          </w:p>
        </w:tc>
        <w:tc>
          <w:tcPr>
            <w:tcW w:w="5103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Развивать координацию движений пальцев рук. Учить раскрашивать в одном направлении, не выходя за контур.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Развитие координации и точности движений.</w:t>
            </w:r>
          </w:p>
        </w:tc>
        <w:tc>
          <w:tcPr>
            <w:tcW w:w="5211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1.«Д/и  «Чудесный</w:t>
            </w:r>
            <w:r w:rsidR="00B24FA4"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 мешочек». Выбрать только овощи(фрукты).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2. Пальчиковая гимнастика «Капуст</w:t>
            </w:r>
            <w:r w:rsidR="00B24FA4"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а», «Апельсин»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3. Работа с трафаретом «Обведи и раскрась овощи»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4. Аппликация «Репка» скатывание шариков из салфеток (Т.И.Гризик пособие для детей 4-5 лет «Умелые пальчики» №15).</w:t>
            </w:r>
          </w:p>
        </w:tc>
      </w:tr>
      <w:tr w:rsidR="00F552E7" w:rsidRPr="001043B9" w:rsidTr="00A8208B">
        <w:tc>
          <w:tcPr>
            <w:tcW w:w="1668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260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«Правила дорожного движения»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lastRenderedPageBreak/>
              <w:t> </w:t>
            </w:r>
          </w:p>
        </w:tc>
        <w:tc>
          <w:tcPr>
            <w:tcW w:w="5103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lastRenderedPageBreak/>
              <w:t>Продолжать работать над развитием мелкой моторики 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lastRenderedPageBreak/>
              <w:t>Учить работать с ножницами.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Продолжать учить прикладывать пластилиновые колбаски по контуру.</w:t>
            </w:r>
          </w:p>
        </w:tc>
        <w:tc>
          <w:tcPr>
            <w:tcW w:w="5211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lastRenderedPageBreak/>
              <w:t>1. Пальчиковая гимнастика «Лодочка»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2. Обвести транспорт по 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lastRenderedPageBreak/>
              <w:t>трафарету и вырезать.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3. Пластилинография 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«Светофор»</w:t>
            </w:r>
          </w:p>
          <w:p w:rsidR="00A8208B" w:rsidRPr="001043B9" w:rsidRDefault="00A8208B" w:rsidP="001043B9">
            <w:pPr>
              <w:spacing w:line="360" w:lineRule="auto"/>
              <w:jc w:val="both"/>
              <w:rPr>
                <w:rFonts w:ascii="PT Astra Serif" w:eastAsia="Times New Roman" w:hAnsi="PT Astra Serif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043B9">
              <w:rPr>
                <w:rFonts w:ascii="PT Astra Serif" w:eastAsia="Times New Roman" w:hAnsi="PT Astra Serif" w:cs="Times New Roman"/>
                <w:color w:val="000000" w:themeColor="text1"/>
                <w:sz w:val="28"/>
                <w:szCs w:val="28"/>
                <w:lang w:eastAsia="ru-RU"/>
              </w:rPr>
              <w:t>4. С предметами:</w:t>
            </w:r>
          </w:p>
          <w:p w:rsidR="00A8208B" w:rsidRPr="001043B9" w:rsidRDefault="00A8208B" w:rsidP="001043B9">
            <w:pPr>
              <w:spacing w:line="360" w:lineRule="auto"/>
              <w:jc w:val="both"/>
              <w:rPr>
                <w:rFonts w:ascii="PT Astra Serif" w:eastAsia="Times New Roman" w:hAnsi="PT Astra Serif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043B9">
              <w:rPr>
                <w:rFonts w:ascii="PT Astra Serif" w:eastAsia="Times New Roman" w:hAnsi="PT Astra Serif" w:cs="Times New Roman"/>
                <w:color w:val="000000" w:themeColor="text1"/>
                <w:sz w:val="28"/>
                <w:szCs w:val="28"/>
                <w:lang w:eastAsia="ru-RU"/>
              </w:rPr>
              <w:t>- бельевые прищепки – учимся их правильно держать, открывать и нанизывать на форму</w:t>
            </w:r>
          </w:p>
          <w:p w:rsidR="00A8208B" w:rsidRPr="001043B9" w:rsidRDefault="00A8208B" w:rsidP="001043B9">
            <w:pPr>
              <w:spacing w:line="360" w:lineRule="auto"/>
              <w:jc w:val="both"/>
              <w:rPr>
                <w:rFonts w:ascii="PT Astra Serif" w:eastAsia="Times New Roman" w:hAnsi="PT Astra Serif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043B9">
              <w:rPr>
                <w:rFonts w:ascii="PT Astra Serif" w:eastAsia="Times New Roman" w:hAnsi="PT Astra Serif" w:cs="Times New Roman"/>
                <w:color w:val="000000" w:themeColor="text1"/>
                <w:sz w:val="28"/>
                <w:szCs w:val="28"/>
                <w:lang w:eastAsia="ru-RU"/>
              </w:rPr>
              <w:t>-знакомство с Блоками Дьёнеша:все формы, цвета, размер.</w:t>
            </w:r>
          </w:p>
          <w:p w:rsidR="00A8208B" w:rsidRPr="001043B9" w:rsidRDefault="00A8208B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</w:tr>
      <w:tr w:rsidR="00F552E7" w:rsidRPr="001043B9" w:rsidTr="00A8208B">
        <w:tc>
          <w:tcPr>
            <w:tcW w:w="1668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  <w:lastRenderedPageBreak/>
              <w:t>Октябрь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260" w:type="dxa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3" w:type="dxa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211" w:type="dxa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</w:tr>
      <w:tr w:rsidR="00F552E7" w:rsidRPr="001043B9" w:rsidTr="00A8208B">
        <w:tc>
          <w:tcPr>
            <w:tcW w:w="1668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260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«Домашние животные»</w:t>
            </w:r>
          </w:p>
        </w:tc>
        <w:tc>
          <w:tcPr>
            <w:tcW w:w="5103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Продолжать работать над развитием мелкой моторики.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Совершенствовать графические умения и навыки, закреплять умение обводить рисунок по точкам и штриховать мелкими штрихами.</w:t>
            </w:r>
          </w:p>
        </w:tc>
        <w:tc>
          <w:tcPr>
            <w:tcW w:w="5211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1.  «Маленький конструктор»-выкладывание из геометрических фигур животных.</w:t>
            </w:r>
          </w:p>
          <w:p w:rsidR="001E00F2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2. Пальчиковая игра «На ладошку села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 кошка».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3. Обвести котенка по точкам и штриховать мелкими штрихами.</w:t>
            </w:r>
          </w:p>
          <w:p w:rsidR="00A8208B" w:rsidRPr="001043B9" w:rsidRDefault="001E00F2" w:rsidP="001043B9">
            <w:pPr>
              <w:spacing w:line="360" w:lineRule="auto"/>
              <w:jc w:val="both"/>
              <w:rPr>
                <w:rFonts w:ascii="PT Astra Serif" w:eastAsia="Times New Roman" w:hAnsi="PT Astra Serif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043B9">
              <w:rPr>
                <w:rFonts w:ascii="PT Astra Serif" w:eastAsia="Times New Roman" w:hAnsi="PT Astra Serif" w:cs="Times New Roman"/>
                <w:color w:val="000000" w:themeColor="text1"/>
                <w:sz w:val="28"/>
                <w:szCs w:val="28"/>
                <w:lang w:eastAsia="ru-RU"/>
              </w:rPr>
              <w:t>4.</w:t>
            </w:r>
            <w:r w:rsidR="00A8208B"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A8208B" w:rsidRPr="001043B9">
              <w:rPr>
                <w:rFonts w:ascii="PT Astra Serif" w:eastAsia="Times New Roman" w:hAnsi="PT Astra Serif" w:cs="Times New Roman"/>
                <w:color w:val="000000" w:themeColor="text1"/>
                <w:sz w:val="28"/>
                <w:szCs w:val="28"/>
                <w:lang w:eastAsia="ru-RU"/>
              </w:rPr>
              <w:t>знакомство с Палочками Кьюзенера: все размеры, цвета.</w:t>
            </w:r>
          </w:p>
          <w:p w:rsidR="001E00F2" w:rsidRPr="001043B9" w:rsidRDefault="001E00F2" w:rsidP="001043B9">
            <w:pPr>
              <w:spacing w:line="360" w:lineRule="auto"/>
              <w:jc w:val="both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</w:tr>
      <w:tr w:rsidR="00F552E7" w:rsidRPr="001043B9" w:rsidTr="00A8208B">
        <w:tc>
          <w:tcPr>
            <w:tcW w:w="1668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260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«Дикие животные»</w:t>
            </w:r>
          </w:p>
        </w:tc>
        <w:tc>
          <w:tcPr>
            <w:tcW w:w="5103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Продолжать работать над развитием 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lastRenderedPageBreak/>
              <w:t>зрительно-моторных функций.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Продолжать учить работать с ножницами.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Познакомить с новым видом штриховки: клубок.</w:t>
            </w:r>
          </w:p>
        </w:tc>
        <w:tc>
          <w:tcPr>
            <w:tcW w:w="5211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lastRenderedPageBreak/>
              <w:t xml:space="preserve">1. Игра «Кто, где живет?» Обвести трафарет 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lastRenderedPageBreak/>
              <w:t>животного, вырезать его и поместить туда, где он живет.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2. Игра «Кто, чем питается?» В сухом бассейне определить на ощупь предмет, назвать и сказать, кто это ест.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3. Штриховка диких животных.</w:t>
            </w:r>
          </w:p>
        </w:tc>
      </w:tr>
      <w:tr w:rsidR="00F552E7" w:rsidRPr="001043B9" w:rsidTr="00A8208B">
        <w:tc>
          <w:tcPr>
            <w:tcW w:w="1668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lastRenderedPageBreak/>
              <w:t>3</w:t>
            </w:r>
          </w:p>
        </w:tc>
        <w:tc>
          <w:tcPr>
            <w:tcW w:w="3260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«Детский сад и игрушки».</w:t>
            </w:r>
          </w:p>
        </w:tc>
        <w:tc>
          <w:tcPr>
            <w:tcW w:w="5103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Развивать мелкую моторику пальцев, тактильную чувствительность.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Формировать графические умения и навыки.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Развитие координации и точности движений.</w:t>
            </w:r>
          </w:p>
        </w:tc>
        <w:tc>
          <w:tcPr>
            <w:tcW w:w="5211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1. Пальчиковая гимнастика «Дружат пальчики».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2. Катание ребристого карандаша между ладонями (массаж)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3. Аппликация «Пирамидка» скатывание шариков из салфеток (Т.И.Гризик пособие для детей 4-5 лет «Умелые пальчики № 14).</w:t>
            </w:r>
          </w:p>
        </w:tc>
      </w:tr>
      <w:tr w:rsidR="00F552E7" w:rsidRPr="001043B9" w:rsidTr="00A8208B">
        <w:tc>
          <w:tcPr>
            <w:tcW w:w="1668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260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«Профессии»</w:t>
            </w:r>
          </w:p>
        </w:tc>
        <w:tc>
          <w:tcPr>
            <w:tcW w:w="5103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Продолжать работать над развитием мелкой моторики.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Формировать графические умения и навыки.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Развивать тактильную чувствительность.</w:t>
            </w:r>
          </w:p>
        </w:tc>
        <w:tc>
          <w:tcPr>
            <w:tcW w:w="5211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1. Пальчиковая игра «Мы капусту рубим, рубим…»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2. «Рельсы для поезда» - рисование прямых линий.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3. «Собери машину» из геометрических фигур.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4. «Помоги повару отделить фасоль от гороха»</w:t>
            </w:r>
          </w:p>
          <w:p w:rsidR="001E00F2" w:rsidRPr="001043B9" w:rsidRDefault="001E00F2" w:rsidP="001043B9">
            <w:pPr>
              <w:spacing w:line="360" w:lineRule="auto"/>
              <w:jc w:val="both"/>
              <w:rPr>
                <w:rFonts w:ascii="PT Astra Serif" w:eastAsia="Times New Roman" w:hAnsi="PT Astra Serif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043B9">
              <w:rPr>
                <w:rFonts w:ascii="PT Astra Serif" w:eastAsia="Times New Roman" w:hAnsi="PT Astra Serif" w:cs="Times New Roman"/>
                <w:color w:val="000000" w:themeColor="text1"/>
                <w:sz w:val="28"/>
                <w:szCs w:val="28"/>
                <w:lang w:eastAsia="ru-RU"/>
              </w:rPr>
              <w:t>5.С предметами:</w:t>
            </w:r>
          </w:p>
          <w:p w:rsidR="001E00F2" w:rsidRPr="001043B9" w:rsidRDefault="001E00F2" w:rsidP="001043B9">
            <w:pPr>
              <w:spacing w:line="360" w:lineRule="auto"/>
              <w:jc w:val="both"/>
              <w:rPr>
                <w:rFonts w:ascii="PT Astra Serif" w:eastAsia="Times New Roman" w:hAnsi="PT Astra Serif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043B9">
              <w:rPr>
                <w:rFonts w:ascii="PT Astra Serif" w:eastAsia="Times New Roman" w:hAnsi="PT Astra Serif" w:cs="Times New Roman"/>
                <w:color w:val="000000" w:themeColor="text1"/>
                <w:sz w:val="28"/>
                <w:szCs w:val="28"/>
                <w:lang w:eastAsia="ru-RU"/>
              </w:rPr>
              <w:t xml:space="preserve">- бельевые прищепки – </w:t>
            </w:r>
            <w:r w:rsidRPr="001043B9">
              <w:rPr>
                <w:rFonts w:ascii="PT Astra Serif" w:eastAsia="Times New Roman" w:hAnsi="PT Astra Serif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учимся их правильно держать, открывать и нанизывать на форму, делаем «человечка»</w:t>
            </w:r>
          </w:p>
          <w:p w:rsidR="001E00F2" w:rsidRPr="001043B9" w:rsidRDefault="001E00F2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 </w:t>
            </w:r>
          </w:p>
        </w:tc>
      </w:tr>
      <w:tr w:rsidR="00F552E7" w:rsidRPr="001043B9" w:rsidTr="00A8208B">
        <w:tc>
          <w:tcPr>
            <w:tcW w:w="1668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  <w:lastRenderedPageBreak/>
              <w:t>Ноябрь</w:t>
            </w:r>
          </w:p>
        </w:tc>
        <w:tc>
          <w:tcPr>
            <w:tcW w:w="3260" w:type="dxa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3" w:type="dxa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211" w:type="dxa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</w:tr>
      <w:tr w:rsidR="00F552E7" w:rsidRPr="001043B9" w:rsidTr="00A8208B">
        <w:tc>
          <w:tcPr>
            <w:tcW w:w="1668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260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«Дом. Семья»</w:t>
            </w:r>
          </w:p>
        </w:tc>
        <w:tc>
          <w:tcPr>
            <w:tcW w:w="5103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Развивать мелкую моторику пальцев;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ориентировку на плоскости.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Продолжать формировать графические навыки.</w:t>
            </w:r>
          </w:p>
        </w:tc>
        <w:tc>
          <w:tcPr>
            <w:tcW w:w="5211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1. Пальчиковая гимнастика «Как у нас семья большая»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2. «Мой дом» Выкладывание из геометрических фигур домов различной высоты.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3. «Семья». Обвести фигуру человека и раскрасить.</w:t>
            </w:r>
          </w:p>
          <w:p w:rsidR="00A8208B" w:rsidRPr="001043B9" w:rsidRDefault="00A8208B" w:rsidP="001043B9">
            <w:pPr>
              <w:spacing w:line="360" w:lineRule="auto"/>
              <w:jc w:val="both"/>
              <w:rPr>
                <w:rFonts w:ascii="PT Astra Serif" w:eastAsia="Times New Roman" w:hAnsi="PT Astra Serif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043B9">
              <w:rPr>
                <w:rFonts w:ascii="PT Astra Serif" w:eastAsia="Times New Roman" w:hAnsi="PT Astra Serif" w:cs="Times New Roman"/>
                <w:color w:val="000000" w:themeColor="text1"/>
                <w:sz w:val="28"/>
                <w:szCs w:val="28"/>
                <w:lang w:eastAsia="ru-RU"/>
              </w:rPr>
              <w:t>4.С предметами:</w:t>
            </w:r>
          </w:p>
          <w:p w:rsidR="00A8208B" w:rsidRPr="001043B9" w:rsidRDefault="00A8208B" w:rsidP="001043B9">
            <w:pPr>
              <w:spacing w:line="360" w:lineRule="auto"/>
              <w:jc w:val="both"/>
              <w:rPr>
                <w:rFonts w:ascii="PT Astra Serif" w:eastAsia="Times New Roman" w:hAnsi="PT Astra Serif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043B9">
              <w:rPr>
                <w:rFonts w:ascii="PT Astra Serif" w:eastAsia="Times New Roman" w:hAnsi="PT Astra Serif" w:cs="Times New Roman"/>
                <w:color w:val="000000" w:themeColor="text1"/>
                <w:sz w:val="28"/>
                <w:szCs w:val="28"/>
                <w:lang w:eastAsia="ru-RU"/>
              </w:rPr>
              <w:t>- Блоки Дьёнеша: альбом «Маленькие логики» 2,3стр.</w:t>
            </w:r>
          </w:p>
          <w:p w:rsidR="00A8208B" w:rsidRPr="001043B9" w:rsidRDefault="00A8208B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</w:tr>
      <w:tr w:rsidR="00F552E7" w:rsidRPr="001043B9" w:rsidTr="00A8208B">
        <w:tc>
          <w:tcPr>
            <w:tcW w:w="1668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260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«Мой город»</w:t>
            </w:r>
          </w:p>
        </w:tc>
        <w:tc>
          <w:tcPr>
            <w:tcW w:w="5103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Упражнять в работе с трафаретами.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Учить ориентироваться на плоскости.</w:t>
            </w:r>
          </w:p>
        </w:tc>
        <w:tc>
          <w:tcPr>
            <w:tcW w:w="5211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1. «Кто в домике живет» найти фигурку в сухом бассейне.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2. Пальчиковая гимнастика «Дом».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3. Выложить дом пластилиновыми жгутиками по контуру.</w:t>
            </w:r>
          </w:p>
        </w:tc>
      </w:tr>
      <w:tr w:rsidR="00F552E7" w:rsidRPr="001043B9" w:rsidTr="00A8208B">
        <w:tc>
          <w:tcPr>
            <w:tcW w:w="1668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260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«Я человек»</w:t>
            </w:r>
          </w:p>
        </w:tc>
        <w:tc>
          <w:tcPr>
            <w:tcW w:w="5103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Продолжать работать над развитием мелкой 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lastRenderedPageBreak/>
              <w:t>моторики.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5211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lastRenderedPageBreak/>
              <w:t>1. Самомассаж ладоней.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2. «Поможем бабушке 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lastRenderedPageBreak/>
              <w:t>развязать узелки на веревке».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3. «Рисунок на платье» на трафарете из наждачной бумаги выкладывать узор из ниток.</w:t>
            </w:r>
          </w:p>
        </w:tc>
      </w:tr>
      <w:tr w:rsidR="00F552E7" w:rsidRPr="001043B9" w:rsidTr="00A8208B">
        <w:tc>
          <w:tcPr>
            <w:tcW w:w="1668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lastRenderedPageBreak/>
              <w:t>4</w:t>
            </w:r>
          </w:p>
        </w:tc>
        <w:tc>
          <w:tcPr>
            <w:tcW w:w="3260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«Детский сад и игрушки»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5103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Развивать мелкую моторику пальцев;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Продолжать учить примазывать кусочки пластилина, заполняя пространство внутри контура.</w:t>
            </w:r>
          </w:p>
        </w:tc>
        <w:tc>
          <w:tcPr>
            <w:tcW w:w="5211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1. Пальчиковая гимнастика «Дружат пальчики»,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2. Игра «Что это?». Определить плоские игрушки на ощупь: кубик, мяч, пирамидка.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3. Пластилинография: «Мой веселый, звонкий мяч».</w:t>
            </w:r>
          </w:p>
          <w:p w:rsidR="001E00F2" w:rsidRPr="001043B9" w:rsidRDefault="001E00F2" w:rsidP="001043B9">
            <w:pPr>
              <w:spacing w:line="360" w:lineRule="auto"/>
              <w:jc w:val="both"/>
              <w:rPr>
                <w:rFonts w:ascii="PT Astra Serif" w:eastAsia="Times New Roman" w:hAnsi="PT Astra Serif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043B9">
              <w:rPr>
                <w:rFonts w:ascii="PT Astra Serif" w:eastAsia="Times New Roman" w:hAnsi="PT Astra Serif" w:cs="Times New Roman"/>
                <w:color w:val="000000" w:themeColor="text1"/>
                <w:sz w:val="28"/>
                <w:szCs w:val="28"/>
                <w:lang w:eastAsia="ru-RU"/>
              </w:rPr>
              <w:t>4.С предметами:</w:t>
            </w:r>
          </w:p>
          <w:p w:rsidR="001E00F2" w:rsidRPr="001043B9" w:rsidRDefault="001E00F2" w:rsidP="001043B9">
            <w:pPr>
              <w:spacing w:line="360" w:lineRule="auto"/>
              <w:jc w:val="both"/>
              <w:rPr>
                <w:rFonts w:ascii="PT Astra Serif" w:eastAsia="Times New Roman" w:hAnsi="PT Astra Serif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043B9">
              <w:rPr>
                <w:rFonts w:ascii="PT Astra Serif" w:eastAsia="Times New Roman" w:hAnsi="PT Astra Serif" w:cs="Times New Roman"/>
                <w:color w:val="000000" w:themeColor="text1"/>
                <w:sz w:val="28"/>
                <w:szCs w:val="28"/>
                <w:lang w:eastAsia="ru-RU"/>
              </w:rPr>
              <w:t>-пуговицы – делаем бусы ,с разными по размеру и по цвету</w:t>
            </w:r>
          </w:p>
          <w:p w:rsidR="001E00F2" w:rsidRPr="001043B9" w:rsidRDefault="001E00F2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eastAsia="Times New Roman" w:hAnsi="PT Astra Serif" w:cs="Times New Roman"/>
                <w:color w:val="000000" w:themeColor="text1"/>
                <w:sz w:val="28"/>
                <w:szCs w:val="28"/>
                <w:lang w:eastAsia="ru-RU"/>
              </w:rPr>
              <w:t>- собираем маленькую пирамидку</w:t>
            </w:r>
          </w:p>
        </w:tc>
      </w:tr>
      <w:tr w:rsidR="00F552E7" w:rsidRPr="001043B9" w:rsidTr="00A8208B">
        <w:tc>
          <w:tcPr>
            <w:tcW w:w="1668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  <w:t>Декабрь</w:t>
            </w:r>
          </w:p>
        </w:tc>
        <w:tc>
          <w:tcPr>
            <w:tcW w:w="3260" w:type="dxa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3" w:type="dxa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211" w:type="dxa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</w:tr>
      <w:tr w:rsidR="00F552E7" w:rsidRPr="001043B9" w:rsidTr="00A8208B">
        <w:tc>
          <w:tcPr>
            <w:tcW w:w="1668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260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«Транспорт»</w:t>
            </w:r>
          </w:p>
        </w:tc>
        <w:tc>
          <w:tcPr>
            <w:tcW w:w="5103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Развивать зрительно-двигательную координацию и моторику пальцев рук.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Закрепить назначение транспорта.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Продолжать учить складывать фигуры из бумаги.</w:t>
            </w:r>
          </w:p>
        </w:tc>
        <w:tc>
          <w:tcPr>
            <w:tcW w:w="5211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1. Рисуем машину пальчиками на крупе.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2. Игра «Назови вид транспорта и его назначение»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3. «Машина» (оригами)</w:t>
            </w:r>
          </w:p>
        </w:tc>
      </w:tr>
      <w:tr w:rsidR="00F552E7" w:rsidRPr="001043B9" w:rsidTr="00A8208B">
        <w:tc>
          <w:tcPr>
            <w:tcW w:w="1668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lastRenderedPageBreak/>
              <w:t>2</w:t>
            </w:r>
          </w:p>
        </w:tc>
        <w:tc>
          <w:tcPr>
            <w:tcW w:w="3260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«Зима, зимний лес»</w:t>
            </w:r>
          </w:p>
        </w:tc>
        <w:tc>
          <w:tcPr>
            <w:tcW w:w="5103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Продолжать работать над развитием мелкой моторики.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Развитие координации и точности движений.</w:t>
            </w:r>
          </w:p>
        </w:tc>
        <w:tc>
          <w:tcPr>
            <w:tcW w:w="5211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1.Пальчиковая игра «Зима».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2.Аппликация «Новогодняя ветка» скатывание шариков из салфеток  (Т.И.Гризик пособие для детей 4-5 лет «Умелые пальчики» № 11)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3. «Зимний лес» выложить по трафарету из наждачной бумаги при помощи белых ниток.</w:t>
            </w:r>
          </w:p>
        </w:tc>
      </w:tr>
      <w:tr w:rsidR="00F552E7" w:rsidRPr="001043B9" w:rsidTr="00A8208B">
        <w:tc>
          <w:tcPr>
            <w:tcW w:w="1668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260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«Зимующие птицы».</w:t>
            </w:r>
          </w:p>
        </w:tc>
        <w:tc>
          <w:tcPr>
            <w:tcW w:w="5103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Развивать мелкую моторику пальцев.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Упражнять в проведении линий без отрыва от бумаги, закреплять навыки штриховки разными способами.</w:t>
            </w:r>
          </w:p>
        </w:tc>
        <w:tc>
          <w:tcPr>
            <w:tcW w:w="5211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1. Угощение для птиц. Сортировка семян: фасоль, горох.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2. Пальчиковая игра «Снегири»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3. «Птица» - обводка трафарета, штриховка по показу в разных направлениях</w:t>
            </w:r>
          </w:p>
        </w:tc>
      </w:tr>
      <w:tr w:rsidR="00F552E7" w:rsidRPr="001043B9" w:rsidTr="00A8208B">
        <w:tc>
          <w:tcPr>
            <w:tcW w:w="1668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260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«Новый год».</w:t>
            </w:r>
          </w:p>
        </w:tc>
        <w:tc>
          <w:tcPr>
            <w:tcW w:w="5103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Развивать мелкую моторику пальцев.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Учить складывать круг пополам, находить середину круга.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Учить соблюдать ритм при выкладывании фигур.</w:t>
            </w:r>
          </w:p>
        </w:tc>
        <w:tc>
          <w:tcPr>
            <w:tcW w:w="5211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1. Игра «Наведем порядок». ( группировка предметов по признаку).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2. «Бусы на елку» Выкладывание геометрических фигур в определенной последовательности.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3. «Елочная игрушка». (оригами)</w:t>
            </w:r>
          </w:p>
        </w:tc>
      </w:tr>
      <w:tr w:rsidR="00F552E7" w:rsidRPr="001043B9" w:rsidTr="00A8208B">
        <w:tc>
          <w:tcPr>
            <w:tcW w:w="1668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  <w:t>Январь</w:t>
            </w:r>
          </w:p>
        </w:tc>
        <w:tc>
          <w:tcPr>
            <w:tcW w:w="3260" w:type="dxa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3" w:type="dxa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211" w:type="dxa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</w:tr>
      <w:tr w:rsidR="00F552E7" w:rsidRPr="001043B9" w:rsidTr="00A8208B">
        <w:tc>
          <w:tcPr>
            <w:tcW w:w="1668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lastRenderedPageBreak/>
              <w:t>2</w:t>
            </w:r>
          </w:p>
        </w:tc>
        <w:tc>
          <w:tcPr>
            <w:tcW w:w="3260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«Народные промыслы»</w:t>
            </w:r>
          </w:p>
        </w:tc>
        <w:tc>
          <w:tcPr>
            <w:tcW w:w="5103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Развивать мелкую моторику пальцев.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Закреплять приёмы владения ножницами. </w:t>
            </w:r>
          </w:p>
        </w:tc>
        <w:tc>
          <w:tcPr>
            <w:tcW w:w="5211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1.Пальчиковая игра «Матрешки»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2.Аппликация «Узор на платочке»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3. «Бусы для матрешки» нанизывание бусин на шнурок.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4. Д/упр. «Обведи по точкам»</w:t>
            </w:r>
          </w:p>
        </w:tc>
      </w:tr>
      <w:tr w:rsidR="00F552E7" w:rsidRPr="001043B9" w:rsidTr="00A8208B">
        <w:tc>
          <w:tcPr>
            <w:tcW w:w="1668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260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«Птицы зимой»</w:t>
            </w:r>
          </w:p>
        </w:tc>
        <w:tc>
          <w:tcPr>
            <w:tcW w:w="5103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Развивать мелкую моторику пальцев.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Развивать тактильную чувствительность.</w:t>
            </w:r>
          </w:p>
        </w:tc>
        <w:tc>
          <w:tcPr>
            <w:tcW w:w="5211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1. «Ворона и воробей» определить на ощупь размер трафарета из наждачной бумаги.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2. Работа с тактильными дощечками.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3. «Угощение для птиц» сортировка семян.</w:t>
            </w:r>
          </w:p>
        </w:tc>
      </w:tr>
      <w:tr w:rsidR="00F552E7" w:rsidRPr="001043B9" w:rsidTr="00A8208B">
        <w:tc>
          <w:tcPr>
            <w:tcW w:w="1668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260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«Дикие животные и их детеныши»</w:t>
            </w:r>
          </w:p>
        </w:tc>
        <w:tc>
          <w:tcPr>
            <w:tcW w:w="5103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Развивать мелкую моторику пальцев.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Продолжать работать над развитием зрительно-моторных функций.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Развивать тактильную чувствительность.</w:t>
            </w:r>
          </w:p>
        </w:tc>
        <w:tc>
          <w:tcPr>
            <w:tcW w:w="5211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1. «Кто это» крупные трафареты из наждачной бумаги, детям надо определить где мама, где детеныш.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2. «Ёж и ежата» втыкание спичек в пластилиновый комочек.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3. «Подарок для мышек и мышат» сортировка семечек тыквы и подсолнуха.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4. Упражнение «Ёжик» с шариками Су-Джок.</w:t>
            </w:r>
          </w:p>
        </w:tc>
      </w:tr>
      <w:tr w:rsidR="00F552E7" w:rsidRPr="001043B9" w:rsidTr="00A8208B">
        <w:tc>
          <w:tcPr>
            <w:tcW w:w="1668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  <w:lastRenderedPageBreak/>
              <w:t>Февраль</w:t>
            </w:r>
          </w:p>
        </w:tc>
        <w:tc>
          <w:tcPr>
            <w:tcW w:w="3260" w:type="dxa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3" w:type="dxa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211" w:type="dxa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</w:tr>
      <w:tr w:rsidR="00F552E7" w:rsidRPr="001043B9" w:rsidTr="00A8208B">
        <w:tc>
          <w:tcPr>
            <w:tcW w:w="1668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260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«Зимние забавы»</w:t>
            </w:r>
          </w:p>
        </w:tc>
        <w:tc>
          <w:tcPr>
            <w:tcW w:w="5103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Упражнять в координации движений с речью.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Продолжать работать над развитием мелкой моторики.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 Продолжать учить скатывать шарики из салфеток.</w:t>
            </w:r>
          </w:p>
        </w:tc>
        <w:tc>
          <w:tcPr>
            <w:tcW w:w="5211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1. Хороводная игра «Снежная баба»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2. Игра с пробками «Лыжи»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3. «Веселый снеговик». Аппликация из комочков, сделанных из салфеток.</w:t>
            </w:r>
          </w:p>
        </w:tc>
      </w:tr>
      <w:tr w:rsidR="00F552E7" w:rsidRPr="001043B9" w:rsidTr="00A8208B">
        <w:tc>
          <w:tcPr>
            <w:tcW w:w="1668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260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«День Святого Валентина».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5103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Учить действовать по словесной инструкции.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Продолжать работать над развитием мелкой моторики.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Учить работать с бумагой.</w:t>
            </w:r>
          </w:p>
        </w:tc>
        <w:tc>
          <w:tcPr>
            <w:tcW w:w="5211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1. Пальчиковая гимнастика «Солнышко»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2. Массаж ладошек. Прокатывание шарика Су-Джок.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3. Изготовление «Валентинки» из бумаги.</w:t>
            </w:r>
          </w:p>
        </w:tc>
      </w:tr>
      <w:tr w:rsidR="00F552E7" w:rsidRPr="001043B9" w:rsidTr="00A8208B">
        <w:tc>
          <w:tcPr>
            <w:tcW w:w="1668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260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«Наша Армия».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5103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Продолжать развивать зрительно моторные функции.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Учить штриховать в разных направлениях.</w:t>
            </w:r>
          </w:p>
        </w:tc>
        <w:tc>
          <w:tcPr>
            <w:tcW w:w="5211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1. Из риса выложить салют по нарисованному контуру.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2. Пальчиковая игра «Солдаты».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3. Штриховка «Танк».</w:t>
            </w:r>
          </w:p>
        </w:tc>
      </w:tr>
      <w:tr w:rsidR="00F552E7" w:rsidRPr="001043B9" w:rsidTr="00A8208B">
        <w:tc>
          <w:tcPr>
            <w:tcW w:w="1668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260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«Дружба»</w:t>
            </w:r>
          </w:p>
        </w:tc>
        <w:tc>
          <w:tcPr>
            <w:tcW w:w="5103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Активизировать моторику рук, выработать умение управлять своими движениями.</w:t>
            </w:r>
          </w:p>
        </w:tc>
        <w:tc>
          <w:tcPr>
            <w:tcW w:w="5211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1.Пальчиковая игра «Дружба»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2. «Кто это?» собирание фигуры человека из геометрических фигур по образцу.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3. Д/упр. «Обведи по точкам».</w:t>
            </w:r>
          </w:p>
        </w:tc>
      </w:tr>
      <w:tr w:rsidR="00F552E7" w:rsidRPr="001043B9" w:rsidTr="00A8208B">
        <w:tc>
          <w:tcPr>
            <w:tcW w:w="1668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  <w:t>Март</w:t>
            </w:r>
          </w:p>
        </w:tc>
        <w:tc>
          <w:tcPr>
            <w:tcW w:w="3260" w:type="dxa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3" w:type="dxa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211" w:type="dxa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</w:tr>
      <w:tr w:rsidR="00F552E7" w:rsidRPr="001043B9" w:rsidTr="00A8208B">
        <w:tc>
          <w:tcPr>
            <w:tcW w:w="1668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lastRenderedPageBreak/>
              <w:t>1</w:t>
            </w:r>
          </w:p>
        </w:tc>
        <w:tc>
          <w:tcPr>
            <w:tcW w:w="3260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«Мебель, квартира».</w:t>
            </w:r>
          </w:p>
        </w:tc>
        <w:tc>
          <w:tcPr>
            <w:tcW w:w="5103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Развитие мелких движений пальцев рук, их двигательной активности.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Развитие ориентировки на плоскости.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Совершенствовать зрительную память.</w:t>
            </w:r>
          </w:p>
        </w:tc>
        <w:tc>
          <w:tcPr>
            <w:tcW w:w="5211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1. «Мебель для гостиной». Выкладывание из палочек шкафа, дивана.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 Массаж ребристым карандашом между ладонями.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3. «Продолжи узор». Раскрась геометрические фигуры.</w:t>
            </w:r>
          </w:p>
        </w:tc>
      </w:tr>
      <w:tr w:rsidR="00F552E7" w:rsidRPr="001043B9" w:rsidTr="00A8208B">
        <w:tc>
          <w:tcPr>
            <w:tcW w:w="1668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260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«Мамин праздник»</w:t>
            </w:r>
          </w:p>
        </w:tc>
        <w:tc>
          <w:tcPr>
            <w:tcW w:w="5103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Развивать мелкую моторику.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Учить действовать по словесной инструкции.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Продолжать учить складывать цветы из бумаги.</w:t>
            </w:r>
          </w:p>
        </w:tc>
        <w:tc>
          <w:tcPr>
            <w:tcW w:w="5211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1. Завязываем бантик на подарке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2. Смотать клубок для бабушки.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3. Открытка для мамы. ( оригами)</w:t>
            </w:r>
          </w:p>
        </w:tc>
      </w:tr>
      <w:tr w:rsidR="00F552E7" w:rsidRPr="001043B9" w:rsidTr="00A8208B">
        <w:tc>
          <w:tcPr>
            <w:tcW w:w="1668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260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«Одежда, обувь»</w:t>
            </w:r>
          </w:p>
        </w:tc>
        <w:tc>
          <w:tcPr>
            <w:tcW w:w="5103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Продолжать работать над развитием мелкой моторики, координацией движений.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5211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1. Пальчиковая игра «Ладошки»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2. Разложи пуговицы по цвету.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3. «Помоги развесить одежду после стирки» игры с прищепками.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4. «Застегни одежду» на пуговицы, на молнию, на кнопки, на липучки.</w:t>
            </w:r>
          </w:p>
          <w:p w:rsidR="001E00F2" w:rsidRPr="001043B9" w:rsidRDefault="001E00F2" w:rsidP="001043B9">
            <w:pPr>
              <w:spacing w:line="360" w:lineRule="auto"/>
              <w:jc w:val="both"/>
              <w:rPr>
                <w:rFonts w:ascii="PT Astra Serif" w:eastAsia="Times New Roman" w:hAnsi="PT Astra Serif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043B9">
              <w:rPr>
                <w:rFonts w:ascii="PT Astra Serif" w:eastAsia="Times New Roman" w:hAnsi="PT Astra Serif" w:cs="Times New Roman"/>
                <w:color w:val="000000" w:themeColor="text1"/>
                <w:sz w:val="28"/>
                <w:szCs w:val="28"/>
                <w:lang w:eastAsia="ru-RU"/>
              </w:rPr>
              <w:t>5.С предметами:</w:t>
            </w:r>
          </w:p>
          <w:p w:rsidR="001E00F2" w:rsidRPr="001043B9" w:rsidRDefault="001E00F2" w:rsidP="001043B9">
            <w:pPr>
              <w:spacing w:line="360" w:lineRule="auto"/>
              <w:jc w:val="both"/>
              <w:rPr>
                <w:rFonts w:ascii="PT Astra Serif" w:eastAsia="Times New Roman" w:hAnsi="PT Astra Serif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043B9">
              <w:rPr>
                <w:rFonts w:ascii="PT Astra Serif" w:eastAsia="Times New Roman" w:hAnsi="PT Astra Serif" w:cs="Times New Roman"/>
                <w:color w:val="000000" w:themeColor="text1"/>
                <w:sz w:val="28"/>
                <w:szCs w:val="28"/>
                <w:lang w:eastAsia="ru-RU"/>
              </w:rPr>
              <w:t>-шнуровка – шнуруем ботинок(один)</w:t>
            </w:r>
          </w:p>
          <w:p w:rsidR="001E00F2" w:rsidRPr="001043B9" w:rsidRDefault="001E00F2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</w:tr>
      <w:tr w:rsidR="00F552E7" w:rsidRPr="001043B9" w:rsidTr="00A8208B">
        <w:tc>
          <w:tcPr>
            <w:tcW w:w="1668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260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«Посуда»</w:t>
            </w:r>
          </w:p>
        </w:tc>
        <w:tc>
          <w:tcPr>
            <w:tcW w:w="5103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Продолжить работать 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lastRenderedPageBreak/>
              <w:t>над развитием мелкой моторики, координацией движений.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Развивать речь, внимание.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5211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lastRenderedPageBreak/>
              <w:t xml:space="preserve">1. Пальчиковая игра «Мы 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lastRenderedPageBreak/>
              <w:t>посуду перемыли»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2. Выкладывание силуэтов посуды (чашка, кастрюля и т.д.) из пуговиц.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3. Д/упр. «Обведи по точкам»</w:t>
            </w:r>
          </w:p>
        </w:tc>
      </w:tr>
      <w:tr w:rsidR="00F552E7" w:rsidRPr="001043B9" w:rsidTr="00A8208B">
        <w:tc>
          <w:tcPr>
            <w:tcW w:w="1668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3260" w:type="dxa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3" w:type="dxa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211" w:type="dxa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</w:tr>
      <w:tr w:rsidR="00F552E7" w:rsidRPr="001043B9" w:rsidTr="00A8208B">
        <w:tc>
          <w:tcPr>
            <w:tcW w:w="1668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260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«Весна»</w:t>
            </w:r>
          </w:p>
        </w:tc>
        <w:tc>
          <w:tcPr>
            <w:tcW w:w="5103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Продолжать работать над развитием мелкой моторики, координацией движений.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Учить работать с крупой.</w:t>
            </w:r>
          </w:p>
        </w:tc>
        <w:tc>
          <w:tcPr>
            <w:tcW w:w="5211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1. Пальчиковая игра «Дождик»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2. «Солнце светит ярко» игры с прищепками.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3. Аппликация из пшена «Солнышко»</w:t>
            </w:r>
          </w:p>
          <w:p w:rsidR="001E00F2" w:rsidRPr="001043B9" w:rsidRDefault="001E00F2" w:rsidP="001043B9">
            <w:pPr>
              <w:spacing w:line="360" w:lineRule="auto"/>
              <w:jc w:val="both"/>
              <w:rPr>
                <w:rFonts w:ascii="PT Astra Serif" w:eastAsia="Times New Roman" w:hAnsi="PT Astra Serif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043B9">
              <w:rPr>
                <w:rFonts w:ascii="PT Astra Serif" w:eastAsia="Times New Roman" w:hAnsi="PT Astra Serif" w:cs="Times New Roman"/>
                <w:color w:val="000000" w:themeColor="text1"/>
                <w:sz w:val="28"/>
                <w:szCs w:val="28"/>
                <w:lang w:eastAsia="ru-RU"/>
              </w:rPr>
              <w:t>4. С предметами:</w:t>
            </w:r>
          </w:p>
          <w:p w:rsidR="001E00F2" w:rsidRPr="001043B9" w:rsidRDefault="001E00F2" w:rsidP="001043B9">
            <w:pPr>
              <w:spacing w:line="360" w:lineRule="auto"/>
              <w:jc w:val="both"/>
              <w:rPr>
                <w:rFonts w:ascii="PT Astra Serif" w:eastAsia="Times New Roman" w:hAnsi="PT Astra Serif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043B9">
              <w:rPr>
                <w:rFonts w:ascii="PT Astra Serif" w:eastAsia="Times New Roman" w:hAnsi="PT Astra Serif" w:cs="Times New Roman"/>
                <w:color w:val="000000" w:themeColor="text1"/>
                <w:sz w:val="28"/>
                <w:szCs w:val="28"/>
                <w:lang w:eastAsia="ru-RU"/>
              </w:rPr>
              <w:t>-канцелярские скрепки – учимся их правильно держать, открывать и нанизывать на форму, делаем лучики у «солнца»</w:t>
            </w:r>
          </w:p>
          <w:p w:rsidR="001E00F2" w:rsidRPr="001043B9" w:rsidRDefault="001E00F2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</w:tr>
      <w:tr w:rsidR="00F552E7" w:rsidRPr="001043B9" w:rsidTr="00A8208B">
        <w:tc>
          <w:tcPr>
            <w:tcW w:w="1668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260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«Космос»</w:t>
            </w:r>
          </w:p>
        </w:tc>
        <w:tc>
          <w:tcPr>
            <w:tcW w:w="5103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Продолжить работать над развитием мелкой моторики, координацией движений.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Развивать речь, внимание.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5211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1.Пальчиковая игра «1,2,3,4,5»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В космос полетел отряд»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2. Выкладывание из счетных палочек , геометрических фигур космического транспорта по образцу.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3. Д/упр. «Обведи по точкам»</w:t>
            </w:r>
          </w:p>
        </w:tc>
      </w:tr>
      <w:tr w:rsidR="00F552E7" w:rsidRPr="001043B9" w:rsidTr="00A8208B">
        <w:tc>
          <w:tcPr>
            <w:tcW w:w="1668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260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«Комнатные 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lastRenderedPageBreak/>
              <w:t>растения»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5103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lastRenderedPageBreak/>
              <w:t xml:space="preserve">Продолжить работать 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lastRenderedPageBreak/>
              <w:t>над развитием мелкой моторики, координацией движений.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Учить штриховать в разных направлениях.</w:t>
            </w:r>
          </w:p>
        </w:tc>
        <w:tc>
          <w:tcPr>
            <w:tcW w:w="5211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lastRenderedPageBreak/>
              <w:t xml:space="preserve">1. П \и «На окошке в 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lastRenderedPageBreak/>
              <w:t>горшочке»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2. Обрывание цветка по контуру.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3. Штриховка цветка в горшке.</w:t>
            </w:r>
          </w:p>
          <w:p w:rsidR="001E00F2" w:rsidRPr="001043B9" w:rsidRDefault="001E00F2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eastAsia="Times New Roman" w:hAnsi="PT Astra Serif" w:cs="Times New Roman"/>
                <w:color w:val="000000" w:themeColor="text1"/>
                <w:sz w:val="28"/>
                <w:szCs w:val="28"/>
                <w:lang w:eastAsia="ru-RU"/>
              </w:rPr>
              <w:t>4.Блоки Дьёнеша: альбом «Маленькие логики» 12стр.</w:t>
            </w:r>
          </w:p>
        </w:tc>
      </w:tr>
      <w:tr w:rsidR="00F552E7" w:rsidRPr="001043B9" w:rsidTr="00A8208B">
        <w:tc>
          <w:tcPr>
            <w:tcW w:w="1668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lastRenderedPageBreak/>
              <w:t>4</w:t>
            </w:r>
          </w:p>
        </w:tc>
        <w:tc>
          <w:tcPr>
            <w:tcW w:w="3260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«Рыбы».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5103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Продолжать работать над развитием мелкой моторики.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Развивать зрительное внимание, память.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Продолжать учить работать с пластилином.</w:t>
            </w:r>
          </w:p>
        </w:tc>
        <w:tc>
          <w:tcPr>
            <w:tcW w:w="5211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1. Пальчиковая игра «Рыбка»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2. Упражнение «Чего не хватает»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3. Пластилинография . Коллективная работа «Рыбки в аквариуме»</w:t>
            </w:r>
          </w:p>
          <w:p w:rsidR="001E00F2" w:rsidRPr="001043B9" w:rsidRDefault="001E00F2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eastAsia="Times New Roman" w:hAnsi="PT Astra Serif" w:cs="Times New Roman"/>
                <w:color w:val="000000" w:themeColor="text1"/>
                <w:sz w:val="28"/>
                <w:szCs w:val="28"/>
                <w:lang w:eastAsia="ru-RU"/>
              </w:rPr>
              <w:t>4.Блоки Дьёнеша: альбом «Маленькие логики» 14стр.</w:t>
            </w:r>
          </w:p>
        </w:tc>
      </w:tr>
      <w:tr w:rsidR="00F552E7" w:rsidRPr="001043B9" w:rsidTr="00A8208B">
        <w:trPr>
          <w:trHeight w:val="373"/>
        </w:trPr>
        <w:tc>
          <w:tcPr>
            <w:tcW w:w="1668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  <w:t>Май</w:t>
            </w:r>
          </w:p>
        </w:tc>
        <w:tc>
          <w:tcPr>
            <w:tcW w:w="3260" w:type="dxa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3" w:type="dxa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211" w:type="dxa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</w:tr>
      <w:tr w:rsidR="00F552E7" w:rsidRPr="001043B9" w:rsidTr="00A8208B">
        <w:tc>
          <w:tcPr>
            <w:tcW w:w="1668" w:type="dxa"/>
            <w:vAlign w:val="center"/>
          </w:tcPr>
          <w:p w:rsidR="00462E3E" w:rsidRPr="001043B9" w:rsidRDefault="00D95117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260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«Насекомые»</w:t>
            </w:r>
          </w:p>
        </w:tc>
        <w:tc>
          <w:tcPr>
            <w:tcW w:w="5103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Продолжать работать над развитием мелкой моторики, координации движений.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Закрепить умение работать в технике оригами.</w:t>
            </w:r>
          </w:p>
        </w:tc>
        <w:tc>
          <w:tcPr>
            <w:tcW w:w="5211" w:type="dxa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1.Пальчиковая игра «Бабочка» 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2. Д/упр. «Обведи по точкам».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3. «Бабочка» (оригами )</w:t>
            </w:r>
          </w:p>
          <w:p w:rsidR="001E00F2" w:rsidRPr="001043B9" w:rsidRDefault="001E00F2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4.С предметами:</w:t>
            </w:r>
          </w:p>
          <w:p w:rsidR="00462E3E" w:rsidRPr="001043B9" w:rsidRDefault="001E00F2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eastAsia="Times New Roman" w:hAnsi="PT Astra Serif" w:cs="Times New Roman"/>
                <w:color w:val="000000" w:themeColor="text1"/>
                <w:sz w:val="28"/>
                <w:szCs w:val="28"/>
                <w:lang w:eastAsia="ru-RU"/>
              </w:rPr>
              <w:t>- палочки Кьюзенера, альбом «Колокольчик», делаем дорожку гусеничке, стр. 1</w:t>
            </w:r>
          </w:p>
        </w:tc>
      </w:tr>
      <w:tr w:rsidR="00F552E7" w:rsidRPr="001043B9" w:rsidTr="00A8208B">
        <w:tc>
          <w:tcPr>
            <w:tcW w:w="1668" w:type="dxa"/>
            <w:vAlign w:val="center"/>
          </w:tcPr>
          <w:p w:rsidR="00462E3E" w:rsidRPr="001043B9" w:rsidRDefault="00D95117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260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«Ягоды»</w:t>
            </w:r>
          </w:p>
        </w:tc>
        <w:tc>
          <w:tcPr>
            <w:tcW w:w="5103" w:type="dxa"/>
            <w:vAlign w:val="center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Развивать мелкую моторику пальцев, учить выкладывать фигуру по контуру.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lastRenderedPageBreak/>
              <w:t>Продолжать учить примазывать кусочки пластилина, заполняя пространство внутри.</w:t>
            </w:r>
          </w:p>
        </w:tc>
        <w:tc>
          <w:tcPr>
            <w:tcW w:w="5211" w:type="dxa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lastRenderedPageBreak/>
              <w:t>1. Пальчиковая игра «По ягоды».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2. Выложить горохом по нарисованному контуру 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lastRenderedPageBreak/>
              <w:t>(ягоды)</w:t>
            </w:r>
          </w:p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3. Пластилинография. «Клубника</w:t>
            </w:r>
          </w:p>
          <w:p w:rsidR="001E00F2" w:rsidRPr="001043B9" w:rsidRDefault="001E00F2" w:rsidP="001043B9">
            <w:pPr>
              <w:spacing w:line="360" w:lineRule="auto"/>
              <w:jc w:val="both"/>
              <w:rPr>
                <w:rFonts w:ascii="PT Astra Serif" w:eastAsia="Times New Roman" w:hAnsi="PT Astra Serif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043B9">
              <w:rPr>
                <w:rFonts w:ascii="PT Astra Serif" w:eastAsia="Times New Roman" w:hAnsi="PT Astra Serif" w:cs="Times New Roman"/>
                <w:color w:val="000000" w:themeColor="text1"/>
                <w:sz w:val="28"/>
                <w:szCs w:val="28"/>
                <w:lang w:eastAsia="ru-RU"/>
              </w:rPr>
              <w:t>С предметами:</w:t>
            </w:r>
          </w:p>
          <w:p w:rsidR="001E00F2" w:rsidRPr="001043B9" w:rsidRDefault="001E00F2" w:rsidP="001043B9">
            <w:pPr>
              <w:spacing w:line="360" w:lineRule="auto"/>
              <w:jc w:val="both"/>
              <w:rPr>
                <w:rFonts w:ascii="PT Astra Serif" w:eastAsia="Times New Roman" w:hAnsi="PT Astra Serif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043B9">
              <w:rPr>
                <w:rFonts w:ascii="PT Astra Serif" w:eastAsia="Times New Roman" w:hAnsi="PT Astra Serif" w:cs="Times New Roman"/>
                <w:color w:val="000000" w:themeColor="text1"/>
                <w:sz w:val="28"/>
                <w:szCs w:val="28"/>
                <w:lang w:eastAsia="ru-RU"/>
              </w:rPr>
              <w:t>-шнуровка – делаем дорожку</w:t>
            </w:r>
          </w:p>
          <w:p w:rsidR="001E00F2" w:rsidRPr="001043B9" w:rsidRDefault="001E00F2" w:rsidP="001043B9">
            <w:pPr>
              <w:spacing w:line="360" w:lineRule="auto"/>
              <w:jc w:val="both"/>
              <w:rPr>
                <w:rFonts w:ascii="PT Astra Serif" w:eastAsia="Times New Roman" w:hAnsi="PT Astra Serif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043B9">
              <w:rPr>
                <w:rFonts w:ascii="PT Astra Serif" w:eastAsia="Times New Roman" w:hAnsi="PT Astra Serif" w:cs="Times New Roman"/>
                <w:color w:val="000000" w:themeColor="text1"/>
                <w:sz w:val="28"/>
                <w:szCs w:val="28"/>
                <w:lang w:eastAsia="ru-RU"/>
              </w:rPr>
              <w:t>-коробочка с крупой – перебираем фасоль, горох и семечки</w:t>
            </w:r>
          </w:p>
          <w:p w:rsidR="001E00F2" w:rsidRPr="001043B9" w:rsidRDefault="001E00F2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</w:tr>
      <w:tr w:rsidR="00F552E7" w:rsidRPr="001043B9" w:rsidTr="00A8208B">
        <w:tc>
          <w:tcPr>
            <w:tcW w:w="1668" w:type="dxa"/>
          </w:tcPr>
          <w:p w:rsidR="00462E3E" w:rsidRPr="001043B9" w:rsidRDefault="00D95117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lastRenderedPageBreak/>
              <w:t>3-4</w:t>
            </w:r>
          </w:p>
        </w:tc>
        <w:tc>
          <w:tcPr>
            <w:tcW w:w="3260" w:type="dxa"/>
          </w:tcPr>
          <w:p w:rsidR="00462E3E" w:rsidRPr="001043B9" w:rsidRDefault="00D95117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Диагностика</w:t>
            </w:r>
          </w:p>
        </w:tc>
        <w:tc>
          <w:tcPr>
            <w:tcW w:w="5103" w:type="dxa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211" w:type="dxa"/>
          </w:tcPr>
          <w:p w:rsidR="00462E3E" w:rsidRPr="001043B9" w:rsidRDefault="00462E3E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D95117" w:rsidRPr="001043B9" w:rsidRDefault="00D95117" w:rsidP="001043B9">
      <w:pPr>
        <w:spacing w:line="360" w:lineRule="auto"/>
        <w:rPr>
          <w:rFonts w:ascii="PT Astra Serif" w:hAnsi="PT Astra Serif" w:cs="Times New Roman"/>
          <w:b/>
          <w:color w:val="000000" w:themeColor="text1"/>
          <w:sz w:val="28"/>
          <w:szCs w:val="28"/>
        </w:rPr>
      </w:pPr>
    </w:p>
    <w:p w:rsidR="00B94C2A" w:rsidRPr="001043B9" w:rsidRDefault="00B94C2A" w:rsidP="001043B9">
      <w:pPr>
        <w:spacing w:line="360" w:lineRule="auto"/>
        <w:rPr>
          <w:rFonts w:ascii="PT Astra Serif" w:hAnsi="PT Astra Serif" w:cs="Times New Roman"/>
          <w:b/>
          <w:color w:val="000000" w:themeColor="text1"/>
          <w:sz w:val="28"/>
          <w:szCs w:val="28"/>
        </w:rPr>
      </w:pPr>
    </w:p>
    <w:p w:rsidR="00B94C2A" w:rsidRPr="001043B9" w:rsidRDefault="00B94C2A" w:rsidP="001043B9">
      <w:pPr>
        <w:spacing w:line="360" w:lineRule="auto"/>
        <w:rPr>
          <w:rFonts w:ascii="PT Astra Serif" w:hAnsi="PT Astra Serif" w:cs="Times New Roman"/>
          <w:b/>
          <w:color w:val="000000" w:themeColor="text1"/>
          <w:sz w:val="28"/>
          <w:szCs w:val="28"/>
        </w:rPr>
      </w:pPr>
    </w:p>
    <w:p w:rsidR="00F552E7" w:rsidRPr="001043B9" w:rsidRDefault="00F552E7" w:rsidP="001043B9">
      <w:pPr>
        <w:spacing w:line="360" w:lineRule="auto"/>
        <w:rPr>
          <w:rFonts w:ascii="PT Astra Serif" w:hAnsi="PT Astra Serif" w:cs="Times New Roman"/>
          <w:b/>
          <w:color w:val="000000" w:themeColor="text1"/>
          <w:sz w:val="28"/>
          <w:szCs w:val="28"/>
        </w:rPr>
      </w:pPr>
    </w:p>
    <w:p w:rsidR="00F552E7" w:rsidRPr="001043B9" w:rsidRDefault="00F552E7" w:rsidP="001043B9">
      <w:pPr>
        <w:spacing w:line="360" w:lineRule="auto"/>
        <w:rPr>
          <w:rFonts w:ascii="PT Astra Serif" w:hAnsi="PT Astra Serif" w:cs="Times New Roman"/>
          <w:b/>
          <w:color w:val="000000" w:themeColor="text1"/>
          <w:sz w:val="28"/>
          <w:szCs w:val="28"/>
        </w:rPr>
      </w:pPr>
    </w:p>
    <w:p w:rsidR="00F552E7" w:rsidRPr="001043B9" w:rsidRDefault="00F552E7" w:rsidP="001043B9">
      <w:pPr>
        <w:spacing w:line="360" w:lineRule="auto"/>
        <w:rPr>
          <w:rFonts w:ascii="PT Astra Serif" w:hAnsi="PT Astra Serif" w:cs="Times New Roman"/>
          <w:b/>
          <w:color w:val="000000" w:themeColor="text1"/>
          <w:sz w:val="28"/>
          <w:szCs w:val="28"/>
        </w:rPr>
      </w:pPr>
    </w:p>
    <w:p w:rsidR="00F552E7" w:rsidRPr="001043B9" w:rsidRDefault="00F552E7" w:rsidP="001043B9">
      <w:pPr>
        <w:spacing w:line="360" w:lineRule="auto"/>
        <w:rPr>
          <w:rFonts w:ascii="PT Astra Serif" w:hAnsi="PT Astra Serif" w:cs="Times New Roman"/>
          <w:b/>
          <w:color w:val="000000" w:themeColor="text1"/>
          <w:sz w:val="28"/>
          <w:szCs w:val="28"/>
        </w:rPr>
      </w:pPr>
    </w:p>
    <w:p w:rsidR="00F552E7" w:rsidRPr="001043B9" w:rsidRDefault="00F552E7" w:rsidP="001043B9">
      <w:pPr>
        <w:spacing w:line="360" w:lineRule="auto"/>
        <w:rPr>
          <w:rFonts w:ascii="PT Astra Serif" w:hAnsi="PT Astra Serif" w:cs="Times New Roman"/>
          <w:b/>
          <w:color w:val="000000" w:themeColor="text1"/>
          <w:sz w:val="28"/>
          <w:szCs w:val="28"/>
        </w:rPr>
      </w:pPr>
    </w:p>
    <w:p w:rsidR="00F552E7" w:rsidRPr="001043B9" w:rsidRDefault="00F552E7" w:rsidP="001043B9">
      <w:pPr>
        <w:spacing w:line="360" w:lineRule="auto"/>
        <w:rPr>
          <w:rFonts w:ascii="PT Astra Serif" w:hAnsi="PT Astra Serif" w:cs="Times New Roman"/>
          <w:b/>
          <w:color w:val="000000" w:themeColor="text1"/>
          <w:sz w:val="28"/>
          <w:szCs w:val="28"/>
        </w:rPr>
      </w:pPr>
    </w:p>
    <w:p w:rsidR="00F552E7" w:rsidRPr="001043B9" w:rsidRDefault="00F552E7" w:rsidP="001043B9">
      <w:pPr>
        <w:spacing w:line="360" w:lineRule="auto"/>
        <w:rPr>
          <w:rFonts w:ascii="PT Astra Serif" w:hAnsi="PT Astra Serif" w:cs="Times New Roman"/>
          <w:b/>
          <w:color w:val="000000" w:themeColor="text1"/>
          <w:sz w:val="28"/>
          <w:szCs w:val="28"/>
        </w:rPr>
      </w:pPr>
    </w:p>
    <w:p w:rsidR="00D95117" w:rsidRPr="001043B9" w:rsidRDefault="00D95117" w:rsidP="001043B9">
      <w:pPr>
        <w:spacing w:line="360" w:lineRule="auto"/>
        <w:rPr>
          <w:rFonts w:ascii="PT Astra Serif" w:hAnsi="PT Astra Serif" w:cs="Times New Roman"/>
          <w:b/>
          <w:color w:val="000000" w:themeColor="text1"/>
          <w:sz w:val="28"/>
          <w:szCs w:val="28"/>
        </w:rPr>
      </w:pPr>
      <w:r w:rsidRPr="001043B9">
        <w:rPr>
          <w:rFonts w:ascii="PT Astra Serif" w:hAnsi="PT Astra Serif" w:cs="Times New Roman"/>
          <w:b/>
          <w:color w:val="000000" w:themeColor="text1"/>
          <w:sz w:val="28"/>
          <w:szCs w:val="28"/>
        </w:rPr>
        <w:t xml:space="preserve">Приложение </w:t>
      </w:r>
    </w:p>
    <w:p w:rsidR="00462E3E" w:rsidRPr="001043B9" w:rsidRDefault="006C463D" w:rsidP="001043B9">
      <w:pPr>
        <w:spacing w:line="360" w:lineRule="auto"/>
        <w:rPr>
          <w:rFonts w:ascii="PT Astra Serif" w:hAnsi="PT Astra Serif" w:cs="Times New Roman"/>
          <w:b/>
          <w:color w:val="000000" w:themeColor="text1"/>
          <w:sz w:val="28"/>
          <w:szCs w:val="28"/>
        </w:rPr>
      </w:pPr>
      <w:r w:rsidRPr="001043B9">
        <w:rPr>
          <w:rFonts w:ascii="PT Astra Serif" w:hAnsi="PT Astra Serif" w:cs="Times New Roman"/>
          <w:b/>
          <w:color w:val="000000" w:themeColor="text1"/>
          <w:sz w:val="28"/>
          <w:szCs w:val="28"/>
        </w:rPr>
        <w:t>Пальчиковая гимнастика.</w:t>
      </w:r>
    </w:p>
    <w:tbl>
      <w:tblPr>
        <w:tblStyle w:val="a6"/>
        <w:tblW w:w="10421" w:type="dxa"/>
        <w:tblLayout w:type="fixed"/>
        <w:tblLook w:val="04A0" w:firstRow="1" w:lastRow="0" w:firstColumn="1" w:lastColumn="0" w:noHBand="0" w:noVBand="1"/>
      </w:tblPr>
      <w:tblGrid>
        <w:gridCol w:w="1668"/>
        <w:gridCol w:w="1134"/>
        <w:gridCol w:w="7619"/>
      </w:tblGrid>
      <w:tr w:rsidR="00F552E7" w:rsidRPr="001043B9" w:rsidTr="006C463D">
        <w:tc>
          <w:tcPr>
            <w:tcW w:w="1668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  <w:t>Месяц</w:t>
            </w:r>
          </w:p>
        </w:tc>
        <w:tc>
          <w:tcPr>
            <w:tcW w:w="1134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  <w:t>№ недели</w:t>
            </w:r>
          </w:p>
        </w:tc>
        <w:tc>
          <w:tcPr>
            <w:tcW w:w="7619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  <w:t>Пальчиковая гимнастика</w:t>
            </w:r>
          </w:p>
        </w:tc>
      </w:tr>
      <w:tr w:rsidR="00F552E7" w:rsidRPr="001043B9" w:rsidTr="006C463D">
        <w:tc>
          <w:tcPr>
            <w:tcW w:w="1668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  <w:t>Сентябрь</w:t>
            </w:r>
          </w:p>
        </w:tc>
        <w:tc>
          <w:tcPr>
            <w:tcW w:w="1134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19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 </w:t>
            </w:r>
          </w:p>
        </w:tc>
      </w:tr>
      <w:tr w:rsidR="00F552E7" w:rsidRPr="001043B9" w:rsidTr="006C463D">
        <w:tc>
          <w:tcPr>
            <w:tcW w:w="1668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7619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«Мы делили апельсин»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Мы делили апельсин. 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Много нас, 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А он один.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</w: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Дети сжимают и разжимают пальцы обеих рук в кулаки.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Эта долька - для ежа. 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Эта долька - для стрижа. 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Эта долька - для утят. 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Эта долька - для котят. 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Эта долька - для бобра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</w: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По очереди загибают пальцы, начиная с большого.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А для волка - кожура.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</w: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Сжимают пальцы обеих рук в кулаки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Он сердит на нас - беда; 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Разбегайтесь –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</w: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Резко разжимают пальцы, сжатые в кулаки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Кто куда!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</w:r>
            <w:r w:rsidRPr="001043B9">
              <w:rPr>
                <w:rFonts w:ascii="PT Astra Serif" w:hAnsi="PT Astra Serif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«Капуста»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Мы капусту рубим, рубим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Дети ставят ладошки на ребро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Мы капусту трем, трем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Кулачками трут друг о друга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Мы капусту солим, солим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Солим щепотью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И в баночку кладем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 </w:t>
            </w:r>
          </w:p>
        </w:tc>
      </w:tr>
      <w:tr w:rsidR="00F552E7" w:rsidRPr="001043B9" w:rsidTr="006C463D">
        <w:tc>
          <w:tcPr>
            <w:tcW w:w="1668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7619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«Лодочка»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 xml:space="preserve">Прижать друг к другу обе ладошки, при этом не соединяя 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большие пальцы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Две ладошки прижму,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И по морю поплыву.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lastRenderedPageBreak/>
              <w:t>Делать волнообразные движения руками - "лодочка плывёт"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Две ладошки, друзья, -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Это лодочка моя.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</w: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 xml:space="preserve">У соединенных вместе рук в форме "лодочки" поднять 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вверх большие пальцы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Паруса подниму,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</w: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Продолжить волнообразные движения руками - "лодочкой»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Синим морем поплыву.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</w: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 xml:space="preserve">Полностью соединить друг с другом две ладошки для 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 xml:space="preserve">имитации рыбок и снова волнообразные движения – 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"рыбки плывут"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А по бурным волнам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Плывут рыбки тут и там.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 </w:t>
            </w:r>
          </w:p>
        </w:tc>
      </w:tr>
      <w:tr w:rsidR="00F552E7" w:rsidRPr="001043B9" w:rsidTr="006C463D">
        <w:tc>
          <w:tcPr>
            <w:tcW w:w="1668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  <w:lastRenderedPageBreak/>
              <w:t>Октябрь</w:t>
            </w:r>
          </w:p>
        </w:tc>
        <w:tc>
          <w:tcPr>
            <w:tcW w:w="1134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1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7619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«На ладошку села кошка»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Подставляй ладошку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Вытягиваем вперед руку ладошкой вверх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Расскажу про кошку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Гладим ладонь другой рукой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Будем пальчики считать?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 Шевелим пальчиками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1,2,3,4,5!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Поочередно загибаем пальчики на руке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Вот – кулак,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Сжимаем пальцы в кулак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А вот – ладошка.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Разжимаем их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На ладошку села кошка!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Ставим на ладонь пальцы второй руки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И крадется потихоньку,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«пробегают» пальчиками по руке до плеча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lastRenderedPageBreak/>
              <w:t>И крадется потихоньку …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Прячут кисть другой руки в подмышечную впадину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Видно мышка там живет!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 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 </w:t>
            </w:r>
          </w:p>
        </w:tc>
      </w:tr>
      <w:tr w:rsidR="00F552E7" w:rsidRPr="001043B9" w:rsidTr="006C463D">
        <w:tc>
          <w:tcPr>
            <w:tcW w:w="1668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7619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«Дружат пальчики»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Дружат в нашей группе         </w:t>
            </w:r>
            <w:r w:rsidRPr="001043B9">
              <w:rPr>
                <w:rFonts w:ascii="PT Astra Serif" w:hAnsi="PT Astra Serif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пальцы рук соединяют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Девочки и мальчики.             </w:t>
            </w:r>
            <w:r w:rsidRPr="001043B9">
              <w:rPr>
                <w:rFonts w:ascii="PT Astra Serif" w:hAnsi="PT Astra Serif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в замок (несколько раз)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         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Мы с тобой подружим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Маленькие пальчики.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Раз, два, три, четыре, пять     </w:t>
            </w:r>
            <w:r w:rsidRPr="001043B9">
              <w:rPr>
                <w:rFonts w:ascii="PT Astra Serif" w:hAnsi="PT Astra Serif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пальцы с мизинчика поочередно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Начинаем мы считать.           </w:t>
            </w:r>
            <w:r w:rsidRPr="001043B9">
              <w:rPr>
                <w:rFonts w:ascii="PT Astra Serif" w:hAnsi="PT Astra Serif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соединяют друг с другом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Раз, два, три, четыре, пять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Мы закончили считать </w:t>
            </w:r>
            <w:r w:rsidRPr="001043B9">
              <w:rPr>
                <w:rFonts w:ascii="PT Astra Serif" w:hAnsi="PT Astra Serif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 xml:space="preserve">              (Руки вниз, встряхивают 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кистями)  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 </w:t>
            </w:r>
          </w:p>
        </w:tc>
      </w:tr>
      <w:tr w:rsidR="00F552E7" w:rsidRPr="001043B9" w:rsidTr="006C463D">
        <w:tc>
          <w:tcPr>
            <w:tcW w:w="1668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7619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«Капуста»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Мы капусту рубим, рубим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Дети ставят ладошки на ребро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Мы капусту трем, трем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Кулачками трут друг о друга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Мы капусту солим, солим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Солим щепотью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И в баночку кладем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 </w:t>
            </w:r>
          </w:p>
        </w:tc>
      </w:tr>
      <w:tr w:rsidR="00F552E7" w:rsidRPr="001043B9" w:rsidTr="006C463D">
        <w:tc>
          <w:tcPr>
            <w:tcW w:w="1668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  <w:t>Ноябрь</w:t>
            </w:r>
          </w:p>
        </w:tc>
        <w:tc>
          <w:tcPr>
            <w:tcW w:w="1134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619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«Как у нас семья большая»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Как у нас семья большая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Да веселая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(хлопают в ладоши и ударяют кулачок об кулачок попеременно)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lastRenderedPageBreak/>
              <w:t>Два у лавки стоят,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(</w:t>
            </w: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Загибают большие пальцы)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Два учиться хотят.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(</w:t>
            </w: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Загибают указательные пальцы)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Два Степана сметаны объедаются.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(</w:t>
            </w: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Загибают средние пальцы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)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Две Дашки у кашки питаются.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(</w:t>
            </w: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Загибают безымянные пальцы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)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Две Ульки в люльке качаются.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(</w:t>
            </w: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Загибают мизинцы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  <w:tr w:rsidR="00F552E7" w:rsidRPr="001043B9" w:rsidTr="006C463D">
        <w:tc>
          <w:tcPr>
            <w:tcW w:w="1668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619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«Дом»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На поляне дом стоит,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 xml:space="preserve">«Дом» изобразить двумя руками, крышу дома - пальцы 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левой и правой рук соприкасаются друг с другом.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Ну а к дому путь закрыт.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 </w:t>
            </w: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 xml:space="preserve">Правая и левая руки повернуты ладонями к себе, средние 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 xml:space="preserve">пальцы соприкасаются друг с другом, большие пальцы — 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вверх («ворота»).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Мы ворота открываем,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Ладони разворачиваются параллельно друг другу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В этот домик приглашаем.</w:t>
            </w:r>
          </w:p>
        </w:tc>
      </w:tr>
      <w:tr w:rsidR="00F552E7" w:rsidRPr="001043B9" w:rsidTr="006C463D">
        <w:tc>
          <w:tcPr>
            <w:tcW w:w="1668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7619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«Дружат пальчики»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Дружат в нашей группе           </w:t>
            </w:r>
            <w:r w:rsidRPr="001043B9">
              <w:rPr>
                <w:rFonts w:ascii="PT Astra Serif" w:hAnsi="PT Astra Serif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пальцы рук соединяют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Девочки и мальчики.           </w:t>
            </w:r>
            <w:r w:rsidRPr="001043B9">
              <w:rPr>
                <w:rFonts w:ascii="PT Astra Serif" w:hAnsi="PT Astra Serif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в замок (несколько раз)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         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Мы с тобой подружим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Маленькие пальчики.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Раз, два, три, четыре, пять        </w:t>
            </w:r>
            <w:r w:rsidRPr="001043B9">
              <w:rPr>
                <w:rFonts w:ascii="PT Astra Serif" w:hAnsi="PT Astra Serif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пальцы с мизинчика поочередно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Начинаем мы считать.            </w:t>
            </w:r>
            <w:r w:rsidRPr="001043B9">
              <w:rPr>
                <w:rFonts w:ascii="PT Astra Serif" w:hAnsi="PT Astra Serif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соединяют друг с другом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Раз, два, три, четыре, пять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Мы закончили считать </w:t>
            </w:r>
            <w:r w:rsidRPr="001043B9">
              <w:rPr>
                <w:rFonts w:ascii="PT Astra Serif" w:hAnsi="PT Astra Serif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 xml:space="preserve">           (Руки вниз, встряхивают </w:t>
            </w:r>
            <w:r w:rsidRPr="001043B9">
              <w:rPr>
                <w:rFonts w:ascii="PT Astra Serif" w:hAnsi="PT Astra Serif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lastRenderedPageBreak/>
              <w:t>кистями)  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 </w:t>
            </w:r>
          </w:p>
        </w:tc>
      </w:tr>
      <w:tr w:rsidR="00F552E7" w:rsidRPr="001043B9" w:rsidTr="006C463D">
        <w:tc>
          <w:tcPr>
            <w:tcW w:w="1668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  <w:lastRenderedPageBreak/>
              <w:t>Декабрь</w:t>
            </w:r>
          </w:p>
        </w:tc>
        <w:tc>
          <w:tcPr>
            <w:tcW w:w="1134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619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«Зима»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Раз, два, три, четыре, пять, (Загибать пальчики по одному)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Мы во двор пришли гулять.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Бабу снежную лепили. (Имитировать лепку комков)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 xml:space="preserve">Птичек крошками кормили, (Крошить хлебушек всеми 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пальчиками)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 xml:space="preserve">С горки мы потом катались. (Вести указательным 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пальцем правой руки по ладони левой руки)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 xml:space="preserve">А еще в снегу валялись. (Класть ладошки на стол то 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одной, то другой стороной)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Все в снегу домой пришли, (Отряхивать ладошки)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 xml:space="preserve">Съели суп и спать легли. (Производить движения 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воображаемой ложкой,положить руки под щеку)</w:t>
            </w:r>
          </w:p>
        </w:tc>
      </w:tr>
      <w:tr w:rsidR="00F552E7" w:rsidRPr="001043B9" w:rsidTr="006C463D">
        <w:tc>
          <w:tcPr>
            <w:tcW w:w="1668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7619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«Снегири»</w:t>
            </w:r>
          </w:p>
          <w:tbl>
            <w:tblPr>
              <w:tblW w:w="120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015"/>
            </w:tblGrid>
            <w:tr w:rsidR="00F552E7" w:rsidRPr="001043B9" w:rsidTr="00035BD8">
              <w:tc>
                <w:tcPr>
                  <w:tcW w:w="12015" w:type="dxa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6C463D" w:rsidRPr="001043B9" w:rsidRDefault="006C463D" w:rsidP="001043B9">
                  <w:pPr>
                    <w:spacing w:line="360" w:lineRule="auto"/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</w:pPr>
                  <w:r w:rsidRPr="001043B9"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  <w:t>Сел на ветку снегирек,</w:t>
                  </w:r>
                </w:p>
                <w:p w:rsidR="006C463D" w:rsidRPr="001043B9" w:rsidRDefault="006C463D" w:rsidP="001043B9">
                  <w:pPr>
                    <w:spacing w:line="360" w:lineRule="auto"/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</w:pPr>
                  <w:r w:rsidRPr="001043B9"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  <w:t>Брызнул дождик</w:t>
                  </w:r>
                </w:p>
                <w:p w:rsidR="006C463D" w:rsidRPr="001043B9" w:rsidRDefault="006C463D" w:rsidP="001043B9">
                  <w:pPr>
                    <w:spacing w:line="360" w:lineRule="auto"/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</w:pPr>
                  <w:r w:rsidRPr="001043B9"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  <w:t>Он промок.</w:t>
                  </w:r>
                </w:p>
                <w:p w:rsidR="006C463D" w:rsidRPr="001043B9" w:rsidRDefault="006C463D" w:rsidP="001043B9">
                  <w:pPr>
                    <w:spacing w:line="360" w:lineRule="auto"/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</w:pPr>
                  <w:r w:rsidRPr="001043B9"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  <w:t>Ветерок, подуй слегка,</w:t>
                  </w:r>
                </w:p>
                <w:p w:rsidR="006C463D" w:rsidRPr="001043B9" w:rsidRDefault="006C463D" w:rsidP="001043B9">
                  <w:pPr>
                    <w:spacing w:line="360" w:lineRule="auto"/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</w:pPr>
                  <w:r w:rsidRPr="001043B9"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  <w:t>Обсуши нам снегирька.</w:t>
                  </w:r>
                </w:p>
                <w:p w:rsidR="006C463D" w:rsidRPr="001043B9" w:rsidRDefault="006C463D" w:rsidP="001043B9">
                  <w:pPr>
                    <w:spacing w:line="360" w:lineRule="auto"/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</w:pPr>
                  <w:r w:rsidRPr="001043B9">
                    <w:rPr>
                      <w:rFonts w:ascii="PT Astra Serif" w:hAnsi="PT Astra Serif" w:cs="Times New Roman"/>
                      <w:i/>
                      <w:iCs/>
                      <w:color w:val="000000" w:themeColor="text1"/>
                      <w:sz w:val="28"/>
                      <w:szCs w:val="28"/>
                    </w:rPr>
                    <w:t>«Попрыгать» ладошками по плечам.</w:t>
                  </w:r>
                </w:p>
                <w:p w:rsidR="006C463D" w:rsidRPr="001043B9" w:rsidRDefault="006C463D" w:rsidP="001043B9">
                  <w:pPr>
                    <w:spacing w:line="360" w:lineRule="auto"/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</w:pPr>
                  <w:r w:rsidRPr="001043B9">
                    <w:rPr>
                      <w:rFonts w:ascii="PT Astra Serif" w:hAnsi="PT Astra Serif" w:cs="Times New Roman"/>
                      <w:i/>
                      <w:iCs/>
                      <w:color w:val="000000" w:themeColor="text1"/>
                      <w:sz w:val="28"/>
                      <w:szCs w:val="28"/>
                    </w:rPr>
                    <w:t>Потрясти кистями рук перед собой.</w:t>
                  </w:r>
                </w:p>
                <w:p w:rsidR="006C463D" w:rsidRPr="001043B9" w:rsidRDefault="006C463D" w:rsidP="001043B9">
                  <w:pPr>
                    <w:spacing w:line="360" w:lineRule="auto"/>
                    <w:rPr>
                      <w:rFonts w:ascii="PT Astra Serif" w:hAnsi="PT Astra Serif" w:cs="Times New Roman"/>
                      <w:i/>
                      <w:iCs/>
                      <w:color w:val="000000" w:themeColor="text1"/>
                      <w:sz w:val="28"/>
                      <w:szCs w:val="28"/>
                    </w:rPr>
                  </w:pPr>
                  <w:r w:rsidRPr="001043B9">
                    <w:rPr>
                      <w:rFonts w:ascii="PT Astra Serif" w:hAnsi="PT Astra Serif" w:cs="Times New Roman"/>
                      <w:i/>
                      <w:iCs/>
                      <w:color w:val="000000" w:themeColor="text1"/>
                      <w:sz w:val="28"/>
                      <w:szCs w:val="28"/>
                    </w:rPr>
                    <w:t xml:space="preserve">Обхватить себя руками и слегка «подрожать», </w:t>
                  </w:r>
                </w:p>
                <w:p w:rsidR="006C463D" w:rsidRPr="001043B9" w:rsidRDefault="006C463D" w:rsidP="001043B9">
                  <w:pPr>
                    <w:spacing w:line="360" w:lineRule="auto"/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</w:pPr>
                  <w:r w:rsidRPr="001043B9">
                    <w:rPr>
                      <w:rFonts w:ascii="PT Astra Serif" w:hAnsi="PT Astra Serif" w:cs="Times New Roman"/>
                      <w:i/>
                      <w:iCs/>
                      <w:color w:val="000000" w:themeColor="text1"/>
                      <w:sz w:val="28"/>
                      <w:szCs w:val="28"/>
                    </w:rPr>
                    <w:t>как от холода.</w:t>
                  </w:r>
                </w:p>
                <w:p w:rsidR="006C463D" w:rsidRPr="001043B9" w:rsidRDefault="006C463D" w:rsidP="001043B9">
                  <w:pPr>
                    <w:spacing w:line="360" w:lineRule="auto"/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</w:pPr>
                  <w:r w:rsidRPr="001043B9">
                    <w:rPr>
                      <w:rFonts w:ascii="PT Astra Serif" w:hAnsi="PT Astra Serif" w:cs="Times New Roman"/>
                      <w:i/>
                      <w:iCs/>
                      <w:color w:val="000000" w:themeColor="text1"/>
                      <w:sz w:val="28"/>
                      <w:szCs w:val="28"/>
                    </w:rPr>
                    <w:t>Поднять руки вверх и покачать ими.</w:t>
                  </w:r>
                </w:p>
                <w:p w:rsidR="006C463D" w:rsidRPr="001043B9" w:rsidRDefault="006C463D" w:rsidP="001043B9">
                  <w:pPr>
                    <w:spacing w:line="360" w:lineRule="auto"/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</w:pPr>
                  <w:r w:rsidRPr="001043B9">
                    <w:rPr>
                      <w:rFonts w:ascii="PT Astra Serif" w:hAnsi="PT Astra Serif" w:cs="Times New Roman"/>
                      <w:i/>
                      <w:iCs/>
                      <w:color w:val="000000" w:themeColor="text1"/>
                      <w:sz w:val="28"/>
                      <w:szCs w:val="28"/>
                    </w:rPr>
                    <w:t>Помахать руками – «крылышками»</w:t>
                  </w:r>
                </w:p>
              </w:tc>
            </w:tr>
          </w:tbl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 </w:t>
            </w:r>
          </w:p>
        </w:tc>
      </w:tr>
      <w:tr w:rsidR="00F552E7" w:rsidRPr="001043B9" w:rsidTr="006C463D">
        <w:tc>
          <w:tcPr>
            <w:tcW w:w="1668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  <w:lastRenderedPageBreak/>
              <w:t>Январь</w:t>
            </w:r>
          </w:p>
        </w:tc>
        <w:tc>
          <w:tcPr>
            <w:tcW w:w="1134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 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 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7619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«Матрешки»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Мы веселые матрешки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Ладушки, ладушки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На ногах у нас сапожки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Ладушки, ладушки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В сарафанах наших пестрых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Ладушки, ладушки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Мы похожи словно сестры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Ладушки, ладушки</w:t>
            </w:r>
          </w:p>
        </w:tc>
      </w:tr>
      <w:tr w:rsidR="00F552E7" w:rsidRPr="001043B9" w:rsidTr="006C463D">
        <w:tc>
          <w:tcPr>
            <w:tcW w:w="1668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  <w:t>Февраль</w:t>
            </w:r>
          </w:p>
        </w:tc>
        <w:tc>
          <w:tcPr>
            <w:tcW w:w="1134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619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«Солнышко»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Солнышко, солнышко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Погуляй у речки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</w: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Шевелят пальцами обеих рук.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Солнышко, солнышко,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Разбросай колечки.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</w: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Быстро сжимают и разжимают кулаки.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Мы колечки соберем,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Золоченые возьмем.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</w: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Делают хватательные движения щепотью.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Покатаем, поваляем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</w: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Круговыми движениями трут ладонь о ладонь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.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И назад тебе вернем.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</w: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Поднимают руки вверх, раздвинув пальцы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.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 </w:t>
            </w:r>
          </w:p>
        </w:tc>
      </w:tr>
      <w:tr w:rsidR="00F552E7" w:rsidRPr="001043B9" w:rsidTr="006C463D">
        <w:tc>
          <w:tcPr>
            <w:tcW w:w="1668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7619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«Солдаты»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Мы солдаты, мы солдаты,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Бодрым шагом мы идём.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(Пальцы маршируют по столу.)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В нашу армию, ребята,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Просто так не попадёшь.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(Пальцы сжаты в кулак, указательный палец поднят в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lastRenderedPageBreak/>
              <w:t>верх и покачивается вправо-влево.)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Нужно быть умелыми,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Сильными и смелыми.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(Ладонь вверх, пальцы растопырены, сжимаются и разжимаются.)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 </w:t>
            </w:r>
          </w:p>
        </w:tc>
      </w:tr>
      <w:tr w:rsidR="00F552E7" w:rsidRPr="001043B9" w:rsidTr="006C463D">
        <w:tc>
          <w:tcPr>
            <w:tcW w:w="1668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7619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«Дружба»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В гости к пальчику большому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В гости к пальчику большому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Приходили прямо к дому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Указательный и средний, 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Безымянный и последний. 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Сам мизинчик-малышок, 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Постучался на порог. 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Вместе пальчики-друзья, 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Друг без друга им нельзя.</w:t>
            </w:r>
          </w:p>
        </w:tc>
      </w:tr>
      <w:tr w:rsidR="00F552E7" w:rsidRPr="001043B9" w:rsidTr="006C463D">
        <w:tc>
          <w:tcPr>
            <w:tcW w:w="1668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  <w:t>Март</w:t>
            </w:r>
          </w:p>
        </w:tc>
        <w:tc>
          <w:tcPr>
            <w:tcW w:w="1134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7619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«Ладошки»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Ладошки вверх, 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Ладошки вниз,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А теперь их на бочок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И зажали в кулачок.</w:t>
            </w:r>
          </w:p>
        </w:tc>
      </w:tr>
      <w:tr w:rsidR="00F552E7" w:rsidRPr="001043B9" w:rsidTr="006C463D">
        <w:tc>
          <w:tcPr>
            <w:tcW w:w="1668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7619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«Мы посуду перемыли»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Раз, два, три, четыре,   </w:t>
            </w: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         Ритмичные удары кулачками и в ладоши попеременно.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Мы посуду перемыли:</w:t>
            </w: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                         Одна ладонь скользит по другой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Чайник, чашку, ковшик, ложку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И большую поварешку</w:t>
            </w: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.                    Загибаем пальчики по одному на каждое название посуды.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Мы посуду перемыли,                      </w:t>
            </w: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Одна ладонь скользит по другой.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lastRenderedPageBreak/>
              <w:t>Только чашку мы разбили,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Ковшик тоже развалился,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Нос у чайника отбился,                     </w:t>
            </w: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Снова загибаем пальчики.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Ложку мы чуть-чуть сломали.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Так мы маме помогали.     </w:t>
            </w: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Ритмичные удары кулачками и в ладоши переменно.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 </w:t>
            </w:r>
          </w:p>
        </w:tc>
      </w:tr>
      <w:tr w:rsidR="00F552E7" w:rsidRPr="001043B9" w:rsidTr="006C463D">
        <w:tc>
          <w:tcPr>
            <w:tcW w:w="1668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1134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619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«Дождик»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Дож-дик, Дож-дик, по-ли-вай 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</w: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(на каждый слог пальцами обеих рук поочередно стучите по столу, изображая дождь), 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Будет хлеба каравай 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</w: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(указательным пальцем правой руки загните большой палец на левой руке). 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Будут булки 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</w: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(перечисляя сдобы, этим же пальцем по очереди загибайте остальные пальчики на левой руке), 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Будут сушки, Будут пряники, Ватрушки. 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 </w:t>
            </w:r>
          </w:p>
        </w:tc>
      </w:tr>
      <w:tr w:rsidR="00F552E7" w:rsidRPr="001043B9" w:rsidTr="006C463D">
        <w:tc>
          <w:tcPr>
            <w:tcW w:w="1668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619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«1,2,3,4,5 в космос полетел отряд»</w:t>
            </w:r>
          </w:p>
          <w:tbl>
            <w:tblPr>
              <w:tblW w:w="1198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985"/>
            </w:tblGrid>
            <w:tr w:rsidR="00F552E7" w:rsidRPr="001043B9" w:rsidTr="00035BD8">
              <w:trPr>
                <w:trHeight w:val="1860"/>
              </w:trPr>
              <w:tc>
                <w:tcPr>
                  <w:tcW w:w="11985" w:type="dxa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6C463D" w:rsidRPr="001043B9" w:rsidRDefault="006C463D" w:rsidP="001043B9">
                  <w:pPr>
                    <w:spacing w:line="360" w:lineRule="auto"/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</w:pPr>
                  <w:r w:rsidRPr="001043B9"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  <w:t>Раз, два, три, четыре, пять</w:t>
                  </w:r>
                </w:p>
                <w:p w:rsidR="006C463D" w:rsidRPr="001043B9" w:rsidRDefault="006C463D" w:rsidP="001043B9">
                  <w:pPr>
                    <w:spacing w:line="360" w:lineRule="auto"/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</w:pPr>
                  <w:r w:rsidRPr="001043B9"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  <w:t>  В космос полетел отряд.        </w:t>
                  </w:r>
                </w:p>
                <w:p w:rsidR="006C463D" w:rsidRPr="001043B9" w:rsidRDefault="006C463D" w:rsidP="001043B9">
                  <w:pPr>
                    <w:spacing w:line="360" w:lineRule="auto"/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</w:pPr>
                  <w:r w:rsidRPr="001043B9"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  <w:t>  Командир в бинокль глядит,        </w:t>
                  </w:r>
                </w:p>
                <w:p w:rsidR="006C463D" w:rsidRPr="001043B9" w:rsidRDefault="006C463D" w:rsidP="001043B9">
                  <w:pPr>
                    <w:spacing w:line="360" w:lineRule="auto"/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</w:pPr>
                  <w:r w:rsidRPr="001043B9"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  <w:t>  Что он видит впереди?        </w:t>
                  </w:r>
                </w:p>
                <w:p w:rsidR="006C463D" w:rsidRPr="001043B9" w:rsidRDefault="006C463D" w:rsidP="001043B9">
                  <w:pPr>
                    <w:spacing w:line="360" w:lineRule="auto"/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</w:pPr>
                  <w:r w:rsidRPr="001043B9"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  <w:t>  Солнце, планеты, спутники, кометы,</w:t>
                  </w:r>
                </w:p>
                <w:p w:rsidR="006C463D" w:rsidRPr="001043B9" w:rsidRDefault="006C463D" w:rsidP="001043B9">
                  <w:pPr>
                    <w:spacing w:line="360" w:lineRule="auto"/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</w:pPr>
                  <w:r w:rsidRPr="001043B9"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  <w:t>  Большую жёлтую луну.</w:t>
                  </w:r>
                </w:p>
                <w:p w:rsidR="006C463D" w:rsidRPr="001043B9" w:rsidRDefault="006C463D" w:rsidP="001043B9">
                  <w:pPr>
                    <w:spacing w:line="360" w:lineRule="auto"/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</w:pPr>
                  <w:r w:rsidRPr="001043B9"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  <w:t>  По одному загибают пальчики на обеих руках.</w:t>
                  </w:r>
                </w:p>
                <w:p w:rsidR="006C463D" w:rsidRPr="001043B9" w:rsidRDefault="006C463D" w:rsidP="001043B9">
                  <w:pPr>
                    <w:spacing w:line="360" w:lineRule="auto"/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</w:pPr>
                  <w:r w:rsidRPr="001043B9"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  <w:t>  Соединяют ладошки вместе, поднимают руки вверх.</w:t>
                  </w:r>
                </w:p>
                <w:p w:rsidR="006C463D" w:rsidRPr="001043B9" w:rsidRDefault="006C463D" w:rsidP="001043B9">
                  <w:pPr>
                    <w:spacing w:line="360" w:lineRule="auto"/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</w:pPr>
                  <w:r w:rsidRPr="001043B9"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  <w:lastRenderedPageBreak/>
                    <w:t>  Пальца обеих рук соединяются с большими, образуя «бинокль».</w:t>
                  </w:r>
                </w:p>
                <w:p w:rsidR="006C463D" w:rsidRPr="001043B9" w:rsidRDefault="006C463D" w:rsidP="001043B9">
                  <w:pPr>
                    <w:spacing w:line="360" w:lineRule="auto"/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</w:pPr>
                  <w:r w:rsidRPr="001043B9"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  <w:t>  Загибают пальчики обеих рук</w:t>
                  </w:r>
                </w:p>
              </w:tc>
            </w:tr>
          </w:tbl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lastRenderedPageBreak/>
              <w:t> </w:t>
            </w:r>
          </w:p>
        </w:tc>
      </w:tr>
      <w:tr w:rsidR="00F552E7" w:rsidRPr="001043B9" w:rsidTr="006C463D">
        <w:tc>
          <w:tcPr>
            <w:tcW w:w="1668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7619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«Рыбка»</w:t>
            </w:r>
          </w:p>
          <w:tbl>
            <w:tblPr>
              <w:tblW w:w="1198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985"/>
            </w:tblGrid>
            <w:tr w:rsidR="00F552E7" w:rsidRPr="001043B9" w:rsidTr="00035BD8">
              <w:trPr>
                <w:trHeight w:val="2100"/>
              </w:trPr>
              <w:tc>
                <w:tcPr>
                  <w:tcW w:w="11985" w:type="dxa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6C463D" w:rsidRPr="001043B9" w:rsidRDefault="006C463D" w:rsidP="001043B9">
                  <w:pPr>
                    <w:spacing w:line="360" w:lineRule="auto"/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</w:pPr>
                  <w:r w:rsidRPr="001043B9"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  <w:t>Рыбка плавает в водице,</w:t>
                  </w:r>
                </w:p>
                <w:p w:rsidR="006C463D" w:rsidRPr="001043B9" w:rsidRDefault="006C463D" w:rsidP="001043B9">
                  <w:pPr>
                    <w:spacing w:line="360" w:lineRule="auto"/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</w:pPr>
                  <w:r w:rsidRPr="001043B9"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  <w:t>  Рыбке весело играть.</w:t>
                  </w:r>
                </w:p>
                <w:p w:rsidR="006C463D" w:rsidRPr="001043B9" w:rsidRDefault="006C463D" w:rsidP="001043B9">
                  <w:pPr>
                    <w:spacing w:line="360" w:lineRule="auto"/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</w:pPr>
                  <w:r w:rsidRPr="001043B9"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  <w:t>  Рыбка, рыбка, озорница,</w:t>
                  </w:r>
                </w:p>
                <w:p w:rsidR="006C463D" w:rsidRPr="001043B9" w:rsidRDefault="006C463D" w:rsidP="001043B9">
                  <w:pPr>
                    <w:spacing w:line="360" w:lineRule="auto"/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</w:pPr>
                  <w:r w:rsidRPr="001043B9"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  <w:t>  Мы хотим тебя поймать.</w:t>
                  </w:r>
                </w:p>
                <w:p w:rsidR="006C463D" w:rsidRPr="001043B9" w:rsidRDefault="006C463D" w:rsidP="001043B9">
                  <w:pPr>
                    <w:spacing w:line="360" w:lineRule="auto"/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</w:pPr>
                  <w:r w:rsidRPr="001043B9"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  <w:t>  Рыбка спинку изогнула,</w:t>
                  </w:r>
                </w:p>
                <w:p w:rsidR="006C463D" w:rsidRPr="001043B9" w:rsidRDefault="006C463D" w:rsidP="001043B9">
                  <w:pPr>
                    <w:spacing w:line="360" w:lineRule="auto"/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</w:pPr>
                  <w:r w:rsidRPr="001043B9"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  <w:t>  Крошку хлебную взяла.</w:t>
                  </w:r>
                </w:p>
                <w:p w:rsidR="006C463D" w:rsidRPr="001043B9" w:rsidRDefault="006C463D" w:rsidP="001043B9">
                  <w:pPr>
                    <w:spacing w:line="360" w:lineRule="auto"/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</w:pPr>
                  <w:r w:rsidRPr="001043B9"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  <w:t>  Рыбка хвостиком вильнула.</w:t>
                  </w:r>
                </w:p>
                <w:p w:rsidR="006C463D" w:rsidRPr="001043B9" w:rsidRDefault="006C463D" w:rsidP="001043B9">
                  <w:pPr>
                    <w:spacing w:line="360" w:lineRule="auto"/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</w:pPr>
                  <w:r w:rsidRPr="001043B9"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  <w:t>  Рыбка быстро уплыла.</w:t>
                  </w:r>
                </w:p>
                <w:p w:rsidR="006C463D" w:rsidRPr="001043B9" w:rsidRDefault="006C463D" w:rsidP="001043B9">
                  <w:pPr>
                    <w:spacing w:line="360" w:lineRule="auto"/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</w:pPr>
                  <w:r w:rsidRPr="001043B9"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  <w:t>  Ладони сложены вместе дети</w:t>
                  </w:r>
                </w:p>
                <w:p w:rsidR="006C463D" w:rsidRPr="001043B9" w:rsidRDefault="006C463D" w:rsidP="001043B9">
                  <w:pPr>
                    <w:spacing w:line="360" w:lineRule="auto"/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</w:pPr>
                  <w:r w:rsidRPr="001043B9"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  <w:t>  изображают, как плывёт рыбка.</w:t>
                  </w:r>
                </w:p>
                <w:p w:rsidR="006C463D" w:rsidRPr="001043B9" w:rsidRDefault="006C463D" w:rsidP="001043B9">
                  <w:pPr>
                    <w:spacing w:line="360" w:lineRule="auto"/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</w:pPr>
                  <w:r w:rsidRPr="001043B9"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  <w:t>  Грозят пальчиком.</w:t>
                  </w:r>
                </w:p>
                <w:p w:rsidR="006C463D" w:rsidRPr="001043B9" w:rsidRDefault="006C463D" w:rsidP="001043B9">
                  <w:pPr>
                    <w:spacing w:line="360" w:lineRule="auto"/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</w:pPr>
                  <w:r w:rsidRPr="001043B9"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  <w:t>  Медленно сближают ладони.</w:t>
                  </w:r>
                </w:p>
                <w:p w:rsidR="006C463D" w:rsidRPr="001043B9" w:rsidRDefault="006C463D" w:rsidP="001043B9">
                  <w:pPr>
                    <w:spacing w:line="360" w:lineRule="auto"/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</w:pPr>
                  <w:r w:rsidRPr="001043B9"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  <w:t>  Делают хватательное движение.</w:t>
                  </w:r>
                </w:p>
                <w:p w:rsidR="006C463D" w:rsidRPr="001043B9" w:rsidRDefault="006C463D" w:rsidP="001043B9">
                  <w:pPr>
                    <w:spacing w:line="360" w:lineRule="auto"/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</w:pPr>
                  <w:r w:rsidRPr="001043B9">
                    <w:rPr>
                      <w:rFonts w:ascii="PT Astra Serif" w:hAnsi="PT Astra Serif" w:cs="Times New Roman"/>
                      <w:color w:val="000000" w:themeColor="text1"/>
                      <w:sz w:val="28"/>
                      <w:szCs w:val="28"/>
                    </w:rPr>
                    <w:t>  Снова «плывут».</w:t>
                  </w:r>
                </w:p>
              </w:tc>
            </w:tr>
          </w:tbl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 </w:t>
            </w:r>
          </w:p>
        </w:tc>
      </w:tr>
      <w:tr w:rsidR="00F552E7" w:rsidRPr="001043B9" w:rsidTr="006C463D">
        <w:tc>
          <w:tcPr>
            <w:tcW w:w="1668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  <w:t>Май</w:t>
            </w:r>
          </w:p>
        </w:tc>
        <w:tc>
          <w:tcPr>
            <w:tcW w:w="1134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19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 </w:t>
            </w:r>
          </w:p>
        </w:tc>
      </w:tr>
      <w:tr w:rsidR="00F552E7" w:rsidRPr="001043B9" w:rsidTr="006C463D">
        <w:tc>
          <w:tcPr>
            <w:tcW w:w="1668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7619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«Бабочка»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Кисти рук расположить горизонтально. Скрестить большие пальцы.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Махи кистями рук, изображая крылышки бабочки.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 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lastRenderedPageBreak/>
              <w:t>Ах, красавица какая-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Эта бабочка большая!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Над цветами полетала-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И мгновенно вдруг пропала.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 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 </w:t>
            </w:r>
          </w:p>
        </w:tc>
      </w:tr>
      <w:tr w:rsidR="006C463D" w:rsidRPr="001043B9" w:rsidTr="006C463D">
        <w:tc>
          <w:tcPr>
            <w:tcW w:w="1668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7619" w:type="dxa"/>
            <w:vAlign w:val="center"/>
          </w:tcPr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«По ягоды»</w:t>
            </w:r>
          </w:p>
          <w:p w:rsidR="006C463D" w:rsidRPr="001043B9" w:rsidRDefault="006C463D" w:rsidP="001043B9">
            <w:pPr>
              <w:spacing w:line="360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Раз, два, три, четыре, пять 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</w: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(пальцы обеих рук «здороваются» — соприкасаются друг с другом: сначала соединяйте большие пальцы, затем указательные и т. д.), 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В лес идем мы погулять 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</w: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(указательный и средний пальцы обеих рук «идут» по столу). 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За черникой за малиной 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</w: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(указательным пальцем правой руки нагибайте пальцы на левой, начиная с большого), 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Зa брусникой и за калиной. 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Землянику мы найдем 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  <w:t>И братишке отнесем </w:t>
            </w:r>
            <w:r w:rsidRPr="001043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br/>
            </w:r>
            <w:r w:rsidRPr="001043B9">
              <w:rPr>
                <w:rFonts w:ascii="PT Astra Serif" w:hAnsi="PT Astra Serif" w:cs="Times New Roman"/>
                <w:i/>
                <w:iCs/>
                <w:color w:val="000000" w:themeColor="text1"/>
                <w:sz w:val="28"/>
                <w:szCs w:val="28"/>
              </w:rPr>
              <w:t>(указательный и средний пальцы обеих рук «идут» по столу). </w:t>
            </w:r>
          </w:p>
        </w:tc>
      </w:tr>
    </w:tbl>
    <w:p w:rsidR="00462E3E" w:rsidRPr="001043B9" w:rsidRDefault="00462E3E" w:rsidP="001043B9">
      <w:pPr>
        <w:spacing w:line="360" w:lineRule="auto"/>
        <w:rPr>
          <w:rFonts w:ascii="PT Astra Serif" w:hAnsi="PT Astra Serif" w:cs="Times New Roman"/>
          <w:color w:val="000000" w:themeColor="text1"/>
          <w:sz w:val="28"/>
          <w:szCs w:val="28"/>
        </w:rPr>
      </w:pPr>
    </w:p>
    <w:p w:rsidR="00035BD8" w:rsidRPr="001043B9" w:rsidRDefault="00035BD8" w:rsidP="001043B9">
      <w:pPr>
        <w:spacing w:line="360" w:lineRule="auto"/>
        <w:rPr>
          <w:rFonts w:ascii="PT Astra Serif" w:hAnsi="PT Astra Serif" w:cs="Times New Roman"/>
          <w:b/>
          <w:color w:val="000000" w:themeColor="text1"/>
          <w:sz w:val="28"/>
          <w:szCs w:val="28"/>
        </w:rPr>
      </w:pPr>
    </w:p>
    <w:p w:rsidR="00035BD8" w:rsidRPr="001043B9" w:rsidRDefault="00035BD8" w:rsidP="001043B9">
      <w:pPr>
        <w:spacing w:line="360" w:lineRule="auto"/>
        <w:rPr>
          <w:rFonts w:ascii="PT Astra Serif" w:hAnsi="PT Astra Serif" w:cs="Times New Roman"/>
          <w:b/>
          <w:color w:val="000000" w:themeColor="text1"/>
          <w:sz w:val="28"/>
          <w:szCs w:val="28"/>
        </w:rPr>
      </w:pPr>
    </w:p>
    <w:p w:rsidR="00035BD8" w:rsidRPr="001043B9" w:rsidRDefault="00035BD8" w:rsidP="001043B9">
      <w:pPr>
        <w:spacing w:line="360" w:lineRule="auto"/>
        <w:rPr>
          <w:rFonts w:ascii="PT Astra Serif" w:hAnsi="PT Astra Serif" w:cs="Times New Roman"/>
          <w:b/>
          <w:color w:val="000000" w:themeColor="text1"/>
          <w:sz w:val="28"/>
          <w:szCs w:val="28"/>
        </w:rPr>
      </w:pPr>
    </w:p>
    <w:p w:rsidR="00035BD8" w:rsidRPr="001043B9" w:rsidRDefault="00035BD8" w:rsidP="001043B9">
      <w:pPr>
        <w:spacing w:line="360" w:lineRule="auto"/>
        <w:rPr>
          <w:rFonts w:ascii="PT Astra Serif" w:hAnsi="PT Astra Serif" w:cs="Times New Roman"/>
          <w:b/>
          <w:color w:val="000000" w:themeColor="text1"/>
          <w:sz w:val="28"/>
          <w:szCs w:val="28"/>
        </w:rPr>
      </w:pPr>
    </w:p>
    <w:p w:rsidR="00035BD8" w:rsidRPr="001043B9" w:rsidRDefault="00035BD8" w:rsidP="001043B9">
      <w:pPr>
        <w:spacing w:line="360" w:lineRule="auto"/>
        <w:rPr>
          <w:rFonts w:ascii="PT Astra Serif" w:hAnsi="PT Astra Serif" w:cs="Times New Roman"/>
          <w:b/>
          <w:color w:val="000000" w:themeColor="text1"/>
          <w:sz w:val="28"/>
          <w:szCs w:val="28"/>
        </w:rPr>
      </w:pPr>
    </w:p>
    <w:p w:rsidR="00035BD8" w:rsidRPr="001043B9" w:rsidRDefault="00035BD8" w:rsidP="001043B9">
      <w:pPr>
        <w:spacing w:line="360" w:lineRule="auto"/>
        <w:rPr>
          <w:rFonts w:ascii="PT Astra Serif" w:hAnsi="PT Astra Serif" w:cs="Times New Roman"/>
          <w:b/>
          <w:color w:val="000000" w:themeColor="text1"/>
          <w:sz w:val="28"/>
          <w:szCs w:val="28"/>
        </w:rPr>
      </w:pPr>
    </w:p>
    <w:p w:rsidR="009D778F" w:rsidRPr="001043B9" w:rsidRDefault="00802F6B" w:rsidP="001043B9">
      <w:pPr>
        <w:spacing w:line="360" w:lineRule="auto"/>
        <w:rPr>
          <w:rFonts w:ascii="PT Astra Serif" w:hAnsi="PT Astra Serif" w:cs="Times New Roman"/>
          <w:b/>
          <w:color w:val="000000" w:themeColor="text1"/>
          <w:sz w:val="28"/>
          <w:szCs w:val="28"/>
        </w:rPr>
      </w:pPr>
      <w:r w:rsidRPr="001043B9">
        <w:rPr>
          <w:rFonts w:ascii="PT Astra Serif" w:hAnsi="PT Astra Serif" w:cs="Times New Roman"/>
          <w:b/>
          <w:color w:val="000000" w:themeColor="text1"/>
          <w:sz w:val="28"/>
          <w:szCs w:val="28"/>
        </w:rPr>
        <w:lastRenderedPageBreak/>
        <w:t>Используемая литература:</w:t>
      </w:r>
    </w:p>
    <w:p w:rsidR="006C463D" w:rsidRPr="001043B9" w:rsidRDefault="009D778F" w:rsidP="001043B9">
      <w:pPr>
        <w:pStyle w:val="a7"/>
        <w:numPr>
          <w:ilvl w:val="0"/>
          <w:numId w:val="2"/>
        </w:numPr>
        <w:spacing w:line="360" w:lineRule="auto"/>
        <w:rPr>
          <w:rFonts w:ascii="PT Astra Serif" w:hAnsi="PT Astra Serif" w:cs="Times New Roman"/>
          <w:color w:val="000000" w:themeColor="text1"/>
          <w:sz w:val="28"/>
          <w:szCs w:val="28"/>
          <w:shd w:val="clear" w:color="auto" w:fill="FFFFFF"/>
        </w:rPr>
      </w:pPr>
      <w:r w:rsidRPr="001043B9">
        <w:rPr>
          <w:rFonts w:ascii="PT Astra Serif" w:hAnsi="PT Astra Serif" w:cs="Times New Roman"/>
          <w:color w:val="000000" w:themeColor="text1"/>
          <w:sz w:val="28"/>
          <w:szCs w:val="28"/>
          <w:shd w:val="clear" w:color="auto" w:fill="FFFFFF"/>
        </w:rPr>
        <w:t xml:space="preserve">Буцикина Т.П. , Вартапетова Г.М. Развитие общей и мелкой моторики как основа формирования графо-моторных навыков у </w:t>
      </w:r>
      <w:r w:rsidR="006C463D" w:rsidRPr="001043B9">
        <w:rPr>
          <w:rFonts w:ascii="PT Astra Serif" w:hAnsi="PT Astra Serif" w:cs="Times New Roman"/>
          <w:color w:val="000000" w:themeColor="text1"/>
          <w:sz w:val="28"/>
          <w:szCs w:val="28"/>
          <w:shd w:val="clear" w:color="auto" w:fill="FFFFFF"/>
        </w:rPr>
        <w:t xml:space="preserve">школьников,2005. </w:t>
      </w:r>
    </w:p>
    <w:p w:rsidR="009D778F" w:rsidRPr="001043B9" w:rsidRDefault="009D778F" w:rsidP="001043B9">
      <w:pPr>
        <w:pStyle w:val="a7"/>
        <w:numPr>
          <w:ilvl w:val="0"/>
          <w:numId w:val="2"/>
        </w:numPr>
        <w:spacing w:after="0" w:line="360" w:lineRule="auto"/>
        <w:rPr>
          <w:rFonts w:ascii="PT Astra Serif" w:hAnsi="PT Astra Serif" w:cs="Times New Roman"/>
          <w:color w:val="000000" w:themeColor="text1"/>
          <w:sz w:val="28"/>
          <w:szCs w:val="28"/>
          <w:shd w:val="clear" w:color="auto" w:fill="FFFFFF"/>
        </w:rPr>
      </w:pPr>
      <w:r w:rsidRPr="001043B9">
        <w:rPr>
          <w:rFonts w:ascii="PT Astra Serif" w:hAnsi="PT Astra Serif" w:cs="Times New Roman"/>
          <w:color w:val="000000" w:themeColor="text1"/>
          <w:sz w:val="28"/>
          <w:szCs w:val="28"/>
          <w:shd w:val="clear" w:color="auto" w:fill="FFFFFF"/>
        </w:rPr>
        <w:t xml:space="preserve">Борисенко М.Г. Наши пальчики играют. - Екатеринбург: Паритет, 2005. </w:t>
      </w:r>
    </w:p>
    <w:p w:rsidR="00802F6B" w:rsidRPr="001043B9" w:rsidRDefault="009D778F" w:rsidP="001043B9">
      <w:pPr>
        <w:pStyle w:val="a7"/>
        <w:numPr>
          <w:ilvl w:val="0"/>
          <w:numId w:val="2"/>
        </w:numPr>
        <w:shd w:val="clear" w:color="auto" w:fill="FFFFFF"/>
        <w:spacing w:before="100" w:beforeAutospacing="1" w:after="0" w:line="360" w:lineRule="auto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Богатеева 3.А. Чудесные поделки из бумаги. - М., 1992</w:t>
      </w:r>
    </w:p>
    <w:p w:rsidR="009D778F" w:rsidRPr="001043B9" w:rsidRDefault="009D778F" w:rsidP="001043B9">
      <w:pPr>
        <w:pStyle w:val="a7"/>
        <w:numPr>
          <w:ilvl w:val="0"/>
          <w:numId w:val="2"/>
        </w:numPr>
        <w:shd w:val="clear" w:color="auto" w:fill="FFFFFF"/>
        <w:spacing w:before="100" w:beforeAutospacing="1" w:after="0" w:line="360" w:lineRule="auto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  <w:r w:rsidRPr="001043B9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Выгорнов В.В. Оригами. - М., 2003</w:t>
      </w:r>
    </w:p>
    <w:p w:rsidR="009D778F" w:rsidRPr="001043B9" w:rsidRDefault="009D778F" w:rsidP="001043B9">
      <w:pPr>
        <w:pStyle w:val="a7"/>
        <w:numPr>
          <w:ilvl w:val="0"/>
          <w:numId w:val="2"/>
        </w:numPr>
        <w:spacing w:after="0" w:line="360" w:lineRule="auto"/>
        <w:rPr>
          <w:rFonts w:ascii="PT Astra Serif" w:hAnsi="PT Astra Serif" w:cs="Times New Roman"/>
          <w:color w:val="000000" w:themeColor="text1"/>
          <w:sz w:val="28"/>
          <w:szCs w:val="28"/>
          <w:shd w:val="clear" w:color="auto" w:fill="FFFFFF"/>
        </w:rPr>
      </w:pPr>
      <w:r w:rsidRPr="001043B9">
        <w:rPr>
          <w:rFonts w:ascii="PT Astra Serif" w:hAnsi="PT Astra Serif" w:cs="Times New Roman"/>
          <w:color w:val="000000" w:themeColor="text1"/>
          <w:sz w:val="28"/>
          <w:szCs w:val="28"/>
          <w:shd w:val="clear" w:color="auto" w:fill="FFFFFF"/>
        </w:rPr>
        <w:t>Грибовская А. А. Обучение дошкольников декоративному рисованию, лепке, аппликации: конспекты занятий.- Скрипторий, 2008</w:t>
      </w:r>
    </w:p>
    <w:p w:rsidR="00462E3E" w:rsidRPr="001043B9" w:rsidRDefault="00B24FA4" w:rsidP="001043B9">
      <w:pPr>
        <w:pStyle w:val="a7"/>
        <w:numPr>
          <w:ilvl w:val="0"/>
          <w:numId w:val="2"/>
        </w:numPr>
        <w:spacing w:after="0" w:line="360" w:lineRule="auto"/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1043B9">
        <w:rPr>
          <w:rFonts w:ascii="PT Astra Serif" w:hAnsi="PT Astra Serif" w:cs="Times New Roman"/>
          <w:color w:val="000000" w:themeColor="text1"/>
          <w:sz w:val="28"/>
          <w:szCs w:val="28"/>
        </w:rPr>
        <w:t>Гризик</w:t>
      </w:r>
      <w:r w:rsidR="009D778F" w:rsidRPr="001043B9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 </w:t>
      </w:r>
      <w:r w:rsidRPr="001043B9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 </w:t>
      </w:r>
      <w:r w:rsidR="009D778F" w:rsidRPr="001043B9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Т.И. </w:t>
      </w:r>
      <w:r w:rsidRPr="001043B9">
        <w:rPr>
          <w:rFonts w:ascii="PT Astra Serif" w:hAnsi="PT Astra Serif" w:cs="Times New Roman"/>
          <w:color w:val="000000" w:themeColor="text1"/>
          <w:sz w:val="28"/>
          <w:szCs w:val="28"/>
        </w:rPr>
        <w:t>пособие для детей 4-5 лет «Умелые пальчики»</w:t>
      </w:r>
    </w:p>
    <w:p w:rsidR="009D778F" w:rsidRPr="001043B9" w:rsidRDefault="009D778F" w:rsidP="001043B9">
      <w:pPr>
        <w:pStyle w:val="a7"/>
        <w:numPr>
          <w:ilvl w:val="0"/>
          <w:numId w:val="2"/>
        </w:numPr>
        <w:spacing w:after="0" w:line="360" w:lineRule="auto"/>
        <w:rPr>
          <w:rFonts w:ascii="PT Astra Serif" w:hAnsi="PT Astra Serif" w:cs="Times New Roman"/>
          <w:color w:val="000000" w:themeColor="text1"/>
          <w:sz w:val="28"/>
          <w:szCs w:val="28"/>
          <w:shd w:val="clear" w:color="auto" w:fill="FFFFFF"/>
        </w:rPr>
      </w:pPr>
      <w:r w:rsidRPr="001043B9">
        <w:rPr>
          <w:rFonts w:ascii="PT Astra Serif" w:hAnsi="PT Astra Serif" w:cs="Times New Roman"/>
          <w:color w:val="000000" w:themeColor="text1"/>
          <w:sz w:val="28"/>
          <w:szCs w:val="28"/>
          <w:shd w:val="clear" w:color="auto" w:fill="FFFFFF"/>
        </w:rPr>
        <w:t>Давыдова Г.Н. «Нетрадиционные техники рисования в детском саду», Москва, 2008г.</w:t>
      </w:r>
    </w:p>
    <w:p w:rsidR="00802F6B" w:rsidRPr="001043B9" w:rsidRDefault="00802F6B" w:rsidP="001043B9">
      <w:pPr>
        <w:pStyle w:val="a5"/>
        <w:numPr>
          <w:ilvl w:val="0"/>
          <w:numId w:val="2"/>
        </w:numPr>
        <w:spacing w:before="0" w:beforeAutospacing="0" w:after="0" w:afterAutospacing="0" w:line="360" w:lineRule="auto"/>
        <w:rPr>
          <w:rFonts w:ascii="PT Astra Serif" w:hAnsi="PT Astra Serif"/>
          <w:color w:val="000000" w:themeColor="text1"/>
          <w:sz w:val="28"/>
          <w:szCs w:val="28"/>
          <w:shd w:val="clear" w:color="auto" w:fill="FFFFFF"/>
        </w:rPr>
      </w:pPr>
      <w:r w:rsidRPr="001043B9">
        <w:rPr>
          <w:rFonts w:ascii="PT Astra Serif" w:hAnsi="PT Astra Serif"/>
          <w:color w:val="000000" w:themeColor="text1"/>
          <w:sz w:val="28"/>
          <w:szCs w:val="28"/>
          <w:shd w:val="clear" w:color="auto" w:fill="FFFFFF"/>
        </w:rPr>
        <w:t>Комарова, Т.С. Обучение детей технике рисования</w:t>
      </w:r>
    </w:p>
    <w:p w:rsidR="00802F6B" w:rsidRPr="001043B9" w:rsidRDefault="00802F6B" w:rsidP="001043B9">
      <w:pPr>
        <w:pStyle w:val="a5"/>
        <w:numPr>
          <w:ilvl w:val="0"/>
          <w:numId w:val="2"/>
        </w:numPr>
        <w:spacing w:before="0" w:beforeAutospacing="0" w:after="0" w:afterAutospacing="0" w:line="360" w:lineRule="auto"/>
        <w:rPr>
          <w:rFonts w:ascii="PT Astra Serif" w:hAnsi="PT Astra Serif"/>
          <w:color w:val="000000" w:themeColor="text1"/>
          <w:sz w:val="28"/>
          <w:szCs w:val="28"/>
          <w:shd w:val="clear" w:color="auto" w:fill="FFFFFF"/>
        </w:rPr>
      </w:pPr>
      <w:r w:rsidRPr="001043B9">
        <w:rPr>
          <w:rFonts w:ascii="PT Astra Serif" w:hAnsi="PT Astra Serif"/>
          <w:color w:val="000000" w:themeColor="text1"/>
          <w:sz w:val="28"/>
          <w:szCs w:val="28"/>
          <w:shd w:val="clear" w:color="auto" w:fill="FFFFFF"/>
        </w:rPr>
        <w:t>Лыкова И. А. Изобразительная деятельность в детском саду: Планирование, конспекты занятий, методические рекомендации.-М.: Карапуз, 2007</w:t>
      </w:r>
    </w:p>
    <w:p w:rsidR="00A8208B" w:rsidRPr="001043B9" w:rsidRDefault="00A8208B" w:rsidP="001043B9">
      <w:pPr>
        <w:pStyle w:val="a7"/>
        <w:numPr>
          <w:ilvl w:val="0"/>
          <w:numId w:val="2"/>
        </w:numPr>
        <w:spacing w:after="0" w:line="360" w:lineRule="auto"/>
        <w:rPr>
          <w:rFonts w:ascii="PT Astra Serif" w:hAnsi="PT Astra Serif" w:cs="Times New Roman"/>
          <w:color w:val="000000" w:themeColor="text1"/>
          <w:sz w:val="28"/>
          <w:szCs w:val="28"/>
          <w:shd w:val="clear" w:color="auto" w:fill="FFFFFF"/>
        </w:rPr>
      </w:pPr>
      <w:r w:rsidRPr="001043B9">
        <w:rPr>
          <w:rFonts w:ascii="PT Astra Serif" w:hAnsi="PT Astra Serif" w:cs="Times New Roman"/>
          <w:color w:val="000000" w:themeColor="text1"/>
          <w:sz w:val="28"/>
          <w:szCs w:val="28"/>
          <w:shd w:val="clear" w:color="auto" w:fill="FFFFFF"/>
        </w:rPr>
        <w:t>Нoвикoвa E.В. Кaк пoдгoтoвить руку рeбенкa к письму: кoмплeкс упрaжнeний для трeнингa мышц рук у дeтeй. - М.: Гнoм и Д, 2010..</w:t>
      </w:r>
    </w:p>
    <w:p w:rsidR="00802F6B" w:rsidRPr="001043B9" w:rsidRDefault="00802F6B" w:rsidP="001043B9">
      <w:pPr>
        <w:pStyle w:val="a5"/>
        <w:numPr>
          <w:ilvl w:val="0"/>
          <w:numId w:val="2"/>
        </w:numPr>
        <w:shd w:val="clear" w:color="auto" w:fill="FFFFFF"/>
        <w:spacing w:after="0" w:afterAutospacing="0" w:line="360" w:lineRule="auto"/>
        <w:rPr>
          <w:rFonts w:ascii="PT Astra Serif" w:hAnsi="PT Astra Serif"/>
          <w:color w:val="000000" w:themeColor="text1"/>
          <w:sz w:val="28"/>
          <w:szCs w:val="28"/>
        </w:rPr>
      </w:pPr>
      <w:r w:rsidRPr="001043B9">
        <w:rPr>
          <w:rFonts w:ascii="PT Astra Serif" w:hAnsi="PT Astra Serif"/>
          <w:color w:val="000000" w:themeColor="text1"/>
          <w:sz w:val="28"/>
          <w:szCs w:val="28"/>
        </w:rPr>
        <w:t>Тимофеева Е.Ю. Пальчиковая гимнастика. - М.: Корона Принт, 2008..</w:t>
      </w:r>
    </w:p>
    <w:p w:rsidR="00802F6B" w:rsidRPr="001043B9" w:rsidRDefault="00802F6B" w:rsidP="001043B9">
      <w:pPr>
        <w:pStyle w:val="a5"/>
        <w:numPr>
          <w:ilvl w:val="0"/>
          <w:numId w:val="2"/>
        </w:numPr>
        <w:shd w:val="clear" w:color="auto" w:fill="FFFFFF"/>
        <w:spacing w:after="0" w:afterAutospacing="0" w:line="360" w:lineRule="auto"/>
        <w:rPr>
          <w:rFonts w:ascii="PT Astra Serif" w:hAnsi="PT Astra Serif"/>
          <w:color w:val="000000" w:themeColor="text1"/>
          <w:sz w:val="28"/>
          <w:szCs w:val="28"/>
        </w:rPr>
      </w:pPr>
      <w:r w:rsidRPr="001043B9">
        <w:rPr>
          <w:rFonts w:ascii="PT Astra Serif" w:hAnsi="PT Astra Serif"/>
          <w:color w:val="000000" w:themeColor="text1"/>
          <w:sz w:val="28"/>
          <w:szCs w:val="28"/>
        </w:rPr>
        <w:t xml:space="preserve">Ткаченко Т.А. Мелкая моторика. Гимнастика для пальчиков. - М.: ЭКСМО, 2010. </w:t>
      </w:r>
    </w:p>
    <w:p w:rsidR="009D778F" w:rsidRPr="001043B9" w:rsidRDefault="009D778F" w:rsidP="001043B9">
      <w:pPr>
        <w:pStyle w:val="a7"/>
        <w:numPr>
          <w:ilvl w:val="0"/>
          <w:numId w:val="2"/>
        </w:numPr>
        <w:spacing w:after="0" w:line="360" w:lineRule="auto"/>
        <w:rPr>
          <w:rFonts w:ascii="PT Astra Serif" w:hAnsi="PT Astra Serif" w:cs="Times New Roman"/>
          <w:color w:val="000000" w:themeColor="text1"/>
          <w:sz w:val="28"/>
          <w:szCs w:val="28"/>
          <w:shd w:val="clear" w:color="auto" w:fill="FFFFFF"/>
        </w:rPr>
      </w:pPr>
      <w:r w:rsidRPr="001043B9">
        <w:rPr>
          <w:rFonts w:ascii="PT Astra Serif" w:hAnsi="PT Astra Serif" w:cs="Times New Roman"/>
          <w:color w:val="000000" w:themeColor="text1"/>
          <w:sz w:val="28"/>
          <w:szCs w:val="28"/>
          <w:shd w:val="clear" w:color="auto" w:fill="FFFFFF"/>
        </w:rPr>
        <w:t xml:space="preserve">Черенкова Е.Ф. Оригинальные пальчиковые игры. - М.: Дом ХХI век, 2014. </w:t>
      </w:r>
    </w:p>
    <w:p w:rsidR="009D778F" w:rsidRPr="00F552E7" w:rsidRDefault="009D778F" w:rsidP="001043B9">
      <w:pPr>
        <w:pStyle w:val="a5"/>
        <w:spacing w:before="0" w:beforeAutospacing="0" w:after="285" w:afterAutospacing="0" w:line="360" w:lineRule="auto"/>
        <w:rPr>
          <w:color w:val="000000" w:themeColor="text1"/>
          <w:sz w:val="28"/>
          <w:szCs w:val="28"/>
          <w:shd w:val="clear" w:color="auto" w:fill="FFFFFF"/>
        </w:rPr>
      </w:pPr>
    </w:p>
    <w:p w:rsidR="009D778F" w:rsidRPr="00F552E7" w:rsidRDefault="009D778F" w:rsidP="00462E3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9D778F" w:rsidRPr="00F552E7" w:rsidSect="00F552E7">
      <w:pgSz w:w="11906" w:h="16838"/>
      <w:pgMar w:top="709" w:right="567" w:bottom="67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475A" w:rsidRDefault="005F475A" w:rsidP="00F552E7">
      <w:pPr>
        <w:spacing w:after="0" w:line="240" w:lineRule="auto"/>
      </w:pPr>
      <w:r>
        <w:separator/>
      </w:r>
    </w:p>
  </w:endnote>
  <w:endnote w:type="continuationSeparator" w:id="0">
    <w:p w:rsidR="005F475A" w:rsidRDefault="005F475A" w:rsidP="00F552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475A" w:rsidRDefault="005F475A" w:rsidP="00F552E7">
      <w:pPr>
        <w:spacing w:after="0" w:line="240" w:lineRule="auto"/>
      </w:pPr>
      <w:r>
        <w:separator/>
      </w:r>
    </w:p>
  </w:footnote>
  <w:footnote w:type="continuationSeparator" w:id="0">
    <w:p w:rsidR="005F475A" w:rsidRDefault="005F475A" w:rsidP="00F552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FE1BC3"/>
    <w:multiLevelType w:val="hybridMultilevel"/>
    <w:tmpl w:val="7A38451A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" w15:restartNumberingAfterBreak="0">
    <w:nsid w:val="30F56AB8"/>
    <w:multiLevelType w:val="multilevel"/>
    <w:tmpl w:val="DBF26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893D10"/>
    <w:multiLevelType w:val="hybridMultilevel"/>
    <w:tmpl w:val="B14A16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E46AF4"/>
    <w:multiLevelType w:val="hybridMultilevel"/>
    <w:tmpl w:val="7258F59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D7E"/>
    <w:rsid w:val="00035BD8"/>
    <w:rsid w:val="000478A6"/>
    <w:rsid w:val="000A751E"/>
    <w:rsid w:val="00100237"/>
    <w:rsid w:val="001043B9"/>
    <w:rsid w:val="001E00F2"/>
    <w:rsid w:val="001E4290"/>
    <w:rsid w:val="00212F28"/>
    <w:rsid w:val="00462E3E"/>
    <w:rsid w:val="004E1DD0"/>
    <w:rsid w:val="005F0EA5"/>
    <w:rsid w:val="005F475A"/>
    <w:rsid w:val="00606C7C"/>
    <w:rsid w:val="006C463D"/>
    <w:rsid w:val="00802F6B"/>
    <w:rsid w:val="00891BEA"/>
    <w:rsid w:val="00907D7E"/>
    <w:rsid w:val="00920C7D"/>
    <w:rsid w:val="00996FEB"/>
    <w:rsid w:val="009D778F"/>
    <w:rsid w:val="00A8208B"/>
    <w:rsid w:val="00A84366"/>
    <w:rsid w:val="00B24FA4"/>
    <w:rsid w:val="00B94C2A"/>
    <w:rsid w:val="00BD1700"/>
    <w:rsid w:val="00C15C0C"/>
    <w:rsid w:val="00D95117"/>
    <w:rsid w:val="00DF1B0C"/>
    <w:rsid w:val="00F15425"/>
    <w:rsid w:val="00F552E7"/>
    <w:rsid w:val="00FE0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ECE14B-82A2-483A-BA82-BA82C09FA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75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751E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FE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462E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802F6B"/>
    <w:pPr>
      <w:ind w:left="720"/>
      <w:contextualSpacing/>
    </w:pPr>
  </w:style>
  <w:style w:type="paragraph" w:customStyle="1" w:styleId="Default">
    <w:name w:val="Default"/>
    <w:rsid w:val="00802F6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1">
    <w:name w:val="Сетка таблицы1"/>
    <w:basedOn w:val="a1"/>
    <w:next w:val="a6"/>
    <w:uiPriority w:val="59"/>
    <w:rsid w:val="00802F6B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basedOn w:val="a"/>
    <w:link w:val="a9"/>
    <w:uiPriority w:val="99"/>
    <w:unhideWhenUsed/>
    <w:rsid w:val="00F552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552E7"/>
  </w:style>
  <w:style w:type="paragraph" w:styleId="aa">
    <w:name w:val="footer"/>
    <w:basedOn w:val="a"/>
    <w:link w:val="ab"/>
    <w:uiPriority w:val="99"/>
    <w:unhideWhenUsed/>
    <w:rsid w:val="00F552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552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2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4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0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667942-B082-442E-BFE0-E0BCD2371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</Pages>
  <Words>5017</Words>
  <Characters>28597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</dc:creator>
  <cp:keywords/>
  <dc:description/>
  <cp:lastModifiedBy>a p-l</cp:lastModifiedBy>
  <cp:revision>2</cp:revision>
  <cp:lastPrinted>2019-02-08T16:20:00Z</cp:lastPrinted>
  <dcterms:created xsi:type="dcterms:W3CDTF">2022-09-15T09:49:00Z</dcterms:created>
  <dcterms:modified xsi:type="dcterms:W3CDTF">2022-09-15T09:49:00Z</dcterms:modified>
</cp:coreProperties>
</file>