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7C" w:rsidRPr="00094D39" w:rsidRDefault="00EC3E7C" w:rsidP="00094D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D39">
        <w:rPr>
          <w:rFonts w:ascii="Times New Roman" w:hAnsi="Times New Roman" w:cs="Times New Roman"/>
          <w:b/>
          <w:sz w:val="28"/>
          <w:szCs w:val="28"/>
        </w:rPr>
        <w:t xml:space="preserve">Калинина С.Б., преподаватель, КГБ ПОУ КСМТ, </w:t>
      </w:r>
    </w:p>
    <w:p w:rsidR="00EC3E7C" w:rsidRPr="00094D39" w:rsidRDefault="00EC3E7C" w:rsidP="00094D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D39">
        <w:rPr>
          <w:rFonts w:ascii="Times New Roman" w:hAnsi="Times New Roman" w:cs="Times New Roman"/>
          <w:b/>
          <w:sz w:val="28"/>
          <w:szCs w:val="28"/>
        </w:rPr>
        <w:t xml:space="preserve">г. Комсомольск-на-Амуре </w:t>
      </w:r>
    </w:p>
    <w:p w:rsidR="00094D39" w:rsidRPr="00094D39" w:rsidRDefault="00094D39" w:rsidP="00094D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D39" w:rsidRPr="00094D39" w:rsidRDefault="00094D39" w:rsidP="00094D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D39">
        <w:rPr>
          <w:rFonts w:ascii="Times New Roman" w:hAnsi="Times New Roman" w:cs="Times New Roman"/>
          <w:b/>
          <w:sz w:val="28"/>
          <w:szCs w:val="28"/>
        </w:rPr>
        <w:t xml:space="preserve">Теоретическое исследование организации воспитательной работы с </w:t>
      </w:r>
      <w:proofErr w:type="gramStart"/>
      <w:r w:rsidRPr="00094D39">
        <w:rPr>
          <w:rFonts w:ascii="Times New Roman" w:hAnsi="Times New Roman" w:cs="Times New Roman"/>
          <w:b/>
          <w:sz w:val="28"/>
          <w:szCs w:val="28"/>
        </w:rPr>
        <w:t>обучающимися</w:t>
      </w:r>
      <w:proofErr w:type="gramEnd"/>
      <w:r w:rsidRPr="00094D39">
        <w:rPr>
          <w:rFonts w:ascii="Times New Roman" w:hAnsi="Times New Roman" w:cs="Times New Roman"/>
          <w:b/>
          <w:sz w:val="28"/>
          <w:szCs w:val="28"/>
        </w:rPr>
        <w:t xml:space="preserve"> при реализации дистанционных образовательных технологий</w:t>
      </w:r>
    </w:p>
    <w:p w:rsidR="00EC3E7C" w:rsidRPr="00094D39" w:rsidRDefault="00EC3E7C" w:rsidP="00094D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5084" w:rsidRPr="00342AA2" w:rsidRDefault="00B53257" w:rsidP="00094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257">
        <w:rPr>
          <w:rFonts w:ascii="Times New Roman" w:hAnsi="Times New Roman" w:cs="Times New Roman"/>
          <w:b/>
          <w:sz w:val="28"/>
          <w:szCs w:val="28"/>
        </w:rPr>
        <w:t>Актуальность.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5084" w:rsidRPr="00342AA2">
        <w:rPr>
          <w:rFonts w:ascii="Times New Roman" w:hAnsi="Times New Roman" w:cs="Times New Roman"/>
          <w:sz w:val="28"/>
          <w:szCs w:val="28"/>
        </w:rPr>
        <w:t>Дистанционное обучение в современной ситуации становится привычной для большинства педагогов формой работы с классом</w:t>
      </w:r>
      <w:r w:rsidR="00EC3E7C">
        <w:rPr>
          <w:rFonts w:ascii="Times New Roman" w:hAnsi="Times New Roman" w:cs="Times New Roman"/>
          <w:sz w:val="28"/>
          <w:szCs w:val="28"/>
        </w:rPr>
        <w:t xml:space="preserve"> или группой,</w:t>
      </w:r>
      <w:r w:rsidR="002C5084" w:rsidRPr="00342AA2">
        <w:rPr>
          <w:rFonts w:ascii="Times New Roman" w:hAnsi="Times New Roman" w:cs="Times New Roman"/>
          <w:sz w:val="28"/>
          <w:szCs w:val="28"/>
        </w:rPr>
        <w:t xml:space="preserve"> постепенно становится нормой и проведение уроков с использованием дистанционных технологий. Но воспитательная работа в условиях дистанционной формы обучения как немаловажная часть педагогического процесса не может реализоваться в полном объеме.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="002C5084" w:rsidRPr="00342AA2">
        <w:rPr>
          <w:rFonts w:ascii="Times New Roman" w:hAnsi="Times New Roman" w:cs="Times New Roman"/>
          <w:sz w:val="28"/>
          <w:szCs w:val="28"/>
        </w:rPr>
        <w:t>Дистанционные образовательные технологии – это особые методы и способы осуществления педагогической деятельности, предполагающие, что взаимодействие педагога и ребенка будет частично опосредованным. Именно отсутствие прямого контакта больше всего беспокоит педагогов и родителей обучающихся</w:t>
      </w:r>
      <w:r w:rsidR="00EC3E7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C5084" w:rsidRPr="00342AA2">
        <w:rPr>
          <w:rFonts w:ascii="Times New Roman" w:hAnsi="Times New Roman" w:cs="Times New Roman"/>
          <w:sz w:val="28"/>
          <w:szCs w:val="28"/>
        </w:rPr>
        <w:t>Школьник</w:t>
      </w:r>
      <w:r w:rsidR="00EC3E7C">
        <w:rPr>
          <w:rFonts w:ascii="Times New Roman" w:hAnsi="Times New Roman" w:cs="Times New Roman"/>
          <w:sz w:val="28"/>
          <w:szCs w:val="28"/>
        </w:rPr>
        <w:t xml:space="preserve"> или обучающийся СПО</w:t>
      </w:r>
      <w:r w:rsidR="002C5084" w:rsidRPr="00342AA2">
        <w:rPr>
          <w:rFonts w:ascii="Times New Roman" w:hAnsi="Times New Roman" w:cs="Times New Roman"/>
          <w:sz w:val="28"/>
          <w:szCs w:val="28"/>
        </w:rPr>
        <w:t>, удаленный от педагога, может надолго отвлекаться и даже выключиться из воспитательного процесса.</w:t>
      </w:r>
    </w:p>
    <w:p w:rsidR="00EC3E7C" w:rsidRDefault="00EC3E7C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существует целый ряд исследования,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работе в режиме дистанционного обучения. Так, формы, методы и способы воспитательной работы в дистанционном формате рассматривались в работах В.Н. Блохина [</w:t>
      </w:r>
      <w:r w:rsidR="00BE5F6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], 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Гайфутдиновой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BE5F6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], Д.Д. Дмитриевой [</w:t>
      </w:r>
      <w:r w:rsidR="00BE5F6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], Т.В. Дорофеевой [</w:t>
      </w:r>
      <w:r w:rsidR="00BE5F6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], А.Н.Сафроновой, Н.О. Вербицкой, Н.А. Молчановой,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Тенитиловой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</w:t>
      </w:r>
      <w:r w:rsidR="00BE5F6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]. Организация и опыт реализации воспитательной работы в системе дистанционного обучения освящены в трудах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И.А. [</w:t>
      </w:r>
      <w:r w:rsidR="00BE5F6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], Камалов Р.Р. [</w:t>
      </w:r>
      <w:r w:rsidR="00BE5F6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], Кораблева Е.Л., Орлов Е.В., Степанова Л.И. [</w:t>
      </w:r>
      <w:r w:rsidR="00672AB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], Скрипкина Ю.В. [</w:t>
      </w:r>
      <w:r w:rsidR="00672AB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2],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Шпиньковский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Шпиньковская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М.И [</w:t>
      </w:r>
      <w:r w:rsidR="00672ABC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]. Образование как единый и целенаправленный процесс обучения и воспитания регламентировано федеральными нормативными документами [</w:t>
      </w:r>
      <w:r w:rsidR="00672ABC">
        <w:rPr>
          <w:rFonts w:ascii="Times New Roman" w:hAnsi="Times New Roman" w:cs="Times New Roman"/>
          <w:sz w:val="28"/>
          <w:szCs w:val="28"/>
        </w:rPr>
        <w:t>10; 14</w:t>
      </w:r>
      <w:r>
        <w:rPr>
          <w:rFonts w:ascii="Times New Roman" w:hAnsi="Times New Roman" w:cs="Times New Roman"/>
          <w:sz w:val="28"/>
          <w:szCs w:val="28"/>
        </w:rPr>
        <w:t>].</w:t>
      </w:r>
    </w:p>
    <w:p w:rsidR="002C5084" w:rsidRPr="00342AA2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AA2">
        <w:rPr>
          <w:rFonts w:ascii="Times New Roman" w:hAnsi="Times New Roman" w:cs="Times New Roman"/>
          <w:sz w:val="28"/>
          <w:szCs w:val="28"/>
        </w:rPr>
        <w:t>Традиционно в качестве цели воспитательной работы рассматривается создание условий для саморазвития и самореализации личности обучающегося, его успешной социализации,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гражданина.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 xml:space="preserve">В условиях перевода воспитательной работы в дистанционный формат при реализации указанной цели необходимо учитывать </w:t>
      </w:r>
      <w:r w:rsidR="00EC3E7C">
        <w:rPr>
          <w:rFonts w:ascii="Times New Roman" w:hAnsi="Times New Roman" w:cs="Times New Roman"/>
          <w:sz w:val="28"/>
          <w:szCs w:val="28"/>
        </w:rPr>
        <w:t>целый ряд имеющих</w:t>
      </w:r>
      <w:r w:rsidRPr="00342AA2">
        <w:rPr>
          <w:rFonts w:ascii="Times New Roman" w:hAnsi="Times New Roman" w:cs="Times New Roman"/>
          <w:sz w:val="28"/>
          <w:szCs w:val="28"/>
        </w:rPr>
        <w:t xml:space="preserve">ся </w:t>
      </w:r>
      <w:r w:rsidR="00EC3E7C">
        <w:rPr>
          <w:rFonts w:ascii="Times New Roman" w:hAnsi="Times New Roman" w:cs="Times New Roman"/>
          <w:sz w:val="28"/>
          <w:szCs w:val="28"/>
        </w:rPr>
        <w:t xml:space="preserve">условий и факторов. Что и определяет </w:t>
      </w:r>
      <w:r w:rsidR="00EC3E7C" w:rsidRPr="00342AA2">
        <w:rPr>
          <w:rFonts w:ascii="Times New Roman" w:hAnsi="Times New Roman" w:cs="Times New Roman"/>
          <w:sz w:val="28"/>
          <w:szCs w:val="28"/>
        </w:rPr>
        <w:t xml:space="preserve">специфический характер </w:t>
      </w:r>
      <w:r w:rsidRPr="00342AA2">
        <w:rPr>
          <w:rFonts w:ascii="Times New Roman" w:hAnsi="Times New Roman" w:cs="Times New Roman"/>
          <w:sz w:val="28"/>
          <w:szCs w:val="28"/>
        </w:rPr>
        <w:t xml:space="preserve">воспитательной работы. </w:t>
      </w:r>
    </w:p>
    <w:p w:rsidR="002C5084" w:rsidRPr="00342AA2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AA2">
        <w:rPr>
          <w:rFonts w:ascii="Times New Roman" w:hAnsi="Times New Roman" w:cs="Times New Roman"/>
          <w:sz w:val="28"/>
          <w:szCs w:val="28"/>
        </w:rPr>
        <w:t>С другой стороны дистанционная воспитательная работа способна обеспечить решение многих задач. Например, таких, как индивидуализаци</w:t>
      </w:r>
      <w:r w:rsidR="00EC3E7C">
        <w:rPr>
          <w:rFonts w:ascii="Times New Roman" w:hAnsi="Times New Roman" w:cs="Times New Roman"/>
          <w:sz w:val="28"/>
          <w:szCs w:val="28"/>
        </w:rPr>
        <w:t>ю</w:t>
      </w:r>
      <w:r w:rsidRPr="00342AA2">
        <w:rPr>
          <w:rFonts w:ascii="Times New Roman" w:hAnsi="Times New Roman" w:cs="Times New Roman"/>
          <w:sz w:val="28"/>
          <w:szCs w:val="28"/>
        </w:rPr>
        <w:t xml:space="preserve"> воспитательного процесса с помощью индивидуальных планов для каждого </w:t>
      </w:r>
      <w:r w:rsidR="00EC3E7C">
        <w:rPr>
          <w:rFonts w:ascii="Times New Roman" w:hAnsi="Times New Roman" w:cs="Times New Roman"/>
          <w:sz w:val="28"/>
          <w:szCs w:val="28"/>
        </w:rPr>
        <w:t>обучающегося</w:t>
      </w:r>
      <w:r w:rsidRPr="00342AA2">
        <w:rPr>
          <w:rFonts w:ascii="Times New Roman" w:hAnsi="Times New Roman" w:cs="Times New Roman"/>
          <w:sz w:val="28"/>
          <w:szCs w:val="28"/>
        </w:rPr>
        <w:t>;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 xml:space="preserve">обеспечение личного контакта с </w:t>
      </w:r>
      <w:r w:rsidR="00EC3E7C">
        <w:rPr>
          <w:rFonts w:ascii="Times New Roman" w:hAnsi="Times New Roman" w:cs="Times New Roman"/>
          <w:sz w:val="28"/>
          <w:szCs w:val="28"/>
        </w:rPr>
        <w:t>ними</w:t>
      </w:r>
      <w:r w:rsidRPr="00342AA2">
        <w:rPr>
          <w:rFonts w:ascii="Times New Roman" w:hAnsi="Times New Roman" w:cs="Times New Roman"/>
          <w:sz w:val="28"/>
          <w:szCs w:val="28"/>
        </w:rPr>
        <w:t>;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 xml:space="preserve">привлечение специалистов, интересных людей с </w:t>
      </w:r>
      <w:proofErr w:type="spellStart"/>
      <w:r w:rsidRPr="00342AA2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342AA2">
        <w:rPr>
          <w:rFonts w:ascii="Times New Roman" w:hAnsi="Times New Roman" w:cs="Times New Roman"/>
          <w:sz w:val="28"/>
          <w:szCs w:val="28"/>
        </w:rPr>
        <w:t xml:space="preserve"> целью;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 xml:space="preserve">включение </w:t>
      </w:r>
      <w:r w:rsidRPr="00342AA2">
        <w:rPr>
          <w:rFonts w:ascii="Times New Roman" w:hAnsi="Times New Roman" w:cs="Times New Roman"/>
          <w:sz w:val="28"/>
          <w:szCs w:val="28"/>
        </w:rPr>
        <w:lastRenderedPageBreak/>
        <w:t>родителей в общую деятельность для укрепления продуктивного сотрудничества и т.п. Одновременно при использовании форм и методов дистанционной воспитательной работы возникает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>возможность повысить цифровую грамотность участников образовательного процесса, на практике реализовать их</w:t>
      </w:r>
      <w:r w:rsidR="00EC3E7C">
        <w:rPr>
          <w:rFonts w:ascii="Times New Roman" w:hAnsi="Times New Roman" w:cs="Times New Roman"/>
          <w:sz w:val="28"/>
          <w:szCs w:val="28"/>
        </w:rPr>
        <w:t xml:space="preserve"> </w:t>
      </w:r>
      <w:r w:rsidRPr="00342AA2">
        <w:rPr>
          <w:rFonts w:ascii="Times New Roman" w:hAnsi="Times New Roman" w:cs="Times New Roman"/>
          <w:sz w:val="28"/>
          <w:szCs w:val="28"/>
        </w:rPr>
        <w:t>умения и навыки в условиях цифровой среды, показать эталоны поведения в сети, грамотные образцы действий.</w:t>
      </w:r>
    </w:p>
    <w:p w:rsidR="002C5084" w:rsidRPr="00826D33" w:rsidRDefault="00B53257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257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5084" w:rsidRPr="00826D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2C5084" w:rsidRPr="00826D33">
        <w:rPr>
          <w:rFonts w:ascii="Times New Roman" w:hAnsi="Times New Roman" w:cs="Times New Roman"/>
          <w:sz w:val="28"/>
          <w:szCs w:val="28"/>
        </w:rPr>
        <w:t xml:space="preserve">ермин «технологии в образовании» появился в 40-х годах в связи с использованием различных технических средств в школе: магнитофонов, проигрывателей и др. С середины 50-х годов в образовании реализуется идея программированного обучения, связанного с разработкой специальных аудиовизуальных средств для этих целей.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В экономическом словаре дается такое понятие: «технология (от греч.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techne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– искусство и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logos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– слово, учение) – способ преобразования вещества, энергии, информации в процессе изготовления продукции, обработки и переработки материалов, сборки готовых изделий, контроля качества, управления» [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826D33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По мнению М.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Чошанова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>, «технология – это продуманная система воплощения цели в конкретный предмет или действие» [</w:t>
      </w:r>
      <w:r w:rsidR="00672ABC">
        <w:rPr>
          <w:rFonts w:ascii="Times New Roman" w:hAnsi="Times New Roman" w:cs="Times New Roman"/>
          <w:sz w:val="28"/>
          <w:szCs w:val="28"/>
        </w:rPr>
        <w:t>15</w:t>
      </w:r>
      <w:r w:rsidRPr="00826D33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6D33">
        <w:rPr>
          <w:rFonts w:ascii="Times New Roman" w:hAnsi="Times New Roman" w:cs="Times New Roman"/>
          <w:sz w:val="28"/>
          <w:szCs w:val="28"/>
        </w:rPr>
        <w:t xml:space="preserve">М.В. Кларин </w:t>
      </w:r>
      <w:r>
        <w:rPr>
          <w:rFonts w:ascii="Times New Roman" w:hAnsi="Times New Roman" w:cs="Times New Roman"/>
          <w:sz w:val="28"/>
          <w:szCs w:val="28"/>
        </w:rPr>
        <w:t xml:space="preserve">считает, что </w:t>
      </w:r>
      <w:r w:rsidRPr="00826D33">
        <w:rPr>
          <w:rFonts w:ascii="Times New Roman" w:hAnsi="Times New Roman" w:cs="Times New Roman"/>
          <w:sz w:val="28"/>
          <w:szCs w:val="28"/>
        </w:rPr>
        <w:t>педагогическая технология – направление в педагогике, которое ставит целью повысить эффективность образовательного процесса, гарантировать достижение учащимися запланированных результатов обучения; это исследования с целью выявить принципы и разработать приемы оптимизации образовательного процесса путем анализа факторов, повышающих образовательную эффективность, и применения приемов и материалов, а также посредством оценки применяемых методов</w:t>
      </w:r>
      <w:r w:rsidR="00B53257">
        <w:rPr>
          <w:rFonts w:ascii="Times New Roman" w:hAnsi="Times New Roman" w:cs="Times New Roman"/>
          <w:sz w:val="28"/>
          <w:szCs w:val="28"/>
        </w:rPr>
        <w:t xml:space="preserve"> </w:t>
      </w:r>
      <w:r w:rsidRPr="00826D33">
        <w:rPr>
          <w:rFonts w:ascii="Times New Roman" w:hAnsi="Times New Roman" w:cs="Times New Roman"/>
          <w:sz w:val="28"/>
          <w:szCs w:val="28"/>
        </w:rPr>
        <w:t>[</w:t>
      </w:r>
      <w:r w:rsidR="00672ABC">
        <w:rPr>
          <w:rFonts w:ascii="Times New Roman" w:hAnsi="Times New Roman" w:cs="Times New Roman"/>
          <w:sz w:val="28"/>
          <w:szCs w:val="28"/>
        </w:rPr>
        <w:t>7</w:t>
      </w:r>
      <w:r w:rsidRPr="00826D33">
        <w:rPr>
          <w:rFonts w:ascii="Times New Roman" w:hAnsi="Times New Roman" w:cs="Times New Roman"/>
          <w:sz w:val="28"/>
          <w:szCs w:val="28"/>
        </w:rPr>
        <w:t xml:space="preserve">]. </w:t>
      </w:r>
      <w:proofErr w:type="gramEnd"/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>С недавних пор организации, осуществляющие образовательную деятельность, вправе применять дистанционные образовательные технологии.</w:t>
      </w:r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В области дистанционных образовательных технологий нет единства терминологии, в литературе активно используются такие термины, как дистанционное обучение, дистанционное образование, интернет-обучение, дистанционные образовательные технологии, их используют для описания особенностей обучения на расстоянии с применением современных информационных технологий или традиционной почтовой и факсимильной связи. </w:t>
      </w:r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>В ФЗ от 29.12.2012 № 273-ФЗ «Об образовании в Российской Федерации» в статье 16 п. 1 раскрывается понятие «дистанционные образовательные технологии» как образовательные технологии, реализуемые, в основном, с применением информационно-телекоммуникационных сетей при опосредованном (на расстоянии) взаимодействии обучающихся и педагогических работников [</w:t>
      </w:r>
      <w:r w:rsidR="00672ABC">
        <w:rPr>
          <w:rFonts w:ascii="Times New Roman" w:hAnsi="Times New Roman" w:cs="Times New Roman"/>
          <w:sz w:val="28"/>
          <w:szCs w:val="28"/>
        </w:rPr>
        <w:t>14</w:t>
      </w:r>
      <w:r w:rsidRPr="00826D33"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В последствие, был издан приказ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России от 6 мая 2005 г., № 137 «Об использовании дистанционных образовательных технологий», в </w:t>
      </w:r>
      <w:r w:rsidRPr="00826D33">
        <w:rPr>
          <w:rFonts w:ascii="Times New Roman" w:hAnsi="Times New Roman" w:cs="Times New Roman"/>
          <w:sz w:val="28"/>
          <w:szCs w:val="28"/>
        </w:rPr>
        <w:lastRenderedPageBreak/>
        <w:t xml:space="preserve">котором, по мимо прочего, была определена цель использования ДО: «предоставление обучающимся возможности освоения образовательных </w:t>
      </w:r>
      <w:proofErr w:type="gramStart"/>
      <w:r w:rsidRPr="00826D33">
        <w:rPr>
          <w:rFonts w:ascii="Times New Roman" w:hAnsi="Times New Roman" w:cs="Times New Roman"/>
          <w:sz w:val="28"/>
          <w:szCs w:val="28"/>
        </w:rPr>
        <w:t>программ</w:t>
      </w:r>
      <w:proofErr w:type="gramEnd"/>
      <w:r w:rsidRPr="00826D33">
        <w:rPr>
          <w:rFonts w:ascii="Times New Roman" w:hAnsi="Times New Roman" w:cs="Times New Roman"/>
          <w:sz w:val="28"/>
          <w:szCs w:val="28"/>
        </w:rPr>
        <w:t xml:space="preserve"> непосредственно по месту жительства обучающегося или его временного пребывания (нахождения)».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Выделяются следующие виды дистанционных образовательных технологий:</w:t>
      </w:r>
      <w:r w:rsidR="00B53257">
        <w:rPr>
          <w:rFonts w:ascii="Times New Roman" w:hAnsi="Times New Roman" w:cs="Times New Roman"/>
          <w:sz w:val="28"/>
          <w:szCs w:val="28"/>
        </w:rPr>
        <w:t xml:space="preserve"> </w:t>
      </w:r>
      <w:r w:rsidRPr="00826D33">
        <w:rPr>
          <w:rFonts w:ascii="Times New Roman" w:hAnsi="Times New Roman" w:cs="Times New Roman"/>
          <w:sz w:val="28"/>
          <w:szCs w:val="28"/>
        </w:rPr>
        <w:t>телекоммуникационная технология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B532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кейсовая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технология, интернет-технология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26D33">
        <w:rPr>
          <w:rFonts w:ascii="Times New Roman" w:hAnsi="Times New Roman" w:cs="Times New Roman"/>
          <w:sz w:val="28"/>
          <w:szCs w:val="28"/>
        </w:rPr>
        <w:t>Кейс-технологии</w:t>
      </w:r>
      <w:proofErr w:type="spellEnd"/>
      <w:proofErr w:type="gramEnd"/>
      <w:r w:rsidRPr="00826D33">
        <w:rPr>
          <w:rFonts w:ascii="Times New Roman" w:hAnsi="Times New Roman" w:cs="Times New Roman"/>
          <w:sz w:val="28"/>
          <w:szCs w:val="28"/>
        </w:rPr>
        <w:t xml:space="preserve"> подразумевают набор учебно-методических комплексов (УМК) (сюда входят лекции, методические указания к практическим, лабораторным, контрольным занятиям и заданиям и т. д.) в печатном виде, на компакт-дисках или их сочетание, которые передаются обучающимся. Метод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CaseStudy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начал использоваться в 1924 г. в США в Школе бизнеса Гарвардского университета. В нашей стране стали применять в высшей школе и на курсах подготовки и переподготовки кадров в 80-е гг. Лишь через полтора десятка лет данный метод вошел и в среднюю школу. Как правило, кейс состоит из трех частей: вспомогательная информация, необходимая для анализа кейса; описание конкретной ситуации; задания к кейсу. Кейсы могут быть представлены в различной форме: от нескольких предложений до множества страниц. Виды представления: </w:t>
      </w:r>
      <w:proofErr w:type="gramStart"/>
      <w:r w:rsidRPr="00826D33">
        <w:rPr>
          <w:rFonts w:ascii="Times New Roman" w:hAnsi="Times New Roman" w:cs="Times New Roman"/>
          <w:sz w:val="28"/>
          <w:szCs w:val="28"/>
        </w:rPr>
        <w:t>печатный</w:t>
      </w:r>
      <w:proofErr w:type="gramEnd"/>
      <w:r w:rsidRPr="00826D33">
        <w:rPr>
          <w:rFonts w:ascii="Times New Roman" w:hAnsi="Times New Roman" w:cs="Times New Roman"/>
          <w:sz w:val="28"/>
          <w:szCs w:val="28"/>
        </w:rPr>
        <w:t>, мультимедиа, виде</w:t>
      </w:r>
      <w:r w:rsidR="00094D39">
        <w:rPr>
          <w:rFonts w:ascii="Times New Roman" w:hAnsi="Times New Roman" w:cs="Times New Roman"/>
          <w:sz w:val="28"/>
          <w:szCs w:val="28"/>
        </w:rPr>
        <w:t>о</w:t>
      </w:r>
      <w:r w:rsidRPr="00826D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Сетевые технологии подразумевают использование программного средства, установленного на сервере. Система позволяет проводить обучение и проверку знаний в сети интернет, кроме того, ее можно использовать в качестве дополнительного средства для традиционных форм обучения. К ним относят: «Прометей» (http://www.prometeus.ru/),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Chamilo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(https://chamilo.org/),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(https://moodle.org/),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WebTutor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(http://webtutor.websoft.ru/),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e-sdo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http://e-sdo.ru/ и другие. </w:t>
      </w:r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6D33">
        <w:rPr>
          <w:rFonts w:ascii="Times New Roman" w:hAnsi="Times New Roman" w:cs="Times New Roman"/>
          <w:sz w:val="28"/>
          <w:szCs w:val="28"/>
        </w:rPr>
        <w:t xml:space="preserve">Портал единой среды дистанционного обучения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26D33">
        <w:rPr>
          <w:rFonts w:ascii="Times New Roman" w:hAnsi="Times New Roman" w:cs="Times New Roman"/>
          <w:sz w:val="28"/>
          <w:szCs w:val="28"/>
        </w:rPr>
        <w:t>http://smartlearn.ru/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26D33">
        <w:rPr>
          <w:rFonts w:ascii="Times New Roman" w:hAnsi="Times New Roman" w:cs="Times New Roman"/>
          <w:sz w:val="28"/>
          <w:szCs w:val="28"/>
        </w:rPr>
        <w:t xml:space="preserve"> предоставляет образовательным организациям Российской Федерации возможность создания собственного экземпляра системы электронного обучения на базе платформы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26D33">
        <w:rPr>
          <w:rFonts w:ascii="Times New Roman" w:hAnsi="Times New Roman" w:cs="Times New Roman"/>
          <w:sz w:val="28"/>
          <w:szCs w:val="28"/>
        </w:rPr>
        <w:t xml:space="preserve"> с возможностью осуществлять дистанционное обучение, реализуемое средствами </w:t>
      </w:r>
      <w:proofErr w:type="spellStart"/>
      <w:proofErr w:type="gramStart"/>
      <w:r w:rsidRPr="00826D33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spellEnd"/>
      <w:proofErr w:type="gramEnd"/>
      <w:r w:rsidRPr="00826D33">
        <w:rPr>
          <w:rFonts w:ascii="Times New Roman" w:hAnsi="Times New Roman" w:cs="Times New Roman"/>
          <w:sz w:val="28"/>
          <w:szCs w:val="28"/>
        </w:rPr>
        <w:t xml:space="preserve"> или другими средствами, предусматривающими интерактивность.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последнее время помимо обучения дистанционные технологии используются и в воспитательном процессе.</w:t>
      </w:r>
    </w:p>
    <w:p w:rsidR="002C5084" w:rsidRPr="00826D3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Pr="00826D33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Корепанов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26D33">
        <w:rPr>
          <w:rFonts w:ascii="Times New Roman" w:hAnsi="Times New Roman" w:cs="Times New Roman"/>
          <w:sz w:val="28"/>
          <w:szCs w:val="28"/>
        </w:rPr>
        <w:t xml:space="preserve"> И.В. </w:t>
      </w:r>
      <w:proofErr w:type="spellStart"/>
      <w:r w:rsidRPr="00826D33">
        <w:rPr>
          <w:rFonts w:ascii="Times New Roman" w:hAnsi="Times New Roman" w:cs="Times New Roman"/>
          <w:sz w:val="28"/>
          <w:szCs w:val="28"/>
        </w:rPr>
        <w:t>Беленкова</w:t>
      </w:r>
      <w:proofErr w:type="spellEnd"/>
      <w:r w:rsidR="00B53257">
        <w:rPr>
          <w:rFonts w:ascii="Times New Roman" w:hAnsi="Times New Roman" w:cs="Times New Roman"/>
          <w:sz w:val="28"/>
          <w:szCs w:val="28"/>
        </w:rPr>
        <w:t xml:space="preserve"> </w:t>
      </w:r>
      <w:r w:rsidRPr="00826D33">
        <w:rPr>
          <w:rFonts w:ascii="Times New Roman" w:hAnsi="Times New Roman" w:cs="Times New Roman"/>
          <w:sz w:val="28"/>
          <w:szCs w:val="28"/>
        </w:rPr>
        <w:t>предлагают следующую возможную модель использования дистанционных образовательных технологий в образовательном процессе применительно к воспитательному процессу, представленную на рисунке 1.1 [</w:t>
      </w:r>
      <w:r w:rsidR="00672ABC">
        <w:rPr>
          <w:rFonts w:ascii="Times New Roman" w:hAnsi="Times New Roman" w:cs="Times New Roman"/>
          <w:sz w:val="28"/>
          <w:szCs w:val="28"/>
        </w:rPr>
        <w:t>9</w:t>
      </w:r>
      <w:r w:rsidRPr="00826D33">
        <w:rPr>
          <w:rFonts w:ascii="Times New Roman" w:hAnsi="Times New Roman" w:cs="Times New Roman"/>
          <w:sz w:val="28"/>
          <w:szCs w:val="28"/>
        </w:rPr>
        <w:t>].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283">
        <w:rPr>
          <w:rFonts w:ascii="Times New Roman" w:hAnsi="Times New Roman" w:cs="Times New Roman"/>
          <w:sz w:val="28"/>
          <w:szCs w:val="28"/>
        </w:rPr>
        <w:t xml:space="preserve">Большое количество авторов описывают способы использования </w:t>
      </w:r>
      <w:r>
        <w:rPr>
          <w:rFonts w:ascii="Times New Roman" w:hAnsi="Times New Roman" w:cs="Times New Roman"/>
          <w:sz w:val="28"/>
          <w:szCs w:val="28"/>
        </w:rPr>
        <w:t>дистанционных образовательных технологий</w:t>
      </w:r>
      <w:r w:rsidRPr="003B1283">
        <w:rPr>
          <w:rFonts w:ascii="Times New Roman" w:hAnsi="Times New Roman" w:cs="Times New Roman"/>
          <w:sz w:val="28"/>
          <w:szCs w:val="28"/>
        </w:rPr>
        <w:t xml:space="preserve"> в </w:t>
      </w:r>
      <w:r w:rsidR="0016543B">
        <w:rPr>
          <w:rFonts w:ascii="Times New Roman" w:hAnsi="Times New Roman" w:cs="Times New Roman"/>
          <w:sz w:val="28"/>
          <w:szCs w:val="28"/>
        </w:rPr>
        <w:t>воспитательных целях</w:t>
      </w:r>
      <w:proofErr w:type="gramStart"/>
      <w:r w:rsidR="0016543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6543B">
        <w:rPr>
          <w:rFonts w:ascii="Times New Roman" w:hAnsi="Times New Roman" w:cs="Times New Roman"/>
          <w:sz w:val="28"/>
          <w:szCs w:val="28"/>
        </w:rPr>
        <w:t xml:space="preserve"> К</w:t>
      </w:r>
      <w:r w:rsidRPr="003B1283">
        <w:rPr>
          <w:rFonts w:ascii="Times New Roman" w:hAnsi="Times New Roman" w:cs="Times New Roman"/>
          <w:sz w:val="28"/>
          <w:szCs w:val="28"/>
        </w:rPr>
        <w:t xml:space="preserve"> ним можно отнести и следующие способы: 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3B1283">
        <w:rPr>
          <w:rFonts w:ascii="Times New Roman" w:hAnsi="Times New Roman" w:cs="Times New Roman"/>
          <w:sz w:val="28"/>
          <w:szCs w:val="28"/>
        </w:rPr>
        <w:t>истанционная поддержка образования детей с ограниченными возможностями здоровья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B1283">
        <w:rPr>
          <w:rFonts w:ascii="Times New Roman" w:hAnsi="Times New Roman" w:cs="Times New Roman"/>
          <w:sz w:val="28"/>
          <w:szCs w:val="28"/>
        </w:rPr>
        <w:t xml:space="preserve">расширение контингента </w:t>
      </w:r>
      <w:r w:rsidR="0016543B">
        <w:rPr>
          <w:rFonts w:ascii="Times New Roman" w:hAnsi="Times New Roman" w:cs="Times New Roman"/>
          <w:sz w:val="28"/>
          <w:szCs w:val="28"/>
        </w:rPr>
        <w:t>об</w:t>
      </w:r>
      <w:r w:rsidRPr="003B1283">
        <w:rPr>
          <w:rFonts w:ascii="Times New Roman" w:hAnsi="Times New Roman" w:cs="Times New Roman"/>
          <w:sz w:val="28"/>
          <w:szCs w:val="28"/>
        </w:rPr>
        <w:t>уча</w:t>
      </w:r>
      <w:r w:rsidR="0016543B">
        <w:rPr>
          <w:rFonts w:ascii="Times New Roman" w:hAnsi="Times New Roman" w:cs="Times New Roman"/>
          <w:sz w:val="28"/>
          <w:szCs w:val="28"/>
        </w:rPr>
        <w:t>ю</w:t>
      </w:r>
      <w:r w:rsidRPr="003B1283">
        <w:rPr>
          <w:rFonts w:ascii="Times New Roman" w:hAnsi="Times New Roman" w:cs="Times New Roman"/>
          <w:sz w:val="28"/>
          <w:szCs w:val="28"/>
        </w:rPr>
        <w:t>щихся;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</w:t>
      </w:r>
      <w:r w:rsidRPr="003B1283">
        <w:rPr>
          <w:rFonts w:ascii="Times New Roman" w:hAnsi="Times New Roman" w:cs="Times New Roman"/>
          <w:sz w:val="28"/>
          <w:szCs w:val="28"/>
        </w:rPr>
        <w:t>истанционная поддержка образования одаренных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B1283">
        <w:rPr>
          <w:rFonts w:ascii="Times New Roman" w:hAnsi="Times New Roman" w:cs="Times New Roman"/>
          <w:sz w:val="28"/>
          <w:szCs w:val="28"/>
        </w:rPr>
        <w:t xml:space="preserve">заочные туры олимпиад; дистанционные факультативы по </w:t>
      </w:r>
      <w:proofErr w:type="gramStart"/>
      <w:r w:rsidRPr="003B1283">
        <w:rPr>
          <w:rFonts w:ascii="Times New Roman" w:hAnsi="Times New Roman" w:cs="Times New Roman"/>
          <w:sz w:val="28"/>
          <w:szCs w:val="28"/>
        </w:rPr>
        <w:t>различным</w:t>
      </w:r>
      <w:proofErr w:type="gramEnd"/>
      <w:r w:rsidRPr="003B12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направления, </w:t>
      </w:r>
      <w:r w:rsidRPr="003B1283">
        <w:rPr>
          <w:rFonts w:ascii="Times New Roman" w:hAnsi="Times New Roman" w:cs="Times New Roman"/>
          <w:sz w:val="28"/>
          <w:szCs w:val="28"/>
        </w:rPr>
        <w:t xml:space="preserve"> дистанционные консультации; дистанционные викторины, конкурсы</w:t>
      </w:r>
      <w:r>
        <w:rPr>
          <w:rFonts w:ascii="Times New Roman" w:hAnsi="Times New Roman" w:cs="Times New Roman"/>
          <w:sz w:val="28"/>
          <w:szCs w:val="28"/>
        </w:rPr>
        <w:t xml:space="preserve"> и т.п.);</w:t>
      </w:r>
    </w:p>
    <w:p w:rsidR="002C5084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B1283">
        <w:rPr>
          <w:rFonts w:ascii="Times New Roman" w:hAnsi="Times New Roman" w:cs="Times New Roman"/>
          <w:sz w:val="28"/>
          <w:szCs w:val="28"/>
        </w:rPr>
        <w:t>рофильное обучение с использованием дистанционных образовательных технологий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5084" w:rsidRPr="00726B0D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Pr="003B1283">
        <w:rPr>
          <w:rFonts w:ascii="Times New Roman" w:hAnsi="Times New Roman" w:cs="Times New Roman"/>
          <w:sz w:val="28"/>
          <w:szCs w:val="28"/>
        </w:rPr>
        <w:t>рганизация дополнительных элективных курсов</w:t>
      </w:r>
      <w:r>
        <w:rPr>
          <w:rFonts w:ascii="Times New Roman" w:hAnsi="Times New Roman" w:cs="Times New Roman"/>
          <w:sz w:val="28"/>
          <w:szCs w:val="28"/>
        </w:rPr>
        <w:t xml:space="preserve"> и др. </w:t>
      </w:r>
      <w:r>
        <w:rPr>
          <w:rFonts w:ascii="Times New Roman" w:hAnsi="Times New Roman" w:cs="Times New Roman"/>
          <w:sz w:val="28"/>
          <w:szCs w:val="28"/>
          <w:lang w:val="en-US"/>
        </w:rPr>
        <w:t>[19]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746"/>
        <w:gridCol w:w="211"/>
        <w:gridCol w:w="1490"/>
        <w:gridCol w:w="424"/>
        <w:gridCol w:w="426"/>
        <w:gridCol w:w="1488"/>
        <w:gridCol w:w="213"/>
        <w:gridCol w:w="744"/>
        <w:gridCol w:w="957"/>
        <w:gridCol w:w="958"/>
      </w:tblGrid>
      <w:tr w:rsidR="002C5084" w:rsidTr="0016543B">
        <w:trPr>
          <w:trHeight w:val="611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Дистанционные образовательные технологии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883213"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883213">
        <w:trPr>
          <w:trHeight w:val="1070"/>
        </w:trPr>
        <w:tc>
          <w:tcPr>
            <w:tcW w:w="43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Расширение кругозора, повышение культурного уровня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возможности совместной творческой деятельности </w:t>
            </w:r>
            <w:r w:rsidR="0016543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педагогов, родителей, общественности</w:t>
            </w:r>
          </w:p>
        </w:tc>
      </w:tr>
      <w:tr w:rsidR="002C5084" w:rsidTr="0016543B">
        <w:trPr>
          <w:trHeight w:val="347"/>
        </w:trPr>
        <w:tc>
          <w:tcPr>
            <w:tcW w:w="436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883213"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883213">
        <w:trPr>
          <w:trHeight w:val="1070"/>
        </w:trPr>
        <w:tc>
          <w:tcPr>
            <w:tcW w:w="43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творческой деятельности </w:t>
            </w:r>
            <w:proofErr w:type="gramStart"/>
            <w:r w:rsidR="0016543B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совместной творческой деятельности с другими </w:t>
            </w:r>
            <w:r w:rsidR="0016543B">
              <w:rPr>
                <w:rFonts w:ascii="Times New Roman" w:hAnsi="Times New Roman" w:cs="Times New Roman"/>
                <w:sz w:val="28"/>
                <w:szCs w:val="28"/>
              </w:rPr>
              <w:t>учебными заведениями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(видеоконференции,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интернет-трансляции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др.)</w:t>
            </w:r>
          </w:p>
        </w:tc>
      </w:tr>
      <w:tr w:rsidR="002C5084" w:rsidTr="0016543B">
        <w:trPr>
          <w:trHeight w:val="398"/>
        </w:trPr>
        <w:tc>
          <w:tcPr>
            <w:tcW w:w="436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883213"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16543B">
        <w:trPr>
          <w:trHeight w:val="673"/>
        </w:trPr>
        <w:tc>
          <w:tcPr>
            <w:tcW w:w="4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дистанционных конкурсов и викторин</w:t>
            </w:r>
          </w:p>
        </w:tc>
        <w:tc>
          <w:tcPr>
            <w:tcW w:w="4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Виртуальные экскурсии с последующим обсуждением</w:t>
            </w:r>
          </w:p>
        </w:tc>
      </w:tr>
      <w:tr w:rsidR="002C5084" w:rsidTr="00883213">
        <w:tc>
          <w:tcPr>
            <w:tcW w:w="43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5084" w:rsidTr="0016543B">
        <w:trPr>
          <w:trHeight w:val="606"/>
        </w:trPr>
        <w:tc>
          <w:tcPr>
            <w:tcW w:w="266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084" w:rsidRDefault="002C5084" w:rsidP="001654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реализация социальных проектов</w:t>
            </w:r>
          </w:p>
        </w:tc>
        <w:tc>
          <w:tcPr>
            <w:tcW w:w="265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C5084" w:rsidRDefault="002C5084" w:rsidP="00EC3E7C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5084" w:rsidRDefault="002C5084" w:rsidP="00EC3E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084" w:rsidRPr="003B1283" w:rsidRDefault="002C5084" w:rsidP="001654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1283">
        <w:rPr>
          <w:rFonts w:ascii="Times New Roman" w:hAnsi="Times New Roman" w:cs="Times New Roman"/>
          <w:sz w:val="28"/>
          <w:szCs w:val="28"/>
        </w:rPr>
        <w:t xml:space="preserve">Рисунок 1.1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165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Использование д</w:t>
      </w:r>
      <w:r w:rsidRPr="003B1283">
        <w:rPr>
          <w:rFonts w:ascii="Times New Roman" w:hAnsi="Times New Roman" w:cs="Times New Roman"/>
          <w:sz w:val="28"/>
          <w:szCs w:val="28"/>
        </w:rPr>
        <w:t>истанционны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B1283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х технологий</w:t>
      </w:r>
      <w:r w:rsidRPr="003B1283">
        <w:rPr>
          <w:rFonts w:ascii="Times New Roman" w:hAnsi="Times New Roman" w:cs="Times New Roman"/>
          <w:sz w:val="28"/>
          <w:szCs w:val="28"/>
        </w:rPr>
        <w:t xml:space="preserve"> в </w:t>
      </w:r>
      <w:r w:rsidR="0016543B">
        <w:rPr>
          <w:rFonts w:ascii="Times New Roman" w:hAnsi="Times New Roman" w:cs="Times New Roman"/>
          <w:sz w:val="28"/>
          <w:szCs w:val="28"/>
        </w:rPr>
        <w:t>воспитательной работе</w:t>
      </w:r>
    </w:p>
    <w:p w:rsidR="002C5084" w:rsidRPr="003B1283" w:rsidRDefault="002C5084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43B" w:rsidRDefault="0016543B" w:rsidP="001654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дистанционные образовательные технологии – это особые методы и способы осуществления педагогической деятельности, предполагающие, что взаимодействие педагога и ребенка будет частично опосредованным.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Дистанционные образовательные технологии в настоящее время стали весьма актуальны и востребованы. Они широко используются в системе образования. Данные технологии имеют большое количество видов и форм, которые сегодня активно применяются в современном образовательном процессе, а также имеют свою определенную структуру и содержание.</w:t>
      </w:r>
    </w:p>
    <w:p w:rsidR="0016543B" w:rsidRDefault="0016543B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43B" w:rsidRDefault="0016543B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43B" w:rsidRDefault="0016543B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2ABC" w:rsidRDefault="00672ABC" w:rsidP="00094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BC" w:rsidRDefault="00672ABC" w:rsidP="00094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4D39" w:rsidRDefault="00094D39" w:rsidP="00094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094D39" w:rsidRDefault="00094D39" w:rsidP="00094D3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Блохин, В.Н. Эффективные методы воспитательной работы со студентами / В.Н. Блохин // В сборнике: Социальные и психологические проблемы современного образования. Материалы Всероссийской научно-практической конференции. - 2018. - С. 133-137.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А.М. Формы воспитательной работы в вузе в дистанционном формате / А.М.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Гайфутдинова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В сборнике: Методика и практические инструменты дистанционного обучения. Коллективная монография. - Казань, - 2020. - С. 141-146.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Дмитриева, Д.Д. К вопросу о дистанционных формах организации воспитательной работы в вузе / Д.Д. Дмитриева // Региональный вестник. - 2020. - № 8 (47). 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Дорофеева, Т.В. Способы организации воспитательной работы со студентами в условиях дистанционного обучения / Т.В. Дорофеева // Известия Регионального финансово-экономического института. - 2016. - № 3 (12).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И.А. Организация учебной и воспитательной работы с применением дистанционных образовательных технологий / 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Заболотских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Современное образование: актуальные вопросы и инновации. - 2020. - № 2. - С. 55-59.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Камалов, Р.Р. Использование дистанционных технологий в воспитательной работе педагогического вуза / Р.Р. Камалов // Дистанционное и виртуальное обучение. - 2014. - № 10 (88). - С. 10-13.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i w:val="0"/>
          <w:sz w:val="28"/>
          <w:szCs w:val="28"/>
          <w:shd w:val="clear" w:color="auto" w:fill="FFFFFF"/>
        </w:rPr>
        <w:t>Кларин, М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>
        <w:rPr>
          <w:rStyle w:val="a7"/>
          <w:i w:val="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Технология обучения идеал и реальность / М.В. Кларин. -  Рига: НПЦ Эксперимент. – 1999. - 180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Кораблева, Е.Л. Опыт проведения воспитательной работы во время дистанционного обучения / Е.Л. Кораблева, Е.В. Орлов, Л.И. Степанова // В сборнике: Научный форум: педагогика и психология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борник статей по материалам XLI международной научно-практической конференции. - Москва, 2020. - С. 18-24.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Корепанов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И.В. Дистанционные образовательные технологии в школе [Электронный ресурс] /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Корепанов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Беленкова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Материалы V международной студенческой электронной научной конференции «Студенческий научный форум» 15 февраля – 31 марта 2013 года. – Режим доступа: http://www.scienceforum.ru/2013/228/4327.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Официальный сайт Правительства России. Национальный проект «Образование». [Электронный ресурс]. – Режим доступа: URL: http://government.ru/info/35566/ (дата обращения: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22.03.2022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Сафронова, А.Н. Воспитание в цифровом пространстве: самосохранение здоровья. Современные проблемы науки и образования / А.Н. Сафронова, Н.О. Вербицкая, Н.А.  Молчанов. - 2018. - № 6.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Скрипкина, Ю.В. Воспитательные возможности дистанционного обучения: из опыта реализации / Ю.В. Скрипкина. - </w:t>
      </w:r>
      <w:proofErr w:type="spellStart"/>
      <w:r>
        <w:rPr>
          <w:rFonts w:ascii="Times New Roman" w:hAnsi="Times New Roman" w:cs="Times New Roman"/>
          <w:sz w:val="28"/>
          <w:szCs w:val="28"/>
        </w:rPr>
        <w:t>Эйдос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- 2014. - № 1. 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Тенитилов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С.В. Особенности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преподавателя-тьютора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системе дистанционного обучения /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Тенитилов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Дистанционное и виртуальное обучение. - 2014. - № 4 (82). - С. 40-46. 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от 29.12.2012 № 273-ФЗ.</w:t>
      </w:r>
    </w:p>
    <w:p w:rsidR="00094D39" w:rsidRDefault="00094D39" w:rsidP="00094D39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Чошанов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М.A. Гибкая технология проблемно-модульного обучения: Методическое пособие / 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Чшанов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М.: Народное образование, 1996. - 160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94D39" w:rsidRDefault="00094D39" w:rsidP="00094D3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Шпиньковский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А.А. Использование средств дистанционного обучения в воспитательной работе подраздела высшего учебного заведения /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Шпиньковский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Шпиньковская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// Электромашиностроение и электрооборудование. - 2009. - № 72. - С. 171-173. 19.</w:t>
      </w:r>
    </w:p>
    <w:p w:rsidR="0016543B" w:rsidRDefault="0016543B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6543B" w:rsidRDefault="0016543B" w:rsidP="00EC3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5084" w:rsidRPr="0044560F" w:rsidRDefault="002C5084" w:rsidP="00EC3E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C5084" w:rsidRDefault="002C5084" w:rsidP="00EC3E7C">
      <w:pPr>
        <w:spacing w:after="0" w:line="240" w:lineRule="auto"/>
        <w:ind w:firstLine="709"/>
      </w:pPr>
    </w:p>
    <w:p w:rsidR="00BA09CB" w:rsidRDefault="00BA09CB" w:rsidP="00EC3E7C">
      <w:pPr>
        <w:spacing w:after="0" w:line="240" w:lineRule="auto"/>
        <w:ind w:firstLine="709"/>
      </w:pPr>
    </w:p>
    <w:sectPr w:rsidR="00BA09CB" w:rsidSect="00726B0D">
      <w:footerReference w:type="default" r:id="rId5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2678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26B0D" w:rsidRDefault="00672ABC">
        <w:pPr>
          <w:pStyle w:val="a5"/>
          <w:jc w:val="center"/>
        </w:pPr>
        <w:r w:rsidRPr="00726B0D">
          <w:rPr>
            <w:rFonts w:ascii="Times New Roman" w:hAnsi="Times New Roman" w:cs="Times New Roman"/>
            <w:sz w:val="24"/>
          </w:rPr>
          <w:fldChar w:fldCharType="begin"/>
        </w:r>
        <w:r w:rsidRPr="00726B0D">
          <w:rPr>
            <w:rFonts w:ascii="Times New Roman" w:hAnsi="Times New Roman" w:cs="Times New Roman"/>
            <w:sz w:val="24"/>
          </w:rPr>
          <w:instrText xml:space="preserve"> PAGE   \* </w:instrText>
        </w:r>
        <w:r w:rsidRPr="00726B0D">
          <w:rPr>
            <w:rFonts w:ascii="Times New Roman" w:hAnsi="Times New Roman" w:cs="Times New Roman"/>
            <w:sz w:val="24"/>
          </w:rPr>
          <w:instrText xml:space="preserve">MERGEFORMAT </w:instrText>
        </w:r>
        <w:r w:rsidRPr="00726B0D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7</w:t>
        </w:r>
        <w:r w:rsidRPr="00726B0D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26B0D" w:rsidRDefault="00672ABC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7496"/>
    <w:multiLevelType w:val="hybridMultilevel"/>
    <w:tmpl w:val="003653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2C5084"/>
    <w:rsid w:val="00094D39"/>
    <w:rsid w:val="0016543B"/>
    <w:rsid w:val="002C5084"/>
    <w:rsid w:val="00672ABC"/>
    <w:rsid w:val="00AC49D7"/>
    <w:rsid w:val="00B53257"/>
    <w:rsid w:val="00BA09CB"/>
    <w:rsid w:val="00BE5F6A"/>
    <w:rsid w:val="00EC3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5084"/>
    <w:pPr>
      <w:ind w:left="720"/>
      <w:contextualSpacing/>
    </w:pPr>
  </w:style>
  <w:style w:type="table" w:styleId="a4">
    <w:name w:val="Table Grid"/>
    <w:basedOn w:val="a1"/>
    <w:uiPriority w:val="59"/>
    <w:unhideWhenUsed/>
    <w:rsid w:val="002C50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2C50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C5084"/>
  </w:style>
  <w:style w:type="character" w:styleId="a7">
    <w:name w:val="Emphasis"/>
    <w:basedOn w:val="a0"/>
    <w:uiPriority w:val="20"/>
    <w:qFormat/>
    <w:rsid w:val="002C50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6</Pages>
  <Words>1895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SBKalinina</dc:creator>
  <cp:lastModifiedBy>SBKalinina</cp:lastModifiedBy>
  <cp:revision>5</cp:revision>
  <dcterms:created xsi:type="dcterms:W3CDTF">2023-03-16T01:34:00Z</dcterms:created>
  <dcterms:modified xsi:type="dcterms:W3CDTF">2023-03-16T04:37:00Z</dcterms:modified>
</cp:coreProperties>
</file>